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DC" w:rsidRDefault="005710DC">
      <w:pPr>
        <w:pStyle w:val="ConsPlusTitlePage"/>
      </w:pPr>
      <w:r>
        <w:t xml:space="preserve">Документ предоставлен </w:t>
      </w:r>
      <w:hyperlink r:id="rId4" w:history="1">
        <w:r>
          <w:rPr>
            <w:color w:val="0000FF"/>
          </w:rPr>
          <w:t>КонсультантПлюс</w:t>
        </w:r>
      </w:hyperlink>
      <w:r>
        <w:br/>
      </w:r>
    </w:p>
    <w:p w:rsidR="005710DC" w:rsidRDefault="005710DC">
      <w:pPr>
        <w:pStyle w:val="ConsPlusNormal"/>
        <w:ind w:firstLine="540"/>
        <w:jc w:val="both"/>
        <w:outlineLvl w:val="0"/>
      </w:pPr>
    </w:p>
    <w:p w:rsidR="005710DC" w:rsidRDefault="005710DC">
      <w:pPr>
        <w:pStyle w:val="ConsPlusTitle"/>
        <w:jc w:val="center"/>
        <w:outlineLvl w:val="0"/>
      </w:pPr>
      <w:r>
        <w:t>ПРАВИТЕЛЬСТВО РОССИЙСКОЙ ФЕДЕРАЦИИ</w:t>
      </w:r>
    </w:p>
    <w:p w:rsidR="005710DC" w:rsidRDefault="005710DC">
      <w:pPr>
        <w:pStyle w:val="ConsPlusTitle"/>
        <w:jc w:val="center"/>
      </w:pPr>
    </w:p>
    <w:p w:rsidR="005710DC" w:rsidRDefault="005710DC">
      <w:pPr>
        <w:pStyle w:val="ConsPlusTitle"/>
        <w:jc w:val="center"/>
      </w:pPr>
      <w:r>
        <w:t>ПОСТАНОВЛЕНИЕ</w:t>
      </w:r>
    </w:p>
    <w:p w:rsidR="005710DC" w:rsidRDefault="005710DC">
      <w:pPr>
        <w:pStyle w:val="ConsPlusTitle"/>
        <w:jc w:val="center"/>
      </w:pPr>
      <w:r>
        <w:t>от 16 февраля 2008 г. N 87</w:t>
      </w:r>
    </w:p>
    <w:p w:rsidR="005710DC" w:rsidRDefault="005710DC">
      <w:pPr>
        <w:pStyle w:val="ConsPlusTitle"/>
        <w:jc w:val="center"/>
      </w:pPr>
    </w:p>
    <w:p w:rsidR="005710DC" w:rsidRDefault="005710DC">
      <w:pPr>
        <w:pStyle w:val="ConsPlusTitle"/>
        <w:jc w:val="center"/>
      </w:pPr>
      <w:r>
        <w:t>О СОСТАВЕ РАЗДЕЛОВ ПРОЕКТНОЙ ДОКУМЕНТАЦИИ</w:t>
      </w:r>
    </w:p>
    <w:p w:rsidR="005710DC" w:rsidRDefault="005710DC">
      <w:pPr>
        <w:pStyle w:val="ConsPlusTitle"/>
        <w:jc w:val="center"/>
      </w:pPr>
      <w:r>
        <w:t>И ТРЕБОВАНИЯХ К ИХ СОДЕРЖАНИЮ</w:t>
      </w:r>
    </w:p>
    <w:p w:rsidR="005710DC" w:rsidRDefault="005710DC">
      <w:pPr>
        <w:pStyle w:val="ConsPlusNormal"/>
        <w:jc w:val="center"/>
      </w:pPr>
    </w:p>
    <w:p w:rsidR="005710DC" w:rsidRDefault="005710DC">
      <w:pPr>
        <w:pStyle w:val="ConsPlusNormal"/>
        <w:jc w:val="center"/>
      </w:pPr>
      <w:r>
        <w:t>Список изменяющих документов</w:t>
      </w:r>
    </w:p>
    <w:p w:rsidR="005710DC" w:rsidRDefault="005710DC">
      <w:pPr>
        <w:pStyle w:val="ConsPlusNormal"/>
        <w:jc w:val="center"/>
      </w:pPr>
      <w:r>
        <w:t xml:space="preserve">(в ред. Постановлений Правительства РФ от 18.05.2009 </w:t>
      </w:r>
      <w:hyperlink r:id="rId5" w:history="1">
        <w:r>
          <w:rPr>
            <w:color w:val="0000FF"/>
          </w:rPr>
          <w:t>N 427</w:t>
        </w:r>
      </w:hyperlink>
      <w:r>
        <w:t>,</w:t>
      </w:r>
    </w:p>
    <w:p w:rsidR="005710DC" w:rsidRDefault="005710DC">
      <w:pPr>
        <w:pStyle w:val="ConsPlusNormal"/>
        <w:jc w:val="center"/>
      </w:pPr>
      <w:r>
        <w:t xml:space="preserve">от 21.12.2009 </w:t>
      </w:r>
      <w:hyperlink r:id="rId6" w:history="1">
        <w:r>
          <w:rPr>
            <w:color w:val="0000FF"/>
          </w:rPr>
          <w:t>N 1044</w:t>
        </w:r>
      </w:hyperlink>
      <w:r>
        <w:t xml:space="preserve">, от 13.04.2010 </w:t>
      </w:r>
      <w:hyperlink r:id="rId7" w:history="1">
        <w:r>
          <w:rPr>
            <w:color w:val="0000FF"/>
          </w:rPr>
          <w:t>N 235</w:t>
        </w:r>
      </w:hyperlink>
      <w:r>
        <w:t xml:space="preserve">, от 07.12.2010 </w:t>
      </w:r>
      <w:hyperlink r:id="rId8" w:history="1">
        <w:r>
          <w:rPr>
            <w:color w:val="0000FF"/>
          </w:rPr>
          <w:t>N 1006</w:t>
        </w:r>
      </w:hyperlink>
      <w:r>
        <w:t>,</w:t>
      </w:r>
    </w:p>
    <w:p w:rsidR="005710DC" w:rsidRDefault="005710DC">
      <w:pPr>
        <w:pStyle w:val="ConsPlusNormal"/>
        <w:jc w:val="center"/>
      </w:pPr>
      <w:r>
        <w:t xml:space="preserve">от 15.02.2011 </w:t>
      </w:r>
      <w:hyperlink r:id="rId9" w:history="1">
        <w:r>
          <w:rPr>
            <w:color w:val="0000FF"/>
          </w:rPr>
          <w:t>N 73</w:t>
        </w:r>
      </w:hyperlink>
      <w:r>
        <w:t xml:space="preserve">, от 25.06.2012 </w:t>
      </w:r>
      <w:hyperlink r:id="rId10" w:history="1">
        <w:r>
          <w:rPr>
            <w:color w:val="0000FF"/>
          </w:rPr>
          <w:t>N 628</w:t>
        </w:r>
      </w:hyperlink>
      <w:r>
        <w:t xml:space="preserve">, от 02.08.2012 </w:t>
      </w:r>
      <w:hyperlink r:id="rId11" w:history="1">
        <w:r>
          <w:rPr>
            <w:color w:val="0000FF"/>
          </w:rPr>
          <w:t>N 788</w:t>
        </w:r>
      </w:hyperlink>
      <w:r>
        <w:t>,</w:t>
      </w:r>
    </w:p>
    <w:p w:rsidR="005710DC" w:rsidRDefault="005710DC">
      <w:pPr>
        <w:pStyle w:val="ConsPlusNormal"/>
        <w:jc w:val="center"/>
      </w:pPr>
      <w:r>
        <w:t xml:space="preserve">от 22.04.2013 </w:t>
      </w:r>
      <w:hyperlink r:id="rId12" w:history="1">
        <w:r>
          <w:rPr>
            <w:color w:val="0000FF"/>
          </w:rPr>
          <w:t>N 360</w:t>
        </w:r>
      </w:hyperlink>
      <w:r>
        <w:t xml:space="preserve">, от 30.04.2013 </w:t>
      </w:r>
      <w:hyperlink r:id="rId13" w:history="1">
        <w:r>
          <w:rPr>
            <w:color w:val="0000FF"/>
          </w:rPr>
          <w:t>N 382</w:t>
        </w:r>
      </w:hyperlink>
      <w:r>
        <w:t xml:space="preserve">, от 08.08.2013 </w:t>
      </w:r>
      <w:hyperlink r:id="rId14" w:history="1">
        <w:r>
          <w:rPr>
            <w:color w:val="0000FF"/>
          </w:rPr>
          <w:t>N 679</w:t>
        </w:r>
      </w:hyperlink>
      <w:r>
        <w:t>,</w:t>
      </w:r>
    </w:p>
    <w:p w:rsidR="005710DC" w:rsidRDefault="005710DC">
      <w:pPr>
        <w:pStyle w:val="ConsPlusNormal"/>
        <w:jc w:val="center"/>
      </w:pPr>
      <w:r>
        <w:t xml:space="preserve">от 26.03.2014 </w:t>
      </w:r>
      <w:hyperlink r:id="rId15" w:history="1">
        <w:r>
          <w:rPr>
            <w:color w:val="0000FF"/>
          </w:rPr>
          <w:t>N 230</w:t>
        </w:r>
      </w:hyperlink>
      <w:r>
        <w:t xml:space="preserve">, от 10.12.2014 </w:t>
      </w:r>
      <w:hyperlink r:id="rId16" w:history="1">
        <w:r>
          <w:rPr>
            <w:color w:val="0000FF"/>
          </w:rPr>
          <w:t>N 1346</w:t>
        </w:r>
      </w:hyperlink>
      <w:r>
        <w:t xml:space="preserve">, от 28.07.2015 </w:t>
      </w:r>
      <w:hyperlink r:id="rId17" w:history="1">
        <w:r>
          <w:rPr>
            <w:color w:val="0000FF"/>
          </w:rPr>
          <w:t>N 767</w:t>
        </w:r>
      </w:hyperlink>
      <w:r>
        <w:t>,</w:t>
      </w:r>
    </w:p>
    <w:p w:rsidR="005710DC" w:rsidRDefault="005710DC">
      <w:pPr>
        <w:pStyle w:val="ConsPlusNormal"/>
        <w:jc w:val="center"/>
      </w:pPr>
      <w:r>
        <w:t xml:space="preserve">от 27.10.2015 </w:t>
      </w:r>
      <w:hyperlink r:id="rId18" w:history="1">
        <w:r>
          <w:rPr>
            <w:color w:val="0000FF"/>
          </w:rPr>
          <w:t>N 1147</w:t>
        </w:r>
      </w:hyperlink>
      <w:r>
        <w:t xml:space="preserve">, от 23.01.2016 </w:t>
      </w:r>
      <w:hyperlink r:id="rId19" w:history="1">
        <w:r>
          <w:rPr>
            <w:color w:val="0000FF"/>
          </w:rPr>
          <w:t>N 29</w:t>
        </w:r>
      </w:hyperlink>
      <w:r>
        <w:t xml:space="preserve">, от 12.11.2016 </w:t>
      </w:r>
      <w:hyperlink r:id="rId20" w:history="1">
        <w:r>
          <w:rPr>
            <w:color w:val="0000FF"/>
          </w:rPr>
          <w:t>N 1159</w:t>
        </w:r>
      </w:hyperlink>
      <w:r>
        <w:t>,</w:t>
      </w:r>
    </w:p>
    <w:p w:rsidR="005710DC" w:rsidRDefault="005710DC">
      <w:pPr>
        <w:pStyle w:val="ConsPlusNormal"/>
        <w:jc w:val="center"/>
      </w:pPr>
      <w:r>
        <w:t xml:space="preserve">от 28.04.2017 </w:t>
      </w:r>
      <w:hyperlink r:id="rId21" w:history="1">
        <w:r>
          <w:rPr>
            <w:color w:val="0000FF"/>
          </w:rPr>
          <w:t>N 506</w:t>
        </w:r>
      </w:hyperlink>
      <w:r>
        <w:t xml:space="preserve">, от 12.05.2017 </w:t>
      </w:r>
      <w:hyperlink r:id="rId22" w:history="1">
        <w:r>
          <w:rPr>
            <w:color w:val="0000FF"/>
          </w:rPr>
          <w:t>N 563</w:t>
        </w:r>
      </w:hyperlink>
      <w:r>
        <w:t xml:space="preserve">, от 07.07.2017 </w:t>
      </w:r>
      <w:hyperlink r:id="rId23" w:history="1">
        <w:r>
          <w:rPr>
            <w:color w:val="0000FF"/>
          </w:rPr>
          <w:t>N 806</w:t>
        </w:r>
      </w:hyperlink>
      <w:r>
        <w:t>)</w:t>
      </w:r>
    </w:p>
    <w:p w:rsidR="005710DC" w:rsidRDefault="005710DC">
      <w:pPr>
        <w:pStyle w:val="ConsPlusNormal"/>
        <w:ind w:firstLine="540"/>
        <w:jc w:val="both"/>
      </w:pPr>
    </w:p>
    <w:p w:rsidR="005710DC" w:rsidRDefault="005710DC">
      <w:pPr>
        <w:pStyle w:val="ConsPlusNormal"/>
        <w:ind w:firstLine="540"/>
        <w:jc w:val="both"/>
      </w:pPr>
      <w:r>
        <w:t xml:space="preserve">В соответствии со </w:t>
      </w:r>
      <w:hyperlink r:id="rId24" w:history="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5710DC" w:rsidRDefault="005710DC">
      <w:pPr>
        <w:pStyle w:val="ConsPlusNormal"/>
        <w:spacing w:before="220"/>
        <w:ind w:firstLine="540"/>
        <w:jc w:val="both"/>
      </w:pPr>
      <w:r>
        <w:t xml:space="preserve">1. Утвердить прилагаемое </w:t>
      </w:r>
      <w:hyperlink w:anchor="P48" w:history="1">
        <w:r>
          <w:rPr>
            <w:color w:val="0000FF"/>
          </w:rPr>
          <w:t>Положение</w:t>
        </w:r>
      </w:hyperlink>
      <w:r>
        <w:t xml:space="preserve"> о составе разделов проектной документации и требованиях к их содержанию.</w:t>
      </w:r>
    </w:p>
    <w:p w:rsidR="005710DC" w:rsidRDefault="005710DC">
      <w:pPr>
        <w:pStyle w:val="ConsPlusNormal"/>
        <w:spacing w:before="220"/>
        <w:ind w:firstLine="540"/>
        <w:jc w:val="both"/>
      </w:pPr>
      <w:r>
        <w:t>2. Установить, что:</w:t>
      </w:r>
    </w:p>
    <w:p w:rsidR="005710DC" w:rsidRDefault="005710DC">
      <w:pPr>
        <w:pStyle w:val="ConsPlusNormal"/>
        <w:spacing w:before="220"/>
        <w:ind w:firstLine="540"/>
        <w:jc w:val="both"/>
      </w:pPr>
      <w:r>
        <w:t xml:space="preserve">а) разъяснения о порядке применения </w:t>
      </w:r>
      <w:hyperlink w:anchor="P48" w:history="1">
        <w:r>
          <w:rPr>
            <w:color w:val="0000FF"/>
          </w:rPr>
          <w:t>Положения</w:t>
        </w:r>
      </w:hyperlink>
      <w: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5710DC" w:rsidRDefault="005710DC">
      <w:pPr>
        <w:pStyle w:val="ConsPlusNormal"/>
        <w:jc w:val="both"/>
      </w:pPr>
      <w:r>
        <w:t xml:space="preserve">(в ред. </w:t>
      </w:r>
      <w:hyperlink r:id="rId25" w:history="1">
        <w:r>
          <w:rPr>
            <w:color w:val="0000FF"/>
          </w:rPr>
          <w:t>Постановления</w:t>
        </w:r>
      </w:hyperlink>
      <w:r>
        <w:t xml:space="preserve"> Правительства РФ от 26.03.2014 N 230)</w:t>
      </w:r>
    </w:p>
    <w:p w:rsidR="005710DC" w:rsidRDefault="005710DC">
      <w:pPr>
        <w:pStyle w:val="ConsPlusNormal"/>
        <w:spacing w:before="220"/>
        <w:ind w:firstLine="540"/>
        <w:jc w:val="both"/>
      </w:pPr>
      <w: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48" w:history="1">
        <w:r>
          <w:rPr>
            <w:color w:val="0000FF"/>
          </w:rPr>
          <w:t>Положением</w:t>
        </w:r>
      </w:hyperlink>
      <w:r>
        <w:t>, утвержденным настоящим Постановлением;</w:t>
      </w:r>
    </w:p>
    <w:p w:rsidR="005710DC" w:rsidRDefault="005710DC">
      <w:pPr>
        <w:pStyle w:val="ConsPlusNormal"/>
        <w:spacing w:before="220"/>
        <w:ind w:firstLine="540"/>
        <w:jc w:val="both"/>
      </w:pPr>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5710DC" w:rsidRDefault="005710DC">
      <w:pPr>
        <w:pStyle w:val="ConsPlusNormal"/>
        <w:jc w:val="both"/>
      </w:pPr>
      <w:r>
        <w:t xml:space="preserve">(пп. "в" введен </w:t>
      </w:r>
      <w:hyperlink r:id="rId26" w:history="1">
        <w:r>
          <w:rPr>
            <w:color w:val="0000FF"/>
          </w:rPr>
          <w:t>Постановлением</w:t>
        </w:r>
      </w:hyperlink>
      <w:r>
        <w:t xml:space="preserve"> Правительства РФ от 22.04.2013 N 360)</w:t>
      </w:r>
    </w:p>
    <w:p w:rsidR="005710DC" w:rsidRDefault="005710DC">
      <w:pPr>
        <w:pStyle w:val="ConsPlusNormal"/>
        <w:spacing w:before="220"/>
        <w:ind w:firstLine="540"/>
        <w:jc w:val="both"/>
      </w:pPr>
      <w: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w:t>
      </w:r>
      <w:hyperlink r:id="rId27" w:history="1">
        <w:r>
          <w:rPr>
            <w:color w:val="0000FF"/>
          </w:rPr>
          <w:t xml:space="preserve">части 14 </w:t>
        </w:r>
        <w:r>
          <w:rPr>
            <w:color w:val="0000FF"/>
          </w:rPr>
          <w:lastRenderedPageBreak/>
          <w:t>статьи 48</w:t>
        </w:r>
      </w:hyperlink>
      <w: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5710DC" w:rsidRDefault="005710DC">
      <w:pPr>
        <w:pStyle w:val="ConsPlusNormal"/>
        <w:spacing w:before="220"/>
        <w:ind w:firstLine="540"/>
        <w:jc w:val="both"/>
      </w:pPr>
      <w: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5710DC" w:rsidRDefault="005710DC">
      <w:pPr>
        <w:pStyle w:val="ConsPlusNormal"/>
        <w:spacing w:before="220"/>
        <w:ind w:firstLine="540"/>
        <w:jc w:val="both"/>
      </w:pPr>
      <w: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5710DC" w:rsidRDefault="005710DC">
      <w:pPr>
        <w:pStyle w:val="ConsPlusNormal"/>
        <w:spacing w:before="220"/>
        <w:ind w:firstLine="540"/>
        <w:jc w:val="both"/>
      </w:pPr>
      <w:r>
        <w:t xml:space="preserve">6. </w:t>
      </w:r>
      <w:hyperlink w:anchor="P99" w:history="1">
        <w:r>
          <w:rPr>
            <w:color w:val="0000FF"/>
          </w:rPr>
          <w:t>Пункты 9</w:t>
        </w:r>
      </w:hyperlink>
      <w:r>
        <w:t xml:space="preserve"> - </w:t>
      </w:r>
      <w:hyperlink w:anchor="P975" w:history="1">
        <w:r>
          <w:rPr>
            <w:color w:val="0000FF"/>
          </w:rPr>
          <w:t>42</w:t>
        </w:r>
      </w:hyperlink>
      <w:r>
        <w:t xml:space="preserve"> Положения, утвержденного настоящим Постановлением, вступают в силу с 1 июля 2008 г.</w:t>
      </w:r>
    </w:p>
    <w:p w:rsidR="005710DC" w:rsidRDefault="005710DC">
      <w:pPr>
        <w:pStyle w:val="ConsPlusNormal"/>
        <w:spacing w:before="220"/>
        <w:ind w:firstLine="540"/>
        <w:jc w:val="both"/>
      </w:pPr>
      <w:r>
        <w:t>7. Внести в акты Правительства Российской Федерации следующие изменения:</w:t>
      </w:r>
    </w:p>
    <w:p w:rsidR="005710DC" w:rsidRDefault="005710DC">
      <w:pPr>
        <w:pStyle w:val="ConsPlusNormal"/>
        <w:spacing w:before="220"/>
        <w:ind w:firstLine="540"/>
        <w:jc w:val="both"/>
      </w:pPr>
      <w:r>
        <w:t xml:space="preserve">а) в </w:t>
      </w:r>
      <w:hyperlink r:id="rId28" w:history="1">
        <w:r>
          <w:rPr>
            <w:color w:val="0000FF"/>
          </w:rPr>
          <w:t>абзаце первом пункта 13</w:t>
        </w:r>
      </w:hyperlink>
      <w: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N 54 "О государственном строительном надзоре в Российской Федерации" (Собрание законодательства Российской Федерации, 2006, N 7, ст. 774), слова "и проектной документации" заменить словами ", проектной и рабочей документации";</w:t>
      </w:r>
    </w:p>
    <w:p w:rsidR="005710DC" w:rsidRDefault="005710DC">
      <w:pPr>
        <w:pStyle w:val="ConsPlusNormal"/>
        <w:spacing w:before="220"/>
        <w:ind w:firstLine="540"/>
        <w:jc w:val="both"/>
      </w:pPr>
      <w:r>
        <w:t xml:space="preserve">б) </w:t>
      </w:r>
      <w:hyperlink r:id="rId29" w:history="1">
        <w:r>
          <w:rPr>
            <w:color w:val="0000FF"/>
          </w:rPr>
          <w:t>подпункт "ж"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5710DC" w:rsidRDefault="005710DC">
      <w:pPr>
        <w:pStyle w:val="ConsPlusNormal"/>
        <w:spacing w:before="220"/>
        <w:ind w:firstLine="540"/>
        <w:jc w:val="both"/>
      </w:pPr>
      <w: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5710DC" w:rsidRDefault="005710DC">
      <w:pPr>
        <w:pStyle w:val="ConsPlusNormal"/>
        <w:ind w:firstLine="540"/>
        <w:jc w:val="both"/>
      </w:pPr>
    </w:p>
    <w:p w:rsidR="005710DC" w:rsidRDefault="005710DC">
      <w:pPr>
        <w:pStyle w:val="ConsPlusNormal"/>
        <w:jc w:val="right"/>
      </w:pPr>
      <w:r>
        <w:t>Председатель Правительства</w:t>
      </w:r>
    </w:p>
    <w:p w:rsidR="005710DC" w:rsidRDefault="005710DC">
      <w:pPr>
        <w:pStyle w:val="ConsPlusNormal"/>
        <w:jc w:val="right"/>
      </w:pPr>
      <w:r>
        <w:t>Российской Федерации</w:t>
      </w:r>
    </w:p>
    <w:p w:rsidR="005710DC" w:rsidRDefault="005710DC">
      <w:pPr>
        <w:pStyle w:val="ConsPlusNormal"/>
        <w:jc w:val="right"/>
      </w:pPr>
      <w:r>
        <w:t>В.ЗУБКОВ</w:t>
      </w:r>
    </w:p>
    <w:p w:rsidR="005710DC" w:rsidRDefault="005710DC">
      <w:pPr>
        <w:pStyle w:val="ConsPlusNormal"/>
        <w:ind w:firstLine="540"/>
        <w:jc w:val="both"/>
      </w:pPr>
    </w:p>
    <w:p w:rsidR="005710DC" w:rsidRDefault="005710DC">
      <w:pPr>
        <w:pStyle w:val="ConsPlusNormal"/>
        <w:ind w:firstLine="540"/>
        <w:jc w:val="both"/>
      </w:pPr>
    </w:p>
    <w:p w:rsidR="005710DC" w:rsidRDefault="005710DC">
      <w:pPr>
        <w:pStyle w:val="ConsPlusNormal"/>
        <w:ind w:firstLine="540"/>
        <w:jc w:val="both"/>
      </w:pPr>
    </w:p>
    <w:p w:rsidR="005710DC" w:rsidRDefault="005710DC">
      <w:pPr>
        <w:pStyle w:val="ConsPlusNormal"/>
        <w:ind w:firstLine="540"/>
        <w:jc w:val="both"/>
      </w:pPr>
    </w:p>
    <w:p w:rsidR="005710DC" w:rsidRDefault="005710DC">
      <w:pPr>
        <w:pStyle w:val="ConsPlusNormal"/>
        <w:ind w:firstLine="540"/>
        <w:jc w:val="both"/>
      </w:pPr>
    </w:p>
    <w:p w:rsidR="005710DC" w:rsidRDefault="005710DC">
      <w:pPr>
        <w:pStyle w:val="ConsPlusNormal"/>
        <w:jc w:val="right"/>
        <w:outlineLvl w:val="0"/>
      </w:pPr>
      <w:r>
        <w:t>Утверждено</w:t>
      </w:r>
    </w:p>
    <w:p w:rsidR="005710DC" w:rsidRDefault="005710DC">
      <w:pPr>
        <w:pStyle w:val="ConsPlusNormal"/>
        <w:jc w:val="right"/>
      </w:pPr>
      <w:r>
        <w:lastRenderedPageBreak/>
        <w:t>Постановлением Правительства</w:t>
      </w:r>
    </w:p>
    <w:p w:rsidR="005710DC" w:rsidRDefault="005710DC">
      <w:pPr>
        <w:pStyle w:val="ConsPlusNormal"/>
        <w:jc w:val="right"/>
      </w:pPr>
      <w:r>
        <w:t>Российской Федерации</w:t>
      </w:r>
    </w:p>
    <w:p w:rsidR="005710DC" w:rsidRDefault="005710DC">
      <w:pPr>
        <w:pStyle w:val="ConsPlusNormal"/>
        <w:jc w:val="right"/>
      </w:pPr>
      <w:r>
        <w:t>от 16 февраля 2008 г. N 87</w:t>
      </w:r>
    </w:p>
    <w:p w:rsidR="005710DC" w:rsidRDefault="005710DC">
      <w:pPr>
        <w:pStyle w:val="ConsPlusNormal"/>
        <w:ind w:firstLine="540"/>
        <w:jc w:val="both"/>
      </w:pPr>
    </w:p>
    <w:p w:rsidR="005710DC" w:rsidRDefault="005710DC">
      <w:pPr>
        <w:pStyle w:val="ConsPlusTitle"/>
        <w:jc w:val="center"/>
      </w:pPr>
      <w:bookmarkStart w:id="0" w:name="P48"/>
      <w:bookmarkEnd w:id="0"/>
      <w:r>
        <w:t>ПОЛОЖЕНИЕ</w:t>
      </w:r>
    </w:p>
    <w:p w:rsidR="005710DC" w:rsidRDefault="005710DC">
      <w:pPr>
        <w:pStyle w:val="ConsPlusTitle"/>
        <w:jc w:val="center"/>
      </w:pPr>
      <w:r>
        <w:t>О СОСТАВЕ РАЗДЕЛОВ ПРОЕКТНОЙ ДОКУМЕНТАЦИИ</w:t>
      </w:r>
    </w:p>
    <w:p w:rsidR="005710DC" w:rsidRDefault="005710DC">
      <w:pPr>
        <w:pStyle w:val="ConsPlusTitle"/>
        <w:jc w:val="center"/>
      </w:pPr>
      <w:r>
        <w:t>И ТРЕБОВАНИЯХ К ИХ СОДЕРЖАНИЮ</w:t>
      </w:r>
    </w:p>
    <w:p w:rsidR="005710DC" w:rsidRDefault="005710DC">
      <w:pPr>
        <w:pStyle w:val="ConsPlusNormal"/>
        <w:jc w:val="center"/>
      </w:pPr>
    </w:p>
    <w:p w:rsidR="005710DC" w:rsidRDefault="005710DC">
      <w:pPr>
        <w:pStyle w:val="ConsPlusNormal"/>
        <w:jc w:val="center"/>
      </w:pPr>
      <w:r>
        <w:t>Список изменяющих документов</w:t>
      </w:r>
    </w:p>
    <w:p w:rsidR="005710DC" w:rsidRDefault="005710DC">
      <w:pPr>
        <w:pStyle w:val="ConsPlusNormal"/>
        <w:jc w:val="center"/>
      </w:pPr>
      <w:r>
        <w:t xml:space="preserve">(в ред. Постановлений Правительства РФ от 18.05.2009 </w:t>
      </w:r>
      <w:hyperlink r:id="rId30" w:history="1">
        <w:r>
          <w:rPr>
            <w:color w:val="0000FF"/>
          </w:rPr>
          <w:t>N 427</w:t>
        </w:r>
      </w:hyperlink>
      <w:r>
        <w:t>,</w:t>
      </w:r>
    </w:p>
    <w:p w:rsidR="005710DC" w:rsidRDefault="005710DC">
      <w:pPr>
        <w:pStyle w:val="ConsPlusNormal"/>
        <w:jc w:val="center"/>
      </w:pPr>
      <w:r>
        <w:t xml:space="preserve">от 21.12.2009 </w:t>
      </w:r>
      <w:hyperlink r:id="rId31" w:history="1">
        <w:r>
          <w:rPr>
            <w:color w:val="0000FF"/>
          </w:rPr>
          <w:t>N 1044</w:t>
        </w:r>
      </w:hyperlink>
      <w:r>
        <w:t xml:space="preserve">, от 13.04.2010 </w:t>
      </w:r>
      <w:hyperlink r:id="rId32" w:history="1">
        <w:r>
          <w:rPr>
            <w:color w:val="0000FF"/>
          </w:rPr>
          <w:t>N 235</w:t>
        </w:r>
      </w:hyperlink>
      <w:r>
        <w:t xml:space="preserve">, от 07.12.2010 </w:t>
      </w:r>
      <w:hyperlink r:id="rId33" w:history="1">
        <w:r>
          <w:rPr>
            <w:color w:val="0000FF"/>
          </w:rPr>
          <w:t>N 1006</w:t>
        </w:r>
      </w:hyperlink>
      <w:r>
        <w:t>,</w:t>
      </w:r>
    </w:p>
    <w:p w:rsidR="005710DC" w:rsidRDefault="005710DC">
      <w:pPr>
        <w:pStyle w:val="ConsPlusNormal"/>
        <w:jc w:val="center"/>
      </w:pPr>
      <w:r>
        <w:t xml:space="preserve">от 15.02.2011 </w:t>
      </w:r>
      <w:hyperlink r:id="rId34" w:history="1">
        <w:r>
          <w:rPr>
            <w:color w:val="0000FF"/>
          </w:rPr>
          <w:t>N 73</w:t>
        </w:r>
      </w:hyperlink>
      <w:r>
        <w:t xml:space="preserve">, от 25.06.2012 </w:t>
      </w:r>
      <w:hyperlink r:id="rId35" w:history="1">
        <w:r>
          <w:rPr>
            <w:color w:val="0000FF"/>
          </w:rPr>
          <w:t>N 628</w:t>
        </w:r>
      </w:hyperlink>
      <w:r>
        <w:t xml:space="preserve">, от 02.08.2012 </w:t>
      </w:r>
      <w:hyperlink r:id="rId36" w:history="1">
        <w:r>
          <w:rPr>
            <w:color w:val="0000FF"/>
          </w:rPr>
          <w:t>N 788</w:t>
        </w:r>
      </w:hyperlink>
      <w:r>
        <w:t>,</w:t>
      </w:r>
    </w:p>
    <w:p w:rsidR="005710DC" w:rsidRDefault="005710DC">
      <w:pPr>
        <w:pStyle w:val="ConsPlusNormal"/>
        <w:jc w:val="center"/>
      </w:pPr>
      <w:r>
        <w:t xml:space="preserve">от 22.04.2013 </w:t>
      </w:r>
      <w:hyperlink r:id="rId37" w:history="1">
        <w:r>
          <w:rPr>
            <w:color w:val="0000FF"/>
          </w:rPr>
          <w:t>N 360</w:t>
        </w:r>
      </w:hyperlink>
      <w:r>
        <w:t xml:space="preserve">, от 30.04.2013 </w:t>
      </w:r>
      <w:hyperlink r:id="rId38" w:history="1">
        <w:r>
          <w:rPr>
            <w:color w:val="0000FF"/>
          </w:rPr>
          <w:t>N 382</w:t>
        </w:r>
      </w:hyperlink>
      <w:r>
        <w:t xml:space="preserve">, от 08.08.2013 </w:t>
      </w:r>
      <w:hyperlink r:id="rId39" w:history="1">
        <w:r>
          <w:rPr>
            <w:color w:val="0000FF"/>
          </w:rPr>
          <w:t>N 679</w:t>
        </w:r>
      </w:hyperlink>
      <w:r>
        <w:t>,</w:t>
      </w:r>
    </w:p>
    <w:p w:rsidR="005710DC" w:rsidRDefault="005710DC">
      <w:pPr>
        <w:pStyle w:val="ConsPlusNormal"/>
        <w:jc w:val="center"/>
      </w:pPr>
      <w:r>
        <w:t xml:space="preserve">от 26.03.2014 </w:t>
      </w:r>
      <w:hyperlink r:id="rId40" w:history="1">
        <w:r>
          <w:rPr>
            <w:color w:val="0000FF"/>
          </w:rPr>
          <w:t>N 230</w:t>
        </w:r>
      </w:hyperlink>
      <w:r>
        <w:t xml:space="preserve">, от 10.12.2014 </w:t>
      </w:r>
      <w:hyperlink r:id="rId41" w:history="1">
        <w:r>
          <w:rPr>
            <w:color w:val="0000FF"/>
          </w:rPr>
          <w:t>N 1346</w:t>
        </w:r>
      </w:hyperlink>
      <w:r>
        <w:t xml:space="preserve">, от 28.07.2015 </w:t>
      </w:r>
      <w:hyperlink r:id="rId42" w:history="1">
        <w:r>
          <w:rPr>
            <w:color w:val="0000FF"/>
          </w:rPr>
          <w:t>N 767</w:t>
        </w:r>
      </w:hyperlink>
      <w:r>
        <w:t>,</w:t>
      </w:r>
    </w:p>
    <w:p w:rsidR="005710DC" w:rsidRDefault="005710DC">
      <w:pPr>
        <w:pStyle w:val="ConsPlusNormal"/>
        <w:jc w:val="center"/>
      </w:pPr>
      <w:r>
        <w:t xml:space="preserve">от 27.10.2015 </w:t>
      </w:r>
      <w:hyperlink r:id="rId43" w:history="1">
        <w:r>
          <w:rPr>
            <w:color w:val="0000FF"/>
          </w:rPr>
          <w:t>N 1147</w:t>
        </w:r>
      </w:hyperlink>
      <w:r>
        <w:t xml:space="preserve">, от 23.01.2016 </w:t>
      </w:r>
      <w:hyperlink r:id="rId44" w:history="1">
        <w:r>
          <w:rPr>
            <w:color w:val="0000FF"/>
          </w:rPr>
          <w:t>N 29</w:t>
        </w:r>
      </w:hyperlink>
      <w:r>
        <w:t xml:space="preserve">, от 12.11.2016 </w:t>
      </w:r>
      <w:hyperlink r:id="rId45" w:history="1">
        <w:r>
          <w:rPr>
            <w:color w:val="0000FF"/>
          </w:rPr>
          <w:t>N 1159</w:t>
        </w:r>
      </w:hyperlink>
      <w:r>
        <w:t>,</w:t>
      </w:r>
    </w:p>
    <w:p w:rsidR="005710DC" w:rsidRDefault="005710DC">
      <w:pPr>
        <w:pStyle w:val="ConsPlusNormal"/>
        <w:jc w:val="center"/>
      </w:pPr>
      <w:r>
        <w:t xml:space="preserve">от 28.04.2017 </w:t>
      </w:r>
      <w:hyperlink r:id="rId46" w:history="1">
        <w:r>
          <w:rPr>
            <w:color w:val="0000FF"/>
          </w:rPr>
          <w:t>N 506</w:t>
        </w:r>
      </w:hyperlink>
      <w:r>
        <w:t xml:space="preserve">, от 12.05.2017 </w:t>
      </w:r>
      <w:hyperlink r:id="rId47" w:history="1">
        <w:r>
          <w:rPr>
            <w:color w:val="0000FF"/>
          </w:rPr>
          <w:t>N 563</w:t>
        </w:r>
      </w:hyperlink>
      <w:r>
        <w:t xml:space="preserve">, от 07.07.2017 </w:t>
      </w:r>
      <w:hyperlink r:id="rId48" w:history="1">
        <w:r>
          <w:rPr>
            <w:color w:val="0000FF"/>
          </w:rPr>
          <w:t>N 806</w:t>
        </w:r>
      </w:hyperlink>
      <w:r>
        <w:t>)</w:t>
      </w:r>
    </w:p>
    <w:p w:rsidR="005710DC" w:rsidRDefault="005710DC">
      <w:pPr>
        <w:pStyle w:val="ConsPlusNormal"/>
        <w:ind w:firstLine="540"/>
        <w:jc w:val="both"/>
      </w:pPr>
    </w:p>
    <w:p w:rsidR="005710DC" w:rsidRDefault="005710DC">
      <w:pPr>
        <w:pStyle w:val="ConsPlusNormal"/>
        <w:jc w:val="center"/>
        <w:outlineLvl w:val="1"/>
      </w:pPr>
      <w:r>
        <w:t>I. Общие положения</w:t>
      </w:r>
    </w:p>
    <w:p w:rsidR="005710DC" w:rsidRDefault="005710DC">
      <w:pPr>
        <w:pStyle w:val="ConsPlusNormal"/>
        <w:ind w:firstLine="540"/>
        <w:jc w:val="both"/>
      </w:pPr>
    </w:p>
    <w:p w:rsidR="005710DC" w:rsidRDefault="005710DC">
      <w:pPr>
        <w:pStyle w:val="ConsPlusNormal"/>
        <w:ind w:firstLine="540"/>
        <w:jc w:val="both"/>
      </w:pPr>
      <w:r>
        <w:t>1. Настоящее Положение устанавливает состав разделов проектной документации и требования к содержанию этих разделов:</w:t>
      </w:r>
    </w:p>
    <w:p w:rsidR="005710DC" w:rsidRDefault="005710DC">
      <w:pPr>
        <w:pStyle w:val="ConsPlusNormal"/>
        <w:spacing w:before="220"/>
        <w:ind w:firstLine="540"/>
        <w:jc w:val="both"/>
      </w:pPr>
      <w:r>
        <w:t>а) при подготовке проектной документации на различные виды объектов капитального строительства;</w:t>
      </w:r>
    </w:p>
    <w:p w:rsidR="005710DC" w:rsidRDefault="005710DC">
      <w:pPr>
        <w:pStyle w:val="ConsPlusNormal"/>
        <w:spacing w:before="220"/>
        <w:ind w:firstLine="540"/>
        <w:jc w:val="both"/>
      </w:pPr>
      <w:r>
        <w:t>б) при подготовке проектной документации в отношении отдельных этапов строительства, реконструкции и капитального ремонта объектов капитального строительства (далее - строительство).</w:t>
      </w:r>
    </w:p>
    <w:p w:rsidR="005710DC" w:rsidRDefault="005710DC">
      <w:pPr>
        <w:pStyle w:val="ConsPlusNormal"/>
        <w:spacing w:before="220"/>
        <w:ind w:firstLine="540"/>
        <w:jc w:val="both"/>
      </w:pPr>
      <w: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5710DC" w:rsidRDefault="005710DC">
      <w:pPr>
        <w:pStyle w:val="ConsPlusNormal"/>
        <w:spacing w:before="220"/>
        <w:ind w:firstLine="540"/>
        <w:jc w:val="both"/>
      </w:pPr>
      <w: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5710DC" w:rsidRDefault="005710DC">
      <w:pPr>
        <w:pStyle w:val="ConsPlusNormal"/>
        <w:spacing w:before="220"/>
        <w:ind w:firstLine="540"/>
        <w:jc w:val="both"/>
      </w:pPr>
      <w:r>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5710DC" w:rsidRDefault="005710DC">
      <w:pPr>
        <w:pStyle w:val="ConsPlusNormal"/>
        <w:spacing w:before="220"/>
        <w:ind w:firstLine="540"/>
        <w:jc w:val="both"/>
      </w:pPr>
      <w:r>
        <w:t>в) линейные объекты (трубопроводы, автомобильные и железные дороги, линии электропередачи и др.).</w:t>
      </w:r>
    </w:p>
    <w:p w:rsidR="005710DC" w:rsidRDefault="005710DC">
      <w:pPr>
        <w:pStyle w:val="ConsPlusNormal"/>
        <w:spacing w:before="220"/>
        <w:ind w:firstLine="540"/>
        <w:jc w:val="both"/>
      </w:pPr>
      <w:r>
        <w:t>3. Проектная документация состоит из текстовой и графической частей.</w:t>
      </w:r>
    </w:p>
    <w:p w:rsidR="005710DC" w:rsidRDefault="005710DC">
      <w:pPr>
        <w:pStyle w:val="ConsPlusNormal"/>
        <w:spacing w:before="220"/>
        <w:ind w:firstLine="540"/>
        <w:jc w:val="both"/>
      </w:pPr>
      <w:r>
        <w:t>Текстовая часть содержит сведения в отношении объекта капитального строительства,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p>
    <w:p w:rsidR="005710DC" w:rsidRDefault="005710DC">
      <w:pPr>
        <w:pStyle w:val="ConsPlusNormal"/>
        <w:spacing w:before="220"/>
        <w:ind w:firstLine="540"/>
        <w:jc w:val="both"/>
      </w:pPr>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5710DC" w:rsidRDefault="005710DC">
      <w:pPr>
        <w:pStyle w:val="ConsPlusNormal"/>
        <w:spacing w:before="220"/>
        <w:ind w:firstLine="540"/>
        <w:jc w:val="both"/>
      </w:pPr>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5710DC" w:rsidRDefault="005710DC">
      <w:pPr>
        <w:pStyle w:val="ConsPlusNormal"/>
        <w:spacing w:before="220"/>
        <w:ind w:firstLine="540"/>
        <w:jc w:val="both"/>
      </w:pPr>
      <w:r>
        <w:lastRenderedPageBreak/>
        <w:t>4. В целях реализации в процессе строительства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5710DC" w:rsidRDefault="005710DC">
      <w:pPr>
        <w:pStyle w:val="ConsPlusNormal"/>
        <w:spacing w:before="220"/>
        <w:ind w:firstLine="540"/>
        <w:jc w:val="both"/>
      </w:pPr>
      <w:r>
        <w:t>5. В случае если для разработки проектной документации на объект капитального строительства недостаточно требований по надежности и безопасности, установленных нормативными техническими документами, или такие требования не установлены, разработке документации должны предшествовать разработка и утверждение в установленном порядке специальных технических условий.</w:t>
      </w:r>
    </w:p>
    <w:p w:rsidR="005710DC" w:rsidRDefault="005710DC">
      <w:pPr>
        <w:pStyle w:val="ConsPlusNormal"/>
        <w:spacing w:before="220"/>
        <w:ind w:firstLine="540"/>
        <w:jc w:val="both"/>
      </w:pPr>
      <w:hyperlink r:id="rId49" w:history="1">
        <w:r>
          <w:rPr>
            <w:color w:val="0000FF"/>
          </w:rPr>
          <w:t>Порядок</w:t>
        </w:r>
      </w:hyperlink>
      <w:r>
        <w:t xml:space="preserve"> разработки и согласования специальных технических условий устанавливается Министерством строительства и жилищно-коммунального хозяйства Российской Федерации по согласованию с федеральными органами исполнительной власти, осуществляющими функции по нормативно-правовому регулированию в соответствующих сферах деятельности.</w:t>
      </w:r>
    </w:p>
    <w:p w:rsidR="005710DC" w:rsidRDefault="005710DC">
      <w:pPr>
        <w:pStyle w:val="ConsPlusNormal"/>
        <w:jc w:val="both"/>
      </w:pPr>
      <w:r>
        <w:t xml:space="preserve">(в ред. </w:t>
      </w:r>
      <w:hyperlink r:id="rId50" w:history="1">
        <w:r>
          <w:rPr>
            <w:color w:val="0000FF"/>
          </w:rPr>
          <w:t>Постановления</w:t>
        </w:r>
      </w:hyperlink>
      <w:r>
        <w:t xml:space="preserve"> Правительства РФ от 26.03.2014 N 230)</w:t>
      </w:r>
    </w:p>
    <w:p w:rsidR="005710DC" w:rsidRDefault="005710DC">
      <w:pPr>
        <w:pStyle w:val="ConsPlusNormal"/>
        <w:spacing w:before="220"/>
        <w:ind w:firstLine="540"/>
        <w:jc w:val="both"/>
      </w:pPr>
      <w:r>
        <w:t xml:space="preserve">6. </w:t>
      </w:r>
      <w:hyperlink r:id="rId51" w:history="1">
        <w:r>
          <w:rPr>
            <w:color w:val="0000FF"/>
          </w:rPr>
          <w:t>Правила</w:t>
        </w:r>
      </w:hyperlink>
      <w: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5710DC" w:rsidRDefault="005710DC">
      <w:pPr>
        <w:pStyle w:val="ConsPlusNormal"/>
        <w:jc w:val="both"/>
      </w:pPr>
      <w:r>
        <w:t xml:space="preserve">(в ред. </w:t>
      </w:r>
      <w:hyperlink r:id="rId52" w:history="1">
        <w:r>
          <w:rPr>
            <w:color w:val="0000FF"/>
          </w:rPr>
          <w:t>Постановления</w:t>
        </w:r>
      </w:hyperlink>
      <w:r>
        <w:t xml:space="preserve"> Правительства РФ от 26.03.2014 N 230)</w:t>
      </w:r>
    </w:p>
    <w:p w:rsidR="005710DC" w:rsidRDefault="005710DC">
      <w:pPr>
        <w:pStyle w:val="ConsPlusNormal"/>
        <w:spacing w:before="220"/>
        <w:ind w:firstLine="540"/>
        <w:jc w:val="both"/>
      </w:pPr>
      <w:r>
        <w:t>7. Необходимость разработки требований к содержанию разделов проектной документации, наличие которых согласно настоящему Положению не является обязательным, определяется по согласованию между проектной организацией и заказчиком такой документации.</w:t>
      </w:r>
    </w:p>
    <w:p w:rsidR="005710DC" w:rsidRDefault="005710DC">
      <w:pPr>
        <w:pStyle w:val="ConsPlusNormal"/>
        <w:spacing w:before="220"/>
        <w:ind w:firstLine="540"/>
        <w:jc w:val="both"/>
      </w:pPr>
      <w:r>
        <w:t xml:space="preserve">Разделы 6, 11, 5 и 9 проектной документации, требования к содержанию которых устанавливаются соответственно </w:t>
      </w:r>
      <w:hyperlink w:anchor="P413" w:history="1">
        <w:r>
          <w:rPr>
            <w:color w:val="0000FF"/>
          </w:rPr>
          <w:t>пунктами 23</w:t>
        </w:r>
      </w:hyperlink>
      <w:r>
        <w:t xml:space="preserve">, </w:t>
      </w:r>
      <w:hyperlink w:anchor="P528" w:history="1">
        <w:r>
          <w:rPr>
            <w:color w:val="0000FF"/>
          </w:rPr>
          <w:t>27(1)</w:t>
        </w:r>
      </w:hyperlink>
      <w:r>
        <w:t xml:space="preserve"> - </w:t>
      </w:r>
      <w:hyperlink w:anchor="P557" w:history="1">
        <w:r>
          <w:rPr>
            <w:color w:val="0000FF"/>
          </w:rPr>
          <w:t>31</w:t>
        </w:r>
      </w:hyperlink>
      <w:r>
        <w:t xml:space="preserve">, </w:t>
      </w:r>
      <w:hyperlink w:anchor="P886" w:history="1">
        <w:r>
          <w:rPr>
            <w:color w:val="0000FF"/>
          </w:rPr>
          <w:t>38</w:t>
        </w:r>
      </w:hyperlink>
      <w:r>
        <w:t xml:space="preserve"> и </w:t>
      </w:r>
      <w:hyperlink w:anchor="P975" w:history="1">
        <w:r>
          <w:rPr>
            <w:color w:val="0000FF"/>
          </w:rPr>
          <w:t>42</w:t>
        </w:r>
      </w:hyperlink>
      <w:r>
        <w:t xml:space="preserve"> настоящего Положения, разрабатываются в полном объеме для объектов капитального строительства, финансируемых полностью или частично за счет средств соответствующих бюджетов. Во всех остальных случаях необходимость и объем разработки указанных разделов определяются заказчиком и указываются в задании на проектирование.</w:t>
      </w:r>
    </w:p>
    <w:p w:rsidR="005710DC" w:rsidRDefault="005710DC">
      <w:pPr>
        <w:pStyle w:val="ConsPlusNormal"/>
        <w:jc w:val="both"/>
      </w:pPr>
      <w:r>
        <w:t xml:space="preserve">(в ред. </w:t>
      </w:r>
      <w:hyperlink r:id="rId53" w:history="1">
        <w:r>
          <w:rPr>
            <w:color w:val="0000FF"/>
          </w:rPr>
          <w:t>Постановления</w:t>
        </w:r>
      </w:hyperlink>
      <w:r>
        <w:t xml:space="preserve"> Правительства РФ от 13.04.2010 N 235)</w:t>
      </w:r>
    </w:p>
    <w:p w:rsidR="005710DC" w:rsidRDefault="005710DC">
      <w:pPr>
        <w:pStyle w:val="ConsPlusNormal"/>
        <w:spacing w:before="220"/>
        <w:ind w:firstLine="540"/>
        <w:jc w:val="both"/>
      </w:pPr>
      <w: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5710DC" w:rsidRDefault="005710DC">
      <w:pPr>
        <w:pStyle w:val="ConsPlusNormal"/>
        <w:spacing w:before="220"/>
        <w:ind w:firstLine="540"/>
        <w:jc w:val="both"/>
      </w:pPr>
      <w: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5710DC" w:rsidRDefault="005710DC">
      <w:pPr>
        <w:pStyle w:val="ConsPlusNormal"/>
        <w:spacing w:before="220"/>
        <w:ind w:firstLine="540"/>
        <w:jc w:val="both"/>
      </w:pPr>
      <w: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5710DC" w:rsidRDefault="005710DC">
      <w:pPr>
        <w:pStyle w:val="ConsPlusNormal"/>
        <w:spacing w:before="220"/>
        <w:ind w:firstLine="540"/>
        <w:jc w:val="both"/>
      </w:pPr>
      <w:r>
        <w:t>В целях настоящего Положения под этапом строительства понимается строительство одного из объектов капитального строительства, строительство которого планируется осуществить на одном земельном участке, если такой объект может быть введен в эксплуатацию и эксплуатироваться автономно, то есть независимо от строительства иных объектов капитального строительства на этом земельном участке, а также строительство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w:t>
      </w:r>
    </w:p>
    <w:p w:rsidR="005710DC" w:rsidRDefault="005710DC">
      <w:pPr>
        <w:pStyle w:val="ConsPlusNormal"/>
        <w:spacing w:before="220"/>
        <w:ind w:firstLine="540"/>
        <w:jc w:val="both"/>
      </w:pPr>
      <w:r>
        <w:lastRenderedPageBreak/>
        <w:t>В отношении метрополитена под этапом строительства также понимается комплекс работ по организации строительства, включающий в себя строительство временных зданий и сооружений, проходку шахтных стволов с подходными выработками, оснащение горных комплексов, сооружение и оснащение стартовых котлованов для щитовой проходки тоннелей.</w:t>
      </w:r>
    </w:p>
    <w:p w:rsidR="005710DC" w:rsidRDefault="005710DC">
      <w:pPr>
        <w:pStyle w:val="ConsPlusNormal"/>
        <w:jc w:val="both"/>
      </w:pPr>
      <w:r>
        <w:t xml:space="preserve">(абзац введен </w:t>
      </w:r>
      <w:hyperlink r:id="rId54" w:history="1">
        <w:r>
          <w:rPr>
            <w:color w:val="0000FF"/>
          </w:rPr>
          <w:t>Постановлением</w:t>
        </w:r>
      </w:hyperlink>
      <w:r>
        <w:t xml:space="preserve"> Правительства РФ от 07.12.2010 N 1006)</w:t>
      </w:r>
    </w:p>
    <w:p w:rsidR="005710DC" w:rsidRDefault="005710DC">
      <w:pPr>
        <w:pStyle w:val="ConsPlusNormal"/>
        <w:spacing w:before="220"/>
        <w:ind w:firstLine="540"/>
        <w:jc w:val="both"/>
      </w:pPr>
      <w:r>
        <w:t>В отношении 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и объектов инфраструктуры железнодорожного транспорта (в том числе высокоскоростного), отчуждение недвижимого имущества в связи с изъятием земельного участка, на котором оно находится, оформление прав владения и пользования на указанный земельный участок,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w:t>
      </w:r>
    </w:p>
    <w:p w:rsidR="005710DC" w:rsidRDefault="005710DC">
      <w:pPr>
        <w:pStyle w:val="ConsPlusNormal"/>
        <w:jc w:val="both"/>
      </w:pPr>
      <w:r>
        <w:t xml:space="preserve">(абзац введен </w:t>
      </w:r>
      <w:hyperlink r:id="rId55" w:history="1">
        <w:r>
          <w:rPr>
            <w:color w:val="0000FF"/>
          </w:rPr>
          <w:t>Постановлением</w:t>
        </w:r>
      </w:hyperlink>
      <w:r>
        <w:t xml:space="preserve"> Правительства РФ от 22.04.2013 N 360; в ред. </w:t>
      </w:r>
      <w:hyperlink r:id="rId56" w:history="1">
        <w:r>
          <w:rPr>
            <w:color w:val="0000FF"/>
          </w:rPr>
          <w:t>Постановления</w:t>
        </w:r>
      </w:hyperlink>
      <w:r>
        <w:t xml:space="preserve"> Правительства РФ от 27.10.2015 N 1147)</w:t>
      </w:r>
    </w:p>
    <w:p w:rsidR="005710DC" w:rsidRDefault="005710DC">
      <w:pPr>
        <w:pStyle w:val="ConsPlusNormal"/>
        <w:spacing w:before="220"/>
        <w:ind w:firstLine="540"/>
        <w:jc w:val="both"/>
      </w:pPr>
      <w:r>
        <w:t>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5710DC" w:rsidRDefault="005710DC">
      <w:pPr>
        <w:pStyle w:val="ConsPlusNormal"/>
        <w:jc w:val="both"/>
      </w:pPr>
      <w:r>
        <w:t xml:space="preserve">(абзац введен </w:t>
      </w:r>
      <w:hyperlink r:id="rId57" w:history="1">
        <w:r>
          <w:rPr>
            <w:color w:val="0000FF"/>
          </w:rPr>
          <w:t>Постановлением</w:t>
        </w:r>
      </w:hyperlink>
      <w:r>
        <w:t xml:space="preserve"> Правительства РФ от 10.12.2014 N 1346)</w:t>
      </w:r>
    </w:p>
    <w:p w:rsidR="005710DC" w:rsidRDefault="005710DC">
      <w:pPr>
        <w:pStyle w:val="ConsPlusNormal"/>
        <w:ind w:firstLine="540"/>
        <w:jc w:val="both"/>
      </w:pPr>
    </w:p>
    <w:p w:rsidR="005710DC" w:rsidRDefault="005710DC">
      <w:pPr>
        <w:pStyle w:val="ConsPlusNormal"/>
        <w:jc w:val="center"/>
        <w:outlineLvl w:val="1"/>
      </w:pPr>
      <w:r>
        <w:t>II. Состав разделов проектной документации</w:t>
      </w:r>
    </w:p>
    <w:p w:rsidR="005710DC" w:rsidRDefault="005710DC">
      <w:pPr>
        <w:pStyle w:val="ConsPlusNormal"/>
        <w:jc w:val="center"/>
      </w:pPr>
      <w:r>
        <w:t>на объекты капитального строительства производственного</w:t>
      </w:r>
    </w:p>
    <w:p w:rsidR="005710DC" w:rsidRDefault="005710DC">
      <w:pPr>
        <w:pStyle w:val="ConsPlusNormal"/>
        <w:jc w:val="center"/>
      </w:pPr>
      <w:r>
        <w:t>и непроизводственного назначения и требования</w:t>
      </w:r>
    </w:p>
    <w:p w:rsidR="005710DC" w:rsidRDefault="005710DC">
      <w:pPr>
        <w:pStyle w:val="ConsPlusNormal"/>
        <w:jc w:val="center"/>
      </w:pPr>
      <w:r>
        <w:t>к содержанию этих разделов</w:t>
      </w:r>
    </w:p>
    <w:p w:rsidR="005710DC" w:rsidRDefault="005710DC">
      <w:pPr>
        <w:pStyle w:val="ConsPlusNormal"/>
        <w:ind w:firstLine="540"/>
        <w:jc w:val="both"/>
      </w:pPr>
    </w:p>
    <w:p w:rsidR="005710DC" w:rsidRDefault="005710DC">
      <w:pPr>
        <w:pStyle w:val="ConsPlusNormal"/>
        <w:ind w:firstLine="540"/>
        <w:jc w:val="both"/>
      </w:pPr>
      <w:bookmarkStart w:id="1" w:name="P99"/>
      <w:bookmarkEnd w:id="1"/>
      <w:r>
        <w:t xml:space="preserve">9. Проектная документация на объекты капитального строительства производственного и непроизводственного назначения состоит из 12 разделов, требования к содержанию которых установлены </w:t>
      </w:r>
      <w:hyperlink w:anchor="P100" w:history="1">
        <w:r>
          <w:rPr>
            <w:color w:val="0000FF"/>
          </w:rPr>
          <w:t>пунктами 10</w:t>
        </w:r>
      </w:hyperlink>
      <w:r>
        <w:t xml:space="preserve"> - </w:t>
      </w:r>
      <w:hyperlink w:anchor="P572" w:history="1">
        <w:r>
          <w:rPr>
            <w:color w:val="0000FF"/>
          </w:rPr>
          <w:t>32</w:t>
        </w:r>
      </w:hyperlink>
      <w:r>
        <w:t xml:space="preserve"> настоящего Положения.</w:t>
      </w:r>
    </w:p>
    <w:p w:rsidR="005710DC" w:rsidRDefault="005710DC">
      <w:pPr>
        <w:pStyle w:val="ConsPlusNormal"/>
        <w:spacing w:before="220"/>
        <w:ind w:firstLine="540"/>
        <w:jc w:val="both"/>
      </w:pPr>
      <w:bookmarkStart w:id="2" w:name="P100"/>
      <w:bookmarkEnd w:id="2"/>
      <w:r>
        <w:t>10. Раздел 1 "Пояснительная записка"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bookmarkStart w:id="3" w:name="P104"/>
      <w:bookmarkEnd w:id="3"/>
      <w:r>
        <w:t>а) реквизиты одного из следующих документов, на основании которого принято решение о разработке проектной документации:</w:t>
      </w:r>
    </w:p>
    <w:p w:rsidR="005710DC" w:rsidRDefault="005710DC">
      <w:pPr>
        <w:pStyle w:val="ConsPlusNormal"/>
        <w:spacing w:before="220"/>
        <w:ind w:firstLine="540"/>
        <w:jc w:val="both"/>
      </w:pPr>
      <w:r>
        <w:t>федеральная целевая программа, программа развития субъекта Российской Федерации, комплексная программа развития муниципального образования, ведомственная целевая программа и другие программы;</w:t>
      </w:r>
    </w:p>
    <w:p w:rsidR="005710DC" w:rsidRDefault="005710DC">
      <w:pPr>
        <w:pStyle w:val="ConsPlusNormal"/>
        <w:spacing w:before="220"/>
        <w:ind w:firstLine="540"/>
        <w:jc w:val="both"/>
      </w:pPr>
      <w:r>
        <w:t>решение Президента Российской Федерации, Правительства Российской Федерации, органов государственной власти субъектов Российской Федерации и органов местного самоуправления в соответствии с их полномочиями;</w:t>
      </w:r>
    </w:p>
    <w:p w:rsidR="005710DC" w:rsidRDefault="005710DC">
      <w:pPr>
        <w:pStyle w:val="ConsPlusNormal"/>
        <w:spacing w:before="220"/>
        <w:ind w:firstLine="540"/>
        <w:jc w:val="both"/>
      </w:pPr>
      <w:r>
        <w:t>решение застройщика;</w:t>
      </w:r>
    </w:p>
    <w:p w:rsidR="005710DC" w:rsidRDefault="005710DC">
      <w:pPr>
        <w:pStyle w:val="ConsPlusNormal"/>
        <w:spacing w:before="220"/>
        <w:ind w:firstLine="540"/>
        <w:jc w:val="both"/>
      </w:pPr>
      <w:bookmarkStart w:id="4" w:name="P108"/>
      <w:bookmarkEnd w:id="4"/>
      <w:r>
        <w:lastRenderedPageBreak/>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5710DC" w:rsidRDefault="005710DC">
      <w:pPr>
        <w:pStyle w:val="ConsPlusNormal"/>
        <w:spacing w:before="220"/>
        <w:ind w:firstLine="540"/>
        <w:jc w:val="both"/>
      </w:pPr>
      <w:r>
        <w:t>задание на проектирование - в случае подготовки проектной документации на основании договора;</w:t>
      </w:r>
    </w:p>
    <w:p w:rsidR="005710DC" w:rsidRDefault="005710DC">
      <w:pPr>
        <w:pStyle w:val="ConsPlusNormal"/>
        <w:spacing w:before="220"/>
        <w:ind w:firstLine="540"/>
        <w:jc w:val="both"/>
      </w:pPr>
      <w:r>
        <w:t>отчетная документация по результатам инженерных изысканий;</w:t>
      </w:r>
    </w:p>
    <w:p w:rsidR="005710DC" w:rsidRDefault="005710DC">
      <w:pPr>
        <w:pStyle w:val="ConsPlusNormal"/>
        <w:spacing w:before="220"/>
        <w:ind w:firstLine="540"/>
        <w:jc w:val="both"/>
      </w:pPr>
      <w:r>
        <w:t>правоустанавливающие документы на объект капитального строительства - в случае подготовки проектной документации для проведения реконструкции или капитального ремонта объекта капитального строительства;</w:t>
      </w:r>
    </w:p>
    <w:p w:rsidR="005710DC" w:rsidRDefault="005710DC">
      <w:pPr>
        <w:pStyle w:val="ConsPlusNormal"/>
        <w:spacing w:before="220"/>
        <w:ind w:firstLine="540"/>
        <w:jc w:val="both"/>
      </w:pPr>
      <w:bookmarkStart w:id="5" w:name="P112"/>
      <w:bookmarkEnd w:id="5"/>
      <w:r>
        <w:t>утвержденный и зарегистрированный в установленном порядке градостроительный план земельного участка, предоставленного для размещения объекта капитального строительства;</w:t>
      </w:r>
    </w:p>
    <w:p w:rsidR="005710DC" w:rsidRDefault="005710DC">
      <w:pPr>
        <w:pStyle w:val="ConsPlusNormal"/>
        <w:spacing w:before="220"/>
        <w:ind w:firstLine="540"/>
        <w:jc w:val="both"/>
      </w:pPr>
      <w:r>
        <w:t>документы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выданные в соответствии с федеральными законами уполномоченными федеральными органами исполнительной власти, или уполномоченными органами исполнительной власти субъектов Российской Федерации, или уполномоченными органами местного самоуправления;</w:t>
      </w:r>
    </w:p>
    <w:p w:rsidR="005710DC" w:rsidRDefault="005710DC">
      <w:pPr>
        <w:pStyle w:val="ConsPlusNormal"/>
        <w:spacing w:before="220"/>
        <w:ind w:firstLine="540"/>
        <w:jc w:val="both"/>
      </w:pPr>
      <w:r>
        <w:t xml:space="preserve">технические условия, предусмотренные </w:t>
      </w:r>
      <w:hyperlink r:id="rId58" w:history="1">
        <w:r>
          <w:rPr>
            <w:color w:val="0000FF"/>
          </w:rPr>
          <w:t>частью 7 статьи 48</w:t>
        </w:r>
      </w:hyperlink>
      <w:r>
        <w:t xml:space="preserve"> Градостроительного кодекса Российской Федерации и иными нормативными правовыми актами, если функционирование проектируемого объекта капитального строительства невозможно без его подключения к сетям инженерно-технического обеспечения общего пользования (далее - технические условия);</w:t>
      </w:r>
    </w:p>
    <w:p w:rsidR="005710DC" w:rsidRDefault="005710DC">
      <w:pPr>
        <w:pStyle w:val="ConsPlusNormal"/>
        <w:spacing w:before="220"/>
        <w:ind w:firstLine="540"/>
        <w:jc w:val="both"/>
      </w:pPr>
      <w:r>
        <w:t>документы о согласовании отступлений от положений технических условий;</w:t>
      </w:r>
    </w:p>
    <w:p w:rsidR="005710DC" w:rsidRDefault="005710DC">
      <w:pPr>
        <w:pStyle w:val="ConsPlusNormal"/>
        <w:spacing w:before="220"/>
        <w:ind w:firstLine="540"/>
        <w:jc w:val="both"/>
      </w:pPr>
      <w:r>
        <w:t>разрешение на отклонения от предельных параметров разрешенного строительства объектов капитального строительства;</w:t>
      </w:r>
    </w:p>
    <w:p w:rsidR="005710DC" w:rsidRDefault="005710DC">
      <w:pPr>
        <w:pStyle w:val="ConsPlusNormal"/>
        <w:spacing w:before="220"/>
        <w:ind w:firstLine="540"/>
        <w:jc w:val="both"/>
      </w:pPr>
      <w:bookmarkStart w:id="6" w:name="P117"/>
      <w:bookmarkEnd w:id="6"/>
      <w:r>
        <w:t>акты (решения) собственника здания (сооружения, строения) о выведении из эксплуатации и ликвидации объекта капитального строительства - в случае необходимости сноса (демонтажа);</w:t>
      </w:r>
    </w:p>
    <w:p w:rsidR="005710DC" w:rsidRDefault="005710DC">
      <w:pPr>
        <w:pStyle w:val="ConsPlusNormal"/>
        <w:spacing w:before="220"/>
        <w:ind w:firstLine="540"/>
        <w:jc w:val="both"/>
      </w:pPr>
      <w:r>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5710DC" w:rsidRDefault="005710DC">
      <w:pPr>
        <w:pStyle w:val="ConsPlusNormal"/>
        <w:spacing w:before="220"/>
        <w:ind w:firstLine="540"/>
        <w:jc w:val="both"/>
      </w:pPr>
      <w:bookmarkStart w:id="7" w:name="P119"/>
      <w:bookmarkEnd w:id="7"/>
      <w:r>
        <w:t>решение органа местного самоуправления о признании жилого дома аварийным и подлежащим сносу - при необходимости сноса жилого дома;</w:t>
      </w:r>
    </w:p>
    <w:p w:rsidR="005710DC" w:rsidRDefault="005710DC">
      <w:pPr>
        <w:pStyle w:val="ConsPlusNormal"/>
        <w:spacing w:before="220"/>
        <w:ind w:firstLine="540"/>
        <w:jc w:val="both"/>
      </w:pPr>
      <w:r>
        <w:t xml:space="preserve">обоснование безопасности опасного производственного объекта в случаях, предусмотренных </w:t>
      </w:r>
      <w:hyperlink r:id="rId59" w:history="1">
        <w:r>
          <w:rPr>
            <w:color w:val="0000FF"/>
          </w:rPr>
          <w:t>частью 4 статьи 3</w:t>
        </w:r>
      </w:hyperlink>
      <w: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5710DC" w:rsidRDefault="005710DC">
      <w:pPr>
        <w:pStyle w:val="ConsPlusNormal"/>
        <w:jc w:val="both"/>
      </w:pPr>
      <w:r>
        <w:t xml:space="preserve">(абзац введен </w:t>
      </w:r>
      <w:hyperlink r:id="rId60" w:history="1">
        <w:r>
          <w:rPr>
            <w:color w:val="0000FF"/>
          </w:rPr>
          <w:t>Постановлением</w:t>
        </w:r>
      </w:hyperlink>
      <w:r>
        <w:t xml:space="preserve"> Правительства РФ от 28.04.2017 N 506)</w:t>
      </w:r>
    </w:p>
    <w:p w:rsidR="005710DC" w:rsidRDefault="005710DC">
      <w:pPr>
        <w:pStyle w:val="ConsPlusNormal"/>
        <w:spacing w:before="220"/>
        <w:ind w:firstLine="540"/>
        <w:jc w:val="both"/>
      </w:pPr>
      <w:r>
        <w:t>в) сведения о функциональном назначении объекта капитального строительства, состав и характеристику производства, номенклатуру выпускаемой продукции (работ, услуг);</w:t>
      </w:r>
    </w:p>
    <w:p w:rsidR="005710DC" w:rsidRDefault="005710DC">
      <w:pPr>
        <w:pStyle w:val="ConsPlusNormal"/>
        <w:spacing w:before="220"/>
        <w:ind w:firstLine="540"/>
        <w:jc w:val="both"/>
      </w:pPr>
      <w:r>
        <w:t>г) сведения о потребности объекта капитального строительства в топливе, газе, воде и электрической энергии;</w:t>
      </w:r>
    </w:p>
    <w:p w:rsidR="005710DC" w:rsidRDefault="005710DC">
      <w:pPr>
        <w:pStyle w:val="ConsPlusNormal"/>
        <w:spacing w:before="220"/>
        <w:ind w:firstLine="540"/>
        <w:jc w:val="both"/>
      </w:pPr>
      <w:r>
        <w:lastRenderedPageBreak/>
        <w:t>д) данные о проектной мощности объекта капитального строительства - для объектов производственного назначения;</w:t>
      </w:r>
    </w:p>
    <w:p w:rsidR="005710DC" w:rsidRDefault="005710DC">
      <w:pPr>
        <w:pStyle w:val="ConsPlusNormal"/>
        <w:spacing w:before="220"/>
        <w:ind w:firstLine="540"/>
        <w:jc w:val="both"/>
      </w:pPr>
      <w:r>
        <w:t>е) сведения о сырьевой базе, потребности производства в воде, топливно-энергетических ресурсах - для объектов производственного назначения;</w:t>
      </w:r>
    </w:p>
    <w:p w:rsidR="005710DC" w:rsidRDefault="005710DC">
      <w:pPr>
        <w:pStyle w:val="ConsPlusNormal"/>
        <w:spacing w:before="220"/>
        <w:ind w:firstLine="540"/>
        <w:jc w:val="both"/>
      </w:pPr>
      <w:r>
        <w:t>ж) сведения о комплексном использовании сырья, вторичных энергоресурсов, отходов производства - для объектов производственного назначения;</w:t>
      </w:r>
    </w:p>
    <w:p w:rsidR="005710DC" w:rsidRDefault="005710DC">
      <w:pPr>
        <w:pStyle w:val="ConsPlusNormal"/>
        <w:spacing w:before="220"/>
        <w:ind w:firstLine="540"/>
        <w:jc w:val="both"/>
      </w:pPr>
      <w:bookmarkStart w:id="8" w:name="P127"/>
      <w:bookmarkEnd w:id="8"/>
      <w:r>
        <w:t>з) сведения о земельных участках, изымаемых во временное (на период строительства) и (или) постоянное пользование, обоснование размеров изымаемого земельного участка, если такие размеры не установлены нормами отвода земель для конкретных видов деятельности, или правилами землепользования и застройки, или проектами планировки, межевания территории, - при необходимости изъятия земельного участка;</w:t>
      </w:r>
    </w:p>
    <w:p w:rsidR="005710DC" w:rsidRDefault="005710DC">
      <w:pPr>
        <w:pStyle w:val="ConsPlusNormal"/>
        <w:spacing w:before="220"/>
        <w:ind w:firstLine="540"/>
        <w:jc w:val="both"/>
      </w:pPr>
      <w:r>
        <w:t>и) сведения о категории земель, на которых располагается (будет располагаться) объект капитального строительства;</w:t>
      </w:r>
    </w:p>
    <w:p w:rsidR="005710DC" w:rsidRDefault="005710DC">
      <w:pPr>
        <w:pStyle w:val="ConsPlusNormal"/>
        <w:spacing w:before="220"/>
        <w:ind w:firstLine="540"/>
        <w:jc w:val="both"/>
      </w:pPr>
      <w:r>
        <w:t>к) сведения о размере средств, требующихся для возмещения убытков правообладателям земельных участков, - в случае их изъятия во временное и (или) постоянное пользование;</w:t>
      </w:r>
    </w:p>
    <w:p w:rsidR="005710DC" w:rsidRDefault="005710DC">
      <w:pPr>
        <w:pStyle w:val="ConsPlusNormal"/>
        <w:spacing w:before="220"/>
        <w:ind w:firstLine="540"/>
        <w:jc w:val="both"/>
      </w:pPr>
      <w:bookmarkStart w:id="9" w:name="P130"/>
      <w:bookmarkEnd w:id="9"/>
      <w:r>
        <w:t>л) сведения об использованных в проекте изобретениях, результатах проведенных патентных исследований;</w:t>
      </w:r>
    </w:p>
    <w:p w:rsidR="005710DC" w:rsidRDefault="005710DC">
      <w:pPr>
        <w:pStyle w:val="ConsPlusNormal"/>
        <w:spacing w:before="220"/>
        <w:ind w:firstLine="540"/>
        <w:jc w:val="both"/>
      </w:pPr>
      <w:r>
        <w:t>м) технико-экономические показатели проектируемых объектов капитального строительства;</w:t>
      </w:r>
    </w:p>
    <w:p w:rsidR="005710DC" w:rsidRDefault="005710DC">
      <w:pPr>
        <w:pStyle w:val="ConsPlusNormal"/>
        <w:spacing w:before="220"/>
        <w:ind w:firstLine="540"/>
        <w:jc w:val="both"/>
      </w:pPr>
      <w:bookmarkStart w:id="10" w:name="P132"/>
      <w:bookmarkEnd w:id="10"/>
      <w:r>
        <w:t>н) сведения о наличии разработанных и согласованных специальных технических условий - в случае необходимости разработки таких условий;</w:t>
      </w:r>
    </w:p>
    <w:p w:rsidR="005710DC" w:rsidRDefault="005710DC">
      <w:pPr>
        <w:pStyle w:val="ConsPlusNormal"/>
        <w:spacing w:before="220"/>
        <w:ind w:firstLine="540"/>
        <w:jc w:val="both"/>
      </w:pPr>
      <w:r>
        <w:t>о) данные о проектной мощности объекта капитального строительства, значимости объекта капитального строительства для поселений (муниципального образования), а также о численности работников и их профессионально-квалификационном составе, числе рабочих мест (кроме жилых зданий) и другие данные, характеризующие объект капитального строительства, - для объектов непроизводственного назначения;</w:t>
      </w:r>
    </w:p>
    <w:p w:rsidR="005710DC" w:rsidRDefault="005710DC">
      <w:pPr>
        <w:pStyle w:val="ConsPlusNormal"/>
        <w:spacing w:before="220"/>
        <w:ind w:firstLine="540"/>
        <w:jc w:val="both"/>
      </w:pPr>
      <w:bookmarkStart w:id="11" w:name="P134"/>
      <w:bookmarkEnd w:id="11"/>
      <w: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5710DC" w:rsidRDefault="005710DC">
      <w:pPr>
        <w:pStyle w:val="ConsPlusNormal"/>
        <w:spacing w:before="220"/>
        <w:ind w:firstLine="540"/>
        <w:jc w:val="both"/>
      </w:pPr>
      <w:r>
        <w:t>р) обоснование возможности осуществления строительства объекта капитального строительства по этапам строительства с выделением этих этапов (при необходимости);</w:t>
      </w:r>
    </w:p>
    <w:p w:rsidR="005710DC" w:rsidRDefault="005710DC">
      <w:pPr>
        <w:pStyle w:val="ConsPlusNormal"/>
        <w:spacing w:before="220"/>
        <w:ind w:firstLine="540"/>
        <w:jc w:val="both"/>
      </w:pPr>
      <w:bookmarkStart w:id="12" w:name="P136"/>
      <w:bookmarkEnd w:id="12"/>
      <w:r>
        <w:t>с) сведения о предполагаемых затратах, связанных со сносом зданий и сооружений, переселением людей, переносом сетей инженерно-технического обеспечения (при необходимости);</w:t>
      </w:r>
    </w:p>
    <w:p w:rsidR="005710DC" w:rsidRDefault="005710DC">
      <w:pPr>
        <w:pStyle w:val="ConsPlusNormal"/>
        <w:spacing w:before="220"/>
        <w:ind w:firstLine="540"/>
        <w:jc w:val="both"/>
      </w:pPr>
      <w:r>
        <w:t>т) заверение проектной организации о том, что проектная документация разработана в соответствии с градостроительным планом земельного участка, заданием на проектирование, градостроительным регламентом, документами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p>
    <w:p w:rsidR="005710DC" w:rsidRDefault="005710DC">
      <w:pPr>
        <w:pStyle w:val="ConsPlusNormal"/>
        <w:spacing w:before="220"/>
        <w:ind w:firstLine="540"/>
        <w:jc w:val="both"/>
      </w:pPr>
      <w:r>
        <w:t xml:space="preserve">11. Документы (копии документов, оформленные в установленном порядке), указанные в </w:t>
      </w:r>
      <w:hyperlink w:anchor="P108" w:history="1">
        <w:r>
          <w:rPr>
            <w:color w:val="0000FF"/>
          </w:rPr>
          <w:t>подпункте "б" пункта 10</w:t>
        </w:r>
      </w:hyperlink>
      <w:r>
        <w:t xml:space="preserve"> настоящего Положения, должны быть приложены к пояснительной записке </w:t>
      </w:r>
      <w:r>
        <w:lastRenderedPageBreak/>
        <w:t>в полном объеме.</w:t>
      </w:r>
    </w:p>
    <w:p w:rsidR="005710DC" w:rsidRDefault="005710DC">
      <w:pPr>
        <w:pStyle w:val="ConsPlusNormal"/>
        <w:spacing w:before="220"/>
        <w:ind w:firstLine="540"/>
        <w:jc w:val="both"/>
      </w:pPr>
      <w:r>
        <w:t>12. Раздел 2 "Схема планировочной организации земельного участка"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характеристику земельного участка, предоставленного для размещения объекта капитального строительства;</w:t>
      </w:r>
    </w:p>
    <w:p w:rsidR="005710DC" w:rsidRDefault="005710DC">
      <w:pPr>
        <w:pStyle w:val="ConsPlusNormal"/>
        <w:spacing w:before="220"/>
        <w:ind w:firstLine="540"/>
        <w:jc w:val="both"/>
      </w:pPr>
      <w:r>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5710DC" w:rsidRDefault="005710DC">
      <w:pPr>
        <w:pStyle w:val="ConsPlusNormal"/>
        <w:spacing w:before="220"/>
        <w:ind w:firstLine="540"/>
        <w:jc w:val="both"/>
      </w:pPr>
      <w:r>
        <w:t>в)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5710DC" w:rsidRDefault="005710DC">
      <w:pPr>
        <w:pStyle w:val="ConsPlusNormal"/>
        <w:spacing w:before="220"/>
        <w:ind w:firstLine="540"/>
        <w:jc w:val="both"/>
      </w:pPr>
      <w:r>
        <w:t>г) технико-экономические показатели земельного участка, предоставленного для размещения объекта капитального строительства;</w:t>
      </w:r>
    </w:p>
    <w:p w:rsidR="005710DC" w:rsidRDefault="005710DC">
      <w:pPr>
        <w:pStyle w:val="ConsPlusNormal"/>
        <w:spacing w:before="220"/>
        <w:ind w:firstLine="540"/>
        <w:jc w:val="both"/>
      </w:pPr>
      <w:r>
        <w:t>д) обоснование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5710DC" w:rsidRDefault="005710DC">
      <w:pPr>
        <w:pStyle w:val="ConsPlusNormal"/>
        <w:spacing w:before="220"/>
        <w:ind w:firstLine="540"/>
        <w:jc w:val="both"/>
      </w:pPr>
      <w:r>
        <w:t>е) описание организации рельефа вертикальной планировкой;</w:t>
      </w:r>
    </w:p>
    <w:p w:rsidR="005710DC" w:rsidRDefault="005710DC">
      <w:pPr>
        <w:pStyle w:val="ConsPlusNormal"/>
        <w:spacing w:before="220"/>
        <w:ind w:firstLine="540"/>
        <w:jc w:val="both"/>
      </w:pPr>
      <w:r>
        <w:t>ж) описание решений по благоустройству территории;</w:t>
      </w:r>
    </w:p>
    <w:p w:rsidR="005710DC" w:rsidRDefault="005710DC">
      <w:pPr>
        <w:pStyle w:val="ConsPlusNormal"/>
        <w:spacing w:before="220"/>
        <w:ind w:firstLine="540"/>
        <w:jc w:val="both"/>
      </w:pPr>
      <w:r>
        <w:t>з) зонирование территории земельного участка, предоставленного для размещения объекта капитального строительства, обоснование функционального назначения и принципиальной схемы размещения зон, обоснование размещения зданий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5710DC" w:rsidRDefault="005710DC">
      <w:pPr>
        <w:pStyle w:val="ConsPlusNormal"/>
        <w:spacing w:before="220"/>
        <w:ind w:firstLine="540"/>
        <w:jc w:val="both"/>
      </w:pPr>
      <w:r>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5710DC" w:rsidRDefault="005710DC">
      <w:pPr>
        <w:pStyle w:val="ConsPlusNormal"/>
        <w:spacing w:before="220"/>
        <w:ind w:firstLine="540"/>
        <w:jc w:val="both"/>
      </w:pPr>
      <w: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5710DC" w:rsidRDefault="005710DC">
      <w:pPr>
        <w:pStyle w:val="ConsPlusNormal"/>
        <w:spacing w:before="220"/>
        <w:ind w:firstLine="540"/>
        <w:jc w:val="both"/>
      </w:pPr>
      <w: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м) схему планировочной организации земельного участка с отображением:</w:t>
      </w:r>
    </w:p>
    <w:p w:rsidR="005710DC" w:rsidRDefault="005710DC">
      <w:pPr>
        <w:pStyle w:val="ConsPlusNormal"/>
        <w:spacing w:before="220"/>
        <w:ind w:firstLine="540"/>
        <w:jc w:val="both"/>
      </w:pPr>
      <w:r>
        <w:t>мест размещения существующих и проектируемых объектов капитального строительства с указанием существующих и проектируемых подъездов и подходов к ним;</w:t>
      </w:r>
    </w:p>
    <w:p w:rsidR="005710DC" w:rsidRDefault="005710DC">
      <w:pPr>
        <w:pStyle w:val="ConsPlusNormal"/>
        <w:spacing w:before="220"/>
        <w:ind w:firstLine="540"/>
        <w:jc w:val="both"/>
      </w:pPr>
      <w:r>
        <w:t>границ зон действия публичных сервитутов (при их наличии);</w:t>
      </w:r>
    </w:p>
    <w:p w:rsidR="005710DC" w:rsidRDefault="005710DC">
      <w:pPr>
        <w:pStyle w:val="ConsPlusNormal"/>
        <w:spacing w:before="220"/>
        <w:ind w:firstLine="540"/>
        <w:jc w:val="both"/>
      </w:pPr>
      <w:r>
        <w:t>зданий и сооружений объекта капитального строительства, подлежащих сносу (при их наличии);</w:t>
      </w:r>
    </w:p>
    <w:p w:rsidR="005710DC" w:rsidRDefault="005710DC">
      <w:pPr>
        <w:pStyle w:val="ConsPlusNormal"/>
        <w:spacing w:before="220"/>
        <w:ind w:firstLine="540"/>
        <w:jc w:val="both"/>
      </w:pPr>
      <w:r>
        <w:lastRenderedPageBreak/>
        <w:t>решений по планировке, благоустройству, озеленению и освещению территории;</w:t>
      </w:r>
    </w:p>
    <w:p w:rsidR="005710DC" w:rsidRDefault="005710DC">
      <w:pPr>
        <w:pStyle w:val="ConsPlusNormal"/>
        <w:spacing w:before="220"/>
        <w:ind w:firstLine="540"/>
        <w:jc w:val="both"/>
      </w:pPr>
      <w:r>
        <w:t>этапов строительства объекта капитального строительства;</w:t>
      </w:r>
    </w:p>
    <w:p w:rsidR="005710DC" w:rsidRDefault="005710DC">
      <w:pPr>
        <w:pStyle w:val="ConsPlusNormal"/>
        <w:spacing w:before="220"/>
        <w:ind w:firstLine="540"/>
        <w:jc w:val="both"/>
      </w:pPr>
      <w:r>
        <w:t>схемы движения транспортных средств на строительной площадке;</w:t>
      </w:r>
    </w:p>
    <w:p w:rsidR="005710DC" w:rsidRDefault="005710DC">
      <w:pPr>
        <w:pStyle w:val="ConsPlusNormal"/>
        <w:spacing w:before="220"/>
        <w:ind w:firstLine="540"/>
        <w:jc w:val="both"/>
      </w:pPr>
      <w:r>
        <w:t>н) план земляных масс;</w:t>
      </w:r>
    </w:p>
    <w:p w:rsidR="005710DC" w:rsidRDefault="005710DC">
      <w:pPr>
        <w:pStyle w:val="ConsPlusNormal"/>
        <w:spacing w:before="220"/>
        <w:ind w:firstLine="540"/>
        <w:jc w:val="both"/>
      </w:pPr>
      <w:r>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5710DC" w:rsidRDefault="005710DC">
      <w:pPr>
        <w:pStyle w:val="ConsPlusNormal"/>
        <w:spacing w:before="220"/>
        <w:ind w:firstLine="540"/>
        <w:jc w:val="both"/>
      </w:pPr>
      <w:r>
        <w:t xml:space="preserve">п) ситуационный план размещения объекта капитального строительства в границах земельного участка, предоставленного для размещения этого объекта, с указанием границ населенных пунктов, непосредственно примыкающих к границам указанного земельного участка, границ зон с особыми условиями их использования, предусмотренных Градостроительным </w:t>
      </w:r>
      <w:hyperlink r:id="rId61" w:history="1">
        <w:r>
          <w:rPr>
            <w:color w:val="0000FF"/>
          </w:rPr>
          <w:t>кодексом</w:t>
        </w:r>
      </w:hyperlink>
      <w:r>
        <w:t xml:space="preserve"> Российской Федерации, границ территорий, подверженных риску возникновения чрезвычайных ситуаций природного и техногенного характера,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5710DC" w:rsidRDefault="005710DC">
      <w:pPr>
        <w:pStyle w:val="ConsPlusNormal"/>
        <w:spacing w:before="220"/>
        <w:ind w:firstLine="540"/>
        <w:jc w:val="both"/>
      </w:pPr>
      <w:bookmarkStart w:id="13" w:name="P167"/>
      <w:bookmarkEnd w:id="13"/>
      <w:r>
        <w:t>13. Раздел 3 "Архитектурные решения"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описание и обоснование внешнего и внутреннего вида объекта капитального строительства, его пространственной, планировочной и функциональной организации;</w:t>
      </w:r>
    </w:p>
    <w:p w:rsidR="005710DC" w:rsidRDefault="005710DC">
      <w:pPr>
        <w:pStyle w:val="ConsPlusNormal"/>
        <w:spacing w:before="220"/>
        <w:ind w:firstLine="540"/>
        <w:jc w:val="both"/>
      </w:pPr>
      <w: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объекта капитального строительства;</w:t>
      </w:r>
    </w:p>
    <w:p w:rsidR="005710DC" w:rsidRDefault="005710DC">
      <w:pPr>
        <w:pStyle w:val="ConsPlusNormal"/>
        <w:spacing w:before="220"/>
        <w:ind w:firstLine="540"/>
        <w:jc w:val="both"/>
      </w:pPr>
      <w:r>
        <w:t>в) описание и обоснование использованных композиционных приемов при оформлении фасадов и интерьеров объекта капитального строительства;</w:t>
      </w:r>
    </w:p>
    <w:p w:rsidR="005710DC" w:rsidRDefault="005710DC">
      <w:pPr>
        <w:pStyle w:val="ConsPlusNormal"/>
        <w:spacing w:before="220"/>
        <w:ind w:firstLine="540"/>
        <w:jc w:val="both"/>
      </w:pPr>
      <w:r>
        <w:t>г) описание решений по отделке помещений основного, вспомогательного, обслуживающего и технического назначения;</w:t>
      </w:r>
    </w:p>
    <w:p w:rsidR="005710DC" w:rsidRDefault="005710DC">
      <w:pPr>
        <w:pStyle w:val="ConsPlusNormal"/>
        <w:spacing w:before="220"/>
        <w:ind w:firstLine="540"/>
        <w:jc w:val="both"/>
      </w:pPr>
      <w:r>
        <w:t>д) описание архитектурных решений, обеспечивающих естественное освещение помещений с постоянным пребыванием людей;</w:t>
      </w:r>
    </w:p>
    <w:p w:rsidR="005710DC" w:rsidRDefault="005710DC">
      <w:pPr>
        <w:pStyle w:val="ConsPlusNormal"/>
        <w:spacing w:before="220"/>
        <w:ind w:firstLine="540"/>
        <w:jc w:val="both"/>
      </w:pPr>
      <w:r>
        <w:t>е) описание архитектурно-строительных мероприятий, обеспечивающих защиту помещений от шума, вибрации и другого воздействия;</w:t>
      </w:r>
    </w:p>
    <w:p w:rsidR="005710DC" w:rsidRDefault="005710DC">
      <w:pPr>
        <w:pStyle w:val="ConsPlusNormal"/>
        <w:spacing w:before="220"/>
        <w:ind w:firstLine="540"/>
        <w:jc w:val="both"/>
      </w:pPr>
      <w:r>
        <w:t>ж) описание решений по светоограждению объекта, обеспечивающих безопасность полета воздушных судов (при необходимости);</w:t>
      </w:r>
    </w:p>
    <w:p w:rsidR="005710DC" w:rsidRDefault="005710DC">
      <w:pPr>
        <w:pStyle w:val="ConsPlusNormal"/>
        <w:spacing w:before="220"/>
        <w:ind w:firstLine="540"/>
        <w:jc w:val="both"/>
      </w:pPr>
      <w:r>
        <w:t>з) описание решений по декоративно-художественной и цветовой отделке интерьеров - для объектов непроизводственного назначения;</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и) отображение фасадов;</w:t>
      </w:r>
    </w:p>
    <w:p w:rsidR="005710DC" w:rsidRDefault="005710DC">
      <w:pPr>
        <w:pStyle w:val="ConsPlusNormal"/>
        <w:spacing w:before="220"/>
        <w:ind w:firstLine="540"/>
        <w:jc w:val="both"/>
      </w:pPr>
      <w:r>
        <w:t>к) цветовое решение фасадов (при необходимости);</w:t>
      </w:r>
    </w:p>
    <w:p w:rsidR="005710DC" w:rsidRDefault="005710DC">
      <w:pPr>
        <w:pStyle w:val="ConsPlusNormal"/>
        <w:spacing w:before="220"/>
        <w:ind w:firstLine="540"/>
        <w:jc w:val="both"/>
      </w:pPr>
      <w:r>
        <w:lastRenderedPageBreak/>
        <w:t>л) поэтажные планы зданий и сооружений с приведением экспликации помещений - для объектов непроизводственного назначения;</w:t>
      </w:r>
    </w:p>
    <w:p w:rsidR="005710DC" w:rsidRDefault="005710DC">
      <w:pPr>
        <w:pStyle w:val="ConsPlusNormal"/>
        <w:spacing w:before="220"/>
        <w:ind w:firstLine="540"/>
        <w:jc w:val="both"/>
      </w:pPr>
      <w:r>
        <w:t>м) иные графические и экспозиционные материалы, выполняемые в случае, если необходимость этого указана в задании на проектирование.</w:t>
      </w:r>
    </w:p>
    <w:p w:rsidR="005710DC" w:rsidRDefault="005710DC">
      <w:pPr>
        <w:pStyle w:val="ConsPlusNormal"/>
        <w:spacing w:before="220"/>
        <w:ind w:firstLine="540"/>
        <w:jc w:val="both"/>
      </w:pPr>
      <w:r>
        <w:t>14. Раздел 4 "Конструктивные и объемно-планировочные решения"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5710DC" w:rsidRDefault="005710DC">
      <w:pPr>
        <w:pStyle w:val="ConsPlusNormal"/>
        <w:spacing w:before="220"/>
        <w:ind w:firstLine="540"/>
        <w:jc w:val="both"/>
      </w:pPr>
      <w:r>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5710DC" w:rsidRDefault="005710DC">
      <w:pPr>
        <w:pStyle w:val="ConsPlusNormal"/>
        <w:spacing w:before="220"/>
        <w:ind w:firstLine="540"/>
        <w:jc w:val="both"/>
      </w:pPr>
      <w:r>
        <w:t>в) сведения о прочностных и деформационных характеристиках грунта в основании объекта капитального строительства;</w:t>
      </w:r>
    </w:p>
    <w:p w:rsidR="005710DC" w:rsidRDefault="005710DC">
      <w:pPr>
        <w:pStyle w:val="ConsPlusNormal"/>
        <w:spacing w:before="220"/>
        <w:ind w:firstLine="540"/>
        <w:jc w:val="both"/>
      </w:pPr>
      <w:r>
        <w:t>г) уровень грунтовых вод, их химический состав, агрессивность грунтовых вод и грунта по отношению к материалам, используемым при строительстве подземной части объекта капитального строительства;</w:t>
      </w:r>
    </w:p>
    <w:p w:rsidR="005710DC" w:rsidRDefault="005710DC">
      <w:pPr>
        <w:pStyle w:val="ConsPlusNormal"/>
        <w:spacing w:before="220"/>
        <w:ind w:firstLine="540"/>
        <w:jc w:val="both"/>
      </w:pPr>
      <w:bookmarkStart w:id="14" w:name="P194"/>
      <w:bookmarkEnd w:id="14"/>
      <w: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5710DC" w:rsidRDefault="005710DC">
      <w:pPr>
        <w:pStyle w:val="ConsPlusNormal"/>
        <w:spacing w:before="220"/>
        <w:ind w:firstLine="540"/>
        <w:jc w:val="both"/>
      </w:pPr>
      <w:r>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и эксплуатации объекта капитального строительства;</w:t>
      </w:r>
    </w:p>
    <w:p w:rsidR="005710DC" w:rsidRDefault="005710DC">
      <w:pPr>
        <w:pStyle w:val="ConsPlusNormal"/>
        <w:spacing w:before="220"/>
        <w:ind w:firstLine="540"/>
        <w:jc w:val="both"/>
      </w:pPr>
      <w:r>
        <w:t>ж) описание конструктивных и технических решений подземной части объекта капитального строительства;</w:t>
      </w:r>
    </w:p>
    <w:p w:rsidR="005710DC" w:rsidRDefault="005710DC">
      <w:pPr>
        <w:pStyle w:val="ConsPlusNormal"/>
        <w:spacing w:before="220"/>
        <w:ind w:firstLine="540"/>
        <w:jc w:val="both"/>
      </w:pPr>
      <w:r>
        <w:t>з) описание и обоснование принятых объемно-планировочных решений зданий и сооружений объекта капитального строительства;</w:t>
      </w:r>
    </w:p>
    <w:p w:rsidR="005710DC" w:rsidRDefault="005710DC">
      <w:pPr>
        <w:pStyle w:val="ConsPlusNormal"/>
        <w:spacing w:before="220"/>
        <w:ind w:firstLine="540"/>
        <w:jc w:val="both"/>
      </w:pPr>
      <w:r>
        <w:t>и) обоснование номенклатуры, компоновки и площадей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5710DC" w:rsidRDefault="005710DC">
      <w:pPr>
        <w:pStyle w:val="ConsPlusNormal"/>
        <w:spacing w:before="220"/>
        <w:ind w:firstLine="540"/>
        <w:jc w:val="both"/>
      </w:pPr>
      <w:r>
        <w:t>к)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5710DC" w:rsidRDefault="005710DC">
      <w:pPr>
        <w:pStyle w:val="ConsPlusNormal"/>
        <w:spacing w:before="220"/>
        <w:ind w:firstLine="540"/>
        <w:jc w:val="both"/>
      </w:pPr>
      <w:r>
        <w:t>л) обоснование проектных решений и мероприятий, обеспечивающих:</w:t>
      </w:r>
    </w:p>
    <w:p w:rsidR="005710DC" w:rsidRDefault="005710DC">
      <w:pPr>
        <w:pStyle w:val="ConsPlusNormal"/>
        <w:spacing w:before="220"/>
        <w:ind w:firstLine="540"/>
        <w:jc w:val="both"/>
      </w:pPr>
      <w:r>
        <w:t>соблюдение требуемых теплозащитных характеристик ограждающих конструкций;</w:t>
      </w:r>
    </w:p>
    <w:p w:rsidR="005710DC" w:rsidRDefault="005710DC">
      <w:pPr>
        <w:pStyle w:val="ConsPlusNormal"/>
        <w:spacing w:before="220"/>
        <w:ind w:firstLine="540"/>
        <w:jc w:val="both"/>
      </w:pPr>
      <w:r>
        <w:t>снижение шума и вибраций;</w:t>
      </w:r>
    </w:p>
    <w:p w:rsidR="005710DC" w:rsidRDefault="005710DC">
      <w:pPr>
        <w:pStyle w:val="ConsPlusNormal"/>
        <w:spacing w:before="220"/>
        <w:ind w:firstLine="540"/>
        <w:jc w:val="both"/>
      </w:pPr>
      <w:r>
        <w:t>гидроизоляцию и пароизоляцию помещений;</w:t>
      </w:r>
    </w:p>
    <w:p w:rsidR="005710DC" w:rsidRDefault="005710DC">
      <w:pPr>
        <w:pStyle w:val="ConsPlusNormal"/>
        <w:spacing w:before="220"/>
        <w:ind w:firstLine="540"/>
        <w:jc w:val="both"/>
      </w:pPr>
      <w:r>
        <w:t>снижение загазованности помещений;</w:t>
      </w:r>
    </w:p>
    <w:p w:rsidR="005710DC" w:rsidRDefault="005710DC">
      <w:pPr>
        <w:pStyle w:val="ConsPlusNormal"/>
        <w:spacing w:before="220"/>
        <w:ind w:firstLine="540"/>
        <w:jc w:val="both"/>
      </w:pPr>
      <w:r>
        <w:lastRenderedPageBreak/>
        <w:t>удаление избытков тепла;</w:t>
      </w:r>
    </w:p>
    <w:p w:rsidR="005710DC" w:rsidRDefault="005710DC">
      <w:pPr>
        <w:pStyle w:val="ConsPlusNormal"/>
        <w:spacing w:before="220"/>
        <w:ind w:firstLine="540"/>
        <w:jc w:val="both"/>
      </w:pPr>
      <w:r>
        <w:t>соблюдение безопасного уровня электромагнитных и иных излучений, соблюдение санитарно-гигиенических условий;</w:t>
      </w:r>
    </w:p>
    <w:p w:rsidR="005710DC" w:rsidRDefault="005710DC">
      <w:pPr>
        <w:pStyle w:val="ConsPlusNormal"/>
        <w:spacing w:before="220"/>
        <w:ind w:firstLine="540"/>
        <w:jc w:val="both"/>
      </w:pPr>
      <w:r>
        <w:t>пожарную безопасность;</w:t>
      </w:r>
    </w:p>
    <w:p w:rsidR="005710DC" w:rsidRDefault="005710DC">
      <w:pPr>
        <w:pStyle w:val="ConsPlusNormal"/>
        <w:spacing w:before="220"/>
        <w:ind w:firstLine="540"/>
        <w:jc w:val="both"/>
      </w:pPr>
      <w:r>
        <w:t>м) характеристику и обоснование конструкций полов, кровли, подвесных потолков, перегородок, а также отделки помещений;</w:t>
      </w:r>
    </w:p>
    <w:p w:rsidR="005710DC" w:rsidRDefault="005710DC">
      <w:pPr>
        <w:pStyle w:val="ConsPlusNormal"/>
        <w:spacing w:before="220"/>
        <w:ind w:firstLine="540"/>
        <w:jc w:val="both"/>
      </w:pPr>
      <w:r>
        <w:t>н) перечень мероприятий по защите строительных конструкций и фундаментов от разрушения;</w:t>
      </w:r>
    </w:p>
    <w:p w:rsidR="005710DC" w:rsidRDefault="005710DC">
      <w:pPr>
        <w:pStyle w:val="ConsPlusNormal"/>
        <w:spacing w:before="220"/>
        <w:ind w:firstLine="540"/>
        <w:jc w:val="both"/>
      </w:pPr>
      <w:r>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п) поэтажные планы зданий и сооружений с указанием размеров и экспликации помещений;</w:t>
      </w:r>
    </w:p>
    <w:p w:rsidR="005710DC" w:rsidRDefault="005710DC">
      <w:pPr>
        <w:pStyle w:val="ConsPlusNormal"/>
        <w:spacing w:before="220"/>
        <w:ind w:firstLine="540"/>
        <w:jc w:val="both"/>
      </w:pPr>
      <w:r>
        <w:t>р) чертежи характерных разрезов зданий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с описанием конструкций кровель и других элементов конструкций;</w:t>
      </w:r>
    </w:p>
    <w:p w:rsidR="005710DC" w:rsidRDefault="005710DC">
      <w:pPr>
        <w:pStyle w:val="ConsPlusNormal"/>
        <w:spacing w:before="220"/>
        <w:ind w:firstLine="540"/>
        <w:jc w:val="both"/>
      </w:pPr>
      <w:r>
        <w:t>с) чертежи фрагментов планов и разрезов, требующих детального изображения;</w:t>
      </w:r>
    </w:p>
    <w:p w:rsidR="005710DC" w:rsidRDefault="005710DC">
      <w:pPr>
        <w:pStyle w:val="ConsPlusNormal"/>
        <w:spacing w:before="220"/>
        <w:ind w:firstLine="540"/>
        <w:jc w:val="both"/>
      </w:pPr>
      <w:r>
        <w:t>т) схемы каркасов и узлов строительных конструкций;</w:t>
      </w:r>
    </w:p>
    <w:p w:rsidR="005710DC" w:rsidRDefault="005710DC">
      <w:pPr>
        <w:pStyle w:val="ConsPlusNormal"/>
        <w:spacing w:before="220"/>
        <w:ind w:firstLine="540"/>
        <w:jc w:val="both"/>
      </w:pPr>
      <w:r>
        <w:t>у) планы перекрытий, покрытий, кровли;</w:t>
      </w:r>
    </w:p>
    <w:p w:rsidR="005710DC" w:rsidRDefault="005710DC">
      <w:pPr>
        <w:pStyle w:val="ConsPlusNormal"/>
        <w:spacing w:before="220"/>
        <w:ind w:firstLine="540"/>
        <w:jc w:val="both"/>
      </w:pPr>
      <w:r>
        <w:t>ф) схемы расположения ограждающих конструкций и перегородок;</w:t>
      </w:r>
    </w:p>
    <w:p w:rsidR="005710DC" w:rsidRDefault="005710DC">
      <w:pPr>
        <w:pStyle w:val="ConsPlusNormal"/>
        <w:spacing w:before="220"/>
        <w:ind w:firstLine="540"/>
        <w:jc w:val="both"/>
      </w:pPr>
      <w:bookmarkStart w:id="15" w:name="P220"/>
      <w:bookmarkEnd w:id="15"/>
      <w:r>
        <w:t>х) план и сечения фундаментов.</w:t>
      </w:r>
    </w:p>
    <w:p w:rsidR="005710DC" w:rsidRDefault="005710DC">
      <w:pPr>
        <w:pStyle w:val="ConsPlusNormal"/>
        <w:spacing w:before="220"/>
        <w:ind w:firstLine="540"/>
        <w:jc w:val="both"/>
      </w:pPr>
      <w:r>
        <w:t>15.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должен состоять из следующих подразделов:</w:t>
      </w:r>
    </w:p>
    <w:p w:rsidR="005710DC" w:rsidRDefault="005710DC">
      <w:pPr>
        <w:pStyle w:val="ConsPlusNormal"/>
        <w:spacing w:before="220"/>
        <w:ind w:firstLine="540"/>
        <w:jc w:val="both"/>
      </w:pPr>
      <w:bookmarkStart w:id="16" w:name="P222"/>
      <w:bookmarkEnd w:id="16"/>
      <w:r>
        <w:t>а) подраздел "Система электроснабжения";</w:t>
      </w:r>
    </w:p>
    <w:p w:rsidR="005710DC" w:rsidRDefault="005710DC">
      <w:pPr>
        <w:pStyle w:val="ConsPlusNormal"/>
        <w:spacing w:before="220"/>
        <w:ind w:firstLine="540"/>
        <w:jc w:val="both"/>
      </w:pPr>
      <w:r>
        <w:t>б) подраздел "Система водоснабжения";</w:t>
      </w:r>
    </w:p>
    <w:p w:rsidR="005710DC" w:rsidRDefault="005710DC">
      <w:pPr>
        <w:pStyle w:val="ConsPlusNormal"/>
        <w:spacing w:before="220"/>
        <w:ind w:firstLine="540"/>
        <w:jc w:val="both"/>
      </w:pPr>
      <w:r>
        <w:t>в) подраздел "Система водоотведения";</w:t>
      </w:r>
    </w:p>
    <w:p w:rsidR="005710DC" w:rsidRDefault="005710DC">
      <w:pPr>
        <w:pStyle w:val="ConsPlusNormal"/>
        <w:spacing w:before="220"/>
        <w:ind w:firstLine="540"/>
        <w:jc w:val="both"/>
      </w:pPr>
      <w:bookmarkStart w:id="17" w:name="P225"/>
      <w:bookmarkEnd w:id="17"/>
      <w:r>
        <w:t>г) подраздел "Отопление, вентиляция и кондиционирование воздуха, тепловые сети";</w:t>
      </w:r>
    </w:p>
    <w:p w:rsidR="005710DC" w:rsidRDefault="005710DC">
      <w:pPr>
        <w:pStyle w:val="ConsPlusNormal"/>
        <w:spacing w:before="220"/>
        <w:ind w:firstLine="540"/>
        <w:jc w:val="both"/>
      </w:pPr>
      <w:r>
        <w:t>д) подраздел "Сети связи";</w:t>
      </w:r>
    </w:p>
    <w:p w:rsidR="005710DC" w:rsidRDefault="005710DC">
      <w:pPr>
        <w:pStyle w:val="ConsPlusNormal"/>
        <w:spacing w:before="220"/>
        <w:ind w:firstLine="540"/>
        <w:jc w:val="both"/>
      </w:pPr>
      <w:r>
        <w:t>е) подраздел "Система газоснабжения";</w:t>
      </w:r>
    </w:p>
    <w:p w:rsidR="005710DC" w:rsidRDefault="005710DC">
      <w:pPr>
        <w:pStyle w:val="ConsPlusNormal"/>
        <w:spacing w:before="220"/>
        <w:ind w:firstLine="540"/>
        <w:jc w:val="both"/>
      </w:pPr>
      <w:bookmarkStart w:id="18" w:name="P228"/>
      <w:bookmarkEnd w:id="18"/>
      <w:r>
        <w:t>ж) подраздел "Технологические решения".</w:t>
      </w:r>
    </w:p>
    <w:p w:rsidR="005710DC" w:rsidRDefault="005710DC">
      <w:pPr>
        <w:pStyle w:val="ConsPlusNormal"/>
        <w:spacing w:before="220"/>
        <w:ind w:firstLine="540"/>
        <w:jc w:val="both"/>
      </w:pPr>
      <w:bookmarkStart w:id="19" w:name="P229"/>
      <w:bookmarkEnd w:id="19"/>
      <w:r>
        <w:t>16. Подраздел "Система электроснабжения" раздела 5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5710DC" w:rsidRDefault="005710DC">
      <w:pPr>
        <w:pStyle w:val="ConsPlusNormal"/>
        <w:spacing w:before="220"/>
        <w:ind w:firstLine="540"/>
        <w:jc w:val="both"/>
      </w:pPr>
      <w:r>
        <w:t>б) обоснование принятой схемы электроснабжения;</w:t>
      </w:r>
    </w:p>
    <w:p w:rsidR="005710DC" w:rsidRDefault="005710DC">
      <w:pPr>
        <w:pStyle w:val="ConsPlusNormal"/>
        <w:spacing w:before="220"/>
        <w:ind w:firstLine="540"/>
        <w:jc w:val="both"/>
      </w:pPr>
      <w:r>
        <w:t>в) сведения о количестве электроприемников, их установленной и расчетной мощности;</w:t>
      </w:r>
    </w:p>
    <w:p w:rsidR="005710DC" w:rsidRDefault="005710DC">
      <w:pPr>
        <w:pStyle w:val="ConsPlusNormal"/>
        <w:spacing w:before="220"/>
        <w:ind w:firstLine="540"/>
        <w:jc w:val="both"/>
      </w:pPr>
      <w:r>
        <w:t>г) требования к надежности электроснабжения и качеству электроэнергии;</w:t>
      </w:r>
    </w:p>
    <w:p w:rsidR="005710DC" w:rsidRDefault="005710DC">
      <w:pPr>
        <w:pStyle w:val="ConsPlusNormal"/>
        <w:spacing w:before="220"/>
        <w:ind w:firstLine="540"/>
        <w:jc w:val="both"/>
      </w:pPr>
      <w: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5710DC" w:rsidRDefault="005710DC">
      <w:pPr>
        <w:pStyle w:val="ConsPlusNormal"/>
        <w:spacing w:before="220"/>
        <w:ind w:firstLine="540"/>
        <w:jc w:val="both"/>
      </w:pPr>
      <w:r>
        <w:t>е) 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5710DC" w:rsidRDefault="005710DC">
      <w:pPr>
        <w:pStyle w:val="ConsPlusNormal"/>
        <w:spacing w:before="220"/>
        <w:ind w:firstLine="540"/>
        <w:jc w:val="both"/>
      </w:pPr>
      <w:r>
        <w:t>ж) перечень мероприятий по экономии электроэнергии;</w:t>
      </w:r>
    </w:p>
    <w:p w:rsidR="005710DC" w:rsidRDefault="005710DC">
      <w:pPr>
        <w:pStyle w:val="ConsPlusNormal"/>
        <w:spacing w:before="220"/>
        <w:ind w:firstLine="540"/>
        <w:jc w:val="both"/>
      </w:pPr>
      <w:r>
        <w:t>з) сведения о мощности сетевых и трансформаторных объектов;</w:t>
      </w:r>
    </w:p>
    <w:p w:rsidR="005710DC" w:rsidRDefault="005710DC">
      <w:pPr>
        <w:pStyle w:val="ConsPlusNormal"/>
        <w:spacing w:before="220"/>
        <w:ind w:firstLine="540"/>
        <w:jc w:val="both"/>
      </w:pPr>
      <w:r>
        <w:t>и) решения по организации масляного и ремонтного хозяйства - для объектов производственного назначения;</w:t>
      </w:r>
    </w:p>
    <w:p w:rsidR="005710DC" w:rsidRDefault="005710DC">
      <w:pPr>
        <w:pStyle w:val="ConsPlusNormal"/>
        <w:spacing w:before="220"/>
        <w:ind w:firstLine="540"/>
        <w:jc w:val="both"/>
      </w:pPr>
      <w:r>
        <w:t>к) перечень мероприятий по заземлению (занулению) и молниезащите;</w:t>
      </w:r>
    </w:p>
    <w:p w:rsidR="005710DC" w:rsidRDefault="005710DC">
      <w:pPr>
        <w:pStyle w:val="ConsPlusNormal"/>
        <w:spacing w:before="220"/>
        <w:ind w:firstLine="540"/>
        <w:jc w:val="both"/>
      </w:pPr>
      <w:r>
        <w:t>л) сведения о типе, классе проводов и осветительной арматуры, которые подлежат применению при строительстве объекта капитального строительства;</w:t>
      </w:r>
    </w:p>
    <w:p w:rsidR="005710DC" w:rsidRDefault="005710DC">
      <w:pPr>
        <w:pStyle w:val="ConsPlusNormal"/>
        <w:spacing w:before="220"/>
        <w:ind w:firstLine="540"/>
        <w:jc w:val="both"/>
      </w:pPr>
      <w:r>
        <w:t>м) описание системы рабочего и аварийного освещения;</w:t>
      </w:r>
    </w:p>
    <w:p w:rsidR="005710DC" w:rsidRDefault="005710DC">
      <w:pPr>
        <w:pStyle w:val="ConsPlusNormal"/>
        <w:spacing w:before="220"/>
        <w:ind w:firstLine="540"/>
        <w:jc w:val="both"/>
      </w:pPr>
      <w:r>
        <w:t>н) описание дополнительных и резервных источников электроэнергии;</w:t>
      </w:r>
    </w:p>
    <w:p w:rsidR="005710DC" w:rsidRDefault="005710DC">
      <w:pPr>
        <w:pStyle w:val="ConsPlusNormal"/>
        <w:spacing w:before="220"/>
        <w:ind w:firstLine="540"/>
        <w:jc w:val="both"/>
      </w:pPr>
      <w:r>
        <w:t>о) перечень мероприятий по резервированию электроэнергии;</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п) принципиальные схемы электроснабжения электроприемников от основного, дополнительного и резервного источников электроснабжения;</w:t>
      </w:r>
    </w:p>
    <w:p w:rsidR="005710DC" w:rsidRDefault="005710DC">
      <w:pPr>
        <w:pStyle w:val="ConsPlusNormal"/>
        <w:spacing w:before="220"/>
        <w:ind w:firstLine="540"/>
        <w:jc w:val="both"/>
      </w:pPr>
      <w: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5710DC" w:rsidRDefault="005710DC">
      <w:pPr>
        <w:pStyle w:val="ConsPlusNormal"/>
        <w:spacing w:before="220"/>
        <w:ind w:firstLine="540"/>
        <w:jc w:val="both"/>
      </w:pPr>
      <w:r>
        <w:t>с) принципиальную схему сети освещения - для объектов непроизводственного назначения;</w:t>
      </w:r>
    </w:p>
    <w:p w:rsidR="005710DC" w:rsidRDefault="005710DC">
      <w:pPr>
        <w:pStyle w:val="ConsPlusNormal"/>
        <w:spacing w:before="220"/>
        <w:ind w:firstLine="540"/>
        <w:jc w:val="both"/>
      </w:pPr>
      <w:r>
        <w:t>т) принципиальную схему сети аварийного освещения;</w:t>
      </w:r>
    </w:p>
    <w:p w:rsidR="005710DC" w:rsidRDefault="005710DC">
      <w:pPr>
        <w:pStyle w:val="ConsPlusNormal"/>
        <w:spacing w:before="220"/>
        <w:ind w:firstLine="540"/>
        <w:jc w:val="both"/>
      </w:pPr>
      <w:r>
        <w:t>у) схемы заземлений (занулений) и молниезащиты;</w:t>
      </w:r>
    </w:p>
    <w:p w:rsidR="005710DC" w:rsidRDefault="005710DC">
      <w:pPr>
        <w:pStyle w:val="ConsPlusNormal"/>
        <w:spacing w:before="220"/>
        <w:ind w:firstLine="540"/>
        <w:jc w:val="both"/>
      </w:pPr>
      <w:r>
        <w:t>ф) план сетей электроснабжения;</w:t>
      </w:r>
    </w:p>
    <w:p w:rsidR="005710DC" w:rsidRDefault="005710DC">
      <w:pPr>
        <w:pStyle w:val="ConsPlusNormal"/>
        <w:spacing w:before="220"/>
        <w:ind w:firstLine="540"/>
        <w:jc w:val="both"/>
      </w:pPr>
      <w:r>
        <w:t>х) схему размещения электрооборудования (при необходимости).</w:t>
      </w:r>
    </w:p>
    <w:p w:rsidR="005710DC" w:rsidRDefault="005710DC">
      <w:pPr>
        <w:pStyle w:val="ConsPlusNormal"/>
        <w:jc w:val="both"/>
      </w:pPr>
      <w:r>
        <w:t xml:space="preserve">(пп. "х" введен </w:t>
      </w:r>
      <w:hyperlink r:id="rId62" w:history="1">
        <w:r>
          <w:rPr>
            <w:color w:val="0000FF"/>
          </w:rPr>
          <w:t>Постановлением</w:t>
        </w:r>
      </w:hyperlink>
      <w:r>
        <w:t xml:space="preserve"> Правительства РФ от 07.12.2010 N 1006)</w:t>
      </w:r>
    </w:p>
    <w:p w:rsidR="005710DC" w:rsidRDefault="005710DC">
      <w:pPr>
        <w:pStyle w:val="ConsPlusNormal"/>
        <w:spacing w:before="220"/>
        <w:ind w:firstLine="540"/>
        <w:jc w:val="both"/>
      </w:pPr>
      <w:r>
        <w:t>17. Подраздел "Система водоснабжения" раздела 5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lastRenderedPageBreak/>
        <w:t>а) сведения о существующих и проектируемых источниках водоснабжения;</w:t>
      </w:r>
    </w:p>
    <w:p w:rsidR="005710DC" w:rsidRDefault="005710DC">
      <w:pPr>
        <w:pStyle w:val="ConsPlusNormal"/>
        <w:spacing w:before="220"/>
        <w:ind w:firstLine="540"/>
        <w:jc w:val="both"/>
      </w:pPr>
      <w:r>
        <w:t>б) сведения о существующих и проектируемых зонах охраны источников питьевого водоснабжения, водоохранных зонах;</w:t>
      </w:r>
    </w:p>
    <w:p w:rsidR="005710DC" w:rsidRDefault="005710DC">
      <w:pPr>
        <w:pStyle w:val="ConsPlusNormal"/>
        <w:spacing w:before="220"/>
        <w:ind w:firstLine="540"/>
        <w:jc w:val="both"/>
      </w:pPr>
      <w:r>
        <w:t>в) описание и характеристику системы водоснабжения и ее параметров;</w:t>
      </w:r>
    </w:p>
    <w:p w:rsidR="005710DC" w:rsidRDefault="005710DC">
      <w:pPr>
        <w:pStyle w:val="ConsPlusNormal"/>
        <w:spacing w:before="220"/>
        <w:ind w:firstLine="540"/>
        <w:jc w:val="both"/>
      </w:pPr>
      <w: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5710DC" w:rsidRDefault="005710DC">
      <w:pPr>
        <w:pStyle w:val="ConsPlusNormal"/>
        <w:spacing w:before="220"/>
        <w:ind w:firstLine="540"/>
        <w:jc w:val="both"/>
      </w:pPr>
      <w:r>
        <w:t>д) сведения о расчетном (проектном) расходе воды на производственные нужды - для объектов производственного назначения;</w:t>
      </w:r>
    </w:p>
    <w:p w:rsidR="005710DC" w:rsidRDefault="005710DC">
      <w:pPr>
        <w:pStyle w:val="ConsPlusNormal"/>
        <w:spacing w:before="220"/>
        <w:ind w:firstLine="540"/>
        <w:jc w:val="both"/>
      </w:pPr>
      <w: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5710DC" w:rsidRDefault="005710DC">
      <w:pPr>
        <w:pStyle w:val="ConsPlusNormal"/>
        <w:spacing w:before="220"/>
        <w:ind w:firstLine="540"/>
        <w:jc w:val="both"/>
      </w:pPr>
      <w:r>
        <w:t>ж) сведения о материалах труб систем водоснабжения и мерах по их защите от агрессивного воздействия грунтов и грунтовых вод;</w:t>
      </w:r>
    </w:p>
    <w:p w:rsidR="005710DC" w:rsidRDefault="005710DC">
      <w:pPr>
        <w:pStyle w:val="ConsPlusNormal"/>
        <w:spacing w:before="220"/>
        <w:ind w:firstLine="540"/>
        <w:jc w:val="both"/>
      </w:pPr>
      <w:r>
        <w:t>з) сведения о качестве воды;</w:t>
      </w:r>
    </w:p>
    <w:p w:rsidR="005710DC" w:rsidRDefault="005710DC">
      <w:pPr>
        <w:pStyle w:val="ConsPlusNormal"/>
        <w:spacing w:before="220"/>
        <w:ind w:firstLine="540"/>
        <w:jc w:val="both"/>
      </w:pPr>
      <w:r>
        <w:t>и) перечень мероприятий по обеспечению установленных показателей качества воды для различных потребителей;</w:t>
      </w:r>
    </w:p>
    <w:p w:rsidR="005710DC" w:rsidRDefault="005710DC">
      <w:pPr>
        <w:pStyle w:val="ConsPlusNormal"/>
        <w:spacing w:before="220"/>
        <w:ind w:firstLine="540"/>
        <w:jc w:val="both"/>
      </w:pPr>
      <w:r>
        <w:t>к) перечень мероприятий по резервированию воды;</w:t>
      </w:r>
    </w:p>
    <w:p w:rsidR="005710DC" w:rsidRDefault="005710DC">
      <w:pPr>
        <w:pStyle w:val="ConsPlusNormal"/>
        <w:spacing w:before="220"/>
        <w:ind w:firstLine="540"/>
        <w:jc w:val="both"/>
      </w:pPr>
      <w:r>
        <w:t>л) перечень мероприятий по учету водопотребления;</w:t>
      </w:r>
    </w:p>
    <w:p w:rsidR="005710DC" w:rsidRDefault="005710DC">
      <w:pPr>
        <w:pStyle w:val="ConsPlusNormal"/>
        <w:spacing w:before="220"/>
        <w:ind w:firstLine="540"/>
        <w:jc w:val="both"/>
      </w:pPr>
      <w:r>
        <w:t>м) описание системы автоматизации водоснабжения;</w:t>
      </w:r>
    </w:p>
    <w:p w:rsidR="005710DC" w:rsidRDefault="005710DC">
      <w:pPr>
        <w:pStyle w:val="ConsPlusNormal"/>
        <w:spacing w:before="220"/>
        <w:ind w:firstLine="540"/>
        <w:jc w:val="both"/>
      </w:pPr>
      <w:r>
        <w:t>н) перечень мероприятий по рациональному использованию воды, ее экономии;</w:t>
      </w:r>
    </w:p>
    <w:p w:rsidR="005710DC" w:rsidRDefault="005710DC">
      <w:pPr>
        <w:pStyle w:val="ConsPlusNormal"/>
        <w:spacing w:before="220"/>
        <w:ind w:firstLine="540"/>
        <w:jc w:val="both"/>
      </w:pPr>
      <w:r>
        <w:t>о) описание системы горячего водоснабжения;</w:t>
      </w:r>
    </w:p>
    <w:p w:rsidR="005710DC" w:rsidRDefault="005710DC">
      <w:pPr>
        <w:pStyle w:val="ConsPlusNormal"/>
        <w:spacing w:before="220"/>
        <w:ind w:firstLine="540"/>
        <w:jc w:val="both"/>
      </w:pPr>
      <w:r>
        <w:t>п) расчетный расход горячей воды;</w:t>
      </w:r>
    </w:p>
    <w:p w:rsidR="005710DC" w:rsidRDefault="005710DC">
      <w:pPr>
        <w:pStyle w:val="ConsPlusNormal"/>
        <w:spacing w:before="220"/>
        <w:ind w:firstLine="540"/>
        <w:jc w:val="both"/>
      </w:pPr>
      <w:r>
        <w:t>р) описание системы оборотного водоснабжения и мероприятий, обеспечивающих повторное использование тепла подогретой воды;</w:t>
      </w:r>
    </w:p>
    <w:p w:rsidR="005710DC" w:rsidRDefault="005710DC">
      <w:pPr>
        <w:pStyle w:val="ConsPlusNormal"/>
        <w:spacing w:before="220"/>
        <w:ind w:firstLine="540"/>
        <w:jc w:val="both"/>
      </w:pPr>
      <w:r>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5710DC" w:rsidRDefault="005710DC">
      <w:pPr>
        <w:pStyle w:val="ConsPlusNormal"/>
        <w:spacing w:before="220"/>
        <w:ind w:firstLine="540"/>
        <w:jc w:val="both"/>
      </w:pPr>
      <w:r>
        <w:t>т) баланс водопотребления и водоотведения по объекту капитального строительства - для объектов непроизводственного назначения;</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у) принципиальные схемы систем водоснабжения объекта капитального строительства;</w:t>
      </w:r>
    </w:p>
    <w:p w:rsidR="005710DC" w:rsidRDefault="005710DC">
      <w:pPr>
        <w:pStyle w:val="ConsPlusNormal"/>
        <w:spacing w:before="220"/>
        <w:ind w:firstLine="540"/>
        <w:jc w:val="both"/>
      </w:pPr>
      <w:r>
        <w:t>ф) план сетей водоснабжения.</w:t>
      </w:r>
    </w:p>
    <w:p w:rsidR="005710DC" w:rsidRDefault="005710DC">
      <w:pPr>
        <w:pStyle w:val="ConsPlusNormal"/>
        <w:spacing w:before="220"/>
        <w:ind w:firstLine="540"/>
        <w:jc w:val="both"/>
      </w:pPr>
      <w:r>
        <w:t>18. Подраздел "Система водоотведения" раздела 5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сведения о существующих и проектируемых системах канализации, водоотведения и станциях очистки сточных вод;</w:t>
      </w:r>
    </w:p>
    <w:p w:rsidR="005710DC" w:rsidRDefault="005710DC">
      <w:pPr>
        <w:pStyle w:val="ConsPlusNormal"/>
        <w:spacing w:before="220"/>
        <w:ind w:firstLine="540"/>
        <w:jc w:val="both"/>
      </w:pPr>
      <w:r>
        <w:lastRenderedPageBreak/>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5710DC" w:rsidRDefault="005710DC">
      <w:pPr>
        <w:pStyle w:val="ConsPlusNormal"/>
        <w:spacing w:before="220"/>
        <w:ind w:firstLine="540"/>
        <w:jc w:val="both"/>
      </w:pPr>
      <w:r>
        <w:t>в) обоснование принятого порядка сбора, утилизации и захоронения отходов - для объектов производственного назначения;</w:t>
      </w:r>
    </w:p>
    <w:p w:rsidR="005710DC" w:rsidRDefault="005710DC">
      <w:pPr>
        <w:pStyle w:val="ConsPlusNormal"/>
        <w:spacing w:before="220"/>
        <w:ind w:firstLine="540"/>
        <w:jc w:val="both"/>
      </w:pPr>
      <w: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5710DC" w:rsidRDefault="005710DC">
      <w:pPr>
        <w:pStyle w:val="ConsPlusNormal"/>
        <w:spacing w:before="220"/>
        <w:ind w:firstLine="540"/>
        <w:jc w:val="both"/>
      </w:pPr>
      <w:r>
        <w:t>д) решения в отношении ливневой канализации и расчетного объема дождевых стоков;</w:t>
      </w:r>
    </w:p>
    <w:p w:rsidR="005710DC" w:rsidRDefault="005710DC">
      <w:pPr>
        <w:pStyle w:val="ConsPlusNormal"/>
        <w:spacing w:before="220"/>
        <w:ind w:firstLine="540"/>
        <w:jc w:val="both"/>
      </w:pPr>
      <w:r>
        <w:t>е) решения по сбору и отводу дренажных вод;</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ж) принципиальные схемы систем канализации и водоотведения объекта капитального строительства;</w:t>
      </w:r>
    </w:p>
    <w:p w:rsidR="005710DC" w:rsidRDefault="005710DC">
      <w:pPr>
        <w:pStyle w:val="ConsPlusNormal"/>
        <w:spacing w:before="220"/>
        <w:ind w:firstLine="540"/>
        <w:jc w:val="both"/>
      </w:pPr>
      <w:r>
        <w:t>з) принципиальные схемы прокладки наружных сетей водоотведения, ливнестоков и дренажных вод;</w:t>
      </w:r>
    </w:p>
    <w:p w:rsidR="005710DC" w:rsidRDefault="005710DC">
      <w:pPr>
        <w:pStyle w:val="ConsPlusNormal"/>
        <w:spacing w:before="220"/>
        <w:ind w:firstLine="540"/>
        <w:jc w:val="both"/>
      </w:pPr>
      <w:r>
        <w:t>и) план сетей водоотведения.</w:t>
      </w:r>
    </w:p>
    <w:p w:rsidR="005710DC" w:rsidRDefault="005710DC">
      <w:pPr>
        <w:pStyle w:val="ConsPlusNormal"/>
        <w:spacing w:before="220"/>
        <w:ind w:firstLine="540"/>
        <w:jc w:val="both"/>
      </w:pPr>
      <w:bookmarkStart w:id="20" w:name="P301"/>
      <w:bookmarkEnd w:id="20"/>
      <w:r>
        <w:t>19. Подраздел "Отопление, вентиляция и кондиционирование воздуха, тепловые сети" раздела 5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сведения о климатических и метеорологических условиях района строительства, расчетных параметрах наружного воздуха;</w:t>
      </w:r>
    </w:p>
    <w:p w:rsidR="005710DC" w:rsidRDefault="005710DC">
      <w:pPr>
        <w:pStyle w:val="ConsPlusNormal"/>
        <w:spacing w:before="220"/>
        <w:ind w:firstLine="540"/>
        <w:jc w:val="both"/>
      </w:pPr>
      <w:r>
        <w:t>б) сведения об источниках теплоснабжения, параметрах теплоносителей систем отопления и вентиляции;</w:t>
      </w:r>
    </w:p>
    <w:p w:rsidR="005710DC" w:rsidRDefault="005710DC">
      <w:pPr>
        <w:pStyle w:val="ConsPlusNormal"/>
        <w:spacing w:before="220"/>
        <w:ind w:firstLine="540"/>
        <w:jc w:val="both"/>
      </w:pPr>
      <w: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5710DC" w:rsidRDefault="005710DC">
      <w:pPr>
        <w:pStyle w:val="ConsPlusNormal"/>
        <w:spacing w:before="220"/>
        <w:ind w:firstLine="540"/>
        <w:jc w:val="both"/>
      </w:pPr>
      <w:r>
        <w:t>г) перечень мер по защите трубопроводов от агрессивного воздействия грунтов и грунтовых вод;</w:t>
      </w:r>
    </w:p>
    <w:p w:rsidR="005710DC" w:rsidRDefault="005710DC">
      <w:pPr>
        <w:pStyle w:val="ConsPlusNormal"/>
        <w:spacing w:before="220"/>
        <w:ind w:firstLine="540"/>
        <w:jc w:val="both"/>
      </w:pPr>
      <w:r>
        <w:t>д) обоснование принятых систем и принципиальных решений по отоплению, вентиляции и кондиционированию воздуха помещений;</w:t>
      </w:r>
    </w:p>
    <w:p w:rsidR="005710DC" w:rsidRDefault="005710DC">
      <w:pPr>
        <w:pStyle w:val="ConsPlusNormal"/>
        <w:spacing w:before="220"/>
        <w:ind w:firstLine="540"/>
        <w:jc w:val="both"/>
      </w:pPr>
      <w:r>
        <w:t>е) сведения о тепловых нагрузках на отопление, вентиляцию, горячее водоснабжение на производственные и другие нужды;</w:t>
      </w:r>
    </w:p>
    <w:p w:rsidR="005710DC" w:rsidRDefault="005710DC">
      <w:pPr>
        <w:pStyle w:val="ConsPlusNormal"/>
        <w:spacing w:before="220"/>
        <w:ind w:firstLine="540"/>
        <w:jc w:val="both"/>
      </w:pPr>
      <w:r>
        <w:t>ж) сведения о потребности в паре;</w:t>
      </w:r>
    </w:p>
    <w:p w:rsidR="005710DC" w:rsidRDefault="005710DC">
      <w:pPr>
        <w:pStyle w:val="ConsPlusNormal"/>
        <w:spacing w:before="220"/>
        <w:ind w:firstLine="540"/>
        <w:jc w:val="both"/>
      </w:pPr>
      <w:r>
        <w:t>з) обоснование оптимальности размещения отопительного оборудования, характеристик материалов для изготовления воздуховодов;</w:t>
      </w:r>
    </w:p>
    <w:p w:rsidR="005710DC" w:rsidRDefault="005710DC">
      <w:pPr>
        <w:pStyle w:val="ConsPlusNormal"/>
        <w:spacing w:before="220"/>
        <w:ind w:firstLine="540"/>
        <w:jc w:val="both"/>
      </w:pPr>
      <w:r>
        <w:t xml:space="preserve">и) обоснование рациональности трассировки воздуховодов вентиляционных систем - для </w:t>
      </w:r>
      <w:r>
        <w:lastRenderedPageBreak/>
        <w:t>объектов производственного назначения;</w:t>
      </w:r>
    </w:p>
    <w:p w:rsidR="005710DC" w:rsidRDefault="005710DC">
      <w:pPr>
        <w:pStyle w:val="ConsPlusNormal"/>
        <w:spacing w:before="220"/>
        <w:ind w:firstLine="540"/>
        <w:jc w:val="both"/>
      </w:pPr>
      <w:r>
        <w:t>к) описание технических решений, обеспечивающих надежность работы систем в экстремальных условиях;</w:t>
      </w:r>
    </w:p>
    <w:p w:rsidR="005710DC" w:rsidRDefault="005710DC">
      <w:pPr>
        <w:pStyle w:val="ConsPlusNormal"/>
        <w:spacing w:before="220"/>
        <w:ind w:firstLine="540"/>
        <w:jc w:val="both"/>
      </w:pPr>
      <w:r>
        <w:t>л) описание систем автоматизации и диспетчеризации процесса регулирования отопления, вентиляции и кондиционирования воздуха;</w:t>
      </w:r>
    </w:p>
    <w:p w:rsidR="005710DC" w:rsidRDefault="005710DC">
      <w:pPr>
        <w:pStyle w:val="ConsPlusNormal"/>
        <w:spacing w:before="220"/>
        <w:ind w:firstLine="540"/>
        <w:jc w:val="both"/>
      </w:pPr>
      <w:r>
        <w:t>м) характеристика технологического оборудования, выделяющего вредные вещества - для объектов производственного назначения;</w:t>
      </w:r>
    </w:p>
    <w:p w:rsidR="005710DC" w:rsidRDefault="005710DC">
      <w:pPr>
        <w:pStyle w:val="ConsPlusNormal"/>
        <w:spacing w:before="220"/>
        <w:ind w:firstLine="540"/>
        <w:jc w:val="both"/>
      </w:pPr>
      <w:r>
        <w:t>н) обоснование выбранной системы очистки от газов и пыли - для объектов производственного назначения;</w:t>
      </w:r>
    </w:p>
    <w:p w:rsidR="005710DC" w:rsidRDefault="005710DC">
      <w:pPr>
        <w:pStyle w:val="ConsPlusNormal"/>
        <w:spacing w:before="220"/>
        <w:ind w:firstLine="540"/>
        <w:jc w:val="both"/>
      </w:pPr>
      <w:r>
        <w:t>о) перечень мероприятий по обеспечению эффективности работы систем вентиляции в аварийной ситуации (при необходимости);</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п) принципиальные схемы систем отопления, вентиляции и кондиционирования воздуха;</w:t>
      </w:r>
    </w:p>
    <w:p w:rsidR="005710DC" w:rsidRDefault="005710DC">
      <w:pPr>
        <w:pStyle w:val="ConsPlusNormal"/>
        <w:spacing w:before="220"/>
        <w:ind w:firstLine="540"/>
        <w:jc w:val="both"/>
      </w:pPr>
      <w:r>
        <w:t>р) схему паропроводов (при наличии);</w:t>
      </w:r>
    </w:p>
    <w:p w:rsidR="005710DC" w:rsidRDefault="005710DC">
      <w:pPr>
        <w:pStyle w:val="ConsPlusNormal"/>
        <w:spacing w:before="220"/>
        <w:ind w:firstLine="540"/>
        <w:jc w:val="both"/>
      </w:pPr>
      <w:r>
        <w:t>с) схему холодоснабжения (при наличии);</w:t>
      </w:r>
    </w:p>
    <w:p w:rsidR="005710DC" w:rsidRDefault="005710DC">
      <w:pPr>
        <w:pStyle w:val="ConsPlusNormal"/>
        <w:spacing w:before="220"/>
        <w:ind w:firstLine="540"/>
        <w:jc w:val="both"/>
      </w:pPr>
      <w:r>
        <w:t>т) план сетей теплоснабжения.</w:t>
      </w:r>
    </w:p>
    <w:p w:rsidR="005710DC" w:rsidRDefault="005710DC">
      <w:pPr>
        <w:pStyle w:val="ConsPlusNormal"/>
        <w:spacing w:before="220"/>
        <w:ind w:firstLine="540"/>
        <w:jc w:val="both"/>
      </w:pPr>
      <w:r>
        <w:t>20. Подраздел "Сети связи" раздела 5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сведения о емкости присоединяемой сети связи объекта капитального строительства к сети связи общего пользования;</w:t>
      </w:r>
    </w:p>
    <w:p w:rsidR="005710DC" w:rsidRDefault="005710DC">
      <w:pPr>
        <w:pStyle w:val="ConsPlusNormal"/>
        <w:spacing w:before="220"/>
        <w:ind w:firstLine="540"/>
        <w:jc w:val="both"/>
      </w:pPr>
      <w:r>
        <w:t>б) характеристику проектируемых сооружений и линий связи, в том числе линейно-кабельных, - для объектов производственного назначения;</w:t>
      </w:r>
    </w:p>
    <w:p w:rsidR="005710DC" w:rsidRDefault="005710DC">
      <w:pPr>
        <w:pStyle w:val="ConsPlusNormal"/>
        <w:spacing w:before="220"/>
        <w:ind w:firstLine="540"/>
        <w:jc w:val="both"/>
      </w:pPr>
      <w:r>
        <w:t>в) характеристику состава и структуры сооружений и линий связи;</w:t>
      </w:r>
    </w:p>
    <w:p w:rsidR="005710DC" w:rsidRDefault="005710DC">
      <w:pPr>
        <w:pStyle w:val="ConsPlusNormal"/>
        <w:spacing w:before="220"/>
        <w:ind w:firstLine="540"/>
        <w:jc w:val="both"/>
      </w:pPr>
      <w:r>
        <w:t>г) сведения о технических, экономических и информационных условиях присоединения к сети связи общего пользования;</w:t>
      </w:r>
    </w:p>
    <w:p w:rsidR="005710DC" w:rsidRDefault="005710DC">
      <w:pPr>
        <w:pStyle w:val="ConsPlusNormal"/>
        <w:spacing w:before="220"/>
        <w:ind w:firstLine="540"/>
        <w:jc w:val="both"/>
      </w:pPr>
      <w:r>
        <w:t>д) обоснование способа, с помощью которого устанавливаются соединения сетей связи (на местном, внутризонном и междугородном уровнях);</w:t>
      </w:r>
    </w:p>
    <w:p w:rsidR="005710DC" w:rsidRDefault="005710DC">
      <w:pPr>
        <w:pStyle w:val="ConsPlusNormal"/>
        <w:spacing w:before="220"/>
        <w:ind w:firstLine="540"/>
        <w:jc w:val="both"/>
      </w:pPr>
      <w:r>
        <w:t>е) местоположения точек присоединения и технические параметры в точках присоединения сетей связи;</w:t>
      </w:r>
    </w:p>
    <w:p w:rsidR="005710DC" w:rsidRDefault="005710DC">
      <w:pPr>
        <w:pStyle w:val="ConsPlusNormal"/>
        <w:spacing w:before="220"/>
        <w:ind w:firstLine="540"/>
        <w:jc w:val="both"/>
      </w:pPr>
      <w:r>
        <w:t>ж) обоснование способов учета трафика;</w:t>
      </w:r>
    </w:p>
    <w:p w:rsidR="005710DC" w:rsidRDefault="005710DC">
      <w:pPr>
        <w:pStyle w:val="ConsPlusNormal"/>
        <w:spacing w:before="220"/>
        <w:ind w:firstLine="540"/>
        <w:jc w:val="both"/>
      </w:pPr>
      <w: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5710DC" w:rsidRDefault="005710DC">
      <w:pPr>
        <w:pStyle w:val="ConsPlusNormal"/>
        <w:spacing w:before="220"/>
        <w:ind w:firstLine="540"/>
        <w:jc w:val="both"/>
      </w:pPr>
      <w:r>
        <w:t>и) перечень мероприятий по обеспечению устойчивого функционирования сетей связи, в том числе в чрезвычайных ситуациях;</w:t>
      </w:r>
    </w:p>
    <w:p w:rsidR="005710DC" w:rsidRDefault="005710DC">
      <w:pPr>
        <w:pStyle w:val="ConsPlusNormal"/>
        <w:spacing w:before="220"/>
        <w:ind w:firstLine="540"/>
        <w:jc w:val="both"/>
      </w:pPr>
      <w:r>
        <w:lastRenderedPageBreak/>
        <w:t>к) описание технических решений по защите информации (при необходимости);</w:t>
      </w:r>
    </w:p>
    <w:p w:rsidR="005710DC" w:rsidRDefault="005710DC">
      <w:pPr>
        <w:pStyle w:val="ConsPlusNormal"/>
        <w:spacing w:before="220"/>
        <w:ind w:firstLine="540"/>
        <w:jc w:val="both"/>
      </w:pPr>
      <w: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5710DC" w:rsidRDefault="005710DC">
      <w:pPr>
        <w:pStyle w:val="ConsPlusNormal"/>
        <w:spacing w:before="220"/>
        <w:ind w:firstLine="540"/>
        <w:jc w:val="both"/>
      </w:pPr>
      <w:r>
        <w:t>м) описание системы внутренней связи, часофикации, радиофикации, телевидения - для объектов непроизводственного назначения;</w:t>
      </w:r>
    </w:p>
    <w:p w:rsidR="005710DC" w:rsidRDefault="005710DC">
      <w:pPr>
        <w:pStyle w:val="ConsPlusNormal"/>
        <w:spacing w:before="220"/>
        <w:ind w:firstLine="540"/>
        <w:jc w:val="both"/>
      </w:pPr>
      <w:r>
        <w:t>н) обоснование применяемого коммутационного оборудования, позволяющего производить учет исходящего трафика на всех уровнях присоединения;</w:t>
      </w:r>
    </w:p>
    <w:p w:rsidR="005710DC" w:rsidRDefault="005710DC">
      <w:pPr>
        <w:pStyle w:val="ConsPlusNormal"/>
        <w:spacing w:before="220"/>
        <w:ind w:firstLine="540"/>
        <w:jc w:val="both"/>
      </w:pPr>
      <w:r>
        <w:t>о) характеристику принятой локальной вычислительной сети (при наличии) - для объектов производственного назначения;</w:t>
      </w:r>
    </w:p>
    <w:p w:rsidR="005710DC" w:rsidRDefault="005710DC">
      <w:pPr>
        <w:pStyle w:val="ConsPlusNormal"/>
        <w:spacing w:before="220"/>
        <w:ind w:firstLine="540"/>
        <w:jc w:val="both"/>
      </w:pPr>
      <w:r>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5710DC" w:rsidRDefault="005710DC">
      <w:pPr>
        <w:pStyle w:val="ConsPlusNormal"/>
        <w:spacing w:before="220"/>
        <w:ind w:firstLine="540"/>
        <w:jc w:val="both"/>
      </w:pPr>
      <w:r>
        <w:t>с) планы размещения оконечного оборудования, иных технических, радиоэлектронных средств и высокочастотных устройств (при наличии);</w:t>
      </w:r>
    </w:p>
    <w:p w:rsidR="005710DC" w:rsidRDefault="005710DC">
      <w:pPr>
        <w:pStyle w:val="ConsPlusNormal"/>
        <w:spacing w:before="220"/>
        <w:ind w:firstLine="540"/>
        <w:jc w:val="both"/>
      </w:pPr>
      <w:r>
        <w:t>т) план сетей связи.</w:t>
      </w:r>
    </w:p>
    <w:p w:rsidR="005710DC" w:rsidRDefault="005710DC">
      <w:pPr>
        <w:pStyle w:val="ConsPlusNormal"/>
        <w:spacing w:before="220"/>
        <w:ind w:firstLine="540"/>
        <w:jc w:val="both"/>
      </w:pPr>
      <w:r>
        <w:t>21. Подраздел "Система газоснабжения" раздела 5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сведения об оформлении решения (разрешения) об установлении видов и лимитов топлива для установок, потребляющих топливо, - для объектов производственного назначения;</w:t>
      </w:r>
    </w:p>
    <w:p w:rsidR="005710DC" w:rsidRDefault="005710DC">
      <w:pPr>
        <w:pStyle w:val="ConsPlusNormal"/>
        <w:spacing w:before="220"/>
        <w:ind w:firstLine="540"/>
        <w:jc w:val="both"/>
      </w:pPr>
      <w:r>
        <w:t>б) характеристику источника газоснабжения в соответствии с техническими условиями;</w:t>
      </w:r>
    </w:p>
    <w:p w:rsidR="005710DC" w:rsidRDefault="005710DC">
      <w:pPr>
        <w:pStyle w:val="ConsPlusNormal"/>
        <w:spacing w:before="220"/>
        <w:ind w:firstLine="540"/>
        <w:jc w:val="both"/>
      </w:pPr>
      <w:r>
        <w:t>в) сведения о типе и количестве установок, потребляющих топливо, - для объектов производственного назначения;</w:t>
      </w:r>
    </w:p>
    <w:p w:rsidR="005710DC" w:rsidRDefault="005710DC">
      <w:pPr>
        <w:pStyle w:val="ConsPlusNormal"/>
        <w:spacing w:before="220"/>
        <w:ind w:firstLine="540"/>
        <w:jc w:val="both"/>
      </w:pPr>
      <w:r>
        <w:t>г) расчетные (проектные) данные о потребности объекта капитального строительства в газе - для объектов непроизводственного назначения;</w:t>
      </w:r>
    </w:p>
    <w:p w:rsidR="005710DC" w:rsidRDefault="005710DC">
      <w:pPr>
        <w:pStyle w:val="ConsPlusNormal"/>
        <w:spacing w:before="220"/>
        <w:ind w:firstLine="540"/>
        <w:jc w:val="both"/>
      </w:pPr>
      <w:r>
        <w:t xml:space="preserve">д) утратил силу. - </w:t>
      </w:r>
      <w:hyperlink r:id="rId63" w:history="1">
        <w:r>
          <w:rPr>
            <w:color w:val="0000FF"/>
          </w:rPr>
          <w:t>Постановление</w:t>
        </w:r>
      </w:hyperlink>
      <w:r>
        <w:t xml:space="preserve"> Правительства РФ от 08.08.2013 N 679;</w:t>
      </w:r>
    </w:p>
    <w:p w:rsidR="005710DC" w:rsidRDefault="005710DC">
      <w:pPr>
        <w:pStyle w:val="ConsPlusNormal"/>
        <w:spacing w:before="220"/>
        <w:ind w:firstLine="540"/>
        <w:jc w:val="both"/>
      </w:pPr>
      <w: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5710DC" w:rsidRDefault="005710DC">
      <w:pPr>
        <w:pStyle w:val="ConsPlusNormal"/>
        <w:spacing w:before="220"/>
        <w:ind w:firstLine="540"/>
        <w:jc w:val="both"/>
      </w:pPr>
      <w: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5710DC" w:rsidRDefault="005710DC">
      <w:pPr>
        <w:pStyle w:val="ConsPlusNormal"/>
        <w:spacing w:before="220"/>
        <w:ind w:firstLine="540"/>
        <w:jc w:val="both"/>
      </w:pPr>
      <w:r>
        <w:lastRenderedPageBreak/>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5710DC" w:rsidRDefault="005710DC">
      <w:pPr>
        <w:pStyle w:val="ConsPlusNormal"/>
        <w:spacing w:before="220"/>
        <w:ind w:firstLine="540"/>
        <w:jc w:val="both"/>
      </w:pPr>
      <w:r>
        <w:t>и) описание способов контроля температуры и состава продуктов сгорания газа - для объектов производственного назначения;</w:t>
      </w:r>
    </w:p>
    <w:p w:rsidR="005710DC" w:rsidRDefault="005710DC">
      <w:pPr>
        <w:pStyle w:val="ConsPlusNormal"/>
        <w:spacing w:before="220"/>
        <w:ind w:firstLine="540"/>
        <w:jc w:val="both"/>
      </w:pPr>
      <w: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5710DC" w:rsidRDefault="005710DC">
      <w:pPr>
        <w:pStyle w:val="ConsPlusNormal"/>
        <w:spacing w:before="220"/>
        <w:ind w:firstLine="540"/>
        <w:jc w:val="both"/>
      </w:pPr>
      <w:r>
        <w:t>л) перечень сооружений резервного топливного хозяйства - для объектов производственного назначения;</w:t>
      </w:r>
    </w:p>
    <w:p w:rsidR="005710DC" w:rsidRDefault="005710DC">
      <w:pPr>
        <w:pStyle w:val="ConsPlusNormal"/>
        <w:spacing w:before="220"/>
        <w:ind w:firstLine="540"/>
        <w:jc w:val="both"/>
      </w:pPr>
      <w:r>
        <w:t>м) обоснование выбора маршрута прохождения газопровода и границ охранной зоны присоединяемого газопровода, а также сооружений на нем;</w:t>
      </w:r>
    </w:p>
    <w:p w:rsidR="005710DC" w:rsidRDefault="005710DC">
      <w:pPr>
        <w:pStyle w:val="ConsPlusNormal"/>
        <w:spacing w:before="220"/>
        <w:ind w:firstLine="540"/>
        <w:jc w:val="both"/>
      </w:pPr>
      <w:r>
        <w:t>н) обоснование технических решений устройства электрохимической защиты стального газопровода от коррозии;</w:t>
      </w:r>
    </w:p>
    <w:p w:rsidR="005710DC" w:rsidRDefault="005710DC">
      <w:pPr>
        <w:pStyle w:val="ConsPlusNormal"/>
        <w:spacing w:before="220"/>
        <w:ind w:firstLine="540"/>
        <w:jc w:val="both"/>
      </w:pPr>
      <w:r>
        <w:t>о) сведения о средствах телемеханизации газораспределительных сетей, объектов их энергоснабжения и электропривода;</w:t>
      </w:r>
    </w:p>
    <w:p w:rsidR="005710DC" w:rsidRDefault="005710DC">
      <w:pPr>
        <w:pStyle w:val="ConsPlusNormal"/>
        <w:spacing w:before="220"/>
        <w:ind w:firstLine="540"/>
        <w:jc w:val="both"/>
      </w:pPr>
      <w: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5710DC" w:rsidRDefault="005710DC">
      <w:pPr>
        <w:pStyle w:val="ConsPlusNormal"/>
        <w:spacing w:before="220"/>
        <w:ind w:firstLine="540"/>
        <w:jc w:val="both"/>
      </w:pPr>
      <w: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с) схему маршрута прохождения газопровода с указанием границ его охранной зоны и сооружений на газопроводе;</w:t>
      </w:r>
    </w:p>
    <w:p w:rsidR="005710DC" w:rsidRDefault="005710DC">
      <w:pPr>
        <w:pStyle w:val="ConsPlusNormal"/>
        <w:spacing w:before="220"/>
        <w:ind w:firstLine="540"/>
        <w:jc w:val="both"/>
      </w:pPr>
      <w: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5710DC" w:rsidRDefault="005710DC">
      <w:pPr>
        <w:pStyle w:val="ConsPlusNormal"/>
        <w:spacing w:before="220"/>
        <w:ind w:firstLine="540"/>
        <w:jc w:val="both"/>
      </w:pPr>
      <w:r>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5710DC" w:rsidRDefault="005710DC">
      <w:pPr>
        <w:pStyle w:val="ConsPlusNormal"/>
        <w:spacing w:before="220"/>
        <w:ind w:firstLine="540"/>
        <w:jc w:val="both"/>
      </w:pPr>
      <w:r>
        <w:t>ф) план сетей газоснабжения.</w:t>
      </w:r>
    </w:p>
    <w:p w:rsidR="005710DC" w:rsidRDefault="005710DC">
      <w:pPr>
        <w:pStyle w:val="ConsPlusNormal"/>
        <w:spacing w:before="220"/>
        <w:ind w:firstLine="540"/>
        <w:jc w:val="both"/>
      </w:pPr>
      <w:bookmarkStart w:id="21" w:name="P378"/>
      <w:bookmarkEnd w:id="21"/>
      <w:r>
        <w:t>22. Подраздел "Технологические решения" раздела 5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сведения о производственной программе и номенклатуре продукции,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5710DC" w:rsidRDefault="005710DC">
      <w:pPr>
        <w:pStyle w:val="ConsPlusNormal"/>
        <w:spacing w:before="220"/>
        <w:ind w:firstLine="540"/>
        <w:jc w:val="both"/>
      </w:pPr>
      <w:r>
        <w:t>б) обоснование потребности в основных видах ресурсов для технологических нужд - для объектов производственного назначения;</w:t>
      </w:r>
    </w:p>
    <w:p w:rsidR="005710DC" w:rsidRDefault="005710DC">
      <w:pPr>
        <w:pStyle w:val="ConsPlusNormal"/>
        <w:spacing w:before="220"/>
        <w:ind w:firstLine="540"/>
        <w:jc w:val="both"/>
      </w:pPr>
      <w:r>
        <w:lastRenderedPageBreak/>
        <w:t>в) описание источников поступления сырья и материалов - для объектов производственного назначения;</w:t>
      </w:r>
    </w:p>
    <w:p w:rsidR="005710DC" w:rsidRDefault="005710DC">
      <w:pPr>
        <w:pStyle w:val="ConsPlusNormal"/>
        <w:spacing w:before="220"/>
        <w:ind w:firstLine="540"/>
        <w:jc w:val="both"/>
      </w:pPr>
      <w:r>
        <w:t>г) описание требований к параметрам и качественным характеристикам продукции - для объектов производственного назначения;</w:t>
      </w:r>
    </w:p>
    <w:p w:rsidR="005710DC" w:rsidRDefault="005710DC">
      <w:pPr>
        <w:pStyle w:val="ConsPlusNormal"/>
        <w:spacing w:before="220"/>
        <w:ind w:firstLine="540"/>
        <w:jc w:val="both"/>
      </w:pPr>
      <w:r>
        <w:t>д) обоснование показателей и характеристик (на основе сравнительного анализа) принятых технологических процессов и оборудования - для объектов производственного назначения;</w:t>
      </w:r>
    </w:p>
    <w:p w:rsidR="005710DC" w:rsidRDefault="005710DC">
      <w:pPr>
        <w:pStyle w:val="ConsPlusNormal"/>
        <w:spacing w:before="220"/>
        <w:ind w:firstLine="540"/>
        <w:jc w:val="both"/>
      </w:pPr>
      <w: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5710DC" w:rsidRDefault="005710DC">
      <w:pPr>
        <w:pStyle w:val="ConsPlusNormal"/>
        <w:spacing w:before="220"/>
        <w:ind w:firstLine="540"/>
        <w:jc w:val="both"/>
      </w:pPr>
      <w: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5710DC" w:rsidRDefault="005710DC">
      <w:pPr>
        <w:pStyle w:val="ConsPlusNormal"/>
        <w:spacing w:before="220"/>
        <w:ind w:firstLine="540"/>
        <w:jc w:val="both"/>
      </w:pPr>
      <w:r>
        <w:t>з)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(при необходимости) - для объектов производственного назначения;</w:t>
      </w:r>
    </w:p>
    <w:p w:rsidR="005710DC" w:rsidRDefault="005710DC">
      <w:pPr>
        <w:pStyle w:val="ConsPlusNormal"/>
        <w:spacing w:before="220"/>
        <w:ind w:firstLine="540"/>
        <w:jc w:val="both"/>
      </w:pPr>
      <w:r>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 для объектов производственного назначения;</w:t>
      </w:r>
    </w:p>
    <w:p w:rsidR="005710DC" w:rsidRDefault="005710DC">
      <w:pPr>
        <w:pStyle w:val="ConsPlusNormal"/>
        <w:spacing w:before="220"/>
        <w:ind w:firstLine="540"/>
        <w:jc w:val="both"/>
      </w:pPr>
      <w: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w:t>
      </w:r>
    </w:p>
    <w:p w:rsidR="005710DC" w:rsidRDefault="005710DC">
      <w:pPr>
        <w:pStyle w:val="ConsPlusNormal"/>
        <w:spacing w:before="220"/>
        <w:ind w:firstLine="540"/>
        <w:jc w:val="both"/>
      </w:pPr>
      <w:r>
        <w:t>л) описание автоматизированных систем, используемых в производственном процессе, - для объектов производственного назначения;</w:t>
      </w:r>
    </w:p>
    <w:p w:rsidR="005710DC" w:rsidRDefault="005710DC">
      <w:pPr>
        <w:pStyle w:val="ConsPlusNormal"/>
        <w:spacing w:before="220"/>
        <w:ind w:firstLine="540"/>
        <w:jc w:val="both"/>
      </w:pPr>
      <w: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5710DC" w:rsidRDefault="005710DC">
      <w:pPr>
        <w:pStyle w:val="ConsPlusNormal"/>
        <w:spacing w:before="220"/>
        <w:ind w:firstLine="540"/>
        <w:jc w:val="both"/>
      </w:pPr>
      <w:r>
        <w:t>н) перечень мероприятий по предотвращению (сокращению) выбросов и сбросов вредных веществ в окружающую среду;</w:t>
      </w:r>
    </w:p>
    <w:p w:rsidR="005710DC" w:rsidRDefault="005710DC">
      <w:pPr>
        <w:pStyle w:val="ConsPlusNormal"/>
        <w:spacing w:before="220"/>
        <w:ind w:firstLine="540"/>
        <w:jc w:val="both"/>
      </w:pPr>
      <w: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5710DC" w:rsidRDefault="005710DC">
      <w:pPr>
        <w:pStyle w:val="ConsPlusNormal"/>
        <w:spacing w:before="220"/>
        <w:ind w:firstLine="540"/>
        <w:jc w:val="both"/>
      </w:pPr>
      <w:r>
        <w:t>п) описание и обоснование проектных решений, направленных на соблюдение требований технологических регламентов;</w:t>
      </w:r>
    </w:p>
    <w:p w:rsidR="005710DC" w:rsidRDefault="005710DC">
      <w:pPr>
        <w:pStyle w:val="ConsPlusNormal"/>
        <w:spacing w:before="220"/>
        <w:ind w:firstLine="540"/>
        <w:jc w:val="both"/>
      </w:pPr>
      <w:bookmarkStart w:id="22" w:name="P397"/>
      <w:bookmarkEnd w:id="22"/>
      <w:r>
        <w:t>п(1))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 для объектов производственного назначения;</w:t>
      </w:r>
    </w:p>
    <w:p w:rsidR="005710DC" w:rsidRDefault="005710DC">
      <w:pPr>
        <w:pStyle w:val="ConsPlusNormal"/>
        <w:jc w:val="both"/>
      </w:pPr>
      <w:r>
        <w:t xml:space="preserve">(пп. "п(1)" введен </w:t>
      </w:r>
      <w:hyperlink r:id="rId64" w:history="1">
        <w:r>
          <w:rPr>
            <w:color w:val="0000FF"/>
          </w:rPr>
          <w:t>Постановлением</w:t>
        </w:r>
      </w:hyperlink>
      <w:r>
        <w:t xml:space="preserve"> Правительства РФ от 15.02.2011 N 73)</w:t>
      </w:r>
    </w:p>
    <w:p w:rsidR="005710DC" w:rsidRDefault="005710DC">
      <w:pPr>
        <w:pStyle w:val="ConsPlusNormal"/>
        <w:spacing w:before="220"/>
        <w:ind w:firstLine="540"/>
        <w:jc w:val="both"/>
      </w:pPr>
      <w:bookmarkStart w:id="23" w:name="P399"/>
      <w:bookmarkEnd w:id="23"/>
      <w:r>
        <w:t xml:space="preserve">п(2))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w:t>
      </w:r>
      <w:r>
        <w:lastRenderedPageBreak/>
        <w:t>которых не предусматривается установление специального пропускного режима;</w:t>
      </w:r>
    </w:p>
    <w:p w:rsidR="005710DC" w:rsidRDefault="005710DC">
      <w:pPr>
        <w:pStyle w:val="ConsPlusNormal"/>
        <w:jc w:val="both"/>
      </w:pPr>
      <w:r>
        <w:t xml:space="preserve">(пп. "п(2)" введен </w:t>
      </w:r>
      <w:hyperlink r:id="rId65" w:history="1">
        <w:r>
          <w:rPr>
            <w:color w:val="0000FF"/>
          </w:rPr>
          <w:t>Постановлением</w:t>
        </w:r>
      </w:hyperlink>
      <w:r>
        <w:t xml:space="preserve"> Правительства РФ от 15.02.2011 N 73)</w:t>
      </w:r>
    </w:p>
    <w:p w:rsidR="005710DC" w:rsidRDefault="005710DC">
      <w:pPr>
        <w:pStyle w:val="ConsPlusNormal"/>
        <w:spacing w:before="220"/>
        <w:ind w:firstLine="540"/>
        <w:jc w:val="both"/>
      </w:pPr>
      <w:r>
        <w:t xml:space="preserve">п(3)) описание и обоснование проектных решений при реализации требований, предусмотренных </w:t>
      </w:r>
      <w:hyperlink r:id="rId66" w:history="1">
        <w:r>
          <w:rPr>
            <w:color w:val="0000FF"/>
          </w:rPr>
          <w:t>статьей 8</w:t>
        </w:r>
      </w:hyperlink>
      <w:r>
        <w:t xml:space="preserve"> Федерального закона "О транспортной безопасности";</w:t>
      </w:r>
    </w:p>
    <w:p w:rsidR="005710DC" w:rsidRDefault="005710DC">
      <w:pPr>
        <w:pStyle w:val="ConsPlusNormal"/>
        <w:jc w:val="both"/>
      </w:pPr>
      <w:r>
        <w:t xml:space="preserve">(пп. "п(3)" введен </w:t>
      </w:r>
      <w:hyperlink r:id="rId67" w:history="1">
        <w:r>
          <w:rPr>
            <w:color w:val="0000FF"/>
          </w:rPr>
          <w:t>Постановлением</w:t>
        </w:r>
      </w:hyperlink>
      <w:r>
        <w:t xml:space="preserve"> Правительства РФ от 23.01.2016 N 29)</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р) принципиальные схемы технологических процессов от места поступления сырья и материалов до выпуска готовой продукции;</w:t>
      </w:r>
    </w:p>
    <w:p w:rsidR="005710DC" w:rsidRDefault="005710DC">
      <w:pPr>
        <w:pStyle w:val="ConsPlusNormal"/>
        <w:spacing w:before="220"/>
        <w:ind w:firstLine="540"/>
        <w:jc w:val="both"/>
      </w:pPr>
      <w: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5710DC" w:rsidRDefault="005710DC">
      <w:pPr>
        <w:pStyle w:val="ConsPlusNormal"/>
        <w:spacing w:before="220"/>
        <w:ind w:firstLine="540"/>
        <w:jc w:val="both"/>
      </w:pPr>
      <w:r>
        <w:t>т) схему грузопотоков (при необходимости) - для объектов производственного назначения;</w:t>
      </w:r>
    </w:p>
    <w:p w:rsidR="005710DC" w:rsidRDefault="005710DC">
      <w:pPr>
        <w:pStyle w:val="ConsPlusNormal"/>
        <w:spacing w:before="220"/>
        <w:ind w:firstLine="540"/>
        <w:jc w:val="both"/>
      </w:pPr>
      <w:r>
        <w:t xml:space="preserve">у) схему расположения технических средств и устройств, предусмотренных проектными решениями, указанными в </w:t>
      </w:r>
      <w:hyperlink w:anchor="P397" w:history="1">
        <w:r>
          <w:rPr>
            <w:color w:val="0000FF"/>
          </w:rPr>
          <w:t>подпунктах "п(1)"</w:t>
        </w:r>
      </w:hyperlink>
      <w:r>
        <w:t xml:space="preserve"> и </w:t>
      </w:r>
      <w:hyperlink w:anchor="P399" w:history="1">
        <w:r>
          <w:rPr>
            <w:color w:val="0000FF"/>
          </w:rPr>
          <w:t>"п(2)"</w:t>
        </w:r>
      </w:hyperlink>
      <w:r>
        <w:t xml:space="preserve"> настоящего пункта;</w:t>
      </w:r>
    </w:p>
    <w:p w:rsidR="005710DC" w:rsidRDefault="005710DC">
      <w:pPr>
        <w:pStyle w:val="ConsPlusNormal"/>
        <w:jc w:val="both"/>
      </w:pPr>
      <w:r>
        <w:t xml:space="preserve">(пп. "у" введен </w:t>
      </w:r>
      <w:hyperlink r:id="rId68" w:history="1">
        <w:r>
          <w:rPr>
            <w:color w:val="0000FF"/>
          </w:rPr>
          <w:t>Постановлением</w:t>
        </w:r>
      </w:hyperlink>
      <w:r>
        <w:t xml:space="preserve"> Правительства РФ от 15.02.2011 N 73)</w:t>
      </w:r>
    </w:p>
    <w:p w:rsidR="005710DC" w:rsidRDefault="005710DC">
      <w:pPr>
        <w:pStyle w:val="ConsPlusNormal"/>
        <w:spacing w:before="220"/>
        <w:ind w:firstLine="540"/>
        <w:jc w:val="both"/>
      </w:pPr>
      <w:r>
        <w:t xml:space="preserve">ф) схемы, предусмотренные </w:t>
      </w:r>
      <w:hyperlink r:id="rId69" w:history="1">
        <w:r>
          <w:rPr>
            <w:color w:val="0000FF"/>
          </w:rPr>
          <w:t>подпунктами "б"</w:t>
        </w:r>
      </w:hyperlink>
      <w:r>
        <w:t xml:space="preserve"> - </w:t>
      </w:r>
      <w:hyperlink r:id="rId70" w:history="1">
        <w:r>
          <w:rPr>
            <w:color w:val="0000FF"/>
          </w:rPr>
          <w:t>"г"</w:t>
        </w:r>
      </w:hyperlink>
      <w:r>
        <w:t xml:space="preserve">, </w:t>
      </w:r>
      <w:hyperlink r:id="rId71" w:history="1">
        <w:r>
          <w:rPr>
            <w:color w:val="0000FF"/>
          </w:rPr>
          <w:t>"е"</w:t>
        </w:r>
      </w:hyperlink>
      <w:r>
        <w:t xml:space="preserve"> и </w:t>
      </w:r>
      <w:hyperlink r:id="rId72" w:history="1">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5710DC" w:rsidRDefault="005710DC">
      <w:pPr>
        <w:pStyle w:val="ConsPlusNormal"/>
        <w:jc w:val="both"/>
      </w:pPr>
      <w:r>
        <w:t xml:space="preserve">(пп. "ф" введен </w:t>
      </w:r>
      <w:hyperlink r:id="rId73" w:history="1">
        <w:r>
          <w:rPr>
            <w:color w:val="0000FF"/>
          </w:rPr>
          <w:t>Постановлением</w:t>
        </w:r>
      </w:hyperlink>
      <w:r>
        <w:t xml:space="preserve"> Правительства РФ от 23.01.2016 N 29)</w:t>
      </w:r>
    </w:p>
    <w:p w:rsidR="005710DC" w:rsidRDefault="005710DC">
      <w:pPr>
        <w:pStyle w:val="ConsPlusNormal"/>
        <w:spacing w:before="220"/>
        <w:ind w:firstLine="540"/>
        <w:jc w:val="both"/>
      </w:pPr>
      <w:bookmarkStart w:id="24" w:name="P413"/>
      <w:bookmarkEnd w:id="24"/>
      <w:r>
        <w:t>23. Раздел 6 "Проект организации строительства"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характеристику района по месту расположения объекта капитального строительства и условий строительства;</w:t>
      </w:r>
    </w:p>
    <w:p w:rsidR="005710DC" w:rsidRDefault="005710DC">
      <w:pPr>
        <w:pStyle w:val="ConsPlusNormal"/>
        <w:spacing w:before="220"/>
        <w:ind w:firstLine="540"/>
        <w:jc w:val="both"/>
      </w:pPr>
      <w:r>
        <w:t>б) оценку развитости транспортной инфраструктуры;</w:t>
      </w:r>
    </w:p>
    <w:p w:rsidR="005710DC" w:rsidRDefault="005710DC">
      <w:pPr>
        <w:pStyle w:val="ConsPlusNormal"/>
        <w:spacing w:before="220"/>
        <w:ind w:firstLine="540"/>
        <w:jc w:val="both"/>
      </w:pPr>
      <w:r>
        <w:t>в) сведения о возможности использования местной рабочей силы при осуществлении строительства;</w:t>
      </w:r>
    </w:p>
    <w:p w:rsidR="005710DC" w:rsidRDefault="005710DC">
      <w:pPr>
        <w:pStyle w:val="ConsPlusNormal"/>
        <w:spacing w:before="220"/>
        <w:ind w:firstLine="540"/>
        <w:jc w:val="both"/>
      </w:pPr>
      <w:r>
        <w:t>г) перечень мероприятий по привлечению для осуществления строительства квалифицированных специалистов, а также студенческих строительных отрядов, в том числе для выполнения работ вахтовым методом;</w:t>
      </w:r>
    </w:p>
    <w:p w:rsidR="005710DC" w:rsidRDefault="005710DC">
      <w:pPr>
        <w:pStyle w:val="ConsPlusNormal"/>
        <w:jc w:val="both"/>
      </w:pPr>
      <w:r>
        <w:t xml:space="preserve">(в ред. </w:t>
      </w:r>
      <w:hyperlink r:id="rId74" w:history="1">
        <w:r>
          <w:rPr>
            <w:color w:val="0000FF"/>
          </w:rPr>
          <w:t>Постановления</w:t>
        </w:r>
      </w:hyperlink>
      <w:r>
        <w:t xml:space="preserve"> Правительства РФ от 07.07.2017 N 806)</w:t>
      </w:r>
    </w:p>
    <w:p w:rsidR="005710DC" w:rsidRDefault="005710DC">
      <w:pPr>
        <w:pStyle w:val="ConsPlusNormal"/>
        <w:spacing w:before="220"/>
        <w:ind w:firstLine="540"/>
        <w:jc w:val="both"/>
      </w:pPr>
      <w:r>
        <w:t>д) характеристику земельного участка, предоставленного для строительства, обоснование 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w:t>
      </w:r>
    </w:p>
    <w:p w:rsidR="005710DC" w:rsidRDefault="005710DC">
      <w:pPr>
        <w:pStyle w:val="ConsPlusNormal"/>
        <w:spacing w:before="220"/>
        <w:ind w:firstLine="540"/>
        <w:jc w:val="both"/>
      </w:pPr>
      <w:r>
        <w:lastRenderedPageBreak/>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5710DC" w:rsidRDefault="005710DC">
      <w:pPr>
        <w:pStyle w:val="ConsPlusNormal"/>
        <w:spacing w:before="220"/>
        <w:ind w:firstLine="540"/>
        <w:jc w:val="both"/>
      </w:pPr>
      <w:r>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5710DC" w:rsidRDefault="005710DC">
      <w:pPr>
        <w:pStyle w:val="ConsPlusNormal"/>
        <w:spacing w:before="220"/>
        <w:ind w:firstLine="540"/>
        <w:jc w:val="both"/>
      </w:pPr>
      <w:r>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сроков завершения строительства (его этапов);</w:t>
      </w:r>
    </w:p>
    <w:p w:rsidR="005710DC" w:rsidRDefault="005710DC">
      <w:pPr>
        <w:pStyle w:val="ConsPlusNormal"/>
        <w:spacing w:before="220"/>
        <w:ind w:firstLine="540"/>
        <w:jc w:val="both"/>
      </w:pPr>
      <w: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5710DC" w:rsidRDefault="005710DC">
      <w:pPr>
        <w:pStyle w:val="ConsPlusNormal"/>
        <w:spacing w:before="220"/>
        <w:ind w:firstLine="540"/>
        <w:jc w:val="both"/>
      </w:pPr>
      <w:r>
        <w:t>к) технологическую последовательность работ при возведении объектов капитального строительства или их отдельных элементов;</w:t>
      </w:r>
    </w:p>
    <w:p w:rsidR="005710DC" w:rsidRDefault="005710DC">
      <w:pPr>
        <w:pStyle w:val="ConsPlusNormal"/>
        <w:spacing w:before="220"/>
        <w:ind w:firstLine="540"/>
        <w:jc w:val="both"/>
      </w:pPr>
      <w:r>
        <w:t>л)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5710DC" w:rsidRDefault="005710DC">
      <w:pPr>
        <w:pStyle w:val="ConsPlusNormal"/>
        <w:spacing w:before="220"/>
        <w:ind w:firstLine="540"/>
        <w:jc w:val="both"/>
      </w:pPr>
      <w:r>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5710DC" w:rsidRDefault="005710DC">
      <w:pPr>
        <w:pStyle w:val="ConsPlusNormal"/>
        <w:spacing w:before="220"/>
        <w:ind w:firstLine="540"/>
        <w:jc w:val="both"/>
      </w:pPr>
      <w: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5710DC" w:rsidRDefault="005710DC">
      <w:pPr>
        <w:pStyle w:val="ConsPlusNormal"/>
        <w:spacing w:before="220"/>
        <w:ind w:firstLine="540"/>
        <w:jc w:val="both"/>
      </w:pPr>
      <w:r>
        <w:t>о) предложения по организации службы геодезического и лабораторного контроля;</w:t>
      </w:r>
    </w:p>
    <w:p w:rsidR="005710DC" w:rsidRDefault="005710DC">
      <w:pPr>
        <w:pStyle w:val="ConsPlusNormal"/>
        <w:spacing w:before="220"/>
        <w:ind w:firstLine="540"/>
        <w:jc w:val="both"/>
      </w:pPr>
      <w: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5710DC" w:rsidRDefault="005710DC">
      <w:pPr>
        <w:pStyle w:val="ConsPlusNormal"/>
        <w:spacing w:before="220"/>
        <w:ind w:firstLine="540"/>
        <w:jc w:val="both"/>
      </w:pPr>
      <w:r>
        <w:t>р) обоснование потребности в жилье и социально-бытовом обслуживании персонала, участвующего в строительстве;</w:t>
      </w:r>
    </w:p>
    <w:p w:rsidR="005710DC" w:rsidRDefault="005710DC">
      <w:pPr>
        <w:pStyle w:val="ConsPlusNormal"/>
        <w:spacing w:before="220"/>
        <w:ind w:firstLine="540"/>
        <w:jc w:val="both"/>
      </w:pPr>
      <w: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5710DC" w:rsidRDefault="005710DC">
      <w:pPr>
        <w:pStyle w:val="ConsPlusNormal"/>
        <w:spacing w:before="220"/>
        <w:ind w:firstLine="540"/>
        <w:jc w:val="both"/>
      </w:pPr>
      <w:r>
        <w:t>т) описание проектных решений и мероприятий по охране окружающей среды в период строительства;</w:t>
      </w:r>
    </w:p>
    <w:p w:rsidR="005710DC" w:rsidRDefault="005710DC">
      <w:pPr>
        <w:pStyle w:val="ConsPlusNormal"/>
        <w:spacing w:before="220"/>
        <w:ind w:firstLine="540"/>
        <w:jc w:val="both"/>
      </w:pPr>
      <w:r>
        <w:t>т(1)) описание проектных решений и мероприятий по охране объектов в период строительства;</w:t>
      </w:r>
    </w:p>
    <w:p w:rsidR="005710DC" w:rsidRDefault="005710DC">
      <w:pPr>
        <w:pStyle w:val="ConsPlusNormal"/>
        <w:jc w:val="both"/>
      </w:pPr>
      <w:r>
        <w:t xml:space="preserve">(пп. "т(1)" введен </w:t>
      </w:r>
      <w:hyperlink r:id="rId75" w:history="1">
        <w:r>
          <w:rPr>
            <w:color w:val="0000FF"/>
          </w:rPr>
          <w:t>Постановлением</w:t>
        </w:r>
      </w:hyperlink>
      <w:r>
        <w:t xml:space="preserve"> Правительства РФ от 15.02.2011 N 73)</w:t>
      </w:r>
    </w:p>
    <w:p w:rsidR="005710DC" w:rsidRDefault="005710DC">
      <w:pPr>
        <w:pStyle w:val="ConsPlusNormal"/>
        <w:spacing w:before="220"/>
        <w:ind w:firstLine="540"/>
        <w:jc w:val="both"/>
      </w:pPr>
      <w:r>
        <w:t>у) обоснование принятой продолжительности строительства объекта капитального строительства и его отдельных этапов;</w:t>
      </w:r>
    </w:p>
    <w:p w:rsidR="005710DC" w:rsidRDefault="005710DC">
      <w:pPr>
        <w:pStyle w:val="ConsPlusNormal"/>
        <w:spacing w:before="220"/>
        <w:ind w:firstLine="540"/>
        <w:jc w:val="both"/>
      </w:pPr>
      <w:r>
        <w:t xml:space="preserve">ф) перечень мероприятий по организации мониторинга за состоянием зданий и сооружений, </w:t>
      </w:r>
      <w:r>
        <w:lastRenderedPageBreak/>
        <w:t>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х) календарный план строительства, включая подготовительный период (сроки и последовательность строительства основных и вспомогательных зданий и сооружений, выделение этапов строительства);</w:t>
      </w:r>
    </w:p>
    <w:p w:rsidR="005710DC" w:rsidRDefault="005710DC">
      <w:pPr>
        <w:pStyle w:val="ConsPlusNormal"/>
        <w:spacing w:before="220"/>
        <w:ind w:firstLine="540"/>
        <w:jc w:val="both"/>
      </w:pPr>
      <w:r>
        <w:t>ц) строительный генеральный план подготовительного периода строительства (при необходимости) и основного периода строительства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5710DC" w:rsidRDefault="005710DC">
      <w:pPr>
        <w:pStyle w:val="ConsPlusNormal"/>
        <w:spacing w:before="220"/>
        <w:ind w:firstLine="540"/>
        <w:jc w:val="both"/>
      </w:pPr>
      <w:bookmarkStart w:id="25" w:name="P445"/>
      <w:bookmarkEnd w:id="25"/>
      <w:r>
        <w:t>24. Раздел 7 "Проект организации работ по сносу или демонтажу объектов капитального строительства" выполняется при необходимости сноса (демонтажа) объекта или части объекта капитального строительства и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основание для разработки проекта организации работ по сносу или демонтажу зданий, строений и сооружений объектов капитального строительства;</w:t>
      </w:r>
    </w:p>
    <w:p w:rsidR="005710DC" w:rsidRDefault="005710DC">
      <w:pPr>
        <w:pStyle w:val="ConsPlusNormal"/>
        <w:spacing w:before="220"/>
        <w:ind w:firstLine="540"/>
        <w:jc w:val="both"/>
      </w:pPr>
      <w:r>
        <w:t>б) перечень зданий, строений и сооружений объектов капитального строительства, подлежащих сносу (демонтажу);</w:t>
      </w:r>
    </w:p>
    <w:p w:rsidR="005710DC" w:rsidRDefault="005710DC">
      <w:pPr>
        <w:pStyle w:val="ConsPlusNormal"/>
        <w:spacing w:before="220"/>
        <w:ind w:firstLine="540"/>
        <w:jc w:val="both"/>
      </w:pPr>
      <w:r>
        <w:t>в) перечень мероприятий по выведению из эксплуатации зданий, строений и сооружений объектов капитального строительства;</w:t>
      </w:r>
    </w:p>
    <w:p w:rsidR="005710DC" w:rsidRDefault="005710DC">
      <w:pPr>
        <w:pStyle w:val="ConsPlusNormal"/>
        <w:spacing w:before="220"/>
        <w:ind w:firstLine="540"/>
        <w:jc w:val="both"/>
      </w:pPr>
      <w:r>
        <w:t>г) перечень мероприятий по обеспечению защиты ликвидируемых зданий, строений и сооружений объекта капитального строительства от проникновения людей и животных в опасную зону и внутрь объекта, а также защиты зеленых насаждений;</w:t>
      </w:r>
    </w:p>
    <w:p w:rsidR="005710DC" w:rsidRDefault="005710DC">
      <w:pPr>
        <w:pStyle w:val="ConsPlusNormal"/>
        <w:spacing w:before="220"/>
        <w:ind w:firstLine="540"/>
        <w:jc w:val="both"/>
      </w:pPr>
      <w:r>
        <w:t>д) описание и обоснование принятого метода сноса (демонтажа);</w:t>
      </w:r>
    </w:p>
    <w:p w:rsidR="005710DC" w:rsidRDefault="005710DC">
      <w:pPr>
        <w:pStyle w:val="ConsPlusNormal"/>
        <w:spacing w:before="220"/>
        <w:ind w:firstLine="540"/>
        <w:jc w:val="both"/>
      </w:pPr>
      <w:r>
        <w:t>е) расчеты и обоснование размеров зон развала и опасных зон в зависимости от принятого метода сноса (демонтажа);</w:t>
      </w:r>
    </w:p>
    <w:p w:rsidR="005710DC" w:rsidRDefault="005710DC">
      <w:pPr>
        <w:pStyle w:val="ConsPlusNormal"/>
        <w:spacing w:before="220"/>
        <w:ind w:firstLine="540"/>
        <w:jc w:val="both"/>
      </w:pPr>
      <w:r>
        <w:t>ж) оценку вероятности повреждения при сносе (демонтаже) инженерной инфраструктуры, в том числе действующих подземных сетей инженерно-технического обеспечения;</w:t>
      </w:r>
    </w:p>
    <w:p w:rsidR="005710DC" w:rsidRDefault="005710DC">
      <w:pPr>
        <w:pStyle w:val="ConsPlusNormal"/>
        <w:spacing w:before="220"/>
        <w:ind w:firstLine="540"/>
        <w:jc w:val="both"/>
      </w:pPr>
      <w:r>
        <w:t>з) описание и обоснование методов защиты и защитных устройств сетей инженерно-технического обеспечения, согласованные с владельцами этих сетей;</w:t>
      </w:r>
    </w:p>
    <w:p w:rsidR="005710DC" w:rsidRDefault="005710DC">
      <w:pPr>
        <w:pStyle w:val="ConsPlusNormal"/>
        <w:spacing w:before="220"/>
        <w:ind w:firstLine="540"/>
        <w:jc w:val="both"/>
      </w:pPr>
      <w:r>
        <w:t>и) описание и обоснование решений по безопасным методам ведения работ по сносу (демонтажу);</w:t>
      </w:r>
    </w:p>
    <w:p w:rsidR="005710DC" w:rsidRDefault="005710DC">
      <w:pPr>
        <w:pStyle w:val="ConsPlusNormal"/>
        <w:spacing w:before="220"/>
        <w:ind w:firstLine="540"/>
        <w:jc w:val="both"/>
      </w:pPr>
      <w:r>
        <w:t>к) перечень мероприятий по обеспечению безопасности населения, в том числе его оповещения и эвакуации (при необходимости);</w:t>
      </w:r>
    </w:p>
    <w:p w:rsidR="005710DC" w:rsidRDefault="005710DC">
      <w:pPr>
        <w:pStyle w:val="ConsPlusNormal"/>
        <w:spacing w:before="220"/>
        <w:ind w:firstLine="540"/>
        <w:jc w:val="both"/>
      </w:pPr>
      <w:r>
        <w:t>л) описание решений по вывозу и утилизации отходов;</w:t>
      </w:r>
    </w:p>
    <w:p w:rsidR="005710DC" w:rsidRDefault="005710DC">
      <w:pPr>
        <w:pStyle w:val="ConsPlusNormal"/>
        <w:spacing w:before="220"/>
        <w:ind w:firstLine="540"/>
        <w:jc w:val="both"/>
      </w:pPr>
      <w:r>
        <w:lastRenderedPageBreak/>
        <w:t>м) перечень мероприятий по рекультивации и благоустройству земельного участка (при необходимости);</w:t>
      </w:r>
    </w:p>
    <w:p w:rsidR="005710DC" w:rsidRDefault="005710DC">
      <w:pPr>
        <w:pStyle w:val="ConsPlusNormal"/>
        <w:spacing w:before="220"/>
        <w:ind w:firstLine="540"/>
        <w:jc w:val="both"/>
      </w:pPr>
      <w:r>
        <w:t>н) сведения об остающихся после сноса (демонтажа) в земле и в водных объектах коммуникациях, конструкциях и сооружениях; сведения о наличии разрешений органов государственного надзора на сохранение таких коммуникаций, конструкций и сооружений в земле и в водных объектах - в случаях, когда наличие такого разрешения предусмотрено законодательством Российской Федерации;</w:t>
      </w:r>
    </w:p>
    <w:p w:rsidR="005710DC" w:rsidRDefault="005710DC">
      <w:pPr>
        <w:pStyle w:val="ConsPlusNormal"/>
        <w:spacing w:before="220"/>
        <w:ind w:firstLine="540"/>
        <w:jc w:val="both"/>
      </w:pPr>
      <w:r>
        <w:t>о) сведения о наличии согласования с соответствующими государственными органами, в том числе органами государственного надзора, технических решений по сносу (демонтажу) объекта путем взрыва, сжигания или иным потенциально опасным методом, перечень дополнительных мер по безопасности при использовании потенциально опасных методов сноса;</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п) 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(демонтажа) объекта с указанием мест складирования разбираемых материалов, конструкций, изделий и оборудования;</w:t>
      </w:r>
    </w:p>
    <w:p w:rsidR="005710DC" w:rsidRDefault="005710DC">
      <w:pPr>
        <w:pStyle w:val="ConsPlusNormal"/>
        <w:spacing w:before="220"/>
        <w:ind w:firstLine="540"/>
        <w:jc w:val="both"/>
      </w:pPr>
      <w:r>
        <w:t>р) чертежи защитных устройств инженерной инфраструктуры и подземных коммуникаций;</w:t>
      </w:r>
    </w:p>
    <w:p w:rsidR="005710DC" w:rsidRDefault="005710DC">
      <w:pPr>
        <w:pStyle w:val="ConsPlusNormal"/>
        <w:spacing w:before="220"/>
        <w:ind w:firstLine="540"/>
        <w:jc w:val="both"/>
      </w:pPr>
      <w:r>
        <w:t>с) технологические карты-схемы последовательности сноса (демонтажа) строительных конструкций и оборудования.</w:t>
      </w:r>
    </w:p>
    <w:p w:rsidR="005710DC" w:rsidRDefault="005710DC">
      <w:pPr>
        <w:pStyle w:val="ConsPlusNormal"/>
        <w:spacing w:before="220"/>
        <w:ind w:firstLine="540"/>
        <w:jc w:val="both"/>
      </w:pPr>
      <w:r>
        <w:t>25. Раздел 8 "Перечень мероприятий по охране окружающей среды"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результаты оценки воздействия объекта капитального строительства на окружающую среду;</w:t>
      </w:r>
    </w:p>
    <w:p w:rsidR="005710DC" w:rsidRDefault="005710DC">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5710DC" w:rsidRDefault="005710DC">
      <w:pPr>
        <w:pStyle w:val="ConsPlusNormal"/>
        <w:spacing w:before="220"/>
        <w:ind w:firstLine="540"/>
        <w:jc w:val="both"/>
      </w:pPr>
      <w: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5710DC" w:rsidRDefault="005710DC">
      <w:pPr>
        <w:pStyle w:val="ConsPlusNormal"/>
        <w:spacing w:before="220"/>
        <w:ind w:firstLine="540"/>
        <w:jc w:val="both"/>
      </w:pPr>
      <w:r>
        <w:t>обоснование решений по очистке сточных вод и утилизации обезвреженных элементов, по предотвращению аварийных сбросов сточных вод;</w:t>
      </w:r>
    </w:p>
    <w:p w:rsidR="005710DC" w:rsidRDefault="005710DC">
      <w:pPr>
        <w:pStyle w:val="ConsPlusNormal"/>
        <w:spacing w:before="220"/>
        <w:ind w:firstLine="540"/>
        <w:jc w:val="both"/>
      </w:pPr>
      <w:r>
        <w:t>мероприятия по охране атмосферного воздуха;</w:t>
      </w:r>
    </w:p>
    <w:p w:rsidR="005710DC" w:rsidRDefault="005710DC">
      <w:pPr>
        <w:pStyle w:val="ConsPlusNormal"/>
        <w:spacing w:before="220"/>
        <w:ind w:firstLine="540"/>
        <w:jc w:val="both"/>
      </w:pPr>
      <w:r>
        <w:t>мероприятия по оборотному водоснабжению - для объектов производственного назначения;</w:t>
      </w:r>
    </w:p>
    <w:p w:rsidR="005710DC" w:rsidRDefault="005710DC">
      <w:pPr>
        <w:pStyle w:val="ConsPlusNormal"/>
        <w:spacing w:before="220"/>
        <w:ind w:firstLine="540"/>
        <w:jc w:val="both"/>
      </w:pPr>
      <w: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5710DC" w:rsidRDefault="005710DC">
      <w:pPr>
        <w:pStyle w:val="ConsPlusNormal"/>
        <w:spacing w:before="220"/>
        <w:ind w:firstLine="540"/>
        <w:jc w:val="both"/>
      </w:pPr>
      <w:r>
        <w:t>мероприятия по сбору, использованию, обезвреживанию, транспортировке и размещению опасных отходов;</w:t>
      </w:r>
    </w:p>
    <w:p w:rsidR="005710DC" w:rsidRDefault="005710DC">
      <w:pPr>
        <w:pStyle w:val="ConsPlusNormal"/>
        <w:spacing w:before="220"/>
        <w:ind w:firstLine="540"/>
        <w:jc w:val="both"/>
      </w:pPr>
      <w:r>
        <w:t>мероприятия по охране недр - для объектов производственного назначения;</w:t>
      </w:r>
    </w:p>
    <w:p w:rsidR="005710DC" w:rsidRDefault="005710DC">
      <w:pPr>
        <w:pStyle w:val="ConsPlusNormal"/>
        <w:spacing w:before="220"/>
        <w:ind w:firstLine="540"/>
        <w:jc w:val="both"/>
      </w:pPr>
      <w:r>
        <w:lastRenderedPageBreak/>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5710DC" w:rsidRDefault="005710DC">
      <w:pPr>
        <w:pStyle w:val="ConsPlusNormal"/>
        <w:spacing w:before="220"/>
        <w:ind w:firstLine="540"/>
        <w:jc w:val="both"/>
      </w:pPr>
      <w: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5710DC" w:rsidRDefault="005710DC">
      <w:pPr>
        <w:pStyle w:val="ConsPlusNormal"/>
        <w:spacing w:before="220"/>
        <w:ind w:firstLine="540"/>
        <w:jc w:val="both"/>
      </w:pPr>
      <w: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5710DC" w:rsidRDefault="005710DC">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объекта, а также при авариях;</w:t>
      </w:r>
    </w:p>
    <w:p w:rsidR="005710DC" w:rsidRDefault="005710DC">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5710DC" w:rsidRDefault="005710DC">
      <w:pPr>
        <w:pStyle w:val="ConsPlusNormal"/>
        <w:spacing w:before="220"/>
        <w:ind w:firstLine="540"/>
        <w:jc w:val="both"/>
      </w:pPr>
      <w: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5710DC" w:rsidRDefault="005710DC">
      <w:pPr>
        <w:pStyle w:val="ConsPlusNormal"/>
        <w:spacing w:before="220"/>
        <w:ind w:firstLine="540"/>
        <w:jc w:val="both"/>
      </w:pPr>
      <w: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5710DC" w:rsidRDefault="005710DC">
      <w:pPr>
        <w:pStyle w:val="ConsPlusNormal"/>
        <w:spacing w:before="220"/>
        <w:ind w:firstLine="540"/>
        <w:jc w:val="both"/>
      </w:pPr>
      <w: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5710DC" w:rsidRDefault="005710DC">
      <w:pPr>
        <w:pStyle w:val="ConsPlusNormal"/>
        <w:spacing w:before="220"/>
        <w:ind w:firstLine="540"/>
        <w:jc w:val="both"/>
      </w:pPr>
      <w:r>
        <w:t>26. Раздел 9 "Мероприятия по обеспечению пожарной безопасности"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описание системы обеспечения пожарной безопасности объекта капитального строительства;</w:t>
      </w:r>
    </w:p>
    <w:p w:rsidR="005710DC" w:rsidRDefault="005710DC">
      <w:pPr>
        <w:pStyle w:val="ConsPlusNormal"/>
        <w:spacing w:before="220"/>
        <w:ind w:firstLine="540"/>
        <w:jc w:val="both"/>
      </w:pPr>
      <w: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5710DC" w:rsidRDefault="005710DC">
      <w:pPr>
        <w:pStyle w:val="ConsPlusNormal"/>
        <w:spacing w:before="220"/>
        <w:ind w:firstLine="540"/>
        <w:jc w:val="both"/>
      </w:pPr>
      <w:r>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5710DC" w:rsidRDefault="005710DC">
      <w:pPr>
        <w:pStyle w:val="ConsPlusNormal"/>
        <w:spacing w:before="220"/>
        <w:ind w:firstLine="540"/>
        <w:jc w:val="both"/>
      </w:pPr>
      <w:r>
        <w:lastRenderedPageBreak/>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5710DC" w:rsidRDefault="005710DC">
      <w:pPr>
        <w:pStyle w:val="ConsPlusNormal"/>
        <w:spacing w:before="220"/>
        <w:ind w:firstLine="540"/>
        <w:jc w:val="both"/>
      </w:pPr>
      <w:r>
        <w:t>д) описание и обоснование проектных решений по обеспечению безопасности людей при возникновении пожара;</w:t>
      </w:r>
    </w:p>
    <w:p w:rsidR="005710DC" w:rsidRDefault="005710DC">
      <w:pPr>
        <w:pStyle w:val="ConsPlusNormal"/>
        <w:spacing w:before="220"/>
        <w:ind w:firstLine="540"/>
        <w:jc w:val="both"/>
      </w:pPr>
      <w:r>
        <w:t>е) перечень мероприятий по обеспечению безопасности подразделений пожарной охраны при ликвидации пожара;</w:t>
      </w:r>
    </w:p>
    <w:p w:rsidR="005710DC" w:rsidRDefault="005710DC">
      <w:pPr>
        <w:pStyle w:val="ConsPlusNormal"/>
        <w:spacing w:before="220"/>
        <w:ind w:firstLine="540"/>
        <w:jc w:val="both"/>
      </w:pPr>
      <w:r>
        <w:t>ж) сведения о категории зданий, сооружений, помещений, оборудования и наружных установок по признаку взрывопожарной и пожарной опасности;</w:t>
      </w:r>
    </w:p>
    <w:p w:rsidR="005710DC" w:rsidRDefault="005710DC">
      <w:pPr>
        <w:pStyle w:val="ConsPlusNormal"/>
        <w:spacing w:before="220"/>
        <w:ind w:firstLine="540"/>
        <w:jc w:val="both"/>
      </w:pPr>
      <w: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5710DC" w:rsidRDefault="005710DC">
      <w:pPr>
        <w:pStyle w:val="ConsPlusNormal"/>
        <w:spacing w:before="220"/>
        <w:ind w:firstLine="540"/>
        <w:jc w:val="both"/>
      </w:pPr>
      <w: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5710DC" w:rsidRDefault="005710DC">
      <w:pPr>
        <w:pStyle w:val="ConsPlusNormal"/>
        <w:spacing w:before="220"/>
        <w:ind w:firstLine="540"/>
        <w:jc w:val="both"/>
      </w:pPr>
      <w: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5710DC" w:rsidRDefault="005710DC">
      <w:pPr>
        <w:pStyle w:val="ConsPlusNormal"/>
        <w:spacing w:before="220"/>
        <w:ind w:firstLine="540"/>
        <w:jc w:val="both"/>
      </w:pPr>
      <w:r>
        <w:t>л) описание организационно-технических мероприятий по обеспечению пожарной безопасности объекта капитального строительства;</w:t>
      </w:r>
    </w:p>
    <w:p w:rsidR="005710DC" w:rsidRDefault="005710DC">
      <w:pPr>
        <w:pStyle w:val="ConsPlusNormal"/>
        <w:spacing w:before="220"/>
        <w:ind w:firstLine="540"/>
        <w:jc w:val="both"/>
      </w:pPr>
      <w: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bookmarkStart w:id="26" w:name="P513"/>
      <w:bookmarkEnd w:id="26"/>
      <w: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5710DC" w:rsidRDefault="005710DC">
      <w:pPr>
        <w:pStyle w:val="ConsPlusNormal"/>
        <w:spacing w:before="220"/>
        <w:ind w:firstLine="540"/>
        <w:jc w:val="both"/>
      </w:pPr>
      <w: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5710DC" w:rsidRDefault="005710DC">
      <w:pPr>
        <w:pStyle w:val="ConsPlusNormal"/>
        <w:spacing w:before="220"/>
        <w:ind w:firstLine="540"/>
        <w:jc w:val="both"/>
      </w:pPr>
      <w:bookmarkStart w:id="27" w:name="P515"/>
      <w:bookmarkEnd w:id="27"/>
      <w: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5710DC" w:rsidRDefault="005710DC">
      <w:pPr>
        <w:pStyle w:val="ConsPlusNormal"/>
        <w:spacing w:before="220"/>
        <w:ind w:firstLine="540"/>
        <w:jc w:val="both"/>
      </w:pPr>
      <w:bookmarkStart w:id="28" w:name="P516"/>
      <w:bookmarkEnd w:id="28"/>
      <w:r>
        <w:t>27. Раздел 10 "Мероприятия по обеспечению доступа инвалидов"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bookmarkStart w:id="29" w:name="P520"/>
      <w:bookmarkEnd w:id="29"/>
      <w:r>
        <w:t xml:space="preserve">а) перечень мероприятий по обеспечению доступа инвалидов к объектам, предусмотренным в </w:t>
      </w:r>
      <w:hyperlink r:id="rId76" w:history="1">
        <w:r>
          <w:rPr>
            <w:color w:val="0000FF"/>
          </w:rPr>
          <w:t>пункте 10 части 12 статьи 48</w:t>
        </w:r>
      </w:hyperlink>
      <w:r>
        <w:t xml:space="preserve"> Градостроительного кодекса Российской Федерации;</w:t>
      </w:r>
    </w:p>
    <w:p w:rsidR="005710DC" w:rsidRDefault="005710DC">
      <w:pPr>
        <w:pStyle w:val="ConsPlusNormal"/>
        <w:spacing w:before="220"/>
        <w:ind w:firstLine="540"/>
        <w:jc w:val="both"/>
      </w:pPr>
      <w:r>
        <w:lastRenderedPageBreak/>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520" w:history="1">
        <w:r>
          <w:rPr>
            <w:color w:val="0000FF"/>
          </w:rPr>
          <w:t>подпункте "а"</w:t>
        </w:r>
      </w:hyperlink>
      <w:r>
        <w:t xml:space="preserve"> настоящего пункта, а также их эвакуацию из указанных объектов в случае пожара или стихийного бедствия;</w:t>
      </w:r>
    </w:p>
    <w:p w:rsidR="005710DC" w:rsidRDefault="005710DC">
      <w:pPr>
        <w:pStyle w:val="ConsPlusNormal"/>
        <w:spacing w:before="220"/>
        <w:ind w:firstLine="540"/>
        <w:jc w:val="both"/>
      </w:pPr>
      <w:r>
        <w:t>в) описание проектных решений по обустройству рабочих мест инвалидов (при необходимости);</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 xml:space="preserve">г) схему планировочной организации земельного участка (или фрагмент схемы), на котором расположены объекты, указанные в </w:t>
      </w:r>
      <w:hyperlink w:anchor="P520" w:history="1">
        <w:r>
          <w:rPr>
            <w:color w:val="0000FF"/>
          </w:rPr>
          <w:t>подпункте "а"</w:t>
        </w:r>
      </w:hyperlink>
      <w:r>
        <w:t xml:space="preserve"> настоящего пункта, с указанием путей перемещения инвалидов;</w:t>
      </w:r>
    </w:p>
    <w:p w:rsidR="005710DC" w:rsidRDefault="005710DC">
      <w:pPr>
        <w:pStyle w:val="ConsPlusNormal"/>
        <w:spacing w:before="220"/>
        <w:ind w:firstLine="540"/>
        <w:jc w:val="both"/>
      </w:pPr>
      <w: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5710DC" w:rsidRDefault="005710DC">
      <w:pPr>
        <w:pStyle w:val="ConsPlusNormal"/>
        <w:spacing w:before="220"/>
        <w:ind w:firstLine="540"/>
        <w:jc w:val="both"/>
      </w:pPr>
      <w:bookmarkStart w:id="30" w:name="P528"/>
      <w:bookmarkEnd w:id="30"/>
      <w:r>
        <w:t>27(1). Раздел 10(1)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перечень мероприятий по обеспечению соблюдения установленных требований энергетической эффективности, включающих:</w:t>
      </w:r>
    </w:p>
    <w:p w:rsidR="005710DC" w:rsidRDefault="005710DC">
      <w:pPr>
        <w:pStyle w:val="ConsPlusNormal"/>
        <w:spacing w:before="220"/>
        <w:ind w:firstLine="540"/>
        <w:jc w:val="both"/>
      </w:pPr>
      <w:r>
        <w:t>показатели, характеризующие удельную величину расхода энергетических ресурсов в здании, строении и сооружении;</w:t>
      </w:r>
    </w:p>
    <w:p w:rsidR="005710DC" w:rsidRDefault="005710DC">
      <w:pPr>
        <w:pStyle w:val="ConsPlusNormal"/>
        <w:spacing w:before="220"/>
        <w:ind w:firstLine="540"/>
        <w:jc w:val="both"/>
      </w:pPr>
      <w:r>
        <w:t>требования к архитектурным, функционально-технологическим, конструктивным и инженерно-техническим решениям, влияющим на энергетическую эффективность зданий, строений и сооружений;</w:t>
      </w:r>
    </w:p>
    <w:p w:rsidR="005710DC" w:rsidRDefault="005710DC">
      <w:pPr>
        <w:pStyle w:val="ConsPlusNormal"/>
        <w:spacing w:before="220"/>
        <w:ind w:firstLine="540"/>
        <w:jc w:val="both"/>
      </w:pPr>
      <w:r>
        <w:t>требования к отдельным элементам, конструкциям зданий, строений и сооружений и их свойствам, к используемым в зданиях, строениях и сооружениях устройствам и технологиям, а также к включаемым в проектную документацию и применяемым при строительстве, реконструкции и капитальном ремонте зданий, строений и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и капитального ремонта зданий, строений и сооружений, так и в процессе их эксплуатации;</w:t>
      </w:r>
    </w:p>
    <w:p w:rsidR="005710DC" w:rsidRDefault="005710DC">
      <w:pPr>
        <w:pStyle w:val="ConsPlusNormal"/>
        <w:spacing w:before="220"/>
        <w:ind w:firstLine="540"/>
        <w:jc w:val="both"/>
      </w:pPr>
      <w:r>
        <w:t>иные установленные требования энергетической эффективности;</w:t>
      </w:r>
    </w:p>
    <w:p w:rsidR="005710DC" w:rsidRDefault="005710DC">
      <w:pPr>
        <w:pStyle w:val="ConsPlusNormal"/>
        <w:spacing w:before="220"/>
        <w:ind w:firstLine="540"/>
        <w:jc w:val="both"/>
      </w:pPr>
      <w:r>
        <w:t>б) обоснование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и капитального ремонта с целью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w:t>
      </w:r>
    </w:p>
    <w:p w:rsidR="005710DC" w:rsidRDefault="005710DC">
      <w:pPr>
        <w:pStyle w:val="ConsPlusNormal"/>
        <w:spacing w:before="220"/>
        <w:ind w:firstLine="540"/>
        <w:jc w:val="both"/>
      </w:pPr>
      <w:r>
        <w:t>в)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w:t>
      </w:r>
    </w:p>
    <w:p w:rsidR="005710DC" w:rsidRDefault="005710DC">
      <w:pPr>
        <w:pStyle w:val="ConsPlusNormal"/>
        <w:ind w:firstLine="540"/>
        <w:jc w:val="both"/>
      </w:pPr>
    </w:p>
    <w:p w:rsidR="005710DC" w:rsidRDefault="005710DC">
      <w:pPr>
        <w:pStyle w:val="ConsPlusNormal"/>
        <w:jc w:val="center"/>
      </w:pPr>
      <w:r>
        <w:lastRenderedPageBreak/>
        <w:t>в графической части</w:t>
      </w:r>
    </w:p>
    <w:p w:rsidR="005710DC" w:rsidRDefault="005710DC">
      <w:pPr>
        <w:pStyle w:val="ConsPlusNormal"/>
        <w:ind w:firstLine="540"/>
        <w:jc w:val="both"/>
      </w:pPr>
    </w:p>
    <w:p w:rsidR="005710DC" w:rsidRDefault="005710DC">
      <w:pPr>
        <w:pStyle w:val="ConsPlusNormal"/>
        <w:ind w:firstLine="540"/>
        <w:jc w:val="both"/>
      </w:pPr>
      <w:r>
        <w:t>г) схемы расположения в зданиях, строениях и сооружениях приборов учета используемых энергетических ресурсов.</w:t>
      </w:r>
    </w:p>
    <w:p w:rsidR="005710DC" w:rsidRDefault="005710DC">
      <w:pPr>
        <w:pStyle w:val="ConsPlusNormal"/>
        <w:jc w:val="both"/>
      </w:pPr>
      <w:r>
        <w:t xml:space="preserve">(п. 27(1) введен </w:t>
      </w:r>
      <w:hyperlink r:id="rId77" w:history="1">
        <w:r>
          <w:rPr>
            <w:color w:val="0000FF"/>
          </w:rPr>
          <w:t>Постановлением</w:t>
        </w:r>
      </w:hyperlink>
      <w:r>
        <w:t xml:space="preserve"> Правительства РФ от 13.04.2010 N 235)</w:t>
      </w:r>
    </w:p>
    <w:p w:rsidR="005710DC" w:rsidRDefault="005710DC">
      <w:pPr>
        <w:pStyle w:val="ConsPlusNormal"/>
        <w:spacing w:before="220"/>
        <w:ind w:firstLine="540"/>
        <w:jc w:val="both"/>
      </w:pPr>
      <w:bookmarkStart w:id="31" w:name="P544"/>
      <w:bookmarkEnd w:id="31"/>
      <w:r>
        <w:t>28. Раздел 11 "Смета на строительство объектов капитального строительства" должен содержать текстовую часть в составе пояснительной записки к сметной документации и сметную документацию.</w:t>
      </w:r>
    </w:p>
    <w:p w:rsidR="005710DC" w:rsidRDefault="005710DC">
      <w:pPr>
        <w:pStyle w:val="ConsPlusNormal"/>
        <w:spacing w:before="220"/>
        <w:ind w:firstLine="540"/>
        <w:jc w:val="both"/>
      </w:pPr>
      <w:r>
        <w:t xml:space="preserve">29. Пояснительная записка к сметной документации, предусмотренная </w:t>
      </w:r>
      <w:hyperlink w:anchor="P544" w:history="1">
        <w:r>
          <w:rPr>
            <w:color w:val="0000FF"/>
          </w:rPr>
          <w:t>пунктом 28</w:t>
        </w:r>
      </w:hyperlink>
      <w:r>
        <w:t xml:space="preserve"> настоящего Положения, должна содержать следующую информацию:</w:t>
      </w:r>
    </w:p>
    <w:p w:rsidR="005710DC" w:rsidRDefault="005710DC">
      <w:pPr>
        <w:pStyle w:val="ConsPlusNormal"/>
        <w:spacing w:before="220"/>
        <w:ind w:firstLine="540"/>
        <w:jc w:val="both"/>
      </w:pPr>
      <w:r>
        <w:t>а) сведения о месте расположения объекта капитального строительства;</w:t>
      </w:r>
    </w:p>
    <w:p w:rsidR="005710DC" w:rsidRDefault="005710DC">
      <w:pPr>
        <w:pStyle w:val="ConsPlusNormal"/>
        <w:spacing w:before="220"/>
        <w:ind w:firstLine="540"/>
        <w:jc w:val="both"/>
      </w:pPr>
      <w:r>
        <w:t>б) перечень сметных нормативов, включенных в федеральный реестр сметных нормативов (в том числе укрупненных нормативов цены строительства), принятых для составления сметной документации на строительство, а также обоснование предполагаемой (предельной) стоимости строительства на основе документально подтвержденных сведений о проектах-аналогах (при наличии таких проектов) 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5710DC" w:rsidRDefault="005710DC">
      <w:pPr>
        <w:pStyle w:val="ConsPlusNormal"/>
        <w:jc w:val="both"/>
      </w:pPr>
      <w:r>
        <w:t xml:space="preserve">(пп. "б" в ред. </w:t>
      </w:r>
      <w:hyperlink r:id="rId78" w:history="1">
        <w:r>
          <w:rPr>
            <w:color w:val="0000FF"/>
          </w:rPr>
          <w:t>Постановления</w:t>
        </w:r>
      </w:hyperlink>
      <w:r>
        <w:t xml:space="preserve"> Правительства РФ от 12.11.2016 N 1159)</w:t>
      </w:r>
    </w:p>
    <w:p w:rsidR="005710DC" w:rsidRDefault="005710DC">
      <w:pPr>
        <w:pStyle w:val="ConsPlusNormal"/>
        <w:spacing w:before="220"/>
        <w:ind w:firstLine="540"/>
        <w:jc w:val="both"/>
      </w:pPr>
      <w:r>
        <w:t>в) наименование подрядной организации (при наличии);</w:t>
      </w:r>
    </w:p>
    <w:p w:rsidR="005710DC" w:rsidRDefault="005710DC">
      <w:pPr>
        <w:pStyle w:val="ConsPlusNormal"/>
        <w:spacing w:before="220"/>
        <w:ind w:firstLine="540"/>
        <w:jc w:val="both"/>
      </w:pPr>
      <w:r>
        <w:t>г) обоснование особенностей определения сметной стоимости строительных работ для объекта капитального строительства;</w:t>
      </w:r>
    </w:p>
    <w:p w:rsidR="005710DC" w:rsidRDefault="005710DC">
      <w:pPr>
        <w:pStyle w:val="ConsPlusNormal"/>
        <w:spacing w:before="220"/>
        <w:ind w:firstLine="540"/>
        <w:jc w:val="both"/>
      </w:pPr>
      <w:r>
        <w:t>д) другие сведения о порядке определения сметной стоимости строительства объекта капитального строительства, характерные для него.</w:t>
      </w:r>
    </w:p>
    <w:p w:rsidR="005710DC" w:rsidRDefault="005710DC">
      <w:pPr>
        <w:pStyle w:val="ConsPlusNormal"/>
        <w:spacing w:before="220"/>
        <w:ind w:firstLine="540"/>
        <w:jc w:val="both"/>
      </w:pPr>
      <w:bookmarkStart w:id="32" w:name="P552"/>
      <w:bookmarkEnd w:id="32"/>
      <w:r>
        <w:t xml:space="preserve">30. Сметная документация, предусмотренная в </w:t>
      </w:r>
      <w:hyperlink w:anchor="P544" w:history="1">
        <w:r>
          <w:rPr>
            <w:color w:val="0000FF"/>
          </w:rPr>
          <w:t>пункте 28</w:t>
        </w:r>
      </w:hyperlink>
      <w:r>
        <w:t xml:space="preserve"> настоящего Положения, должна содержать сводку затрат, сводный сметный расчет стоимости строительства, объектные и локальные сметные расчеты (сметы), сметные расчеты на отдельные виды затрат.</w:t>
      </w:r>
    </w:p>
    <w:p w:rsidR="005710DC" w:rsidRDefault="005710DC">
      <w:pPr>
        <w:pStyle w:val="ConsPlusNormal"/>
        <w:spacing w:before="220"/>
        <w:ind w:firstLine="540"/>
        <w:jc w:val="both"/>
      </w:pPr>
      <w:r>
        <w:t xml:space="preserve">Сметная документация на строительство объектов капитального строительства, финансируемое полностью или частично с привлечением средств федерального бюджета, составляется с применением сметных нормативов, включенных в федеральный </w:t>
      </w:r>
      <w:hyperlink r:id="rId79" w:history="1">
        <w:r>
          <w:rPr>
            <w:color w:val="0000FF"/>
          </w:rPr>
          <w:t>реестр</w:t>
        </w:r>
      </w:hyperlink>
      <w:r>
        <w:t xml:space="preserve">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за счет средств федерального бюджета. Разработка и применение индивидуальных сметных нормативов, предназначенных для строительства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5710DC" w:rsidRDefault="005710DC">
      <w:pPr>
        <w:pStyle w:val="ConsPlusNormal"/>
        <w:jc w:val="both"/>
      </w:pPr>
      <w:r>
        <w:t xml:space="preserve">(абзац введен </w:t>
      </w:r>
      <w:hyperlink r:id="rId80" w:history="1">
        <w:r>
          <w:rPr>
            <w:color w:val="0000FF"/>
          </w:rPr>
          <w:t>Постановлением</w:t>
        </w:r>
      </w:hyperlink>
      <w:r>
        <w:t xml:space="preserve"> Правительства РФ от 07.12.2010 N 1006; в ред. </w:t>
      </w:r>
      <w:hyperlink r:id="rId81" w:history="1">
        <w:r>
          <w:rPr>
            <w:color w:val="0000FF"/>
          </w:rPr>
          <w:t>Постановления</w:t>
        </w:r>
      </w:hyperlink>
      <w:r>
        <w:t xml:space="preserve"> Правительства РФ от 28.07.2015 N 767)</w:t>
      </w:r>
    </w:p>
    <w:p w:rsidR="005710DC" w:rsidRDefault="005710DC">
      <w:pPr>
        <w:pStyle w:val="ConsPlusNormal"/>
        <w:spacing w:before="220"/>
        <w:ind w:firstLine="540"/>
        <w:jc w:val="both"/>
      </w:pPr>
      <w: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Под базисным уровнем цен понимаются стоимостные показатели сметных нормативов, действовавшие по состоянию на 1 января 2000 г.</w:t>
      </w:r>
    </w:p>
    <w:p w:rsidR="005710DC" w:rsidRDefault="005710DC">
      <w:pPr>
        <w:pStyle w:val="ConsPlusNormal"/>
        <w:jc w:val="both"/>
      </w:pPr>
      <w:r>
        <w:t xml:space="preserve">(в ред. </w:t>
      </w:r>
      <w:hyperlink r:id="rId82" w:history="1">
        <w:r>
          <w:rPr>
            <w:color w:val="0000FF"/>
          </w:rPr>
          <w:t>Постановления</w:t>
        </w:r>
      </w:hyperlink>
      <w:r>
        <w:t xml:space="preserve"> Правительства РФ от 18.05.2009 N 427)</w:t>
      </w:r>
    </w:p>
    <w:p w:rsidR="005710DC" w:rsidRDefault="005710DC">
      <w:pPr>
        <w:pStyle w:val="ConsPlusNormal"/>
        <w:spacing w:before="220"/>
        <w:ind w:firstLine="540"/>
        <w:jc w:val="both"/>
      </w:pPr>
      <w:bookmarkStart w:id="33" w:name="P557"/>
      <w:bookmarkEnd w:id="33"/>
      <w:r>
        <w:t xml:space="preserve">31. Сводный сметный расчет стоимости строительства, предусмотренный </w:t>
      </w:r>
      <w:hyperlink w:anchor="P552" w:history="1">
        <w:r>
          <w:rPr>
            <w:color w:val="0000FF"/>
          </w:rPr>
          <w:t>пунктом 30</w:t>
        </w:r>
      </w:hyperlink>
      <w:r>
        <w:t xml:space="preserve"> </w:t>
      </w:r>
      <w:r>
        <w:lastRenderedPageBreak/>
        <w:t>настоящего Положения, составляется с распределением средств по следующим главам:</w:t>
      </w:r>
    </w:p>
    <w:p w:rsidR="005710DC" w:rsidRDefault="005710DC">
      <w:pPr>
        <w:pStyle w:val="ConsPlusNormal"/>
        <w:spacing w:before="220"/>
        <w:ind w:firstLine="540"/>
        <w:jc w:val="both"/>
      </w:pPr>
      <w:r>
        <w:t>подготовка территории строительства (глава 1);</w:t>
      </w:r>
    </w:p>
    <w:p w:rsidR="005710DC" w:rsidRDefault="005710DC">
      <w:pPr>
        <w:pStyle w:val="ConsPlusNormal"/>
        <w:spacing w:before="220"/>
        <w:ind w:firstLine="540"/>
        <w:jc w:val="both"/>
      </w:pPr>
      <w:r>
        <w:t>основные объекты строительства (глава 2);</w:t>
      </w:r>
    </w:p>
    <w:p w:rsidR="005710DC" w:rsidRDefault="005710DC">
      <w:pPr>
        <w:pStyle w:val="ConsPlusNormal"/>
        <w:spacing w:before="220"/>
        <w:ind w:firstLine="540"/>
        <w:jc w:val="both"/>
      </w:pPr>
      <w:r>
        <w:t>объекты подсобного и обслуживающего назначения (глава 3);</w:t>
      </w:r>
    </w:p>
    <w:p w:rsidR="005710DC" w:rsidRDefault="005710DC">
      <w:pPr>
        <w:pStyle w:val="ConsPlusNormal"/>
        <w:spacing w:before="220"/>
        <w:ind w:firstLine="540"/>
        <w:jc w:val="both"/>
      </w:pPr>
      <w:r>
        <w:t>объекты энергетического хозяйства (глава 4);</w:t>
      </w:r>
    </w:p>
    <w:p w:rsidR="005710DC" w:rsidRDefault="005710DC">
      <w:pPr>
        <w:pStyle w:val="ConsPlusNormal"/>
        <w:spacing w:before="220"/>
        <w:ind w:firstLine="540"/>
        <w:jc w:val="both"/>
      </w:pPr>
      <w:r>
        <w:t>объекты транспортного хозяйства и связи (глава 5);</w:t>
      </w:r>
    </w:p>
    <w:p w:rsidR="005710DC" w:rsidRDefault="005710DC">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5710DC" w:rsidRDefault="005710DC">
      <w:pPr>
        <w:pStyle w:val="ConsPlusNormal"/>
        <w:spacing w:before="220"/>
        <w:ind w:firstLine="540"/>
        <w:jc w:val="both"/>
      </w:pPr>
      <w:r>
        <w:t>благоустройство и озеленение территории (глава 7);</w:t>
      </w:r>
    </w:p>
    <w:p w:rsidR="005710DC" w:rsidRDefault="005710DC">
      <w:pPr>
        <w:pStyle w:val="ConsPlusNormal"/>
        <w:spacing w:before="220"/>
        <w:ind w:firstLine="540"/>
        <w:jc w:val="both"/>
      </w:pPr>
      <w:r>
        <w:t>временные здания и сооружения (глава 8);</w:t>
      </w:r>
    </w:p>
    <w:p w:rsidR="005710DC" w:rsidRDefault="005710DC">
      <w:pPr>
        <w:pStyle w:val="ConsPlusNormal"/>
        <w:spacing w:before="220"/>
        <w:ind w:firstLine="540"/>
        <w:jc w:val="both"/>
      </w:pPr>
      <w:r>
        <w:t>прочие работы и затраты (глава 9);</w:t>
      </w:r>
    </w:p>
    <w:p w:rsidR="005710DC" w:rsidRDefault="005710DC">
      <w:pPr>
        <w:pStyle w:val="ConsPlusNormal"/>
        <w:spacing w:before="220"/>
        <w:ind w:firstLine="540"/>
        <w:jc w:val="both"/>
      </w:pPr>
      <w:r>
        <w:t>содержание службы заказчика. Строительный контроль (глава 10);</w:t>
      </w:r>
    </w:p>
    <w:p w:rsidR="005710DC" w:rsidRDefault="005710DC">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5710DC" w:rsidRDefault="005710DC">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5710DC" w:rsidRDefault="005710DC">
      <w:pPr>
        <w:pStyle w:val="ConsPlusNormal"/>
        <w:jc w:val="both"/>
      </w:pPr>
      <w:r>
        <w:t xml:space="preserve">(в ред. Постановлений Правительства РФ от 30.04.2013 </w:t>
      </w:r>
      <w:hyperlink r:id="rId83" w:history="1">
        <w:r>
          <w:rPr>
            <w:color w:val="0000FF"/>
          </w:rPr>
          <w:t>N 382</w:t>
        </w:r>
      </w:hyperlink>
      <w:r>
        <w:t xml:space="preserve">, от 12.11.2016 </w:t>
      </w:r>
      <w:hyperlink r:id="rId84" w:history="1">
        <w:r>
          <w:rPr>
            <w:color w:val="0000FF"/>
          </w:rPr>
          <w:t>N 1159</w:t>
        </w:r>
      </w:hyperlink>
      <w:r>
        <w:t xml:space="preserve">, от 12.05.2017 </w:t>
      </w:r>
      <w:hyperlink r:id="rId85" w:history="1">
        <w:r>
          <w:rPr>
            <w:color w:val="0000FF"/>
          </w:rPr>
          <w:t>N 563</w:t>
        </w:r>
      </w:hyperlink>
      <w:r>
        <w:t>)</w:t>
      </w:r>
    </w:p>
    <w:p w:rsidR="005710DC" w:rsidRDefault="005710DC">
      <w:pPr>
        <w:pStyle w:val="ConsPlusNormal"/>
        <w:spacing w:before="220"/>
        <w:ind w:firstLine="540"/>
        <w:jc w:val="both"/>
      </w:pPr>
      <w:r>
        <w:t xml:space="preserve">31(1) - 31(2). Утратили силу. - </w:t>
      </w:r>
      <w:hyperlink r:id="rId86" w:history="1">
        <w:r>
          <w:rPr>
            <w:color w:val="0000FF"/>
          </w:rPr>
          <w:t>Постановление</w:t>
        </w:r>
      </w:hyperlink>
      <w:r>
        <w:t xml:space="preserve"> Правительства РФ от 25.06.2012 N 628.</w:t>
      </w:r>
    </w:p>
    <w:p w:rsidR="005710DC" w:rsidRDefault="005710DC">
      <w:pPr>
        <w:pStyle w:val="ConsPlusNormal"/>
        <w:spacing w:before="220"/>
        <w:ind w:firstLine="540"/>
        <w:jc w:val="both"/>
      </w:pPr>
      <w:bookmarkStart w:id="34" w:name="P572"/>
      <w:bookmarkEnd w:id="34"/>
      <w:r>
        <w:t>32. Раздел 12 "Иная документация в случаях, предусмотренных федеральными законами" должен содержать документацию,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 в том числе:</w:t>
      </w:r>
    </w:p>
    <w:p w:rsidR="005710DC" w:rsidRDefault="005710DC">
      <w:pPr>
        <w:pStyle w:val="ConsPlusNormal"/>
        <w:spacing w:before="220"/>
        <w:ind w:firstLine="540"/>
        <w:jc w:val="both"/>
      </w:pPr>
      <w:r>
        <w:t>а) декларацию промышленной безопасности опасных производственных объектов, разрабатываемую на стадии проектирования;</w:t>
      </w:r>
    </w:p>
    <w:p w:rsidR="005710DC" w:rsidRDefault="005710DC">
      <w:pPr>
        <w:pStyle w:val="ConsPlusNormal"/>
        <w:spacing w:before="220"/>
        <w:ind w:firstLine="540"/>
        <w:jc w:val="both"/>
      </w:pPr>
      <w:r>
        <w:t>б) декларацию безопасности гидротехнических сооружений, разрабатываемую на стадии проектирования;</w:t>
      </w:r>
    </w:p>
    <w:p w:rsidR="005710DC" w:rsidRDefault="005710DC">
      <w:pPr>
        <w:pStyle w:val="ConsPlusNormal"/>
        <w:spacing w:before="220"/>
        <w:ind w:firstLine="540"/>
        <w:jc w:val="both"/>
      </w:pPr>
      <w:r>
        <w:t xml:space="preserve">б.1) перечень мероприятий по гражданской обороне, мероприятий по предупреждению чрезвычайных ситуаций природного и техногенного характера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87" w:history="1">
        <w:r>
          <w:rPr>
            <w:color w:val="0000FF"/>
          </w:rPr>
          <w:t>законодательством</w:t>
        </w:r>
      </w:hyperlink>
      <w:r>
        <w:t xml:space="preserve"> Российской Федерации, особо опасных, технически сложных, уникальных объектов, объектов обороны и безопасности;</w:t>
      </w:r>
    </w:p>
    <w:p w:rsidR="005710DC" w:rsidRDefault="005710DC">
      <w:pPr>
        <w:pStyle w:val="ConsPlusNormal"/>
        <w:jc w:val="both"/>
      </w:pPr>
      <w:r>
        <w:t xml:space="preserve">(пп. "б.1" введен </w:t>
      </w:r>
      <w:hyperlink r:id="rId88" w:history="1">
        <w:r>
          <w:rPr>
            <w:color w:val="0000FF"/>
          </w:rPr>
          <w:t>Постановлением</w:t>
        </w:r>
      </w:hyperlink>
      <w:r>
        <w:t xml:space="preserve"> Правительства РФ от 21.12.2009 N 1044)</w:t>
      </w:r>
    </w:p>
    <w:p w:rsidR="005710DC" w:rsidRDefault="005710DC">
      <w:pPr>
        <w:pStyle w:val="ConsPlusNormal"/>
        <w:spacing w:before="220"/>
        <w:ind w:firstLine="540"/>
        <w:jc w:val="both"/>
      </w:pPr>
      <w:r>
        <w:t>в) иную документацию, установленную законодательными актами Российской Федерации.</w:t>
      </w:r>
    </w:p>
    <w:p w:rsidR="005710DC" w:rsidRDefault="005710DC">
      <w:pPr>
        <w:pStyle w:val="ConsPlusNormal"/>
        <w:ind w:firstLine="540"/>
        <w:jc w:val="both"/>
      </w:pPr>
    </w:p>
    <w:p w:rsidR="005710DC" w:rsidRDefault="005710DC">
      <w:pPr>
        <w:pStyle w:val="ConsPlusNormal"/>
        <w:jc w:val="center"/>
        <w:outlineLvl w:val="1"/>
      </w:pPr>
      <w:r>
        <w:t>III. Состав разделов проектной документации</w:t>
      </w:r>
    </w:p>
    <w:p w:rsidR="005710DC" w:rsidRDefault="005710DC">
      <w:pPr>
        <w:pStyle w:val="ConsPlusNormal"/>
        <w:jc w:val="center"/>
      </w:pPr>
      <w:r>
        <w:t>на линейные объекты капитального строительства</w:t>
      </w:r>
    </w:p>
    <w:p w:rsidR="005710DC" w:rsidRDefault="005710DC">
      <w:pPr>
        <w:pStyle w:val="ConsPlusNormal"/>
        <w:jc w:val="center"/>
      </w:pPr>
      <w:r>
        <w:t>и требования к содержанию этих разделов</w:t>
      </w:r>
    </w:p>
    <w:p w:rsidR="005710DC" w:rsidRDefault="005710DC">
      <w:pPr>
        <w:pStyle w:val="ConsPlusNormal"/>
        <w:ind w:firstLine="540"/>
        <w:jc w:val="both"/>
      </w:pPr>
    </w:p>
    <w:p w:rsidR="005710DC" w:rsidRDefault="005710DC">
      <w:pPr>
        <w:pStyle w:val="ConsPlusNormal"/>
        <w:ind w:firstLine="540"/>
        <w:jc w:val="both"/>
      </w:pPr>
      <w:r>
        <w:t xml:space="preserve">33. Проектная документация на линейные объекты капитального строительства (далее - линейные объекты) состоит из 10 разделов, требования к содержанию которых установлены </w:t>
      </w:r>
      <w:hyperlink w:anchor="P584" w:history="1">
        <w:r>
          <w:rPr>
            <w:color w:val="0000FF"/>
          </w:rPr>
          <w:t>пунктами 34</w:t>
        </w:r>
      </w:hyperlink>
      <w:r>
        <w:t xml:space="preserve"> - </w:t>
      </w:r>
      <w:hyperlink w:anchor="P975" w:history="1">
        <w:r>
          <w:rPr>
            <w:color w:val="0000FF"/>
          </w:rPr>
          <w:t>42</w:t>
        </w:r>
      </w:hyperlink>
      <w:r>
        <w:t xml:space="preserve"> настоящего Положения.</w:t>
      </w:r>
    </w:p>
    <w:p w:rsidR="005710DC" w:rsidRDefault="005710DC">
      <w:pPr>
        <w:pStyle w:val="ConsPlusNormal"/>
        <w:spacing w:before="220"/>
        <w:ind w:firstLine="540"/>
        <w:jc w:val="both"/>
      </w:pPr>
      <w:bookmarkStart w:id="35" w:name="P584"/>
      <w:bookmarkEnd w:id="35"/>
      <w:r>
        <w:t>34. Раздел 1 "Пояснительная записка" должен содержать в текстовой части:</w:t>
      </w:r>
    </w:p>
    <w:p w:rsidR="005710DC" w:rsidRDefault="005710DC">
      <w:pPr>
        <w:pStyle w:val="ConsPlusNormal"/>
        <w:spacing w:before="220"/>
        <w:ind w:firstLine="540"/>
        <w:jc w:val="both"/>
      </w:pPr>
      <w:r>
        <w:t xml:space="preserve">а) реквизиты одного из указанных в </w:t>
      </w:r>
      <w:hyperlink w:anchor="P104" w:history="1">
        <w:r>
          <w:rPr>
            <w:color w:val="0000FF"/>
          </w:rPr>
          <w:t>подпункте "а" пункта 10</w:t>
        </w:r>
      </w:hyperlink>
      <w:r>
        <w:t xml:space="preserve"> настоящего Положения документов, на основании которого принято решение о разработке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5710DC" w:rsidRDefault="005710DC">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08" w:history="1">
        <w:r>
          <w:rPr>
            <w:color w:val="0000FF"/>
          </w:rPr>
          <w:t>подпункте "б" пункта 10</w:t>
        </w:r>
      </w:hyperlink>
      <w:r>
        <w:t xml:space="preserve"> настоящего Положения, за исключением </w:t>
      </w:r>
      <w:hyperlink w:anchor="P112" w:history="1">
        <w:r>
          <w:rPr>
            <w:color w:val="0000FF"/>
          </w:rPr>
          <w:t>абзацев пятого</w:t>
        </w:r>
      </w:hyperlink>
      <w:r>
        <w:t xml:space="preserve">, </w:t>
      </w:r>
      <w:hyperlink w:anchor="P117" w:history="1">
        <w:r>
          <w:rPr>
            <w:color w:val="0000FF"/>
          </w:rPr>
          <w:t>десятого</w:t>
        </w:r>
      </w:hyperlink>
      <w:r>
        <w:t xml:space="preserve"> и </w:t>
      </w:r>
      <w:hyperlink w:anchor="P119" w:history="1">
        <w:r>
          <w:rPr>
            <w:color w:val="0000FF"/>
          </w:rPr>
          <w:t>двенадцатого</w:t>
        </w:r>
      </w:hyperlink>
      <w:r>
        <w:t>,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или (до 31 декабря 2012 г.) исходные данные и условия, содержащиеся в градостроительном плане земельного участка;</w:t>
      </w:r>
    </w:p>
    <w:p w:rsidR="005710DC" w:rsidRDefault="005710DC">
      <w:pPr>
        <w:pStyle w:val="ConsPlusNormal"/>
        <w:jc w:val="both"/>
      </w:pPr>
      <w:r>
        <w:t xml:space="preserve">(пп. "б" в ред. </w:t>
      </w:r>
      <w:hyperlink r:id="rId89" w:history="1">
        <w:r>
          <w:rPr>
            <w:color w:val="0000FF"/>
          </w:rPr>
          <w:t>Постановления</w:t>
        </w:r>
      </w:hyperlink>
      <w:r>
        <w:t xml:space="preserve"> Правительства РФ от 02.08.2012 N 788)</w:t>
      </w:r>
    </w:p>
    <w:p w:rsidR="005710DC" w:rsidRDefault="005710DC">
      <w:pPr>
        <w:pStyle w:val="ConsPlusNormal"/>
        <w:spacing w:before="220"/>
        <w:ind w:firstLine="540"/>
        <w:jc w:val="both"/>
      </w:pPr>
      <w: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5710DC" w:rsidRDefault="005710DC">
      <w:pPr>
        <w:pStyle w:val="ConsPlusNormal"/>
        <w:spacing w:before="220"/>
        <w:ind w:firstLine="540"/>
        <w:jc w:val="both"/>
      </w:pPr>
      <w:r>
        <w:t>г) описание вариантов маршрутов прохождения линейного объекта по территории района строительства (далее - трасса), обоснование выбранного варианта трассы;</w:t>
      </w:r>
    </w:p>
    <w:p w:rsidR="005710DC" w:rsidRDefault="005710DC">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5710DC" w:rsidRDefault="005710DC">
      <w:pPr>
        <w:pStyle w:val="ConsPlusNormal"/>
        <w:spacing w:before="220"/>
        <w:ind w:firstLine="540"/>
        <w:jc w:val="both"/>
      </w:pPr>
      <w:r>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5710DC" w:rsidRDefault="005710DC">
      <w:pPr>
        <w:pStyle w:val="ConsPlusNormal"/>
        <w:spacing w:before="220"/>
        <w:ind w:firstLine="540"/>
        <w:jc w:val="both"/>
      </w:pPr>
      <w:r>
        <w:t xml:space="preserve">ж) сведения, указанные в </w:t>
      </w:r>
      <w:hyperlink w:anchor="P127" w:history="1">
        <w:r>
          <w:rPr>
            <w:color w:val="0000FF"/>
          </w:rPr>
          <w:t>подпунктах "з"</w:t>
        </w:r>
      </w:hyperlink>
      <w:r>
        <w:t xml:space="preserve"> - </w:t>
      </w:r>
      <w:hyperlink w:anchor="P130" w:history="1">
        <w:r>
          <w:rPr>
            <w:color w:val="0000FF"/>
          </w:rPr>
          <w:t>"л"</w:t>
        </w:r>
      </w:hyperlink>
      <w:r>
        <w:t xml:space="preserve">, </w:t>
      </w:r>
      <w:hyperlink w:anchor="P132" w:history="1">
        <w:r>
          <w:rPr>
            <w:color w:val="0000FF"/>
          </w:rPr>
          <w:t>"н"</w:t>
        </w:r>
      </w:hyperlink>
      <w:r>
        <w:t xml:space="preserve">, </w:t>
      </w:r>
      <w:hyperlink w:anchor="P134" w:history="1">
        <w:r>
          <w:rPr>
            <w:color w:val="0000FF"/>
          </w:rPr>
          <w:t>"п"</w:t>
        </w:r>
      </w:hyperlink>
      <w:r>
        <w:t xml:space="preserve"> и </w:t>
      </w:r>
      <w:hyperlink w:anchor="P136" w:history="1">
        <w:r>
          <w:rPr>
            <w:color w:val="0000FF"/>
          </w:rPr>
          <w:t>"с" пункта 10</w:t>
        </w:r>
      </w:hyperlink>
      <w:r>
        <w:t xml:space="preserve"> настоящего Положения;</w:t>
      </w:r>
    </w:p>
    <w:p w:rsidR="005710DC" w:rsidRDefault="005710DC">
      <w:pPr>
        <w:pStyle w:val="ConsPlusNormal"/>
        <w:spacing w:before="220"/>
        <w:ind w:firstLine="540"/>
        <w:jc w:val="both"/>
      </w:pPr>
      <w:r>
        <w:t>з)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5710DC" w:rsidRDefault="005710DC">
      <w:pPr>
        <w:pStyle w:val="ConsPlusNormal"/>
        <w:spacing w:before="220"/>
        <w:ind w:firstLine="540"/>
        <w:jc w:val="both"/>
      </w:pPr>
      <w:r>
        <w:t>35. Раздел 2 "Проект полосы отвода"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 а также для автомобильных дорог - определение зоны избыточного транспортного загрязнения);</w:t>
      </w:r>
    </w:p>
    <w:p w:rsidR="005710DC" w:rsidRDefault="005710DC">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5710DC" w:rsidRDefault="005710DC">
      <w:pPr>
        <w:pStyle w:val="ConsPlusNormal"/>
        <w:spacing w:before="220"/>
        <w:ind w:firstLine="540"/>
        <w:jc w:val="both"/>
      </w:pPr>
      <w:r>
        <w:lastRenderedPageBreak/>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5710DC" w:rsidRDefault="005710DC">
      <w:pPr>
        <w:pStyle w:val="ConsPlusNormal"/>
        <w:spacing w:before="220"/>
        <w:ind w:firstLine="540"/>
        <w:jc w:val="both"/>
      </w:pPr>
      <w:r>
        <w:t>г) описание решений по организации рельефа трассы и инженерной подготовке территории;</w:t>
      </w:r>
    </w:p>
    <w:p w:rsidR="005710DC" w:rsidRDefault="005710DC">
      <w:pPr>
        <w:pStyle w:val="ConsPlusNormal"/>
        <w:spacing w:before="220"/>
        <w:ind w:firstLine="540"/>
        <w:jc w:val="both"/>
      </w:pPr>
      <w:r>
        <w:t>д) сведения о радиусах и углах поворота, длине прямых и криволинейных участков, продольных и поперечных уклонах, преодолеваемых высотах;</w:t>
      </w:r>
    </w:p>
    <w:p w:rsidR="005710DC" w:rsidRDefault="005710DC">
      <w:pPr>
        <w:pStyle w:val="ConsPlusNormal"/>
        <w:spacing w:before="220"/>
        <w:ind w:firstLine="540"/>
        <w:jc w:val="both"/>
      </w:pPr>
      <w: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5710DC" w:rsidRDefault="005710DC">
      <w:pPr>
        <w:pStyle w:val="ConsPlusNormal"/>
        <w:spacing w:before="220"/>
        <w:ind w:firstLine="540"/>
        <w:jc w:val="both"/>
      </w:pPr>
      <w:r>
        <w:t>ж) сведения о путепроводах, эстакадах, пешеходных переходах и развязках - для автомобильных и железных дорог;</w:t>
      </w:r>
    </w:p>
    <w:p w:rsidR="005710DC" w:rsidRDefault="005710DC">
      <w:pPr>
        <w:pStyle w:val="ConsPlusNormal"/>
        <w:spacing w:before="220"/>
        <w:ind w:firstLine="540"/>
        <w:jc w:val="both"/>
      </w:pPr>
      <w:r>
        <w:t>з) сведения о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 - для автомобильных дорог;</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5710DC" w:rsidRDefault="005710DC">
      <w:pPr>
        <w:pStyle w:val="ConsPlusNormal"/>
        <w:spacing w:before="220"/>
        <w:ind w:firstLine="540"/>
        <w:jc w:val="both"/>
      </w:pPr>
      <w:r>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5710DC" w:rsidRDefault="005710DC">
      <w:pPr>
        <w:pStyle w:val="ConsPlusNormal"/>
        <w:spacing w:before="220"/>
        <w:ind w:firstLine="540"/>
        <w:jc w:val="both"/>
      </w:pPr>
      <w:r>
        <w:t>л)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5710DC" w:rsidRDefault="005710DC">
      <w:pPr>
        <w:pStyle w:val="ConsPlusNormal"/>
        <w:spacing w:before="220"/>
        <w:ind w:firstLine="540"/>
        <w:jc w:val="both"/>
      </w:pPr>
      <w:r>
        <w:t>м)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 - для автомобильных дорог.</w:t>
      </w:r>
    </w:p>
    <w:p w:rsidR="005710DC" w:rsidRDefault="005710DC">
      <w:pPr>
        <w:pStyle w:val="ConsPlusNormal"/>
        <w:spacing w:before="220"/>
        <w:ind w:firstLine="540"/>
        <w:jc w:val="both"/>
      </w:pPr>
      <w:r>
        <w:t>36. Раздел 3 "Технологические и конструктивные решения линейного объекта. Искусственные сооружения"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bookmarkStart w:id="36" w:name="P617"/>
      <w:bookmarkEnd w:id="36"/>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5710DC" w:rsidRDefault="005710DC">
      <w:pPr>
        <w:pStyle w:val="ConsPlusNormal"/>
        <w:spacing w:before="220"/>
        <w:ind w:firstLine="540"/>
        <w:jc w:val="both"/>
      </w:pPr>
      <w:r>
        <w:t xml:space="preserve">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w:t>
      </w:r>
      <w:r>
        <w:lastRenderedPageBreak/>
        <w:t>геологические процессы и др.);</w:t>
      </w:r>
    </w:p>
    <w:p w:rsidR="005710DC" w:rsidRDefault="005710DC">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5710DC" w:rsidRDefault="005710DC">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5710DC" w:rsidRDefault="005710DC">
      <w:pPr>
        <w:pStyle w:val="ConsPlusNormal"/>
        <w:spacing w:before="220"/>
        <w:ind w:firstLine="540"/>
        <w:jc w:val="both"/>
      </w:pPr>
      <w:r>
        <w:t>д) сведения о категории и классе линейного объекта;</w:t>
      </w:r>
    </w:p>
    <w:p w:rsidR="005710DC" w:rsidRDefault="005710DC">
      <w:pPr>
        <w:pStyle w:val="ConsPlusNormal"/>
        <w:spacing w:before="220"/>
        <w:ind w:firstLine="540"/>
        <w:jc w:val="both"/>
      </w:pPr>
      <w:r>
        <w:t>е) сведения о проектной мощности (пропускной способности, грузообороте, интенсивности движения и др.) линейного объекта;</w:t>
      </w:r>
    </w:p>
    <w:p w:rsidR="005710DC" w:rsidRDefault="005710DC">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5710DC" w:rsidRDefault="005710DC">
      <w:pPr>
        <w:pStyle w:val="ConsPlusNormal"/>
        <w:spacing w:before="220"/>
        <w:ind w:firstLine="540"/>
        <w:jc w:val="both"/>
      </w:pPr>
      <w:r>
        <w:t>з) перечень мероприятий по энергосбережению;</w:t>
      </w:r>
    </w:p>
    <w:p w:rsidR="005710DC" w:rsidRDefault="005710DC">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5710DC" w:rsidRDefault="005710DC">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5710DC" w:rsidRDefault="005710DC">
      <w:pPr>
        <w:pStyle w:val="ConsPlusNormal"/>
        <w:spacing w:before="220"/>
        <w:ind w:firstLine="540"/>
        <w:jc w:val="both"/>
      </w:pPr>
      <w:r>
        <w:t>л) перечень мероприятий, обеспечивающих соблюдение требований по охране труда в процессе эксплуатации линейного объекта;</w:t>
      </w:r>
    </w:p>
    <w:p w:rsidR="005710DC" w:rsidRDefault="005710DC">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5710DC" w:rsidRDefault="005710DC">
      <w:pPr>
        <w:pStyle w:val="ConsPlusNormal"/>
        <w:spacing w:before="220"/>
        <w:ind w:firstLine="540"/>
        <w:jc w:val="both"/>
      </w:pPr>
      <w:r>
        <w:t xml:space="preserve">м(1)) описание и обоснование проектных решений при реализации требований, предусмотренных </w:t>
      </w:r>
      <w:hyperlink r:id="rId90" w:history="1">
        <w:r>
          <w:rPr>
            <w:color w:val="0000FF"/>
          </w:rPr>
          <w:t>статьей 8</w:t>
        </w:r>
      </w:hyperlink>
      <w:r>
        <w:t xml:space="preserve"> Федерального закона "О транспортной безопасности";</w:t>
      </w:r>
    </w:p>
    <w:p w:rsidR="005710DC" w:rsidRDefault="005710DC">
      <w:pPr>
        <w:pStyle w:val="ConsPlusNormal"/>
        <w:jc w:val="both"/>
      </w:pPr>
      <w:r>
        <w:t xml:space="preserve">(пп. "м(1)" введен </w:t>
      </w:r>
      <w:hyperlink r:id="rId91" w:history="1">
        <w:r>
          <w:rPr>
            <w:color w:val="0000FF"/>
          </w:rPr>
          <w:t>Постановлением</w:t>
        </w:r>
      </w:hyperlink>
      <w:r>
        <w:t xml:space="preserve"> Правительства РФ от 23.01.2016 N 29)</w:t>
      </w:r>
    </w:p>
    <w:p w:rsidR="005710DC" w:rsidRDefault="005710DC">
      <w:pPr>
        <w:pStyle w:val="ConsPlusNormal"/>
        <w:spacing w:before="220"/>
        <w:ind w:firstLine="540"/>
        <w:jc w:val="both"/>
      </w:pPr>
      <w:r>
        <w:t>н) описание решений по организации ремонтного хозяйства, его оснащенность;</w:t>
      </w:r>
    </w:p>
    <w:p w:rsidR="005710DC" w:rsidRDefault="005710DC">
      <w:pPr>
        <w:pStyle w:val="ConsPlusNormal"/>
        <w:spacing w:before="220"/>
        <w:ind w:firstLine="540"/>
        <w:jc w:val="both"/>
      </w:pPr>
      <w:bookmarkStart w:id="37" w:name="P632"/>
      <w:bookmarkEnd w:id="37"/>
      <w:r>
        <w:t>о) обоснование технических решений по строительству в сложных инженерно-геологических условиях (при необходимости);</w:t>
      </w:r>
    </w:p>
    <w:p w:rsidR="005710DC" w:rsidRDefault="005710DC">
      <w:pPr>
        <w:pStyle w:val="ConsPlusNormal"/>
        <w:spacing w:before="220"/>
        <w:ind w:firstLine="540"/>
        <w:jc w:val="both"/>
      </w:pPr>
      <w:r>
        <w:t xml:space="preserve">п) для автомобильных дорог - документы, указанные в </w:t>
      </w:r>
      <w:hyperlink w:anchor="P617" w:history="1">
        <w:r>
          <w:rPr>
            <w:color w:val="0000FF"/>
          </w:rPr>
          <w:t>подпунктах "а"</w:t>
        </w:r>
      </w:hyperlink>
      <w:r>
        <w:t xml:space="preserve"> - </w:t>
      </w:r>
      <w:hyperlink w:anchor="P632" w:history="1">
        <w:r>
          <w:rPr>
            <w:color w:val="0000FF"/>
          </w:rPr>
          <w:t>"о"</w:t>
        </w:r>
      </w:hyperlink>
      <w:r>
        <w:t xml:space="preserve"> настоящего пункта, а также:</w:t>
      </w:r>
    </w:p>
    <w:p w:rsidR="005710DC" w:rsidRDefault="005710DC">
      <w:pPr>
        <w:pStyle w:val="ConsPlusNormal"/>
        <w:spacing w:before="220"/>
        <w:ind w:firstLine="540"/>
        <w:jc w:val="both"/>
      </w:pPr>
      <w:r>
        <w:t>сведения об основных параметрах и характеристиках земляного полотна, в том числе принятые профили земляного полотна, ширина основной площадки, протяженность земляного полотна в насыпях и выемках, минимальная высота насыпи, глубина выемок;</w:t>
      </w:r>
    </w:p>
    <w:p w:rsidR="005710DC" w:rsidRDefault="005710DC">
      <w:pPr>
        <w:pStyle w:val="ConsPlusNormal"/>
        <w:spacing w:before="220"/>
        <w:ind w:firstLine="540"/>
        <w:jc w:val="both"/>
      </w:pPr>
      <w:r>
        <w:t>обоснование требований к грунтам отсыпки (влажность и гранулометрический состав);</w:t>
      </w:r>
    </w:p>
    <w:p w:rsidR="005710DC" w:rsidRDefault="005710DC">
      <w:pPr>
        <w:pStyle w:val="ConsPlusNormal"/>
        <w:spacing w:before="220"/>
        <w:ind w:firstLine="540"/>
        <w:jc w:val="both"/>
      </w:pPr>
      <w:r>
        <w:t>обоснование необходимой плотности грунта насыпи и величин коэффициентов уплотнения для различных видов грунта;</w:t>
      </w:r>
    </w:p>
    <w:p w:rsidR="005710DC" w:rsidRDefault="005710DC">
      <w:pPr>
        <w:pStyle w:val="ConsPlusNormal"/>
        <w:spacing w:before="220"/>
        <w:ind w:firstLine="540"/>
        <w:jc w:val="both"/>
      </w:pPr>
      <w:r>
        <w:t>расчет объемов земляных работ;</w:t>
      </w:r>
    </w:p>
    <w:p w:rsidR="005710DC" w:rsidRDefault="005710DC">
      <w:pPr>
        <w:pStyle w:val="ConsPlusNormal"/>
        <w:spacing w:before="220"/>
        <w:ind w:firstLine="540"/>
        <w:jc w:val="both"/>
      </w:pPr>
      <w:r>
        <w:t>описание принятых способов отвода поверхностных вод, поступающих к земляному полотну;</w:t>
      </w:r>
    </w:p>
    <w:p w:rsidR="005710DC" w:rsidRDefault="005710DC">
      <w:pPr>
        <w:pStyle w:val="ConsPlusNormal"/>
        <w:spacing w:before="220"/>
        <w:ind w:firstLine="540"/>
        <w:jc w:val="both"/>
      </w:pPr>
      <w:r>
        <w:lastRenderedPageBreak/>
        <w:t>описание типов конструкций и ведомость дорожных покрытий;</w:t>
      </w:r>
    </w:p>
    <w:p w:rsidR="005710DC" w:rsidRDefault="005710DC">
      <w:pPr>
        <w:pStyle w:val="ConsPlusNormal"/>
        <w:spacing w:before="220"/>
        <w:ind w:firstLine="540"/>
        <w:jc w:val="both"/>
      </w:pPr>
      <w:r>
        <w:t>описание конструкций верхнего строения пути железных дорог в местах пересечения с автомобильными дорогами (при необходимости);</w:t>
      </w:r>
    </w:p>
    <w:p w:rsidR="005710DC" w:rsidRDefault="005710DC">
      <w:pPr>
        <w:pStyle w:val="ConsPlusNormal"/>
        <w:spacing w:before="220"/>
        <w:ind w:firstLine="540"/>
        <w:jc w:val="both"/>
      </w:pPr>
      <w:r>
        <w:t>описание конструктивных решений противодеформационных сооружений земляного полотна;</w:t>
      </w:r>
    </w:p>
    <w:p w:rsidR="005710DC" w:rsidRDefault="005710DC">
      <w:pPr>
        <w:pStyle w:val="ConsPlusNormal"/>
        <w:spacing w:before="220"/>
        <w:ind w:firstLine="540"/>
        <w:jc w:val="both"/>
      </w:pPr>
      <w:r>
        <w:t>перечень мероприятий по защите трассы от снежных заносов и попадания на них животных;</w:t>
      </w:r>
    </w:p>
    <w:p w:rsidR="005710DC" w:rsidRDefault="005710DC">
      <w:pPr>
        <w:pStyle w:val="ConsPlusNormal"/>
        <w:spacing w:before="220"/>
        <w:ind w:firstLine="540"/>
        <w:jc w:val="both"/>
      </w:pPr>
      <w:r>
        <w:t>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5710DC" w:rsidRDefault="005710DC">
      <w:pPr>
        <w:pStyle w:val="ConsPlusNormal"/>
        <w:spacing w:before="220"/>
        <w:ind w:firstLine="540"/>
        <w:jc w:val="both"/>
      </w:pPr>
      <w:r>
        <w:t>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5710DC" w:rsidRDefault="005710DC">
      <w:pPr>
        <w:pStyle w:val="ConsPlusNormal"/>
        <w:spacing w:before="220"/>
        <w:ind w:firstLine="540"/>
        <w:jc w:val="both"/>
      </w:pPr>
      <w:r>
        <w:t>обоснование размеров отверстий искусственных сооружений, обеспечивающих пропуск воды;</w:t>
      </w:r>
    </w:p>
    <w:p w:rsidR="005710DC" w:rsidRDefault="005710DC">
      <w:pPr>
        <w:pStyle w:val="ConsPlusNormal"/>
        <w:spacing w:before="220"/>
        <w:ind w:firstLine="540"/>
        <w:jc w:val="both"/>
      </w:pPr>
      <w:r>
        <w:t>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5710DC" w:rsidRDefault="005710DC">
      <w:pPr>
        <w:pStyle w:val="ConsPlusNormal"/>
        <w:spacing w:before="220"/>
        <w:ind w:firstLine="540"/>
        <w:jc w:val="both"/>
      </w:pPr>
      <w:r>
        <w:t>описание схем мостов, путепроводов, схем опор мостов (при необходимости), схем развязок на разных уровнях;</w:t>
      </w:r>
    </w:p>
    <w:p w:rsidR="005710DC" w:rsidRDefault="005710DC">
      <w:pPr>
        <w:pStyle w:val="ConsPlusNormal"/>
        <w:spacing w:before="220"/>
        <w:ind w:firstLine="540"/>
        <w:jc w:val="both"/>
      </w:pPr>
      <w:r>
        <w:t>сведения о способах пересечения линейного объекта;</w:t>
      </w:r>
    </w:p>
    <w:p w:rsidR="005710DC" w:rsidRDefault="005710DC">
      <w:pPr>
        <w:pStyle w:val="ConsPlusNormal"/>
        <w:spacing w:before="220"/>
        <w:ind w:firstLine="540"/>
        <w:jc w:val="both"/>
      </w:pPr>
      <w:r>
        <w:t>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5710DC" w:rsidRDefault="005710DC">
      <w:pPr>
        <w:pStyle w:val="ConsPlusNormal"/>
        <w:spacing w:before="220"/>
        <w:ind w:firstLine="540"/>
        <w:jc w:val="both"/>
      </w:pPr>
      <w:r>
        <w:t xml:space="preserve">р) для железных дорог - документы и сведения, указанные в </w:t>
      </w:r>
      <w:hyperlink w:anchor="P617" w:history="1">
        <w:r>
          <w:rPr>
            <w:color w:val="0000FF"/>
          </w:rPr>
          <w:t>подпунктах "а"</w:t>
        </w:r>
      </w:hyperlink>
      <w:r>
        <w:t xml:space="preserve"> - </w:t>
      </w:r>
      <w:hyperlink w:anchor="P632" w:history="1">
        <w:r>
          <w:rPr>
            <w:color w:val="0000FF"/>
          </w:rPr>
          <w:t>"о"</w:t>
        </w:r>
      </w:hyperlink>
      <w:r>
        <w:t xml:space="preserve"> настоящего пункта, а также:</w:t>
      </w:r>
    </w:p>
    <w:p w:rsidR="005710DC" w:rsidRDefault="005710DC">
      <w:pPr>
        <w:pStyle w:val="ConsPlusNormal"/>
        <w:spacing w:before="220"/>
        <w:ind w:firstLine="540"/>
        <w:jc w:val="both"/>
      </w:pPr>
      <w:r>
        <w:t>перечень мероприятий по защите трассы от снежных заносов и попадания на них животных;</w:t>
      </w:r>
    </w:p>
    <w:p w:rsidR="005710DC" w:rsidRDefault="005710DC">
      <w:pPr>
        <w:pStyle w:val="ConsPlusNormal"/>
        <w:spacing w:before="220"/>
        <w:ind w:firstLine="540"/>
        <w:jc w:val="both"/>
      </w:pPr>
      <w:r>
        <w:t>описание категории железной дороги, характеристика грузопотоков, в том числе объем (доля) пассажирских перевозок;</w:t>
      </w:r>
    </w:p>
    <w:p w:rsidR="005710DC" w:rsidRDefault="005710DC">
      <w:pPr>
        <w:pStyle w:val="ConsPlusNormal"/>
        <w:spacing w:before="220"/>
        <w:ind w:firstLine="540"/>
        <w:jc w:val="both"/>
      </w:pPr>
      <w:r>
        <w:t>описание конструкций верхнего строения пути железных дорог, в том числе в местах пересечения с автомобильными дорогами;</w:t>
      </w:r>
    </w:p>
    <w:p w:rsidR="005710DC" w:rsidRDefault="005710DC">
      <w:pPr>
        <w:pStyle w:val="ConsPlusNormal"/>
        <w:spacing w:before="220"/>
        <w:ind w:firstLine="540"/>
        <w:jc w:val="both"/>
      </w:pPr>
      <w:r>
        <w:t>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5710DC" w:rsidRDefault="005710DC">
      <w:pPr>
        <w:pStyle w:val="ConsPlusNormal"/>
        <w:spacing w:before="220"/>
        <w:ind w:firstLine="540"/>
        <w:jc w:val="both"/>
      </w:pPr>
      <w:r>
        <w:t>данные о расчетном количестве подвижного состава;</w:t>
      </w:r>
    </w:p>
    <w:p w:rsidR="005710DC" w:rsidRDefault="005710DC">
      <w:pPr>
        <w:pStyle w:val="ConsPlusNormal"/>
        <w:spacing w:before="220"/>
        <w:ind w:firstLine="540"/>
        <w:jc w:val="both"/>
      </w:pPr>
      <w:r>
        <w:t>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5710DC" w:rsidRDefault="005710DC">
      <w:pPr>
        <w:pStyle w:val="ConsPlusNormal"/>
        <w:spacing w:before="220"/>
        <w:ind w:firstLine="540"/>
        <w:jc w:val="both"/>
      </w:pPr>
      <w:r>
        <w:lastRenderedPageBreak/>
        <w:t>описание проектируемой схемы тягового обслуживания;</w:t>
      </w:r>
    </w:p>
    <w:p w:rsidR="005710DC" w:rsidRDefault="005710DC">
      <w:pPr>
        <w:pStyle w:val="ConsPlusNormal"/>
        <w:spacing w:before="220"/>
        <w:ind w:firstLine="540"/>
        <w:jc w:val="both"/>
      </w:pPr>
      <w:r>
        <w:t>обоснование потребности в эксплуатационном персонале;</w:t>
      </w:r>
    </w:p>
    <w:p w:rsidR="005710DC" w:rsidRDefault="005710DC">
      <w:pPr>
        <w:pStyle w:val="ConsPlusNormal"/>
        <w:spacing w:before="220"/>
        <w:ind w:firstLine="540"/>
        <w:jc w:val="both"/>
      </w:pPr>
      <w:r>
        <w:t>описание и требования к местам размещения персонала, оснащенности рабочих мест, санитарно-бытовому обеспечению персонала, участвующего в строительстве;</w:t>
      </w:r>
    </w:p>
    <w:p w:rsidR="005710DC" w:rsidRDefault="005710DC">
      <w:pPr>
        <w:pStyle w:val="ConsPlusNormal"/>
        <w:spacing w:before="220"/>
        <w:ind w:firstLine="540"/>
        <w:jc w:val="both"/>
      </w:pPr>
      <w:r>
        <w:t xml:space="preserve">р(1)) для метрополитена - документы и сведения, указанные в </w:t>
      </w:r>
      <w:hyperlink w:anchor="P617" w:history="1">
        <w:r>
          <w:rPr>
            <w:color w:val="0000FF"/>
          </w:rPr>
          <w:t>подпунктах "а"</w:t>
        </w:r>
      </w:hyperlink>
      <w:r>
        <w:t xml:space="preserve"> - </w:t>
      </w:r>
      <w:hyperlink w:anchor="P632" w:history="1">
        <w:r>
          <w:rPr>
            <w:color w:val="0000FF"/>
          </w:rPr>
          <w:t>"о"</w:t>
        </w:r>
      </w:hyperlink>
      <w:r>
        <w:t xml:space="preserve"> настоящего пункта, а также:</w:t>
      </w:r>
    </w:p>
    <w:p w:rsidR="005710DC" w:rsidRDefault="005710DC">
      <w:pPr>
        <w:pStyle w:val="ConsPlusNormal"/>
        <w:spacing w:before="220"/>
        <w:ind w:firstLine="540"/>
        <w:jc w:val="both"/>
      </w:pPr>
      <w:r>
        <w:t>сведения о системе электроснабжения:</w:t>
      </w:r>
    </w:p>
    <w:p w:rsidR="005710DC" w:rsidRDefault="005710DC">
      <w:pPr>
        <w:pStyle w:val="ConsPlusNormal"/>
        <w:spacing w:before="220"/>
        <w:ind w:firstLine="540"/>
        <w:jc w:val="both"/>
      </w:pPr>
      <w:r>
        <w:t>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5710DC" w:rsidRDefault="005710DC">
      <w:pPr>
        <w:pStyle w:val="ConsPlusNormal"/>
        <w:spacing w:before="220"/>
        <w:ind w:firstLine="540"/>
        <w:jc w:val="both"/>
      </w:pPr>
      <w:r>
        <w:t>обоснование принятой схемы электроснабжения;</w:t>
      </w:r>
    </w:p>
    <w:p w:rsidR="005710DC" w:rsidRDefault="005710DC">
      <w:pPr>
        <w:pStyle w:val="ConsPlusNormal"/>
        <w:spacing w:before="220"/>
        <w:ind w:firstLine="540"/>
        <w:jc w:val="both"/>
      </w:pPr>
      <w:r>
        <w:t>сведения о количестве электроприемников, их установленной и расчетной мощности;</w:t>
      </w:r>
    </w:p>
    <w:p w:rsidR="005710DC" w:rsidRDefault="005710DC">
      <w:pPr>
        <w:pStyle w:val="ConsPlusNormal"/>
        <w:spacing w:before="220"/>
        <w:ind w:firstLine="540"/>
        <w:jc w:val="both"/>
      </w:pPr>
      <w:r>
        <w:t>требования к надежности электроснабжения и качеству электроэнергии;</w:t>
      </w:r>
    </w:p>
    <w:p w:rsidR="005710DC" w:rsidRDefault="005710DC">
      <w:pPr>
        <w:pStyle w:val="ConsPlusNormal"/>
        <w:spacing w:before="220"/>
        <w:ind w:firstLine="540"/>
        <w:jc w:val="both"/>
      </w:pPr>
      <w: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5710DC" w:rsidRDefault="005710DC">
      <w:pPr>
        <w:pStyle w:val="ConsPlusNormal"/>
        <w:spacing w:before="220"/>
        <w:ind w:firstLine="540"/>
        <w:jc w:val="both"/>
      </w:pPr>
      <w:r>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5710DC" w:rsidRDefault="005710DC">
      <w:pPr>
        <w:pStyle w:val="ConsPlusNormal"/>
        <w:spacing w:before="220"/>
        <w:ind w:firstLine="540"/>
        <w:jc w:val="both"/>
      </w:pPr>
      <w:r>
        <w:t>перечень мероприятий по экономии электроэнергии;</w:t>
      </w:r>
    </w:p>
    <w:p w:rsidR="005710DC" w:rsidRDefault="005710DC">
      <w:pPr>
        <w:pStyle w:val="ConsPlusNormal"/>
        <w:spacing w:before="220"/>
        <w:ind w:firstLine="540"/>
        <w:jc w:val="both"/>
      </w:pPr>
      <w:r>
        <w:t>сведения о мощности сетевых и трансформаторных объектов;</w:t>
      </w:r>
    </w:p>
    <w:p w:rsidR="005710DC" w:rsidRDefault="005710DC">
      <w:pPr>
        <w:pStyle w:val="ConsPlusNormal"/>
        <w:spacing w:before="220"/>
        <w:ind w:firstLine="540"/>
        <w:jc w:val="both"/>
      </w:pPr>
      <w:r>
        <w:t>решения по организации масляного и ремонтного хозяйства;</w:t>
      </w:r>
    </w:p>
    <w:p w:rsidR="005710DC" w:rsidRDefault="005710DC">
      <w:pPr>
        <w:pStyle w:val="ConsPlusNormal"/>
        <w:spacing w:before="220"/>
        <w:ind w:firstLine="540"/>
        <w:jc w:val="both"/>
      </w:pPr>
      <w:r>
        <w:t>перечень мероприятий по заземлению (занулению) и молниезащите;</w:t>
      </w:r>
    </w:p>
    <w:p w:rsidR="005710DC" w:rsidRDefault="005710DC">
      <w:pPr>
        <w:pStyle w:val="ConsPlusNormal"/>
        <w:spacing w:before="220"/>
        <w:ind w:firstLine="540"/>
        <w:jc w:val="both"/>
      </w:pPr>
      <w:r>
        <w:t>сведения о типе, классе проводов и осветительной арматуры, которые подлежат применению при строительстве объекта капитального строительства;</w:t>
      </w:r>
    </w:p>
    <w:p w:rsidR="005710DC" w:rsidRDefault="005710DC">
      <w:pPr>
        <w:pStyle w:val="ConsPlusNormal"/>
        <w:spacing w:before="220"/>
        <w:ind w:firstLine="540"/>
        <w:jc w:val="both"/>
      </w:pPr>
      <w:r>
        <w:t>описание системы рабочего и аварийного освещения;</w:t>
      </w:r>
    </w:p>
    <w:p w:rsidR="005710DC" w:rsidRDefault="005710DC">
      <w:pPr>
        <w:pStyle w:val="ConsPlusNormal"/>
        <w:spacing w:before="220"/>
        <w:ind w:firstLine="540"/>
        <w:jc w:val="both"/>
      </w:pPr>
      <w:r>
        <w:t>описание дополнительных и резервных источников электроэнергии;</w:t>
      </w:r>
    </w:p>
    <w:p w:rsidR="005710DC" w:rsidRDefault="005710DC">
      <w:pPr>
        <w:pStyle w:val="ConsPlusNormal"/>
        <w:spacing w:before="220"/>
        <w:ind w:firstLine="540"/>
        <w:jc w:val="both"/>
      </w:pPr>
      <w:r>
        <w:t>перечень мероприятий по резервированию электроэнергии;</w:t>
      </w:r>
    </w:p>
    <w:p w:rsidR="005710DC" w:rsidRDefault="005710DC">
      <w:pPr>
        <w:pStyle w:val="ConsPlusNormal"/>
        <w:spacing w:before="220"/>
        <w:ind w:firstLine="540"/>
        <w:jc w:val="both"/>
      </w:pPr>
      <w:r>
        <w:t>сведения о системе водоснабжения:</w:t>
      </w:r>
    </w:p>
    <w:p w:rsidR="005710DC" w:rsidRDefault="005710DC">
      <w:pPr>
        <w:pStyle w:val="ConsPlusNormal"/>
        <w:spacing w:before="220"/>
        <w:ind w:firstLine="540"/>
        <w:jc w:val="both"/>
      </w:pPr>
      <w:r>
        <w:t>сведения о существующих и проектируемых источниках водоснабжения;</w:t>
      </w:r>
    </w:p>
    <w:p w:rsidR="005710DC" w:rsidRDefault="005710DC">
      <w:pPr>
        <w:pStyle w:val="ConsPlusNormal"/>
        <w:spacing w:before="220"/>
        <w:ind w:firstLine="540"/>
        <w:jc w:val="both"/>
      </w:pPr>
      <w:r>
        <w:t>сведения о существующих и проектируемых зонах охраны источников питьевого водоснабжения, водоохранных зонах;</w:t>
      </w:r>
    </w:p>
    <w:p w:rsidR="005710DC" w:rsidRDefault="005710DC">
      <w:pPr>
        <w:pStyle w:val="ConsPlusNormal"/>
        <w:spacing w:before="220"/>
        <w:ind w:firstLine="540"/>
        <w:jc w:val="both"/>
      </w:pPr>
      <w:r>
        <w:t>описание и характеристика системы водоснабжения и ее параметров;</w:t>
      </w:r>
    </w:p>
    <w:p w:rsidR="005710DC" w:rsidRDefault="005710DC">
      <w:pPr>
        <w:pStyle w:val="ConsPlusNormal"/>
        <w:spacing w:before="220"/>
        <w:ind w:firstLine="540"/>
        <w:jc w:val="both"/>
      </w:pPr>
      <w: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5710DC" w:rsidRDefault="005710DC">
      <w:pPr>
        <w:pStyle w:val="ConsPlusNormal"/>
        <w:spacing w:before="220"/>
        <w:ind w:firstLine="540"/>
        <w:jc w:val="both"/>
      </w:pPr>
      <w:r>
        <w:t>сведения о расчетном (проектном) расходе воды на производственные нужды;</w:t>
      </w:r>
    </w:p>
    <w:p w:rsidR="005710DC" w:rsidRDefault="005710DC">
      <w:pPr>
        <w:pStyle w:val="ConsPlusNormal"/>
        <w:spacing w:before="220"/>
        <w:ind w:firstLine="540"/>
        <w:jc w:val="both"/>
      </w:pPr>
      <w:r>
        <w:lastRenderedPageBreak/>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5710DC" w:rsidRDefault="005710DC">
      <w:pPr>
        <w:pStyle w:val="ConsPlusNormal"/>
        <w:spacing w:before="220"/>
        <w:ind w:firstLine="540"/>
        <w:jc w:val="both"/>
      </w:pPr>
      <w:r>
        <w:t>сведения о материалах труб систем водоснабжения и мерах по их защите от агрессивного воздействия грунтов и грунтовых вод;</w:t>
      </w:r>
    </w:p>
    <w:p w:rsidR="005710DC" w:rsidRDefault="005710DC">
      <w:pPr>
        <w:pStyle w:val="ConsPlusNormal"/>
        <w:spacing w:before="220"/>
        <w:ind w:firstLine="540"/>
        <w:jc w:val="both"/>
      </w:pPr>
      <w:r>
        <w:t>сведения о качестве воды;</w:t>
      </w:r>
    </w:p>
    <w:p w:rsidR="005710DC" w:rsidRDefault="005710DC">
      <w:pPr>
        <w:pStyle w:val="ConsPlusNormal"/>
        <w:spacing w:before="220"/>
        <w:ind w:firstLine="540"/>
        <w:jc w:val="both"/>
      </w:pPr>
      <w:r>
        <w:t>перечень мероприятий по обеспечению установленных показателей качества воды для различных потребителей;</w:t>
      </w:r>
    </w:p>
    <w:p w:rsidR="005710DC" w:rsidRDefault="005710DC">
      <w:pPr>
        <w:pStyle w:val="ConsPlusNormal"/>
        <w:spacing w:before="220"/>
        <w:ind w:firstLine="540"/>
        <w:jc w:val="both"/>
      </w:pPr>
      <w:r>
        <w:t>перечень мероприятий по резервированию воды;</w:t>
      </w:r>
    </w:p>
    <w:p w:rsidR="005710DC" w:rsidRDefault="005710DC">
      <w:pPr>
        <w:pStyle w:val="ConsPlusNormal"/>
        <w:spacing w:before="220"/>
        <w:ind w:firstLine="540"/>
        <w:jc w:val="both"/>
      </w:pPr>
      <w:r>
        <w:t>перечень мероприятий по учету водопотребления;</w:t>
      </w:r>
    </w:p>
    <w:p w:rsidR="005710DC" w:rsidRDefault="005710DC">
      <w:pPr>
        <w:pStyle w:val="ConsPlusNormal"/>
        <w:spacing w:before="220"/>
        <w:ind w:firstLine="540"/>
        <w:jc w:val="both"/>
      </w:pPr>
      <w:r>
        <w:t>описание системы автоматизации водоснабжения;</w:t>
      </w:r>
    </w:p>
    <w:p w:rsidR="005710DC" w:rsidRDefault="005710DC">
      <w:pPr>
        <w:pStyle w:val="ConsPlusNormal"/>
        <w:spacing w:before="220"/>
        <w:ind w:firstLine="540"/>
        <w:jc w:val="both"/>
      </w:pPr>
      <w:r>
        <w:t>перечень мероприятий по рациональному использованию воды, ее экономии;</w:t>
      </w:r>
    </w:p>
    <w:p w:rsidR="005710DC" w:rsidRDefault="005710DC">
      <w:pPr>
        <w:pStyle w:val="ConsPlusNormal"/>
        <w:spacing w:before="220"/>
        <w:ind w:firstLine="540"/>
        <w:jc w:val="both"/>
      </w:pPr>
      <w:r>
        <w:t>описание системы горячего водоснабжения;</w:t>
      </w:r>
    </w:p>
    <w:p w:rsidR="005710DC" w:rsidRDefault="005710DC">
      <w:pPr>
        <w:pStyle w:val="ConsPlusNormal"/>
        <w:spacing w:before="220"/>
        <w:ind w:firstLine="540"/>
        <w:jc w:val="both"/>
      </w:pPr>
      <w:r>
        <w:t>расчетный расход горячей воды;</w:t>
      </w:r>
    </w:p>
    <w:p w:rsidR="005710DC" w:rsidRDefault="005710DC">
      <w:pPr>
        <w:pStyle w:val="ConsPlusNormal"/>
        <w:spacing w:before="220"/>
        <w:ind w:firstLine="540"/>
        <w:jc w:val="both"/>
      </w:pPr>
      <w:r>
        <w:t>описание системы оборотного водоснабжения и мероприятий, обеспечивающих повторное использование тепла подогретой воды;</w:t>
      </w:r>
    </w:p>
    <w:p w:rsidR="005710DC" w:rsidRDefault="005710DC">
      <w:pPr>
        <w:pStyle w:val="ConsPlusNormal"/>
        <w:spacing w:before="220"/>
        <w:ind w:firstLine="540"/>
        <w:jc w:val="both"/>
      </w:pPr>
      <w:r>
        <w:t>баланс водопотребления и водоотведения по объекту капитального строительства в целом и по основным производственным процессам;</w:t>
      </w:r>
    </w:p>
    <w:p w:rsidR="005710DC" w:rsidRDefault="005710DC">
      <w:pPr>
        <w:pStyle w:val="ConsPlusNormal"/>
        <w:spacing w:before="220"/>
        <w:ind w:firstLine="540"/>
        <w:jc w:val="both"/>
      </w:pPr>
      <w:r>
        <w:t>сведения о системе водоотведения:</w:t>
      </w:r>
    </w:p>
    <w:p w:rsidR="005710DC" w:rsidRDefault="005710DC">
      <w:pPr>
        <w:pStyle w:val="ConsPlusNormal"/>
        <w:spacing w:before="220"/>
        <w:ind w:firstLine="540"/>
        <w:jc w:val="both"/>
      </w:pPr>
      <w:r>
        <w:t>сведения о существующих и проектируемых системах канализации, водоотведения и станциях очистки сточных вод;</w:t>
      </w:r>
    </w:p>
    <w:p w:rsidR="005710DC" w:rsidRDefault="005710DC">
      <w:pPr>
        <w:pStyle w:val="ConsPlusNormal"/>
        <w:spacing w:before="220"/>
        <w:ind w:firstLine="540"/>
        <w:jc w:val="both"/>
      </w:pPr>
      <w:r>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5710DC" w:rsidRDefault="005710DC">
      <w:pPr>
        <w:pStyle w:val="ConsPlusNormal"/>
        <w:spacing w:before="220"/>
        <w:ind w:firstLine="540"/>
        <w:jc w:val="both"/>
      </w:pPr>
      <w:r>
        <w:t>обоснование принятого порядка сбора, утилизации и захоронения отходов;</w:t>
      </w:r>
    </w:p>
    <w:p w:rsidR="005710DC" w:rsidRDefault="005710DC">
      <w:pPr>
        <w:pStyle w:val="ConsPlusNormal"/>
        <w:spacing w:before="220"/>
        <w:ind w:firstLine="540"/>
        <w:jc w:val="both"/>
      </w:pPr>
      <w:r>
        <w:t>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5710DC" w:rsidRDefault="005710DC">
      <w:pPr>
        <w:pStyle w:val="ConsPlusNormal"/>
        <w:spacing w:before="220"/>
        <w:ind w:firstLine="540"/>
        <w:jc w:val="both"/>
      </w:pPr>
      <w:r>
        <w:t>описание проектных решений в отношении ливневой канализации и расчетного объема дождевых стоков;</w:t>
      </w:r>
    </w:p>
    <w:p w:rsidR="005710DC" w:rsidRDefault="005710DC">
      <w:pPr>
        <w:pStyle w:val="ConsPlusNormal"/>
        <w:spacing w:before="220"/>
        <w:ind w:firstLine="540"/>
        <w:jc w:val="both"/>
      </w:pPr>
      <w:r>
        <w:t>описание проектных решений по сбору и отводу дренажных вод;</w:t>
      </w:r>
    </w:p>
    <w:p w:rsidR="005710DC" w:rsidRDefault="005710DC">
      <w:pPr>
        <w:pStyle w:val="ConsPlusNormal"/>
        <w:spacing w:before="220"/>
        <w:ind w:firstLine="540"/>
        <w:jc w:val="both"/>
      </w:pPr>
      <w:r>
        <w:t>сведения о системах отопления, вентиляции и кондиционирования воздуха, тепловых сетях:</w:t>
      </w:r>
    </w:p>
    <w:p w:rsidR="005710DC" w:rsidRDefault="005710DC">
      <w:pPr>
        <w:pStyle w:val="ConsPlusNormal"/>
        <w:spacing w:before="220"/>
        <w:ind w:firstLine="540"/>
        <w:jc w:val="both"/>
      </w:pPr>
      <w:r>
        <w:t>сведения о климатических и метеорологических условиях района строительства, расчетных параметрах наружного воздуха;</w:t>
      </w:r>
    </w:p>
    <w:p w:rsidR="005710DC" w:rsidRDefault="005710DC">
      <w:pPr>
        <w:pStyle w:val="ConsPlusNormal"/>
        <w:spacing w:before="220"/>
        <w:ind w:firstLine="540"/>
        <w:jc w:val="both"/>
      </w:pPr>
      <w:r>
        <w:t>сведения об источниках теплоснабжения, параметрах теплоносителей систем отопления и вентиляции;</w:t>
      </w:r>
    </w:p>
    <w:p w:rsidR="005710DC" w:rsidRDefault="005710DC">
      <w:pPr>
        <w:pStyle w:val="ConsPlusNormal"/>
        <w:spacing w:before="220"/>
        <w:ind w:firstLine="540"/>
        <w:jc w:val="both"/>
      </w:pPr>
      <w:r>
        <w:lastRenderedPageBreak/>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5710DC" w:rsidRDefault="005710DC">
      <w:pPr>
        <w:pStyle w:val="ConsPlusNormal"/>
        <w:spacing w:before="220"/>
        <w:ind w:firstLine="540"/>
        <w:jc w:val="both"/>
      </w:pPr>
      <w:r>
        <w:t>перечень мер по защите трубопроводов от агрессивного воздействия грунтов и грунтовых вод;</w:t>
      </w:r>
    </w:p>
    <w:p w:rsidR="005710DC" w:rsidRDefault="005710DC">
      <w:pPr>
        <w:pStyle w:val="ConsPlusNormal"/>
        <w:spacing w:before="220"/>
        <w:ind w:firstLine="540"/>
        <w:jc w:val="both"/>
      </w:pPr>
      <w:r>
        <w:t>обоснование принятых систем и принципиальных решений по отоплению, вентиляции и кондиционированию воздуха помещений;</w:t>
      </w:r>
    </w:p>
    <w:p w:rsidR="005710DC" w:rsidRDefault="005710DC">
      <w:pPr>
        <w:pStyle w:val="ConsPlusNormal"/>
        <w:spacing w:before="220"/>
        <w:ind w:firstLine="540"/>
        <w:jc w:val="both"/>
      </w:pPr>
      <w:r>
        <w:t>сведения о тепловых нагрузках на отопление, вентиляцию, горячее водоснабжение на производственные и другие нужды;</w:t>
      </w:r>
    </w:p>
    <w:p w:rsidR="005710DC" w:rsidRDefault="005710DC">
      <w:pPr>
        <w:pStyle w:val="ConsPlusNormal"/>
        <w:spacing w:before="220"/>
        <w:ind w:firstLine="540"/>
        <w:jc w:val="both"/>
      </w:pPr>
      <w:r>
        <w:t>сведения о потребности в паре;</w:t>
      </w:r>
    </w:p>
    <w:p w:rsidR="005710DC" w:rsidRDefault="005710DC">
      <w:pPr>
        <w:pStyle w:val="ConsPlusNormal"/>
        <w:spacing w:before="220"/>
        <w:ind w:firstLine="540"/>
        <w:jc w:val="both"/>
      </w:pPr>
      <w:r>
        <w:t>обоснование оптимальности размещения отопительного оборудования, характеристик материалов для изготовления воздуховодов;</w:t>
      </w:r>
    </w:p>
    <w:p w:rsidR="005710DC" w:rsidRDefault="005710DC">
      <w:pPr>
        <w:pStyle w:val="ConsPlusNormal"/>
        <w:spacing w:before="220"/>
        <w:ind w:firstLine="540"/>
        <w:jc w:val="both"/>
      </w:pPr>
      <w:r>
        <w:t>обоснование рациональности трассировки воздуховодов вентиляционных систем;</w:t>
      </w:r>
    </w:p>
    <w:p w:rsidR="005710DC" w:rsidRDefault="005710DC">
      <w:pPr>
        <w:pStyle w:val="ConsPlusNormal"/>
        <w:spacing w:before="220"/>
        <w:ind w:firstLine="540"/>
        <w:jc w:val="both"/>
      </w:pPr>
      <w:r>
        <w:t>описание технических решений, обеспечивающих надежность работы систем в экстремальных условиях;</w:t>
      </w:r>
    </w:p>
    <w:p w:rsidR="005710DC" w:rsidRDefault="005710DC">
      <w:pPr>
        <w:pStyle w:val="ConsPlusNormal"/>
        <w:spacing w:before="220"/>
        <w:ind w:firstLine="540"/>
        <w:jc w:val="both"/>
      </w:pPr>
      <w:r>
        <w:t>описание систем автоматизации и диспетчеризации процесса регулирования отопления, вентиляции и кондиционирования воздуха;</w:t>
      </w:r>
    </w:p>
    <w:p w:rsidR="005710DC" w:rsidRDefault="005710DC">
      <w:pPr>
        <w:pStyle w:val="ConsPlusNormal"/>
        <w:spacing w:before="220"/>
        <w:ind w:firstLine="540"/>
        <w:jc w:val="both"/>
      </w:pPr>
      <w:r>
        <w:t>характеристика технологического оборудования, выделяющего вредные вещества;</w:t>
      </w:r>
    </w:p>
    <w:p w:rsidR="005710DC" w:rsidRDefault="005710DC">
      <w:pPr>
        <w:pStyle w:val="ConsPlusNormal"/>
        <w:spacing w:before="220"/>
        <w:ind w:firstLine="540"/>
        <w:jc w:val="both"/>
      </w:pPr>
      <w:r>
        <w:t>обоснование выбранной системы очистки от газов и пыли;</w:t>
      </w:r>
    </w:p>
    <w:p w:rsidR="005710DC" w:rsidRDefault="005710DC">
      <w:pPr>
        <w:pStyle w:val="ConsPlusNormal"/>
        <w:spacing w:before="220"/>
        <w:ind w:firstLine="540"/>
        <w:jc w:val="both"/>
      </w:pPr>
      <w:r>
        <w:t>перечень мероприятий по обеспечению эффективности работы систем вентиляции в аварийной ситуации (при необходимости);</w:t>
      </w:r>
    </w:p>
    <w:p w:rsidR="005710DC" w:rsidRDefault="005710DC">
      <w:pPr>
        <w:pStyle w:val="ConsPlusNormal"/>
        <w:spacing w:before="220"/>
        <w:ind w:firstLine="540"/>
        <w:jc w:val="both"/>
      </w:pPr>
      <w:r>
        <w:t>сведения о системе автоматики и телемеханики движения поездов:</w:t>
      </w:r>
    </w:p>
    <w:p w:rsidR="005710DC" w:rsidRDefault="005710DC">
      <w:pPr>
        <w:pStyle w:val="ConsPlusNormal"/>
        <w:spacing w:before="220"/>
        <w:ind w:firstLine="540"/>
        <w:jc w:val="both"/>
      </w:pPr>
      <w: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5710DC" w:rsidRDefault="005710DC">
      <w:pPr>
        <w:pStyle w:val="ConsPlusNormal"/>
        <w:spacing w:before="220"/>
        <w:ind w:firstLine="540"/>
        <w:jc w:val="both"/>
      </w:pPr>
      <w:r>
        <w:t>сведения о системе автоматического регулирования и обеспечения безопасности движения поездов, автоматической блокировки;</w:t>
      </w:r>
    </w:p>
    <w:p w:rsidR="005710DC" w:rsidRDefault="005710DC">
      <w:pPr>
        <w:pStyle w:val="ConsPlusNormal"/>
        <w:spacing w:before="220"/>
        <w:ind w:firstLine="540"/>
        <w:jc w:val="both"/>
      </w:pPr>
      <w:r>
        <w:t>описание устройств автоматического регулирования скорости;</w:t>
      </w:r>
    </w:p>
    <w:p w:rsidR="005710DC" w:rsidRDefault="005710DC">
      <w:pPr>
        <w:pStyle w:val="ConsPlusNormal"/>
        <w:spacing w:before="220"/>
        <w:ind w:firstLine="540"/>
        <w:jc w:val="both"/>
      </w:pPr>
      <w:r>
        <w:t>сведения о контролируемых ступенях скорости;</w:t>
      </w:r>
    </w:p>
    <w:p w:rsidR="005710DC" w:rsidRDefault="005710DC">
      <w:pPr>
        <w:pStyle w:val="ConsPlusNormal"/>
        <w:spacing w:before="220"/>
        <w:ind w:firstLine="540"/>
        <w:jc w:val="both"/>
      </w:pPr>
      <w:r>
        <w:t>сведения о нормативах для расчета тормозных путей и выполнения тяговых расчетов;</w:t>
      </w:r>
    </w:p>
    <w:p w:rsidR="005710DC" w:rsidRDefault="005710DC">
      <w:pPr>
        <w:pStyle w:val="ConsPlusNormal"/>
        <w:spacing w:before="220"/>
        <w:ind w:firstLine="540"/>
        <w:jc w:val="both"/>
      </w:pPr>
      <w:r>
        <w:t>описание устройств автоматической блокировки, сигнализации светофоров и режимов эксплуатации;</w:t>
      </w:r>
    </w:p>
    <w:p w:rsidR="005710DC" w:rsidRDefault="005710DC">
      <w:pPr>
        <w:pStyle w:val="ConsPlusNormal"/>
        <w:spacing w:before="220"/>
        <w:ind w:firstLine="540"/>
        <w:jc w:val="both"/>
      </w:pPr>
      <w:r>
        <w:t>расчет схемы блок-участков (по каждому перегону);</w:t>
      </w:r>
    </w:p>
    <w:p w:rsidR="005710DC" w:rsidRDefault="005710DC">
      <w:pPr>
        <w:pStyle w:val="ConsPlusNormal"/>
        <w:spacing w:before="220"/>
        <w:ind w:firstLine="540"/>
        <w:jc w:val="both"/>
      </w:pPr>
      <w:r>
        <w:t>сведения о параметрах системы централизации стрелок и сигналов;</w:t>
      </w:r>
    </w:p>
    <w:p w:rsidR="005710DC" w:rsidRDefault="005710DC">
      <w:pPr>
        <w:pStyle w:val="ConsPlusNormal"/>
        <w:spacing w:before="220"/>
        <w:ind w:firstLine="540"/>
        <w:jc w:val="both"/>
      </w:pPr>
      <w:r>
        <w:t>сведения о пропускной способности оборотных тупиков;</w:t>
      </w:r>
    </w:p>
    <w:p w:rsidR="005710DC" w:rsidRDefault="005710DC">
      <w:pPr>
        <w:pStyle w:val="ConsPlusNormal"/>
        <w:spacing w:before="220"/>
        <w:ind w:firstLine="540"/>
        <w:jc w:val="both"/>
      </w:pPr>
      <w:r>
        <w:t>описание системы автоматизации часто повторяющихся маршрутов;</w:t>
      </w:r>
    </w:p>
    <w:p w:rsidR="005710DC" w:rsidRDefault="005710DC">
      <w:pPr>
        <w:pStyle w:val="ConsPlusNormal"/>
        <w:spacing w:before="220"/>
        <w:ind w:firstLine="540"/>
        <w:jc w:val="both"/>
      </w:pPr>
      <w:r>
        <w:lastRenderedPageBreak/>
        <w:t>описание схемы управления стрелочными приводами, тип стрелочного привода;</w:t>
      </w:r>
    </w:p>
    <w:p w:rsidR="005710DC" w:rsidRDefault="005710DC">
      <w:pPr>
        <w:pStyle w:val="ConsPlusNormal"/>
        <w:spacing w:before="220"/>
        <w:ind w:firstLine="540"/>
        <w:jc w:val="both"/>
      </w:pPr>
      <w:r>
        <w:t>описание системы контроля остановки поездов на станциях с путевым развитием;</w:t>
      </w:r>
    </w:p>
    <w:p w:rsidR="005710DC" w:rsidRDefault="005710DC">
      <w:pPr>
        <w:pStyle w:val="ConsPlusNormal"/>
        <w:spacing w:before="220"/>
        <w:ind w:firstLine="540"/>
        <w:jc w:val="both"/>
      </w:pPr>
      <w:r>
        <w:t>описание сигнализации полуавтоматических светофоров;</w:t>
      </w:r>
    </w:p>
    <w:p w:rsidR="005710DC" w:rsidRDefault="005710DC">
      <w:pPr>
        <w:pStyle w:val="ConsPlusNormal"/>
        <w:spacing w:before="220"/>
        <w:ind w:firstLine="540"/>
        <w:jc w:val="both"/>
      </w:pPr>
      <w:r>
        <w:t>описание системы пригласительных сигналов и их автоматизации, резервирования аппаратуры;</w:t>
      </w:r>
    </w:p>
    <w:p w:rsidR="005710DC" w:rsidRDefault="005710DC">
      <w:pPr>
        <w:pStyle w:val="ConsPlusNormal"/>
        <w:spacing w:before="220"/>
        <w:ind w:firstLine="540"/>
        <w:jc w:val="both"/>
      </w:pPr>
      <w:r>
        <w:t>сведения об устройствах диспетчерской централизации, режимах работы, мерах защиты от несанкционированного доступа;</w:t>
      </w:r>
    </w:p>
    <w:p w:rsidR="005710DC" w:rsidRDefault="005710DC">
      <w:pPr>
        <w:pStyle w:val="ConsPlusNormal"/>
        <w:spacing w:before="220"/>
        <w:ind w:firstLine="540"/>
        <w:jc w:val="both"/>
      </w:pPr>
      <w:r>
        <w:t>основные параметры систем телеуправления и телесигнализации, дальность управления и каналы связи, емкость систем;</w:t>
      </w:r>
    </w:p>
    <w:p w:rsidR="005710DC" w:rsidRDefault="005710DC">
      <w:pPr>
        <w:pStyle w:val="ConsPlusNormal"/>
        <w:spacing w:before="220"/>
        <w:ind w:firstLine="540"/>
        <w:jc w:val="both"/>
      </w:pPr>
      <w:r>
        <w:t>описание системы дублирования ответственных команд;</w:t>
      </w:r>
    </w:p>
    <w:p w:rsidR="005710DC" w:rsidRDefault="005710DC">
      <w:pPr>
        <w:pStyle w:val="ConsPlusNormal"/>
        <w:spacing w:before="220"/>
        <w:ind w:firstLine="540"/>
        <w:jc w:val="both"/>
      </w:pPr>
      <w:r>
        <w:t>сведения о резервировании аппаратуры;</w:t>
      </w:r>
    </w:p>
    <w:p w:rsidR="005710DC" w:rsidRDefault="005710DC">
      <w:pPr>
        <w:pStyle w:val="ConsPlusNormal"/>
        <w:spacing w:before="220"/>
        <w:ind w:firstLine="540"/>
        <w:jc w:val="both"/>
      </w:pPr>
      <w:r>
        <w:t>сведения о размещении центральных и станционных устройств;</w:t>
      </w:r>
    </w:p>
    <w:p w:rsidR="005710DC" w:rsidRDefault="005710DC">
      <w:pPr>
        <w:pStyle w:val="ConsPlusNormal"/>
        <w:spacing w:before="220"/>
        <w:ind w:firstLine="540"/>
        <w:jc w:val="both"/>
      </w:pPr>
      <w:r>
        <w:t>описание системы автоматического управления движением поездов;</w:t>
      </w:r>
    </w:p>
    <w:p w:rsidR="005710DC" w:rsidRDefault="005710DC">
      <w:pPr>
        <w:pStyle w:val="ConsPlusNormal"/>
        <w:spacing w:before="220"/>
        <w:ind w:firstLine="540"/>
        <w:jc w:val="both"/>
      </w:pPr>
      <w:r>
        <w:t>сведения о взаимодействии с системами автоматического регулирования и безопасности движения;</w:t>
      </w:r>
    </w:p>
    <w:p w:rsidR="005710DC" w:rsidRDefault="005710DC">
      <w:pPr>
        <w:pStyle w:val="ConsPlusNormal"/>
        <w:spacing w:before="220"/>
        <w:ind w:firstLine="540"/>
        <w:jc w:val="both"/>
      </w:pPr>
      <w:r>
        <w:t>сведения о системах сетей связи и электрочасов:</w:t>
      </w:r>
    </w:p>
    <w:p w:rsidR="005710DC" w:rsidRDefault="005710DC">
      <w:pPr>
        <w:pStyle w:val="ConsPlusNormal"/>
        <w:spacing w:before="220"/>
        <w:ind w:firstLine="540"/>
        <w:jc w:val="both"/>
      </w:pPr>
      <w:r>
        <w:t>общие сведения о комплексе средств связи, емкости присоединяемой сети связи объекта метрополитена к сети связи общего пользования;</w:t>
      </w:r>
    </w:p>
    <w:p w:rsidR="005710DC" w:rsidRDefault="005710DC">
      <w:pPr>
        <w:pStyle w:val="ConsPlusNormal"/>
        <w:spacing w:before="220"/>
        <w:ind w:firstLine="540"/>
        <w:jc w:val="both"/>
      </w:pPr>
      <w:r>
        <w:t>сведения о технических условиях присоединения к сети связи города (метрополитена);</w:t>
      </w:r>
    </w:p>
    <w:p w:rsidR="005710DC" w:rsidRDefault="005710DC">
      <w:pPr>
        <w:pStyle w:val="ConsPlusNormal"/>
        <w:spacing w:before="220"/>
        <w:ind w:firstLine="540"/>
        <w:jc w:val="both"/>
      </w:pPr>
      <w:r>
        <w:t>характеристика и состав средств связи с обоснованием применяемого оборудования и емкости, указанием мест размещения оборудования;</w:t>
      </w:r>
    </w:p>
    <w:p w:rsidR="005710DC" w:rsidRDefault="005710DC">
      <w:pPr>
        <w:pStyle w:val="ConsPlusNormal"/>
        <w:spacing w:before="220"/>
        <w:ind w:firstLine="540"/>
        <w:jc w:val="both"/>
      </w:pPr>
      <w:r>
        <w:t>описание технических решений по записи и защите информации (при необходимости);</w:t>
      </w:r>
    </w:p>
    <w:p w:rsidR="005710DC" w:rsidRDefault="005710DC">
      <w:pPr>
        <w:pStyle w:val="ConsPlusNormal"/>
        <w:spacing w:before="220"/>
        <w:ind w:firstLine="540"/>
        <w:jc w:val="both"/>
      </w:pPr>
      <w:r>
        <w:t>обоснование выбранной трассы линии связи;</w:t>
      </w:r>
    </w:p>
    <w:p w:rsidR="005710DC" w:rsidRDefault="005710DC">
      <w:pPr>
        <w:pStyle w:val="ConsPlusNormal"/>
        <w:spacing w:before="220"/>
        <w:ind w:firstLine="540"/>
        <w:jc w:val="both"/>
      </w:pPr>
      <w:r>
        <w:t>сведения о параметрах, марках и сечениях кабелей, определение емкости кабелей, меры по снижению затухания, расход кабелей связи;</w:t>
      </w:r>
    </w:p>
    <w:p w:rsidR="005710DC" w:rsidRDefault="005710DC">
      <w:pPr>
        <w:pStyle w:val="ConsPlusNormal"/>
        <w:spacing w:before="220"/>
        <w:ind w:firstLine="540"/>
        <w:jc w:val="both"/>
      </w:pPr>
      <w: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5710DC" w:rsidRDefault="005710DC">
      <w:pPr>
        <w:pStyle w:val="ConsPlusNormal"/>
        <w:spacing w:before="220"/>
        <w:ind w:firstLine="540"/>
        <w:jc w:val="both"/>
      </w:pPr>
      <w:r>
        <w:t>перечень мероприятий по обеспечению устойчивого функционирования сетей связи, в том числе в чрезвычайных ситуациях;</w:t>
      </w:r>
    </w:p>
    <w:p w:rsidR="005710DC" w:rsidRDefault="005710DC">
      <w:pPr>
        <w:pStyle w:val="ConsPlusNormal"/>
        <w:spacing w:before="220"/>
        <w:ind w:firstLine="540"/>
        <w:jc w:val="both"/>
      </w:pPr>
      <w:r>
        <w:t>сведения о путях и контактном рельсе:</w:t>
      </w:r>
    </w:p>
    <w:p w:rsidR="005710DC" w:rsidRDefault="005710DC">
      <w:pPr>
        <w:pStyle w:val="ConsPlusNormal"/>
        <w:spacing w:before="220"/>
        <w:ind w:firstLine="540"/>
        <w:jc w:val="both"/>
      </w:pPr>
      <w:r>
        <w:t>сведения о принятой норме ширины колеи на прямых и кривых участках пути;</w:t>
      </w:r>
    </w:p>
    <w:p w:rsidR="005710DC" w:rsidRDefault="005710DC">
      <w:pPr>
        <w:pStyle w:val="ConsPlusNormal"/>
        <w:spacing w:before="220"/>
        <w:ind w:firstLine="540"/>
        <w:jc w:val="both"/>
      </w:pPr>
      <w:r>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5710DC" w:rsidRDefault="005710DC">
      <w:pPr>
        <w:pStyle w:val="ConsPlusNormal"/>
        <w:spacing w:before="220"/>
        <w:ind w:firstLine="540"/>
        <w:jc w:val="both"/>
      </w:pPr>
      <w:r>
        <w:lastRenderedPageBreak/>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5710DC" w:rsidRDefault="005710DC">
      <w:pPr>
        <w:pStyle w:val="ConsPlusNormal"/>
        <w:spacing w:before="220"/>
        <w:ind w:firstLine="540"/>
        <w:jc w:val="both"/>
      </w:pPr>
      <w: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5710DC" w:rsidRDefault="005710DC">
      <w:pPr>
        <w:pStyle w:val="ConsPlusNormal"/>
        <w:spacing w:before="220"/>
        <w:ind w:firstLine="540"/>
        <w:jc w:val="both"/>
      </w:pPr>
      <w: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5710DC" w:rsidRDefault="005710DC">
      <w:pPr>
        <w:pStyle w:val="ConsPlusNormal"/>
        <w:spacing w:before="220"/>
        <w:ind w:firstLine="540"/>
        <w:jc w:val="both"/>
      </w:pPr>
      <w:r>
        <w:t>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5710DC" w:rsidRDefault="005710DC">
      <w:pPr>
        <w:pStyle w:val="ConsPlusNormal"/>
        <w:spacing w:before="220"/>
        <w:ind w:firstLine="540"/>
        <w:jc w:val="both"/>
      </w:pPr>
      <w:r>
        <w:t>общие сведения о системе автоматической охранной сигнализации и управления контролем доступа на объект метрополитена;</w:t>
      </w:r>
    </w:p>
    <w:p w:rsidR="005710DC" w:rsidRDefault="005710DC">
      <w:pPr>
        <w:pStyle w:val="ConsPlusNormal"/>
        <w:spacing w:before="220"/>
        <w:ind w:firstLine="540"/>
        <w:jc w:val="both"/>
      </w:pPr>
      <w:r>
        <w:t>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5710DC" w:rsidRDefault="005710DC">
      <w:pPr>
        <w:pStyle w:val="ConsPlusNormal"/>
        <w:spacing w:before="220"/>
        <w:ind w:firstLine="540"/>
        <w:jc w:val="both"/>
      </w:pPr>
      <w:r>
        <w:t>описание технических решений по передаче информации о срабатывании системы;</w:t>
      </w:r>
    </w:p>
    <w:p w:rsidR="005710DC" w:rsidRDefault="005710DC">
      <w:pPr>
        <w:pStyle w:val="ConsPlusNormal"/>
        <w:spacing w:before="220"/>
        <w:ind w:firstLine="540"/>
        <w:jc w:val="both"/>
      </w:pPr>
      <w:r>
        <w:t>обоснование выбранной трассы сети охранной сигнализации;</w:t>
      </w:r>
    </w:p>
    <w:p w:rsidR="005710DC" w:rsidRDefault="005710DC">
      <w:pPr>
        <w:pStyle w:val="ConsPlusNormal"/>
        <w:spacing w:before="220"/>
        <w:ind w:firstLine="540"/>
        <w:jc w:val="both"/>
      </w:pPr>
      <w:r>
        <w:t>сведения о параметрах, марках и сечениях кабелей, определение емкости кабелей, расход кабелей;</w:t>
      </w:r>
    </w:p>
    <w:p w:rsidR="005710DC" w:rsidRDefault="005710DC">
      <w:pPr>
        <w:pStyle w:val="ConsPlusNormal"/>
        <w:spacing w:before="220"/>
        <w:ind w:firstLine="540"/>
        <w:jc w:val="both"/>
      </w:pPr>
      <w:r>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5710DC" w:rsidRDefault="005710DC">
      <w:pPr>
        <w:pStyle w:val="ConsPlusNormal"/>
        <w:jc w:val="both"/>
      </w:pPr>
      <w:r>
        <w:t xml:space="preserve">(пп. "р(1)" введен </w:t>
      </w:r>
      <w:hyperlink r:id="rId92" w:history="1">
        <w:r>
          <w:rPr>
            <w:color w:val="0000FF"/>
          </w:rPr>
          <w:t>Постановлением</w:t>
        </w:r>
      </w:hyperlink>
      <w:r>
        <w:t xml:space="preserve"> Правительства РФ от 07.12.2010 N 1006)</w:t>
      </w:r>
    </w:p>
    <w:p w:rsidR="005710DC" w:rsidRDefault="005710DC">
      <w:pPr>
        <w:pStyle w:val="ConsPlusNormal"/>
        <w:spacing w:before="220"/>
        <w:ind w:firstLine="540"/>
        <w:jc w:val="both"/>
      </w:pPr>
      <w:r>
        <w:t xml:space="preserve">с) для линий связи - документы и сведения, указанные в </w:t>
      </w:r>
      <w:hyperlink w:anchor="P617" w:history="1">
        <w:r>
          <w:rPr>
            <w:color w:val="0000FF"/>
          </w:rPr>
          <w:t>подпунктах "а"</w:t>
        </w:r>
      </w:hyperlink>
      <w:r>
        <w:t xml:space="preserve"> - </w:t>
      </w:r>
      <w:hyperlink w:anchor="P632" w:history="1">
        <w:r>
          <w:rPr>
            <w:color w:val="0000FF"/>
          </w:rPr>
          <w:t>"о"</w:t>
        </w:r>
      </w:hyperlink>
      <w:r>
        <w:t xml:space="preserve"> настоящего пункта, а также:</w:t>
      </w:r>
    </w:p>
    <w:p w:rsidR="005710DC" w:rsidRDefault="005710DC">
      <w:pPr>
        <w:pStyle w:val="ConsPlusNormal"/>
        <w:spacing w:before="220"/>
        <w:ind w:firstLine="540"/>
        <w:jc w:val="both"/>
      </w:pPr>
      <w:r>
        <w:t>сведения о возможности обледенения проводов и перечень мероприятий по антиобледенению;</w:t>
      </w:r>
    </w:p>
    <w:p w:rsidR="005710DC" w:rsidRDefault="005710DC">
      <w:pPr>
        <w:pStyle w:val="ConsPlusNormal"/>
        <w:spacing w:before="220"/>
        <w:ind w:firstLine="540"/>
        <w:jc w:val="both"/>
      </w:pPr>
      <w:r>
        <w:t>описание типов и размеров стоек (промежуточные, угловые, переходные, оконечные), конструкций опор мачтовых переходов через водные преграды;</w:t>
      </w:r>
    </w:p>
    <w:p w:rsidR="005710DC" w:rsidRDefault="005710DC">
      <w:pPr>
        <w:pStyle w:val="ConsPlusNormal"/>
        <w:spacing w:before="220"/>
        <w:ind w:firstLine="540"/>
        <w:jc w:val="both"/>
      </w:pPr>
      <w:r>
        <w:t>описание конструкций фундаментов, опор, системы молниезащиты, а также мер по защите конструкций от коррозии;</w:t>
      </w:r>
    </w:p>
    <w:p w:rsidR="005710DC" w:rsidRDefault="005710DC">
      <w:pPr>
        <w:pStyle w:val="ConsPlusNormal"/>
        <w:spacing w:before="220"/>
        <w:ind w:firstLine="540"/>
        <w:jc w:val="both"/>
      </w:pPr>
      <w:r>
        <w:t>описание технических решений, обеспечивающих присоединение проектируемой линии связи к сети связи общего пользования;</w:t>
      </w:r>
    </w:p>
    <w:p w:rsidR="005710DC" w:rsidRDefault="005710DC">
      <w:pPr>
        <w:pStyle w:val="ConsPlusNormal"/>
        <w:spacing w:before="220"/>
        <w:ind w:firstLine="540"/>
        <w:jc w:val="both"/>
      </w:pPr>
      <w:r>
        <w:t>обоснование строительства новых или использования существующих сооружений связи для пропуска трафика проектируемой сети связи, технические параметры в точках соединения сетей связи (уровень сигналов, спектры сигналов, скорости передачи и др.);</w:t>
      </w:r>
    </w:p>
    <w:p w:rsidR="005710DC" w:rsidRDefault="005710DC">
      <w:pPr>
        <w:pStyle w:val="ConsPlusNormal"/>
        <w:spacing w:before="220"/>
        <w:ind w:firstLine="540"/>
        <w:jc w:val="both"/>
      </w:pPr>
      <w:r>
        <w:t>обоснование принятых систем сигнализации;</w:t>
      </w:r>
    </w:p>
    <w:p w:rsidR="005710DC" w:rsidRDefault="005710DC">
      <w:pPr>
        <w:pStyle w:val="ConsPlusNormal"/>
        <w:spacing w:before="220"/>
        <w:ind w:firstLine="540"/>
        <w:jc w:val="both"/>
      </w:pPr>
      <w:r>
        <w:t>обоснование применяемого коммутационного оборудования, позволяющего производить учет исходящего трафика на всех уровнях присоединения;</w:t>
      </w:r>
    </w:p>
    <w:p w:rsidR="005710DC" w:rsidRDefault="005710DC">
      <w:pPr>
        <w:pStyle w:val="ConsPlusNormal"/>
        <w:spacing w:before="220"/>
        <w:ind w:firstLine="540"/>
        <w:jc w:val="both"/>
      </w:pPr>
      <w:r>
        <w:lastRenderedPageBreak/>
        <w:t xml:space="preserve">т) для магистральных трубопроводов - документы и сведения, указанные в </w:t>
      </w:r>
      <w:hyperlink w:anchor="P617" w:history="1">
        <w:r>
          <w:rPr>
            <w:color w:val="0000FF"/>
          </w:rPr>
          <w:t>подпунктах "а"</w:t>
        </w:r>
      </w:hyperlink>
      <w:r>
        <w:t xml:space="preserve"> - </w:t>
      </w:r>
      <w:hyperlink w:anchor="P632" w:history="1">
        <w:r>
          <w:rPr>
            <w:color w:val="0000FF"/>
          </w:rPr>
          <w:t>"о"</w:t>
        </w:r>
      </w:hyperlink>
      <w:r>
        <w:t xml:space="preserve"> настоящего пункта, а также:</w:t>
      </w:r>
    </w:p>
    <w:p w:rsidR="005710DC" w:rsidRDefault="005710DC">
      <w:pPr>
        <w:pStyle w:val="ConsPlusNormal"/>
        <w:spacing w:before="220"/>
        <w:ind w:firstLine="540"/>
        <w:jc w:val="both"/>
      </w:pPr>
      <w:r>
        <w:t>описание технологии процесса транспортирования продукта;</w:t>
      </w:r>
    </w:p>
    <w:p w:rsidR="005710DC" w:rsidRDefault="005710DC">
      <w:pPr>
        <w:pStyle w:val="ConsPlusNormal"/>
        <w:spacing w:before="220"/>
        <w:ind w:firstLine="540"/>
        <w:jc w:val="both"/>
      </w:pPr>
      <w:r>
        <w:t>сведения о проектной пропускной способности трубопровода по перемещению продукта - для нефтепроводов;</w:t>
      </w:r>
    </w:p>
    <w:p w:rsidR="005710DC" w:rsidRDefault="005710DC">
      <w:pPr>
        <w:pStyle w:val="ConsPlusNormal"/>
        <w:spacing w:before="220"/>
        <w:ind w:firstLine="540"/>
        <w:jc w:val="both"/>
      </w:pPr>
      <w:r>
        <w:t>характеристика параметров трубопровода;</w:t>
      </w:r>
    </w:p>
    <w:p w:rsidR="005710DC" w:rsidRDefault="005710DC">
      <w:pPr>
        <w:pStyle w:val="ConsPlusNormal"/>
        <w:spacing w:before="220"/>
        <w:ind w:firstLine="540"/>
        <w:jc w:val="both"/>
      </w:pPr>
      <w:r>
        <w:t>обоснование диаметра трубопровода;</w:t>
      </w:r>
    </w:p>
    <w:p w:rsidR="005710DC" w:rsidRDefault="005710DC">
      <w:pPr>
        <w:pStyle w:val="ConsPlusNormal"/>
        <w:spacing w:before="220"/>
        <w:ind w:firstLine="540"/>
        <w:jc w:val="both"/>
      </w:pPr>
      <w:r>
        <w:t>сведения о рабочем давлении и максимально допустимом рабочем давлении;</w:t>
      </w:r>
    </w:p>
    <w:p w:rsidR="005710DC" w:rsidRDefault="005710DC">
      <w:pPr>
        <w:pStyle w:val="ConsPlusNormal"/>
        <w:spacing w:before="220"/>
        <w:ind w:firstLine="540"/>
        <w:jc w:val="both"/>
      </w:pPr>
      <w:r>
        <w:t>описание системы работы клапанов-регуляторов;</w:t>
      </w:r>
    </w:p>
    <w:p w:rsidR="005710DC" w:rsidRDefault="005710DC">
      <w:pPr>
        <w:pStyle w:val="ConsPlusNormal"/>
        <w:spacing w:before="220"/>
        <w:ind w:firstLine="540"/>
        <w:jc w:val="both"/>
      </w:pPr>
      <w:r>
        <w:t>обоснование необходимости использования антифрикционных присадок;</w:t>
      </w:r>
    </w:p>
    <w:p w:rsidR="005710DC" w:rsidRDefault="005710DC">
      <w:pPr>
        <w:pStyle w:val="ConsPlusNormal"/>
        <w:spacing w:before="220"/>
        <w:ind w:firstLine="540"/>
        <w:jc w:val="both"/>
      </w:pPr>
      <w:r>
        <w:t>обоснование толщины стенки труб в зависимости от падения рабочего давления по длине трубопровода и условий эксплуатации;</w:t>
      </w:r>
    </w:p>
    <w:p w:rsidR="005710DC" w:rsidRDefault="005710DC">
      <w:pPr>
        <w:pStyle w:val="ConsPlusNormal"/>
        <w:spacing w:before="220"/>
        <w:ind w:firstLine="540"/>
        <w:jc w:val="both"/>
      </w:pPr>
      <w:r>
        <w:t>обоснование мест установки запорной арматуры с учетом рельефа местности, пересекаемых естественных и искусственных преград и других факторов;</w:t>
      </w:r>
    </w:p>
    <w:p w:rsidR="005710DC" w:rsidRDefault="005710DC">
      <w:pPr>
        <w:pStyle w:val="ConsPlusNormal"/>
        <w:spacing w:before="220"/>
        <w:ind w:firstLine="540"/>
        <w:jc w:val="both"/>
      </w:pPr>
      <w:r>
        <w:t>сведения о резервной пропускной способности трубопровода и резервном оборудовании и потенциальной необходимости в них;</w:t>
      </w:r>
    </w:p>
    <w:p w:rsidR="005710DC" w:rsidRDefault="005710DC">
      <w:pPr>
        <w:pStyle w:val="ConsPlusNormal"/>
        <w:spacing w:before="220"/>
        <w:ind w:firstLine="540"/>
        <w:jc w:val="both"/>
      </w:pPr>
      <w:r>
        <w:t>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5710DC" w:rsidRDefault="005710DC">
      <w:pPr>
        <w:pStyle w:val="ConsPlusNormal"/>
        <w:spacing w:before="220"/>
        <w:ind w:firstLine="540"/>
        <w:jc w:val="both"/>
      </w:pPr>
      <w:r>
        <w:t>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5710DC" w:rsidRDefault="005710DC">
      <w:pPr>
        <w:pStyle w:val="ConsPlusNormal"/>
        <w:spacing w:before="220"/>
        <w:ind w:firstLine="540"/>
        <w:jc w:val="both"/>
      </w:pPr>
      <w:r>
        <w:t>сведения о числе рабочих мест и их оснащенности, включая численность аварийно-вспомогательных бригад и водителей специального транспорта;</w:t>
      </w:r>
    </w:p>
    <w:p w:rsidR="005710DC" w:rsidRDefault="005710DC">
      <w:pPr>
        <w:pStyle w:val="ConsPlusNormal"/>
        <w:spacing w:before="220"/>
        <w:ind w:firstLine="540"/>
        <w:jc w:val="both"/>
      </w:pPr>
      <w:r>
        <w:t>сведения о расходе топлива, электроэнергии, воды и других материалов на технологические нужды;</w:t>
      </w:r>
    </w:p>
    <w:p w:rsidR="005710DC" w:rsidRDefault="005710DC">
      <w:pPr>
        <w:pStyle w:val="ConsPlusNormal"/>
        <w:spacing w:before="220"/>
        <w:ind w:firstLine="540"/>
        <w:jc w:val="both"/>
      </w:pPr>
      <w:r>
        <w:t>описание системы управления технологическим процессом (при наличии технологического процесса);</w:t>
      </w:r>
    </w:p>
    <w:p w:rsidR="005710DC" w:rsidRDefault="005710DC">
      <w:pPr>
        <w:pStyle w:val="ConsPlusNormal"/>
        <w:spacing w:before="220"/>
        <w:ind w:firstLine="540"/>
        <w:jc w:val="both"/>
      </w:pPr>
      <w:r>
        <w:t>описание системы диагностики состояния трубопровода;</w:t>
      </w:r>
    </w:p>
    <w:p w:rsidR="005710DC" w:rsidRDefault="005710DC">
      <w:pPr>
        <w:pStyle w:val="ConsPlusNormal"/>
        <w:spacing w:before="220"/>
        <w:ind w:firstLine="540"/>
        <w:jc w:val="both"/>
      </w:pPr>
      <w:r>
        <w:t>перечень мероприятий по защите трубопровода от снижения (увеличения) температуры продукта выше (ниже) допустимой;</w:t>
      </w:r>
    </w:p>
    <w:p w:rsidR="005710DC" w:rsidRDefault="005710DC">
      <w:pPr>
        <w:pStyle w:val="ConsPlusNormal"/>
        <w:spacing w:before="220"/>
        <w:ind w:firstLine="540"/>
        <w:jc w:val="both"/>
      </w:pPr>
      <w:r>
        <w:t>описание вида, состава и объема отходов, подлежащих утилизации и захоронению;</w:t>
      </w:r>
    </w:p>
    <w:p w:rsidR="005710DC" w:rsidRDefault="005710DC">
      <w:pPr>
        <w:pStyle w:val="ConsPlusNormal"/>
        <w:spacing w:before="220"/>
        <w:ind w:firstLine="540"/>
        <w:jc w:val="both"/>
      </w:pPr>
      <w:r>
        <w:t>сведения о классификации токсичности отходов, местах и способах их захоронения в соответствии с установленными техническими условиями;</w:t>
      </w:r>
    </w:p>
    <w:p w:rsidR="005710DC" w:rsidRDefault="005710DC">
      <w:pPr>
        <w:pStyle w:val="ConsPlusNormal"/>
        <w:spacing w:before="220"/>
        <w:ind w:firstLine="540"/>
        <w:jc w:val="both"/>
      </w:pPr>
      <w:r>
        <w:t>описание системы снижения уровня токсичных выбросов, сбросов, перечень мер по предотвращению аварийных выбросов (сбросов);</w:t>
      </w:r>
    </w:p>
    <w:p w:rsidR="005710DC" w:rsidRDefault="005710DC">
      <w:pPr>
        <w:pStyle w:val="ConsPlusNormal"/>
        <w:spacing w:before="220"/>
        <w:ind w:firstLine="540"/>
        <w:jc w:val="both"/>
      </w:pPr>
      <w:r>
        <w:t>оценка возможных аварийных ситуаций;</w:t>
      </w:r>
    </w:p>
    <w:p w:rsidR="005710DC" w:rsidRDefault="005710DC">
      <w:pPr>
        <w:pStyle w:val="ConsPlusNormal"/>
        <w:spacing w:before="220"/>
        <w:ind w:firstLine="540"/>
        <w:jc w:val="both"/>
      </w:pPr>
      <w:r>
        <w:lastRenderedPageBreak/>
        <w:t>сведения об опасных участках на трассе трубопровода и обоснование выбора размера защитных зон;</w:t>
      </w:r>
    </w:p>
    <w:p w:rsidR="005710DC" w:rsidRDefault="005710DC">
      <w:pPr>
        <w:pStyle w:val="ConsPlusNormal"/>
        <w:spacing w:before="220"/>
        <w:ind w:firstLine="540"/>
        <w:jc w:val="both"/>
      </w:pPr>
      <w:r>
        <w:t>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5710DC" w:rsidRDefault="005710DC">
      <w:pPr>
        <w:pStyle w:val="ConsPlusNormal"/>
        <w:spacing w:before="220"/>
        <w:ind w:firstLine="540"/>
        <w:jc w:val="both"/>
      </w:pPr>
      <w:r>
        <w:t>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5710DC" w:rsidRDefault="005710DC">
      <w:pPr>
        <w:pStyle w:val="ConsPlusNormal"/>
        <w:spacing w:before="220"/>
        <w:ind w:firstLine="540"/>
        <w:jc w:val="both"/>
      </w:pPr>
      <w:r>
        <w:t>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w:t>
      </w:r>
    </w:p>
    <w:p w:rsidR="005710DC" w:rsidRDefault="005710DC">
      <w:pPr>
        <w:pStyle w:val="ConsPlusNormal"/>
        <w:spacing w:before="220"/>
        <w:ind w:firstLine="540"/>
        <w:jc w:val="both"/>
      </w:pPr>
      <w:r>
        <w:t>обоснование надежности и устойчивости трубопровода и отдельных его элементов;</w:t>
      </w:r>
    </w:p>
    <w:p w:rsidR="005710DC" w:rsidRDefault="005710DC">
      <w:pPr>
        <w:pStyle w:val="ConsPlusNormal"/>
        <w:spacing w:before="220"/>
        <w:ind w:firstLine="540"/>
        <w:jc w:val="both"/>
      </w:pPr>
      <w:r>
        <w:t>сведения о нагрузках и воздействиях на трубопровод;</w:t>
      </w:r>
    </w:p>
    <w:p w:rsidR="005710DC" w:rsidRDefault="005710DC">
      <w:pPr>
        <w:pStyle w:val="ConsPlusNormal"/>
        <w:spacing w:before="220"/>
        <w:ind w:firstLine="540"/>
        <w:jc w:val="both"/>
      </w:pPr>
      <w:r>
        <w:t>сведения о принятых расчетных сочетаниях нагрузок;</w:t>
      </w:r>
    </w:p>
    <w:p w:rsidR="005710DC" w:rsidRDefault="005710DC">
      <w:pPr>
        <w:pStyle w:val="ConsPlusNormal"/>
        <w:spacing w:before="220"/>
        <w:ind w:firstLine="540"/>
        <w:jc w:val="both"/>
      </w:pPr>
      <w:r>
        <w:t>сведения о принятых для расчета коэффициентах надежности по материалу, по назначению трубопровода, по нагрузке, по грунту и другим параметрам;</w:t>
      </w:r>
    </w:p>
    <w:p w:rsidR="005710DC" w:rsidRDefault="005710DC">
      <w:pPr>
        <w:pStyle w:val="ConsPlusNormal"/>
        <w:spacing w:before="220"/>
        <w:ind w:firstLine="540"/>
        <w:jc w:val="both"/>
      </w:pPr>
      <w:r>
        <w:t>основные физические характеристики стали труб, принятые для расчета;</w:t>
      </w:r>
    </w:p>
    <w:p w:rsidR="005710DC" w:rsidRDefault="005710DC">
      <w:pPr>
        <w:pStyle w:val="ConsPlusNormal"/>
        <w:spacing w:before="220"/>
        <w:ind w:firstLine="540"/>
        <w:jc w:val="both"/>
      </w:pPr>
      <w:r>
        <w:t>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5710DC" w:rsidRDefault="005710DC">
      <w:pPr>
        <w:pStyle w:val="ConsPlusNormal"/>
        <w:spacing w:before="220"/>
        <w:ind w:firstLine="540"/>
        <w:jc w:val="both"/>
      </w:pPr>
      <w:r>
        <w:t>обоснование пространственной жесткости конструкций (во время транспортировки, монтажа (строительства) и эксплуатации);</w:t>
      </w:r>
    </w:p>
    <w:p w:rsidR="005710DC" w:rsidRDefault="005710DC">
      <w:pPr>
        <w:pStyle w:val="ConsPlusNormal"/>
        <w:spacing w:before="220"/>
        <w:ind w:firstLine="540"/>
        <w:jc w:val="both"/>
      </w:pPr>
      <w:r>
        <w:t>описание и обоснование классов и марок бетона и стали, применяемых при строительстве;</w:t>
      </w:r>
    </w:p>
    <w:p w:rsidR="005710DC" w:rsidRDefault="005710DC">
      <w:pPr>
        <w:pStyle w:val="ConsPlusNormal"/>
        <w:spacing w:before="220"/>
        <w:ind w:firstLine="540"/>
        <w:jc w:val="both"/>
      </w:pPr>
      <w:r>
        <w:t>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5710DC" w:rsidRDefault="005710DC">
      <w:pPr>
        <w:pStyle w:val="ConsPlusNormal"/>
        <w:spacing w:before="220"/>
        <w:ind w:firstLine="540"/>
        <w:jc w:val="both"/>
      </w:pPr>
      <w:r>
        <w:t>обоснование глубины заложения трубопровода на отдельных участках;</w:t>
      </w:r>
    </w:p>
    <w:p w:rsidR="005710DC" w:rsidRDefault="005710DC">
      <w:pPr>
        <w:pStyle w:val="ConsPlusNormal"/>
        <w:spacing w:before="220"/>
        <w:ind w:firstLine="540"/>
        <w:jc w:val="both"/>
      </w:pPr>
      <w:r>
        <w:t>описание конструктивных решений при прокладке трубопровода по обводненным участкам, на участках болот,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5710DC" w:rsidRDefault="005710DC">
      <w:pPr>
        <w:pStyle w:val="ConsPlusNormal"/>
        <w:spacing w:before="220"/>
        <w:ind w:firstLine="540"/>
        <w:jc w:val="both"/>
      </w:pPr>
      <w:r>
        <w:t>описание принципиальных конструктивных решений балансировки трубы трубопровода с применением утяжелителей охватывающего типа (вес комплекта, шаг установки и другие параметры);</w:t>
      </w:r>
    </w:p>
    <w:p w:rsidR="005710DC" w:rsidRDefault="005710DC">
      <w:pPr>
        <w:pStyle w:val="ConsPlusNormal"/>
        <w:spacing w:before="220"/>
        <w:ind w:firstLine="540"/>
        <w:jc w:val="both"/>
      </w:pPr>
      <w:r>
        <w:t>обоснование выбранных мест установки сигнальных знаков на берегах водоемов, лесосплавных рек и других водных объектов;</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bookmarkStart w:id="38" w:name="P811"/>
      <w:bookmarkEnd w:id="38"/>
      <w:r>
        <w:t>у) схему линейного объекта с обозначением мест установки технологического оборудования (при наличии);</w:t>
      </w:r>
    </w:p>
    <w:p w:rsidR="005710DC" w:rsidRDefault="005710DC">
      <w:pPr>
        <w:pStyle w:val="ConsPlusNormal"/>
        <w:spacing w:before="220"/>
        <w:ind w:firstLine="540"/>
        <w:jc w:val="both"/>
      </w:pPr>
      <w:r>
        <w:lastRenderedPageBreak/>
        <w:t>ф) чертежи конструктивных решений несущих конструкций и отдельных элементов опор, описанных в пояснительной записке;</w:t>
      </w:r>
    </w:p>
    <w:p w:rsidR="005710DC" w:rsidRDefault="005710DC">
      <w:pPr>
        <w:pStyle w:val="ConsPlusNormal"/>
        <w:spacing w:before="220"/>
        <w:ind w:firstLine="540"/>
        <w:jc w:val="both"/>
      </w:pPr>
      <w:r>
        <w:t>х) чертежи основных элементов искусственных сооружений, конструкций;</w:t>
      </w:r>
    </w:p>
    <w:p w:rsidR="005710DC" w:rsidRDefault="005710DC">
      <w:pPr>
        <w:pStyle w:val="ConsPlusNormal"/>
        <w:spacing w:before="220"/>
        <w:ind w:firstLine="540"/>
        <w:jc w:val="both"/>
      </w:pPr>
      <w:r>
        <w:t xml:space="preserve">х(1)) схемы, предусмотренные </w:t>
      </w:r>
      <w:hyperlink r:id="rId93" w:history="1">
        <w:r>
          <w:rPr>
            <w:color w:val="0000FF"/>
          </w:rPr>
          <w:t>подпунктами "б"</w:t>
        </w:r>
      </w:hyperlink>
      <w:r>
        <w:t xml:space="preserve"> - </w:t>
      </w:r>
      <w:hyperlink r:id="rId94" w:history="1">
        <w:r>
          <w:rPr>
            <w:color w:val="0000FF"/>
          </w:rPr>
          <w:t>"г"</w:t>
        </w:r>
      </w:hyperlink>
      <w:r>
        <w:t xml:space="preserve">, </w:t>
      </w:r>
      <w:hyperlink r:id="rId95" w:history="1">
        <w:r>
          <w:rPr>
            <w:color w:val="0000FF"/>
          </w:rPr>
          <w:t>"е"</w:t>
        </w:r>
      </w:hyperlink>
      <w:r>
        <w:t xml:space="preserve"> и </w:t>
      </w:r>
      <w:hyperlink r:id="rId96" w:history="1">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5710DC" w:rsidRDefault="005710DC">
      <w:pPr>
        <w:pStyle w:val="ConsPlusNormal"/>
        <w:jc w:val="both"/>
      </w:pPr>
      <w:r>
        <w:t xml:space="preserve">(пп. "х(1)" введен </w:t>
      </w:r>
      <w:hyperlink r:id="rId97" w:history="1">
        <w:r>
          <w:rPr>
            <w:color w:val="0000FF"/>
          </w:rPr>
          <w:t>Постановлением</w:t>
        </w:r>
      </w:hyperlink>
      <w:r>
        <w:t xml:space="preserve"> Правительства РФ от 23.01.2016 N 29)</w:t>
      </w:r>
    </w:p>
    <w:p w:rsidR="005710DC" w:rsidRDefault="005710DC">
      <w:pPr>
        <w:pStyle w:val="ConsPlusNormal"/>
        <w:spacing w:before="220"/>
        <w:ind w:firstLine="540"/>
        <w:jc w:val="both"/>
      </w:pPr>
      <w:bookmarkStart w:id="39" w:name="P816"/>
      <w:bookmarkEnd w:id="39"/>
      <w:r>
        <w:t>ц) схемы крепления элементов конструкций;</w:t>
      </w:r>
    </w:p>
    <w:p w:rsidR="005710DC" w:rsidRDefault="005710DC">
      <w:pPr>
        <w:pStyle w:val="ConsPlusNormal"/>
        <w:spacing w:before="220"/>
        <w:ind w:firstLine="540"/>
        <w:jc w:val="both"/>
      </w:pPr>
      <w:r>
        <w:t xml:space="preserve">ч) для автомобильных дорог - схемы и чертежи, указанные в </w:t>
      </w:r>
      <w:hyperlink w:anchor="P811" w:history="1">
        <w:r>
          <w:rPr>
            <w:color w:val="0000FF"/>
          </w:rPr>
          <w:t>подпунктах "у"</w:t>
        </w:r>
      </w:hyperlink>
      <w:r>
        <w:t xml:space="preserve"> - </w:t>
      </w:r>
      <w:hyperlink w:anchor="P816" w:history="1">
        <w:r>
          <w:rPr>
            <w:color w:val="0000FF"/>
          </w:rPr>
          <w:t>"ц"</w:t>
        </w:r>
      </w:hyperlink>
      <w:r>
        <w:t xml:space="preserve"> настоящего пункта, а также:</w:t>
      </w:r>
    </w:p>
    <w:p w:rsidR="005710DC" w:rsidRDefault="005710DC">
      <w:pPr>
        <w:pStyle w:val="ConsPlusNormal"/>
        <w:spacing w:before="220"/>
        <w:ind w:firstLine="540"/>
        <w:jc w:val="both"/>
      </w:pPr>
      <w:r>
        <w:t>чертежи характерных профилей насыпи и выемок, конструкций дорожных одежд;</w:t>
      </w:r>
    </w:p>
    <w:p w:rsidR="005710DC" w:rsidRDefault="005710DC">
      <w:pPr>
        <w:pStyle w:val="ConsPlusNormal"/>
        <w:spacing w:before="220"/>
        <w:ind w:firstLine="540"/>
        <w:jc w:val="both"/>
      </w:pPr>
      <w:r>
        <w:t>чертежи индивидуальных профилей земляного полотна;</w:t>
      </w:r>
    </w:p>
    <w:p w:rsidR="005710DC" w:rsidRDefault="005710DC">
      <w:pPr>
        <w:pStyle w:val="ConsPlusNormal"/>
        <w:spacing w:before="220"/>
        <w:ind w:firstLine="540"/>
        <w:jc w:val="both"/>
      </w:pPr>
      <w:r>
        <w:t xml:space="preserve">ш) для железных дорог - схемы и чертежи, указанные в </w:t>
      </w:r>
      <w:hyperlink w:anchor="P811" w:history="1">
        <w:r>
          <w:rPr>
            <w:color w:val="0000FF"/>
          </w:rPr>
          <w:t>подпунктах "у"</w:t>
        </w:r>
      </w:hyperlink>
      <w:r>
        <w:t xml:space="preserve"> - </w:t>
      </w:r>
      <w:hyperlink w:anchor="P816" w:history="1">
        <w:r>
          <w:rPr>
            <w:color w:val="0000FF"/>
          </w:rPr>
          <w:t>"ц"</w:t>
        </w:r>
      </w:hyperlink>
      <w:r>
        <w:t xml:space="preserve"> настоящего пункта, а также:</w:t>
      </w:r>
    </w:p>
    <w:p w:rsidR="005710DC" w:rsidRDefault="005710DC">
      <w:pPr>
        <w:pStyle w:val="ConsPlusNormal"/>
        <w:spacing w:before="220"/>
        <w:ind w:firstLine="540"/>
        <w:jc w:val="both"/>
      </w:pPr>
      <w:r>
        <w:t>чертежи характерных профилей насыпи и выемок, верхнего строения пути;</w:t>
      </w:r>
    </w:p>
    <w:p w:rsidR="005710DC" w:rsidRDefault="005710DC">
      <w:pPr>
        <w:pStyle w:val="ConsPlusNormal"/>
        <w:spacing w:before="220"/>
        <w:ind w:firstLine="540"/>
        <w:jc w:val="both"/>
      </w:pPr>
      <w:r>
        <w:t>чертежи индивидуальных профилей земляного полотна;</w:t>
      </w:r>
    </w:p>
    <w:p w:rsidR="005710DC" w:rsidRDefault="005710DC">
      <w:pPr>
        <w:pStyle w:val="ConsPlusNormal"/>
        <w:spacing w:before="220"/>
        <w:ind w:firstLine="540"/>
        <w:jc w:val="both"/>
      </w:pPr>
      <w:r>
        <w:t>диаграмму грузопотока (при необходимости);</w:t>
      </w:r>
    </w:p>
    <w:p w:rsidR="005710DC" w:rsidRDefault="005710DC">
      <w:pPr>
        <w:pStyle w:val="ConsPlusNormal"/>
        <w:spacing w:before="220"/>
        <w:ind w:firstLine="540"/>
        <w:jc w:val="both"/>
      </w:pPr>
      <w:r>
        <w:t>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5710DC" w:rsidRDefault="005710DC">
      <w:pPr>
        <w:pStyle w:val="ConsPlusNormal"/>
        <w:spacing w:before="220"/>
        <w:ind w:firstLine="540"/>
        <w:jc w:val="both"/>
      </w:pPr>
      <w:r>
        <w:t xml:space="preserve">ш(1)) для метрополитена - документы и сведения, указанные в </w:t>
      </w:r>
      <w:hyperlink w:anchor="P811" w:history="1">
        <w:r>
          <w:rPr>
            <w:color w:val="0000FF"/>
          </w:rPr>
          <w:t>подпунктах "у"</w:t>
        </w:r>
      </w:hyperlink>
      <w:r>
        <w:t xml:space="preserve"> - </w:t>
      </w:r>
      <w:hyperlink w:anchor="P816" w:history="1">
        <w:r>
          <w:rPr>
            <w:color w:val="0000FF"/>
          </w:rPr>
          <w:t>"ц"</w:t>
        </w:r>
      </w:hyperlink>
      <w:r>
        <w:t xml:space="preserve"> настоящего пункта, а также:</w:t>
      </w:r>
    </w:p>
    <w:p w:rsidR="005710DC" w:rsidRDefault="005710DC">
      <w:pPr>
        <w:pStyle w:val="ConsPlusNormal"/>
        <w:spacing w:before="220"/>
        <w:ind w:firstLine="540"/>
        <w:jc w:val="both"/>
      </w:pPr>
      <w:r>
        <w:t>применительно к системе электроснабжения:</w:t>
      </w:r>
    </w:p>
    <w:p w:rsidR="005710DC" w:rsidRDefault="005710DC">
      <w:pPr>
        <w:pStyle w:val="ConsPlusNormal"/>
        <w:spacing w:before="220"/>
        <w:ind w:firstLine="540"/>
        <w:jc w:val="both"/>
      </w:pPr>
      <w:r>
        <w:t>принципиальные схемы электроснабжения электроприемников от основного, дополнительного и резервного источников электроснабжения;</w:t>
      </w:r>
    </w:p>
    <w:p w:rsidR="005710DC" w:rsidRDefault="005710DC">
      <w:pPr>
        <w:pStyle w:val="ConsPlusNormal"/>
        <w:spacing w:before="220"/>
        <w:ind w:firstLine="540"/>
        <w:jc w:val="both"/>
      </w:pPr>
      <w:r>
        <w:t>принципиальная схема сети освещения, в том числе промышленной площадки и транспортных коммуникаций;</w:t>
      </w:r>
    </w:p>
    <w:p w:rsidR="005710DC" w:rsidRDefault="005710DC">
      <w:pPr>
        <w:pStyle w:val="ConsPlusNormal"/>
        <w:spacing w:before="220"/>
        <w:ind w:firstLine="540"/>
        <w:jc w:val="both"/>
      </w:pPr>
      <w:r>
        <w:t>принципиальная схема сети аварийного освещения;</w:t>
      </w:r>
    </w:p>
    <w:p w:rsidR="005710DC" w:rsidRDefault="005710DC">
      <w:pPr>
        <w:pStyle w:val="ConsPlusNormal"/>
        <w:spacing w:before="220"/>
        <w:ind w:firstLine="540"/>
        <w:jc w:val="both"/>
      </w:pPr>
      <w:r>
        <w:t>схемы заземлений (занулений) и молниезащиты;</w:t>
      </w:r>
    </w:p>
    <w:p w:rsidR="005710DC" w:rsidRDefault="005710DC">
      <w:pPr>
        <w:pStyle w:val="ConsPlusNormal"/>
        <w:spacing w:before="220"/>
        <w:ind w:firstLine="540"/>
        <w:jc w:val="both"/>
      </w:pPr>
      <w:r>
        <w:t>план сетей электроснабжения;</w:t>
      </w:r>
    </w:p>
    <w:p w:rsidR="005710DC" w:rsidRDefault="005710DC">
      <w:pPr>
        <w:pStyle w:val="ConsPlusNormal"/>
        <w:spacing w:before="220"/>
        <w:ind w:firstLine="540"/>
        <w:jc w:val="both"/>
      </w:pPr>
      <w:r>
        <w:t>схема размещения электрооборудования;</w:t>
      </w:r>
    </w:p>
    <w:p w:rsidR="005710DC" w:rsidRDefault="005710DC">
      <w:pPr>
        <w:pStyle w:val="ConsPlusNormal"/>
        <w:spacing w:before="220"/>
        <w:ind w:firstLine="540"/>
        <w:jc w:val="both"/>
      </w:pPr>
      <w:r>
        <w:lastRenderedPageBreak/>
        <w:t>применительно к системе водоснабжения:</w:t>
      </w:r>
    </w:p>
    <w:p w:rsidR="005710DC" w:rsidRDefault="005710DC">
      <w:pPr>
        <w:pStyle w:val="ConsPlusNormal"/>
        <w:spacing w:before="220"/>
        <w:ind w:firstLine="540"/>
        <w:jc w:val="both"/>
      </w:pPr>
      <w:r>
        <w:t>принципиальные схемы систем водоснабжения объекта капитального строительства;</w:t>
      </w:r>
    </w:p>
    <w:p w:rsidR="005710DC" w:rsidRDefault="005710DC">
      <w:pPr>
        <w:pStyle w:val="ConsPlusNormal"/>
        <w:spacing w:before="220"/>
        <w:ind w:firstLine="540"/>
        <w:jc w:val="both"/>
      </w:pPr>
      <w:r>
        <w:t>план сетей водоснабжения;</w:t>
      </w:r>
    </w:p>
    <w:p w:rsidR="005710DC" w:rsidRDefault="005710DC">
      <w:pPr>
        <w:pStyle w:val="ConsPlusNormal"/>
        <w:spacing w:before="220"/>
        <w:ind w:firstLine="540"/>
        <w:jc w:val="both"/>
      </w:pPr>
      <w:r>
        <w:t>применительно к системе водоотведения:</w:t>
      </w:r>
    </w:p>
    <w:p w:rsidR="005710DC" w:rsidRDefault="005710DC">
      <w:pPr>
        <w:pStyle w:val="ConsPlusNormal"/>
        <w:spacing w:before="220"/>
        <w:ind w:firstLine="540"/>
        <w:jc w:val="both"/>
      </w:pPr>
      <w:r>
        <w:t>принципиальные схемы систем канализации и водоотведения объекта капитального строительства;</w:t>
      </w:r>
    </w:p>
    <w:p w:rsidR="005710DC" w:rsidRDefault="005710DC">
      <w:pPr>
        <w:pStyle w:val="ConsPlusNormal"/>
        <w:spacing w:before="220"/>
        <w:ind w:firstLine="540"/>
        <w:jc w:val="both"/>
      </w:pPr>
      <w:r>
        <w:t>принципиальные схемы прокладки наружных сетей водоотведения, ливнестоков и дренажных вод;</w:t>
      </w:r>
    </w:p>
    <w:p w:rsidR="005710DC" w:rsidRDefault="005710DC">
      <w:pPr>
        <w:pStyle w:val="ConsPlusNormal"/>
        <w:spacing w:before="220"/>
        <w:ind w:firstLine="540"/>
        <w:jc w:val="both"/>
      </w:pPr>
      <w:r>
        <w:t>план сетей водоотведения;</w:t>
      </w:r>
    </w:p>
    <w:p w:rsidR="005710DC" w:rsidRDefault="005710DC">
      <w:pPr>
        <w:pStyle w:val="ConsPlusNormal"/>
        <w:spacing w:before="220"/>
        <w:ind w:firstLine="540"/>
        <w:jc w:val="both"/>
      </w:pPr>
      <w:r>
        <w:t>применительно к системам отопления, вентиляции и кондиционирования воздуха, тепловых сетей:</w:t>
      </w:r>
    </w:p>
    <w:p w:rsidR="005710DC" w:rsidRDefault="005710DC">
      <w:pPr>
        <w:pStyle w:val="ConsPlusNormal"/>
        <w:spacing w:before="220"/>
        <w:ind w:firstLine="540"/>
        <w:jc w:val="both"/>
      </w:pPr>
      <w:r>
        <w:t>принципиальные схемы систем отопления, вентиляции и кондиционирования воздуха;</w:t>
      </w:r>
    </w:p>
    <w:p w:rsidR="005710DC" w:rsidRDefault="005710DC">
      <w:pPr>
        <w:pStyle w:val="ConsPlusNormal"/>
        <w:spacing w:before="220"/>
        <w:ind w:firstLine="540"/>
        <w:jc w:val="both"/>
      </w:pPr>
      <w:r>
        <w:t>схема паропроводов (при наличии);</w:t>
      </w:r>
    </w:p>
    <w:p w:rsidR="005710DC" w:rsidRDefault="005710DC">
      <w:pPr>
        <w:pStyle w:val="ConsPlusNormal"/>
        <w:spacing w:before="220"/>
        <w:ind w:firstLine="540"/>
        <w:jc w:val="both"/>
      </w:pPr>
      <w:r>
        <w:t>схема холодоснабжения (при наличии);</w:t>
      </w:r>
    </w:p>
    <w:p w:rsidR="005710DC" w:rsidRDefault="005710DC">
      <w:pPr>
        <w:pStyle w:val="ConsPlusNormal"/>
        <w:spacing w:before="220"/>
        <w:ind w:firstLine="540"/>
        <w:jc w:val="both"/>
      </w:pPr>
      <w:r>
        <w:t>план сетей теплоснабжения;</w:t>
      </w:r>
    </w:p>
    <w:p w:rsidR="005710DC" w:rsidRDefault="005710DC">
      <w:pPr>
        <w:pStyle w:val="ConsPlusNormal"/>
        <w:spacing w:before="220"/>
        <w:ind w:firstLine="540"/>
        <w:jc w:val="both"/>
      </w:pPr>
      <w:r>
        <w:t>применительно к системам автоматики и телемеханики движения поездов:</w:t>
      </w:r>
    </w:p>
    <w:p w:rsidR="005710DC" w:rsidRDefault="005710DC">
      <w:pPr>
        <w:pStyle w:val="ConsPlusNormal"/>
        <w:spacing w:before="220"/>
        <w:ind w:firstLine="540"/>
        <w:jc w:val="both"/>
      </w:pPr>
      <w:r>
        <w:t>схема распределения допустимых скоростных режимов движения поездов на путевых участках;</w:t>
      </w:r>
    </w:p>
    <w:p w:rsidR="005710DC" w:rsidRDefault="005710DC">
      <w:pPr>
        <w:pStyle w:val="ConsPlusNormal"/>
        <w:spacing w:before="220"/>
        <w:ind w:firstLine="540"/>
        <w:jc w:val="both"/>
      </w:pPr>
      <w:r>
        <w:t>схемы маршрутов на станциях с путевым развитием;</w:t>
      </w:r>
    </w:p>
    <w:p w:rsidR="005710DC" w:rsidRDefault="005710DC">
      <w:pPr>
        <w:pStyle w:val="ConsPlusNormal"/>
        <w:spacing w:before="220"/>
        <w:ind w:firstLine="540"/>
        <w:jc w:val="both"/>
      </w:pPr>
      <w:r>
        <w:t>схема расположения оборудования и кабельный план;</w:t>
      </w:r>
    </w:p>
    <w:p w:rsidR="005710DC" w:rsidRDefault="005710DC">
      <w:pPr>
        <w:pStyle w:val="ConsPlusNormal"/>
        <w:spacing w:before="220"/>
        <w:ind w:firstLine="540"/>
        <w:jc w:val="both"/>
      </w:pPr>
      <w:r>
        <w:t>чертежи основных технических решений линий или участков в устройствах автоматики и телемеханики движения поездов;</w:t>
      </w:r>
    </w:p>
    <w:p w:rsidR="005710DC" w:rsidRDefault="005710DC">
      <w:pPr>
        <w:pStyle w:val="ConsPlusNormal"/>
        <w:spacing w:before="220"/>
        <w:ind w:firstLine="540"/>
        <w:jc w:val="both"/>
      </w:pPr>
      <w:r>
        <w:t>схема размещения оборудования в аппаратных автоматики и телемеханики движения поездов;</w:t>
      </w:r>
    </w:p>
    <w:p w:rsidR="005710DC" w:rsidRDefault="005710DC">
      <w:pPr>
        <w:pStyle w:val="ConsPlusNormal"/>
        <w:spacing w:before="220"/>
        <w:ind w:firstLine="540"/>
        <w:jc w:val="both"/>
      </w:pPr>
      <w:r>
        <w:t>применительно к системам сетей связи и электрочасов:</w:t>
      </w:r>
    </w:p>
    <w:p w:rsidR="005710DC" w:rsidRDefault="005710DC">
      <w:pPr>
        <w:pStyle w:val="ConsPlusNormal"/>
        <w:spacing w:before="220"/>
        <w:ind w:firstLine="540"/>
        <w:jc w:val="both"/>
      </w:pPr>
      <w:r>
        <w:t>скелетные схемы сетей средств связи, локальных вычислительных сетей (при наличии) и иных слаботочных сетей;</w:t>
      </w:r>
    </w:p>
    <w:p w:rsidR="005710DC" w:rsidRDefault="005710DC">
      <w:pPr>
        <w:pStyle w:val="ConsPlusNormal"/>
        <w:spacing w:before="220"/>
        <w:ind w:firstLine="540"/>
        <w:jc w:val="both"/>
      </w:pPr>
      <w:r>
        <w:t>схема размещения оконечного оборудования, иных технических, радиоэлектронных средств и высокочастотных устройств (при наличии);</w:t>
      </w:r>
    </w:p>
    <w:p w:rsidR="005710DC" w:rsidRDefault="005710DC">
      <w:pPr>
        <w:pStyle w:val="ConsPlusNormal"/>
        <w:spacing w:before="220"/>
        <w:ind w:firstLine="540"/>
        <w:jc w:val="both"/>
      </w:pPr>
      <w:r>
        <w:t>схема комплексных магистральных сетей;</w:t>
      </w:r>
    </w:p>
    <w:p w:rsidR="005710DC" w:rsidRDefault="005710DC">
      <w:pPr>
        <w:pStyle w:val="ConsPlusNormal"/>
        <w:spacing w:before="220"/>
        <w:ind w:firstLine="540"/>
        <w:jc w:val="both"/>
      </w:pPr>
      <w:r>
        <w:t>применительно к конструкции путей и контактного рельса:</w:t>
      </w:r>
    </w:p>
    <w:p w:rsidR="005710DC" w:rsidRDefault="005710DC">
      <w:pPr>
        <w:pStyle w:val="ConsPlusNormal"/>
        <w:spacing w:before="220"/>
        <w:ind w:firstLine="540"/>
        <w:jc w:val="both"/>
      </w:pPr>
      <w:r>
        <w:t>чертежи принятых конструкций верхнего строения пути и контактного рельса;</w:t>
      </w:r>
    </w:p>
    <w:p w:rsidR="005710DC" w:rsidRDefault="005710DC">
      <w:pPr>
        <w:pStyle w:val="ConsPlusNormal"/>
        <w:spacing w:before="220"/>
        <w:ind w:firstLine="540"/>
        <w:jc w:val="both"/>
      </w:pPr>
      <w: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5710DC" w:rsidRDefault="005710DC">
      <w:pPr>
        <w:pStyle w:val="ConsPlusNormal"/>
        <w:spacing w:before="220"/>
        <w:ind w:firstLine="540"/>
        <w:jc w:val="both"/>
      </w:pPr>
      <w:r>
        <w:lastRenderedPageBreak/>
        <w:t>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5710DC" w:rsidRDefault="005710DC">
      <w:pPr>
        <w:pStyle w:val="ConsPlusNormal"/>
        <w:spacing w:before="220"/>
        <w:ind w:firstLine="540"/>
        <w:jc w:val="both"/>
      </w:pPr>
      <w:r>
        <w:t>скелетные схемы сетей охранной сигнализации и управления контролем доступа на объект метрополитена;</w:t>
      </w:r>
    </w:p>
    <w:p w:rsidR="005710DC" w:rsidRDefault="005710DC">
      <w:pPr>
        <w:pStyle w:val="ConsPlusNormal"/>
        <w:spacing w:before="220"/>
        <w:ind w:firstLine="540"/>
        <w:jc w:val="both"/>
      </w:pPr>
      <w:r>
        <w:t>схемы размещения оконечного оборудования, иных технических, радиоэлектронных средств и высокочастотных устройств (при наличии);</w:t>
      </w:r>
    </w:p>
    <w:p w:rsidR="005710DC" w:rsidRDefault="005710DC">
      <w:pPr>
        <w:pStyle w:val="ConsPlusNormal"/>
        <w:jc w:val="both"/>
      </w:pPr>
      <w:r>
        <w:t xml:space="preserve">(пп. "ш(1)" введен </w:t>
      </w:r>
      <w:hyperlink r:id="rId98" w:history="1">
        <w:r>
          <w:rPr>
            <w:color w:val="0000FF"/>
          </w:rPr>
          <w:t>Постановлением</w:t>
        </w:r>
      </w:hyperlink>
      <w:r>
        <w:t xml:space="preserve"> Правительства РФ от 07.12.2010 N 1006)</w:t>
      </w:r>
    </w:p>
    <w:p w:rsidR="005710DC" w:rsidRDefault="005710DC">
      <w:pPr>
        <w:pStyle w:val="ConsPlusNormal"/>
        <w:spacing w:before="220"/>
        <w:ind w:firstLine="540"/>
        <w:jc w:val="both"/>
      </w:pPr>
      <w:r>
        <w:t xml:space="preserve">щ) для сетей связи - схемы и чертежи, указанные в </w:t>
      </w:r>
      <w:hyperlink w:anchor="P811" w:history="1">
        <w:r>
          <w:rPr>
            <w:color w:val="0000FF"/>
          </w:rPr>
          <w:t>подпунктах "у"</w:t>
        </w:r>
      </w:hyperlink>
      <w:r>
        <w:t xml:space="preserve"> - </w:t>
      </w:r>
      <w:hyperlink w:anchor="P816" w:history="1">
        <w:r>
          <w:rPr>
            <w:color w:val="0000FF"/>
          </w:rPr>
          <w:t>"ц"</w:t>
        </w:r>
      </w:hyperlink>
      <w:r>
        <w:t xml:space="preserve"> настоящего пункта, а также:</w:t>
      </w:r>
    </w:p>
    <w:p w:rsidR="005710DC" w:rsidRDefault="005710DC">
      <w:pPr>
        <w:pStyle w:val="ConsPlusNormal"/>
        <w:spacing w:before="220"/>
        <w:ind w:firstLine="540"/>
        <w:jc w:val="both"/>
      </w:pPr>
      <w:r>
        <w:t>схемы устройства кабельных переходов через железные и автомобильные (шоссейные, грунтовые) дороги, а также через водные преграды;</w:t>
      </w:r>
    </w:p>
    <w:p w:rsidR="005710DC" w:rsidRDefault="005710DC">
      <w:pPr>
        <w:pStyle w:val="ConsPlusNormal"/>
        <w:spacing w:before="220"/>
        <w:ind w:firstLine="540"/>
        <w:jc w:val="both"/>
      </w:pPr>
      <w:r>
        <w:t>схемы крепления опор и мачт оттяжками;</w:t>
      </w:r>
    </w:p>
    <w:p w:rsidR="005710DC" w:rsidRDefault="005710DC">
      <w:pPr>
        <w:pStyle w:val="ConsPlusNormal"/>
        <w:spacing w:before="220"/>
        <w:ind w:firstLine="540"/>
        <w:jc w:val="both"/>
      </w:pPr>
      <w:r>
        <w:t>схемы узлов перехода с подземной линии на воздушную линию;</w:t>
      </w:r>
    </w:p>
    <w:p w:rsidR="005710DC" w:rsidRDefault="005710DC">
      <w:pPr>
        <w:pStyle w:val="ConsPlusNormal"/>
        <w:spacing w:before="220"/>
        <w:ind w:firstLine="540"/>
        <w:jc w:val="both"/>
      </w:pPr>
      <w:r>
        <w:t>схемы расстановки оборудования связи на линейном объекте;</w:t>
      </w:r>
    </w:p>
    <w:p w:rsidR="005710DC" w:rsidRDefault="005710DC">
      <w:pPr>
        <w:pStyle w:val="ConsPlusNormal"/>
        <w:spacing w:before="220"/>
        <w:ind w:firstLine="540"/>
        <w:jc w:val="both"/>
      </w:pPr>
      <w:r>
        <w:t>схемы тактовой сетевой синхронизации, увязанные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5710DC" w:rsidRDefault="005710DC">
      <w:pPr>
        <w:pStyle w:val="ConsPlusNormal"/>
        <w:spacing w:before="220"/>
        <w:ind w:firstLine="540"/>
        <w:jc w:val="both"/>
      </w:pPr>
      <w:r>
        <w:t xml:space="preserve">э) для магистральных трубопроводов - схемы и чертежи, указанные в </w:t>
      </w:r>
      <w:hyperlink w:anchor="P811" w:history="1">
        <w:r>
          <w:rPr>
            <w:color w:val="0000FF"/>
          </w:rPr>
          <w:t>подпунктах "у"</w:t>
        </w:r>
      </w:hyperlink>
      <w:r>
        <w:t xml:space="preserve"> - </w:t>
      </w:r>
      <w:hyperlink w:anchor="P816" w:history="1">
        <w:r>
          <w:rPr>
            <w:color w:val="0000FF"/>
          </w:rPr>
          <w:t>"ц"</w:t>
        </w:r>
      </w:hyperlink>
      <w:r>
        <w:t xml:space="preserve"> настоящего пункта, а также:</w:t>
      </w:r>
    </w:p>
    <w:p w:rsidR="005710DC" w:rsidRDefault="005710DC">
      <w:pPr>
        <w:pStyle w:val="ConsPlusNormal"/>
        <w:spacing w:before="220"/>
        <w:ind w:firstLine="540"/>
        <w:jc w:val="both"/>
      </w:pPr>
      <w:r>
        <w:t>схемы расстановки основного и вспомогательного оборудования;</w:t>
      </w:r>
    </w:p>
    <w:p w:rsidR="005710DC" w:rsidRDefault="005710DC">
      <w:pPr>
        <w:pStyle w:val="ConsPlusNormal"/>
        <w:spacing w:before="220"/>
        <w:ind w:firstLine="540"/>
        <w:jc w:val="both"/>
      </w:pPr>
      <w:r>
        <w:t>схемы трассы с указанием мест установки задвижек, узлов пуска и приема шаровых разделителей (очистителей);</w:t>
      </w:r>
    </w:p>
    <w:p w:rsidR="005710DC" w:rsidRDefault="005710DC">
      <w:pPr>
        <w:pStyle w:val="ConsPlusNormal"/>
        <w:spacing w:before="220"/>
        <w:ind w:firstLine="540"/>
        <w:jc w:val="both"/>
      </w:pPr>
      <w:r>
        <w:t>схемы управления технологическими процессами и их контроля;</w:t>
      </w:r>
    </w:p>
    <w:p w:rsidR="005710DC" w:rsidRDefault="005710DC">
      <w:pPr>
        <w:pStyle w:val="ConsPlusNormal"/>
        <w:spacing w:before="220"/>
        <w:ind w:firstLine="540"/>
        <w:jc w:val="both"/>
      </w:pPr>
      <w:r>
        <w:t>схемы сочетания нагрузок;</w:t>
      </w:r>
    </w:p>
    <w:p w:rsidR="005710DC" w:rsidRDefault="005710DC">
      <w:pPr>
        <w:pStyle w:val="ConsPlusNormal"/>
        <w:spacing w:before="220"/>
        <w:ind w:firstLine="540"/>
        <w:jc w:val="both"/>
      </w:pPr>
      <w:r>
        <w:t>принципиальные схемы автоматизированной системы управления технологическими процессами на линейном объекте.</w:t>
      </w:r>
    </w:p>
    <w:p w:rsidR="005710DC" w:rsidRDefault="005710DC">
      <w:pPr>
        <w:pStyle w:val="ConsPlusNormal"/>
        <w:spacing w:before="220"/>
        <w:ind w:firstLine="540"/>
        <w:jc w:val="both"/>
      </w:pPr>
      <w:r>
        <w:t>37. Раздел 4 "Здания, строения и сооружения, входящие в инфраструктуру линейного объекта"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сведения о строительстве новых, реконструкции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5710DC" w:rsidRDefault="005710DC">
      <w:pPr>
        <w:pStyle w:val="ConsPlusNormal"/>
        <w:spacing w:before="220"/>
        <w:ind w:firstLine="540"/>
        <w:jc w:val="both"/>
      </w:pPr>
      <w:r>
        <w:t>б) перечень зданий, строений и сооружений, проектируемых в составе линейного объекта, с указанием их характеристик;</w:t>
      </w:r>
    </w:p>
    <w:p w:rsidR="005710DC" w:rsidRDefault="005710DC">
      <w:pPr>
        <w:pStyle w:val="ConsPlusNormal"/>
        <w:spacing w:before="220"/>
        <w:ind w:firstLine="540"/>
        <w:jc w:val="both"/>
      </w:pPr>
      <w: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таких объектов разрабатывается </w:t>
      </w:r>
      <w:r>
        <w:lastRenderedPageBreak/>
        <w:t xml:space="preserve">в соответствии с </w:t>
      </w:r>
      <w:hyperlink w:anchor="P100" w:history="1">
        <w:r>
          <w:rPr>
            <w:color w:val="0000FF"/>
          </w:rPr>
          <w:t>пунктами 10</w:t>
        </w:r>
      </w:hyperlink>
      <w:r>
        <w:t xml:space="preserve"> - </w:t>
      </w:r>
      <w:hyperlink w:anchor="P572" w:history="1">
        <w:r>
          <w:rPr>
            <w:color w:val="0000FF"/>
          </w:rPr>
          <w:t>32</w:t>
        </w:r>
      </w:hyperlink>
      <w:r>
        <w:t xml:space="preserve"> настоящего Положения, а в отношении подземных объектов метрополитена - в соответствии с </w:t>
      </w:r>
      <w:hyperlink w:anchor="P167" w:history="1">
        <w:r>
          <w:rPr>
            <w:color w:val="0000FF"/>
          </w:rPr>
          <w:t>пунктом 13</w:t>
        </w:r>
      </w:hyperlink>
      <w:r>
        <w:t xml:space="preserve">, </w:t>
      </w:r>
      <w:hyperlink w:anchor="P194" w:history="1">
        <w:r>
          <w:rPr>
            <w:color w:val="0000FF"/>
          </w:rPr>
          <w:t>подпунктами "д"</w:t>
        </w:r>
      </w:hyperlink>
      <w:r>
        <w:t xml:space="preserve"> - </w:t>
      </w:r>
      <w:hyperlink w:anchor="P220" w:history="1">
        <w:r>
          <w:rPr>
            <w:color w:val="0000FF"/>
          </w:rPr>
          <w:t>"х" пункта 14</w:t>
        </w:r>
      </w:hyperlink>
      <w:r>
        <w:t xml:space="preserve">, </w:t>
      </w:r>
      <w:hyperlink w:anchor="P222" w:history="1">
        <w:r>
          <w:rPr>
            <w:color w:val="0000FF"/>
          </w:rPr>
          <w:t>подпунктами "а"</w:t>
        </w:r>
      </w:hyperlink>
      <w:r>
        <w:t xml:space="preserve"> - </w:t>
      </w:r>
      <w:hyperlink w:anchor="P225" w:history="1">
        <w:r>
          <w:rPr>
            <w:color w:val="0000FF"/>
          </w:rPr>
          <w:t>"г"</w:t>
        </w:r>
      </w:hyperlink>
      <w:r>
        <w:t xml:space="preserve">, </w:t>
      </w:r>
      <w:hyperlink w:anchor="P228" w:history="1">
        <w:r>
          <w:rPr>
            <w:color w:val="0000FF"/>
          </w:rPr>
          <w:t>"ж" пункта 15</w:t>
        </w:r>
      </w:hyperlink>
      <w:r>
        <w:t xml:space="preserve"> и </w:t>
      </w:r>
      <w:hyperlink w:anchor="P229" w:history="1">
        <w:r>
          <w:rPr>
            <w:color w:val="0000FF"/>
          </w:rPr>
          <w:t>пунктами 16</w:t>
        </w:r>
      </w:hyperlink>
      <w:r>
        <w:t xml:space="preserve"> - </w:t>
      </w:r>
      <w:hyperlink w:anchor="P301" w:history="1">
        <w:r>
          <w:rPr>
            <w:color w:val="0000FF"/>
          </w:rPr>
          <w:t>19</w:t>
        </w:r>
      </w:hyperlink>
      <w:r>
        <w:t xml:space="preserve">, </w:t>
      </w:r>
      <w:hyperlink w:anchor="P378" w:history="1">
        <w:r>
          <w:rPr>
            <w:color w:val="0000FF"/>
          </w:rPr>
          <w:t>22</w:t>
        </w:r>
      </w:hyperlink>
      <w:r>
        <w:t xml:space="preserve">, </w:t>
      </w:r>
      <w:hyperlink w:anchor="P516" w:history="1">
        <w:r>
          <w:rPr>
            <w:color w:val="0000FF"/>
          </w:rPr>
          <w:t>27</w:t>
        </w:r>
      </w:hyperlink>
      <w:r>
        <w:t xml:space="preserve"> настоящего Положения;</w:t>
      </w:r>
    </w:p>
    <w:p w:rsidR="005710DC" w:rsidRDefault="005710DC">
      <w:pPr>
        <w:pStyle w:val="ConsPlusNormal"/>
        <w:jc w:val="both"/>
      </w:pPr>
      <w:r>
        <w:t xml:space="preserve">(в ред. </w:t>
      </w:r>
      <w:hyperlink r:id="rId99" w:history="1">
        <w:r>
          <w:rPr>
            <w:color w:val="0000FF"/>
          </w:rPr>
          <w:t>Постановления</w:t>
        </w:r>
      </w:hyperlink>
      <w:r>
        <w:t xml:space="preserve"> Правительства РФ от 07.12.2010 N 1006)</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5710DC" w:rsidRDefault="005710DC">
      <w:pPr>
        <w:pStyle w:val="ConsPlusNormal"/>
        <w:spacing w:before="220"/>
        <w:ind w:firstLine="540"/>
        <w:jc w:val="both"/>
      </w:pPr>
      <w:bookmarkStart w:id="40" w:name="P886"/>
      <w:bookmarkEnd w:id="40"/>
      <w:r>
        <w:t>38. Раздел 5 "Проект организации строительства"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характеристику трассы линейного объекта, района его строительства,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5710DC" w:rsidRDefault="005710DC">
      <w:pPr>
        <w:pStyle w:val="ConsPlusNormal"/>
        <w:spacing w:before="220"/>
        <w:ind w:firstLine="540"/>
        <w:jc w:val="both"/>
      </w:pPr>
      <w:r>
        <w:t>б) сведения о размерах земельных участков, временно отводимых на период строительства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 Указанные сведения не включаются в проектную документацию для строительства подземных линий и объектов метрополитена;</w:t>
      </w:r>
    </w:p>
    <w:p w:rsidR="005710DC" w:rsidRDefault="005710DC">
      <w:pPr>
        <w:pStyle w:val="ConsPlusNormal"/>
        <w:jc w:val="both"/>
      </w:pPr>
      <w:r>
        <w:t xml:space="preserve">(в ред. </w:t>
      </w:r>
      <w:hyperlink r:id="rId100" w:history="1">
        <w:r>
          <w:rPr>
            <w:color w:val="0000FF"/>
          </w:rPr>
          <w:t>Постановления</w:t>
        </w:r>
      </w:hyperlink>
      <w:r>
        <w:t xml:space="preserve"> Правительства РФ от 07.12.2010 N 1006)</w:t>
      </w:r>
    </w:p>
    <w:p w:rsidR="005710DC" w:rsidRDefault="005710DC">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5710DC" w:rsidRDefault="005710DC">
      <w:pPr>
        <w:pStyle w:val="ConsPlusNormal"/>
        <w:jc w:val="both"/>
      </w:pPr>
      <w:r>
        <w:t xml:space="preserve">(в ред. </w:t>
      </w:r>
      <w:hyperlink r:id="rId101" w:history="1">
        <w:r>
          <w:rPr>
            <w:color w:val="0000FF"/>
          </w:rPr>
          <w:t>Постановления</w:t>
        </w:r>
      </w:hyperlink>
      <w:r>
        <w:t xml:space="preserve"> Правительства РФ от 07.12.2010 N 1006)</w:t>
      </w:r>
    </w:p>
    <w:p w:rsidR="005710DC" w:rsidRDefault="005710DC">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5710DC" w:rsidRDefault="005710DC">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5710DC" w:rsidRDefault="005710DC">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5710DC" w:rsidRDefault="005710DC">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5710DC" w:rsidRDefault="005710DC">
      <w:pPr>
        <w:pStyle w:val="ConsPlusNormal"/>
        <w:spacing w:before="220"/>
        <w:ind w:firstLine="540"/>
        <w:jc w:val="both"/>
      </w:pPr>
      <w:r>
        <w:t>з) обоснование организационно-технологической схемы, определяющей оптимальную последовательность сооружения линейного объекта;</w:t>
      </w:r>
    </w:p>
    <w:p w:rsidR="005710DC" w:rsidRDefault="005710DC">
      <w:pPr>
        <w:pStyle w:val="ConsPlusNormal"/>
        <w:spacing w:before="220"/>
        <w:ind w:firstLine="540"/>
        <w:jc w:val="both"/>
      </w:pPr>
      <w: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5710DC" w:rsidRDefault="005710DC">
      <w:pPr>
        <w:pStyle w:val="ConsPlusNormal"/>
        <w:spacing w:before="220"/>
        <w:ind w:firstLine="540"/>
        <w:jc w:val="both"/>
      </w:pPr>
      <w:r>
        <w:lastRenderedPageBreak/>
        <w:t>к) указание мест обхода или преодоления специальными средствами естественных препятствий и преград, переправ на водных объектах;</w:t>
      </w:r>
    </w:p>
    <w:p w:rsidR="005710DC" w:rsidRDefault="005710DC">
      <w:pPr>
        <w:pStyle w:val="ConsPlusNormal"/>
        <w:spacing w:before="220"/>
        <w:ind w:firstLine="540"/>
        <w:jc w:val="both"/>
      </w:pPr>
      <w:r>
        <w:t>л) описание технических решений по возможному использованию отдельных участков проектируемого линейного объекта для нужд строительства;</w:t>
      </w:r>
    </w:p>
    <w:p w:rsidR="005710DC" w:rsidRDefault="005710DC">
      <w:pPr>
        <w:pStyle w:val="ConsPlusNormal"/>
        <w:spacing w:before="220"/>
        <w:ind w:firstLine="540"/>
        <w:jc w:val="both"/>
      </w:pPr>
      <w:r>
        <w:t>м)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5710DC" w:rsidRDefault="005710DC">
      <w:pPr>
        <w:pStyle w:val="ConsPlusNormal"/>
        <w:spacing w:before="220"/>
        <w:ind w:firstLine="540"/>
        <w:jc w:val="both"/>
      </w:pPr>
      <w:r>
        <w:t>н) перечень мероприятий по обеспечению на линейном объекте безопасного движения в период его строительства;</w:t>
      </w:r>
    </w:p>
    <w:p w:rsidR="005710DC" w:rsidRDefault="005710DC">
      <w:pPr>
        <w:pStyle w:val="ConsPlusNormal"/>
        <w:spacing w:before="220"/>
        <w:ind w:firstLine="540"/>
        <w:jc w:val="both"/>
      </w:pPr>
      <w:r>
        <w:t>о) обоснование потребности строительства в кадрах, жилье и социально-бытовом обслуживании персонала, участвующего в строительстве;</w:t>
      </w:r>
    </w:p>
    <w:p w:rsidR="005710DC" w:rsidRDefault="005710DC">
      <w:pPr>
        <w:pStyle w:val="ConsPlusNormal"/>
        <w:spacing w:before="220"/>
        <w:ind w:firstLine="540"/>
        <w:jc w:val="both"/>
      </w:pPr>
      <w:r>
        <w:t>п) обоснование принятой продолжительности строительства;</w:t>
      </w:r>
    </w:p>
    <w:p w:rsidR="005710DC" w:rsidRDefault="005710DC">
      <w:pPr>
        <w:pStyle w:val="ConsPlusNormal"/>
        <w:spacing w:before="220"/>
        <w:ind w:firstLine="540"/>
        <w:jc w:val="both"/>
      </w:pPr>
      <w:r>
        <w:t>р) описание проектных решений и перечень мероприятий, обеспечивающих сохранение окружающей среды в период строительства;</w:t>
      </w:r>
    </w:p>
    <w:p w:rsidR="005710DC" w:rsidRDefault="005710DC">
      <w:pPr>
        <w:pStyle w:val="ConsPlusNormal"/>
        <w:spacing w:before="220"/>
        <w:ind w:firstLine="540"/>
        <w:jc w:val="both"/>
      </w:pPr>
      <w:r>
        <w:t>р(1)) описание проектных решений и перечень мероприятий промышленной безопасности для подземных объектов метрополитена, включающие:</w:t>
      </w:r>
    </w:p>
    <w:p w:rsidR="005710DC" w:rsidRDefault="005710DC">
      <w:pPr>
        <w:pStyle w:val="ConsPlusNormal"/>
        <w:spacing w:before="220"/>
        <w:ind w:firstLine="540"/>
        <w:jc w:val="both"/>
      </w:pPr>
      <w:r>
        <w:t>оценку инженерно-геологических условий строительства подземного сооружения, указание возможных геологических аномалий в зоне строительства, меры по безаварийному ведению работ при строительстве подземного сооружения, соответствие границ ведения строительных работ горноотводному акту;</w:t>
      </w:r>
    </w:p>
    <w:p w:rsidR="005710DC" w:rsidRDefault="005710DC">
      <w:pPr>
        <w:pStyle w:val="ConsPlusNormal"/>
        <w:spacing w:before="220"/>
        <w:ind w:firstLine="540"/>
        <w:jc w:val="both"/>
      </w:pPr>
      <w:r>
        <w:t>перечень опасных производственных объектов (химические заводы, бензозаправочные станции, склады огнеопасных материалов и другие объекты), располагающихся вдоль трассы или в зоне строительства;</w:t>
      </w:r>
    </w:p>
    <w:p w:rsidR="005710DC" w:rsidRDefault="005710DC">
      <w:pPr>
        <w:pStyle w:val="ConsPlusNormal"/>
        <w:spacing w:before="220"/>
        <w:ind w:firstLine="540"/>
        <w:jc w:val="both"/>
      </w:pPr>
      <w:r>
        <w:t>перечень зданий, сооружений и инженерных коммуникаций, попадающих в зону возможных деформаций, оценку мер по предупреждению деформаций и разрушений существующих зданий, сооружений и коммуникаций;</w:t>
      </w:r>
    </w:p>
    <w:p w:rsidR="005710DC" w:rsidRDefault="005710DC">
      <w:pPr>
        <w:pStyle w:val="ConsPlusNormal"/>
        <w:spacing w:before="220"/>
        <w:ind w:firstLine="540"/>
        <w:jc w:val="both"/>
      </w:pPr>
      <w:r>
        <w:t>сведения о степени опасного или безопасного воздействия на окружающую среду района, сохранность существующих зданий, сооружений и коммуникаций, проявляющегося в ходе основных технологических процессов в период строительства в виде шума, вибрации, выбросов вредных веществ, понижения уровня грунтовых вод, барражного эффекта, загрязнения грунтовых вод, карстовых и оползневых явлений;</w:t>
      </w:r>
    </w:p>
    <w:p w:rsidR="005710DC" w:rsidRDefault="005710DC">
      <w:pPr>
        <w:pStyle w:val="ConsPlusNormal"/>
        <w:spacing w:before="220"/>
        <w:ind w:firstLine="540"/>
        <w:jc w:val="both"/>
      </w:pPr>
      <w:r>
        <w:t>расчеты на прочность и устойчивость временных ограждающих несущих конструкций и обделок, расчет постоянных конструкций на различные комбинации нагрузок при монтаже;</w:t>
      </w:r>
    </w:p>
    <w:p w:rsidR="005710DC" w:rsidRDefault="005710DC">
      <w:pPr>
        <w:pStyle w:val="ConsPlusNormal"/>
        <w:spacing w:before="220"/>
        <w:ind w:firstLine="540"/>
        <w:jc w:val="both"/>
      </w:pPr>
      <w:r>
        <w:t>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w:t>
      </w:r>
    </w:p>
    <w:p w:rsidR="005710DC" w:rsidRDefault="005710DC">
      <w:pPr>
        <w:pStyle w:val="ConsPlusNormal"/>
        <w:spacing w:before="220"/>
        <w:ind w:firstLine="540"/>
        <w:jc w:val="both"/>
      </w:pPr>
      <w:r>
        <w:t>перечень мероприятий по обеспечению пожарной безопасности в процессе производства строительно-монтажных работ;</w:t>
      </w:r>
    </w:p>
    <w:p w:rsidR="005710DC" w:rsidRDefault="005710DC">
      <w:pPr>
        <w:pStyle w:val="ConsPlusNormal"/>
        <w:spacing w:before="220"/>
        <w:ind w:firstLine="540"/>
        <w:jc w:val="both"/>
      </w:pPr>
      <w:r>
        <w:t>основные положения по энергобезопасности (бесперебойное обеспечение электроэнергией, сжатым воздухом, связью), описание и разработку мер по предупреждению электротравматизма и используемых для этого технических средств;</w:t>
      </w:r>
    </w:p>
    <w:p w:rsidR="005710DC" w:rsidRDefault="005710DC">
      <w:pPr>
        <w:pStyle w:val="ConsPlusNormal"/>
        <w:spacing w:before="220"/>
        <w:ind w:firstLine="540"/>
        <w:jc w:val="both"/>
      </w:pPr>
      <w:r>
        <w:t xml:space="preserve">описание схемы и режима проветривания горных выработок на период их проходки, решения </w:t>
      </w:r>
      <w:r>
        <w:lastRenderedPageBreak/>
        <w:t>по обогреву или охлаждению подаваемого в выработки воздуха, схемы транспорта, расчеты;</w:t>
      </w:r>
    </w:p>
    <w:p w:rsidR="005710DC" w:rsidRDefault="005710DC">
      <w:pPr>
        <w:pStyle w:val="ConsPlusNormal"/>
        <w:spacing w:before="220"/>
        <w:ind w:firstLine="540"/>
        <w:jc w:val="both"/>
      </w:pPr>
      <w:r>
        <w:t>описание мер по борьбе с пылью, газами, внезапными выбросами пород, горными ударами, вывалами, прорывами вод и плывунов;</w:t>
      </w:r>
    </w:p>
    <w:p w:rsidR="005710DC" w:rsidRDefault="005710DC">
      <w:pPr>
        <w:pStyle w:val="ConsPlusNormal"/>
        <w:spacing w:before="220"/>
        <w:ind w:firstLine="540"/>
        <w:jc w:val="both"/>
      </w:pPr>
      <w:r>
        <w:t>описание схемы водоотлива при проходке стволов, выработок и котлованов, решения по отводу и очистке шахтных вод;</w:t>
      </w:r>
    </w:p>
    <w:p w:rsidR="005710DC" w:rsidRDefault="005710DC">
      <w:pPr>
        <w:pStyle w:val="ConsPlusNormal"/>
        <w:spacing w:before="220"/>
        <w:ind w:firstLine="540"/>
        <w:jc w:val="both"/>
      </w:pPr>
      <w:r>
        <w:t>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w:t>
      </w:r>
    </w:p>
    <w:p w:rsidR="005710DC" w:rsidRDefault="005710DC">
      <w:pPr>
        <w:pStyle w:val="ConsPlusNormal"/>
        <w:spacing w:before="220"/>
        <w:ind w:firstLine="540"/>
        <w:jc w:val="both"/>
      </w:pPr>
      <w:r>
        <w:t>описание системы наблюдения за деформациями;</w:t>
      </w:r>
    </w:p>
    <w:p w:rsidR="005710DC" w:rsidRDefault="005710DC">
      <w:pPr>
        <w:pStyle w:val="ConsPlusNormal"/>
        <w:spacing w:before="220"/>
        <w:ind w:firstLine="540"/>
        <w:jc w:val="both"/>
      </w:pPr>
      <w:r>
        <w:t>сведения о применяемом оборудовании и механизмах;</w:t>
      </w:r>
    </w:p>
    <w:p w:rsidR="005710DC" w:rsidRDefault="005710DC">
      <w:pPr>
        <w:pStyle w:val="ConsPlusNormal"/>
        <w:jc w:val="both"/>
      </w:pPr>
      <w:r>
        <w:t xml:space="preserve">(пп. "р(1)" введен </w:t>
      </w:r>
      <w:hyperlink r:id="rId102" w:history="1">
        <w:r>
          <w:rPr>
            <w:color w:val="0000FF"/>
          </w:rPr>
          <w:t>Постановлением</w:t>
        </w:r>
      </w:hyperlink>
      <w:r>
        <w:t xml:space="preserve"> Правительства РФ от 07.12.2010 N 1006)</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5710DC" w:rsidRDefault="005710DC">
      <w:pPr>
        <w:pStyle w:val="ConsPlusNormal"/>
        <w:spacing w:before="220"/>
        <w:ind w:firstLine="540"/>
        <w:jc w:val="both"/>
      </w:pPr>
      <w: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и указанием площадок складирования материалов и изделий, полигонов сборки конструкций;</w:t>
      </w:r>
    </w:p>
    <w:p w:rsidR="005710DC" w:rsidRDefault="005710DC">
      <w:pPr>
        <w:pStyle w:val="ConsPlusNormal"/>
        <w:spacing w:before="220"/>
        <w:ind w:firstLine="540"/>
        <w:jc w:val="both"/>
      </w:pPr>
      <w: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5710DC" w:rsidRDefault="005710DC">
      <w:pPr>
        <w:pStyle w:val="ConsPlusNormal"/>
        <w:spacing w:before="220"/>
        <w:ind w:firstLine="540"/>
        <w:jc w:val="both"/>
      </w:pPr>
      <w:r>
        <w:t xml:space="preserve">39. Раздел 6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должен содержать документы и сведения, указанные в </w:t>
      </w:r>
      <w:hyperlink w:anchor="P445" w:history="1">
        <w:r>
          <w:rPr>
            <w:color w:val="0000FF"/>
          </w:rPr>
          <w:t>пункте 24</w:t>
        </w:r>
      </w:hyperlink>
      <w:r>
        <w:t xml:space="preserve"> настоящего Положения, и, кроме того, в текстовой части перечень проектных решений по устройству временных инженерных сетей на период строительства линейного объекта.</w:t>
      </w:r>
    </w:p>
    <w:p w:rsidR="005710DC" w:rsidRDefault="005710DC">
      <w:pPr>
        <w:pStyle w:val="ConsPlusNormal"/>
        <w:spacing w:before="220"/>
        <w:ind w:firstLine="540"/>
        <w:jc w:val="both"/>
      </w:pPr>
      <w:r>
        <w:t>40. Раздел 7 "Мероприятия по охране окружающей среды"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результаты оценки воздействия на окружающую среду;</w:t>
      </w:r>
    </w:p>
    <w:p w:rsidR="005710DC" w:rsidRDefault="005710DC">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 включающий:</w:t>
      </w:r>
    </w:p>
    <w:p w:rsidR="005710DC" w:rsidRDefault="005710DC">
      <w:pPr>
        <w:pStyle w:val="ConsPlusNormal"/>
        <w:spacing w:before="220"/>
        <w:ind w:firstLine="540"/>
        <w:jc w:val="both"/>
      </w:pPr>
      <w:r>
        <w:t>мероприятия по охране атмосферного воздуха;</w:t>
      </w:r>
    </w:p>
    <w:p w:rsidR="005710DC" w:rsidRDefault="005710DC">
      <w:pPr>
        <w:pStyle w:val="ConsPlusNormal"/>
        <w:spacing w:before="220"/>
        <w:ind w:firstLine="540"/>
        <w:jc w:val="both"/>
      </w:pPr>
      <w:r>
        <w:t xml:space="preserve">мероприятия по охране и рациональному использованию земельных ресурсов и почвенного </w:t>
      </w:r>
      <w:r>
        <w:lastRenderedPageBreak/>
        <w:t>покрова;</w:t>
      </w:r>
    </w:p>
    <w:p w:rsidR="005710DC" w:rsidRDefault="005710DC">
      <w:pPr>
        <w:pStyle w:val="ConsPlusNormal"/>
        <w:spacing w:before="220"/>
        <w:ind w:firstLine="540"/>
        <w:jc w:val="both"/>
      </w:pPr>
      <w: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5710DC" w:rsidRDefault="005710DC">
      <w:pPr>
        <w:pStyle w:val="ConsPlusNormal"/>
        <w:spacing w:before="220"/>
        <w:ind w:firstLine="540"/>
        <w:jc w:val="both"/>
      </w:pPr>
      <w:r>
        <w:t>мероприятия по рациональному использованию общераспространенных полезных ископаемых, используемых при строительстве;</w:t>
      </w:r>
    </w:p>
    <w:p w:rsidR="005710DC" w:rsidRDefault="005710DC">
      <w:pPr>
        <w:pStyle w:val="ConsPlusNormal"/>
        <w:spacing w:before="220"/>
        <w:ind w:firstLine="540"/>
        <w:jc w:val="both"/>
      </w:pPr>
      <w:r>
        <w:t>мероприятия по сбору, использованию, обезвреживанию, транспортировке и размещению опасных отходов;</w:t>
      </w:r>
    </w:p>
    <w:p w:rsidR="005710DC" w:rsidRDefault="005710DC">
      <w:pPr>
        <w:pStyle w:val="ConsPlusNormal"/>
        <w:spacing w:before="220"/>
        <w:ind w:firstLine="540"/>
        <w:jc w:val="both"/>
      </w:pPr>
      <w:r>
        <w:t>мероприятия по охране недр и континентального шельфа Российской Федерации;</w:t>
      </w:r>
    </w:p>
    <w:p w:rsidR="005710DC" w:rsidRDefault="005710DC">
      <w:pPr>
        <w:pStyle w:val="ConsPlusNormal"/>
        <w:spacing w:before="220"/>
        <w:ind w:firstLine="540"/>
        <w:jc w:val="both"/>
      </w:pPr>
      <w:r>
        <w:t>мероприятия по охране растительного и животного мира, в том числе:</w:t>
      </w:r>
    </w:p>
    <w:p w:rsidR="005710DC" w:rsidRDefault="005710DC">
      <w:pPr>
        <w:pStyle w:val="ConsPlusNormal"/>
        <w:spacing w:before="220"/>
        <w:ind w:firstLine="540"/>
        <w:jc w:val="both"/>
      </w:pPr>
      <w:r>
        <w:t>мероприятия по сохранению среды обитания животных, путей их миграции, доступа в нерестилища рыб;</w:t>
      </w:r>
    </w:p>
    <w:p w:rsidR="005710DC" w:rsidRDefault="005710DC">
      <w:pPr>
        <w:pStyle w:val="ConsPlusNormal"/>
        <w:spacing w:before="220"/>
        <w:ind w:firstLine="540"/>
        <w:jc w:val="both"/>
      </w:pPr>
      <w:r>
        <w:t>сведения о местах хранения отвалов растительного грунта, а также местонахождении карьеров, резервов грунта, кавальеров;</w:t>
      </w:r>
    </w:p>
    <w:p w:rsidR="005710DC" w:rsidRDefault="005710DC">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5710DC" w:rsidRDefault="005710DC">
      <w:pPr>
        <w:pStyle w:val="ConsPlusNormal"/>
        <w:spacing w:before="220"/>
        <w:ind w:firstLine="540"/>
        <w:jc w:val="both"/>
      </w:pPr>
      <w:r>
        <w:t>программу специальных наблюдений за линейным объектом на участках, подверженных опасным природным воздействиям;</w:t>
      </w:r>
    </w:p>
    <w:p w:rsidR="005710DC" w:rsidRDefault="005710DC">
      <w:pPr>
        <w:pStyle w:val="ConsPlusNormal"/>
        <w:spacing w:before="220"/>
        <w:ind w:firstLine="540"/>
        <w:jc w:val="both"/>
      </w:pPr>
      <w: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5710DC" w:rsidRDefault="005710DC">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5710DC" w:rsidRDefault="005710DC">
      <w:pPr>
        <w:pStyle w:val="ConsPlusNormal"/>
        <w:spacing w:before="220"/>
        <w:ind w:firstLine="540"/>
        <w:jc w:val="both"/>
      </w:pPr>
      <w:r>
        <w:t>д) карту-схему границ зон экологического риска и возможного загрязнения окружающей природной среды вследствие аварии на линейном объекте.</w:t>
      </w:r>
    </w:p>
    <w:p w:rsidR="005710DC" w:rsidRDefault="005710DC">
      <w:pPr>
        <w:pStyle w:val="ConsPlusNormal"/>
        <w:spacing w:before="220"/>
        <w:ind w:firstLine="540"/>
        <w:jc w:val="both"/>
      </w:pPr>
      <w:r>
        <w:t>41. Раздел 8 "Мероприятия по обеспечению пожарной безопасности" должен содержать:</w:t>
      </w:r>
    </w:p>
    <w:p w:rsidR="005710DC" w:rsidRDefault="005710DC">
      <w:pPr>
        <w:pStyle w:val="ConsPlusNormal"/>
        <w:ind w:firstLine="540"/>
        <w:jc w:val="both"/>
      </w:pPr>
    </w:p>
    <w:p w:rsidR="005710DC" w:rsidRDefault="005710DC">
      <w:pPr>
        <w:pStyle w:val="ConsPlusNormal"/>
        <w:jc w:val="center"/>
      </w:pPr>
      <w:r>
        <w:t>в текстовой части</w:t>
      </w:r>
    </w:p>
    <w:p w:rsidR="005710DC" w:rsidRDefault="005710DC">
      <w:pPr>
        <w:pStyle w:val="ConsPlusNormal"/>
        <w:ind w:firstLine="540"/>
        <w:jc w:val="both"/>
      </w:pPr>
    </w:p>
    <w:p w:rsidR="005710DC" w:rsidRDefault="005710DC">
      <w:pPr>
        <w:pStyle w:val="ConsPlusNormal"/>
        <w:ind w:firstLine="540"/>
        <w:jc w:val="both"/>
      </w:pPr>
      <w: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5710DC" w:rsidRDefault="005710DC">
      <w:pPr>
        <w:pStyle w:val="ConsPlusNormal"/>
        <w:spacing w:before="220"/>
        <w:ind w:firstLine="540"/>
        <w:jc w:val="both"/>
      </w:pPr>
      <w:r>
        <w:t>б) характеристику пожарной опасности технологических процессов, используемых на линейном объекте;</w:t>
      </w:r>
    </w:p>
    <w:p w:rsidR="005710DC" w:rsidRDefault="005710DC">
      <w:pPr>
        <w:pStyle w:val="ConsPlusNormal"/>
        <w:spacing w:before="220"/>
        <w:ind w:firstLine="540"/>
        <w:jc w:val="both"/>
      </w:pPr>
      <w:r>
        <w:t xml:space="preserve">в) описание и обоснование проектных решений, обеспечивающих пожарную безопасность </w:t>
      </w:r>
      <w:r>
        <w:lastRenderedPageBreak/>
        <w:t>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5710DC" w:rsidRDefault="005710DC">
      <w:pPr>
        <w:pStyle w:val="ConsPlusNormal"/>
        <w:spacing w:before="220"/>
        <w:ind w:firstLine="540"/>
        <w:jc w:val="both"/>
      </w:pPr>
      <w:r>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5710DC" w:rsidRDefault="005710DC">
      <w:pPr>
        <w:pStyle w:val="ConsPlusNormal"/>
        <w:spacing w:before="220"/>
        <w:ind w:firstLine="540"/>
        <w:jc w:val="both"/>
      </w:pPr>
      <w: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5710DC" w:rsidRDefault="005710DC">
      <w:pPr>
        <w:pStyle w:val="ConsPlusNormal"/>
        <w:spacing w:before="220"/>
        <w:ind w:firstLine="540"/>
        <w:jc w:val="both"/>
      </w:pPr>
      <w:r>
        <w:t>е) перечень мероприятий, обеспечивающих безопасность подразделений пожарной охраны при ликвидации пожара;</w:t>
      </w:r>
    </w:p>
    <w:p w:rsidR="005710DC" w:rsidRDefault="005710DC">
      <w:pPr>
        <w:pStyle w:val="ConsPlusNormal"/>
        <w:spacing w:before="220"/>
        <w:ind w:firstLine="540"/>
        <w:jc w:val="both"/>
      </w:pPr>
      <w:r>
        <w:t>ж) сведения о категории оборудования и наружных установок по критерию взрывопожарной и пожарной опасности;</w:t>
      </w:r>
    </w:p>
    <w:p w:rsidR="005710DC" w:rsidRDefault="005710DC">
      <w:pPr>
        <w:pStyle w:val="ConsPlusNormal"/>
        <w:spacing w:before="220"/>
        <w:ind w:firstLine="540"/>
        <w:jc w:val="both"/>
      </w:pPr>
      <w:r>
        <w:t>з) перечень оборудования, подлежащего защите с применением автоматических установок пожаротушения и автоматической пожарной сигнализации;</w:t>
      </w:r>
    </w:p>
    <w:p w:rsidR="005710DC" w:rsidRDefault="005710DC">
      <w:pPr>
        <w:pStyle w:val="ConsPlusNormal"/>
        <w:spacing w:before="220"/>
        <w:ind w:firstLine="540"/>
        <w:jc w:val="both"/>
      </w:pPr>
      <w: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103" w:history="1">
        <w:r>
          <w:rPr>
            <w:color w:val="0000FF"/>
          </w:rPr>
          <w:t>оповещения и управления</w:t>
        </w:r>
      </w:hyperlink>
      <w: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5710DC" w:rsidRDefault="005710DC">
      <w:pPr>
        <w:pStyle w:val="ConsPlusNormal"/>
        <w:spacing w:before="220"/>
        <w:ind w:firstLine="540"/>
        <w:jc w:val="both"/>
      </w:pPr>
      <w:r>
        <w:t>к) описание технических решений по противопожарной защите технологических узлов и систем;</w:t>
      </w:r>
    </w:p>
    <w:p w:rsidR="005710DC" w:rsidRDefault="005710DC">
      <w:pPr>
        <w:pStyle w:val="ConsPlusNormal"/>
        <w:spacing w:before="220"/>
        <w:ind w:firstLine="540"/>
        <w:jc w:val="both"/>
      </w:pPr>
      <w: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5710DC" w:rsidRDefault="005710DC">
      <w:pPr>
        <w:pStyle w:val="ConsPlusNormal"/>
        <w:spacing w:before="220"/>
        <w:ind w:firstLine="540"/>
        <w:jc w:val="both"/>
      </w:pPr>
      <w:r>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5710DC" w:rsidRDefault="005710DC">
      <w:pPr>
        <w:pStyle w:val="ConsPlusNormal"/>
        <w:ind w:firstLine="540"/>
        <w:jc w:val="both"/>
      </w:pPr>
    </w:p>
    <w:p w:rsidR="005710DC" w:rsidRDefault="005710DC">
      <w:pPr>
        <w:pStyle w:val="ConsPlusNormal"/>
        <w:jc w:val="center"/>
      </w:pPr>
      <w:r>
        <w:t>в графической части</w:t>
      </w:r>
    </w:p>
    <w:p w:rsidR="005710DC" w:rsidRDefault="005710DC">
      <w:pPr>
        <w:pStyle w:val="ConsPlusNormal"/>
        <w:ind w:firstLine="540"/>
        <w:jc w:val="both"/>
      </w:pPr>
    </w:p>
    <w:p w:rsidR="005710DC" w:rsidRDefault="005710DC">
      <w:pPr>
        <w:pStyle w:val="ConsPlusNormal"/>
        <w:ind w:firstLine="540"/>
        <w:jc w:val="both"/>
      </w:pPr>
      <w:r>
        <w:t xml:space="preserve">н) схемы и планы, указанные в </w:t>
      </w:r>
      <w:hyperlink w:anchor="P513" w:history="1">
        <w:r>
          <w:rPr>
            <w:color w:val="0000FF"/>
          </w:rPr>
          <w:t>подпунктах "н"</w:t>
        </w:r>
      </w:hyperlink>
      <w:r>
        <w:t xml:space="preserve"> и </w:t>
      </w:r>
      <w:hyperlink w:anchor="P515" w:history="1">
        <w:r>
          <w:rPr>
            <w:color w:val="0000FF"/>
          </w:rPr>
          <w:t>"п" пункта 26</w:t>
        </w:r>
      </w:hyperlink>
      <w:r>
        <w:t xml:space="preserve"> настоящего Положения.</w:t>
      </w:r>
    </w:p>
    <w:p w:rsidR="005710DC" w:rsidRDefault="005710DC">
      <w:pPr>
        <w:pStyle w:val="ConsPlusNormal"/>
        <w:spacing w:before="220"/>
        <w:ind w:firstLine="540"/>
        <w:jc w:val="both"/>
      </w:pPr>
      <w:bookmarkStart w:id="41" w:name="P975"/>
      <w:bookmarkEnd w:id="41"/>
      <w:r>
        <w:t xml:space="preserve">42. Раздел 9 "Смета на строительство" и раздел 10 "Иная документация в случаях, предусмотренных федеральными законами" должны содержать документы, сведения и расчеты, указанные соответственно в </w:t>
      </w:r>
      <w:hyperlink w:anchor="P544" w:history="1">
        <w:r>
          <w:rPr>
            <w:color w:val="0000FF"/>
          </w:rPr>
          <w:t>пунктах 28</w:t>
        </w:r>
      </w:hyperlink>
      <w:r>
        <w:t xml:space="preserve"> - </w:t>
      </w:r>
      <w:hyperlink w:anchor="P557" w:history="1">
        <w:r>
          <w:rPr>
            <w:color w:val="0000FF"/>
          </w:rPr>
          <w:t>31</w:t>
        </w:r>
      </w:hyperlink>
      <w:r>
        <w:t xml:space="preserve"> и </w:t>
      </w:r>
      <w:hyperlink w:anchor="P572" w:history="1">
        <w:r>
          <w:rPr>
            <w:color w:val="0000FF"/>
          </w:rPr>
          <w:t>пункте 32</w:t>
        </w:r>
      </w:hyperlink>
      <w:r>
        <w:t xml:space="preserve"> настоящего Положения.</w:t>
      </w:r>
    </w:p>
    <w:p w:rsidR="005710DC" w:rsidRDefault="005710DC">
      <w:pPr>
        <w:pStyle w:val="ConsPlusNormal"/>
        <w:ind w:firstLine="540"/>
        <w:jc w:val="both"/>
      </w:pPr>
    </w:p>
    <w:p w:rsidR="005710DC" w:rsidRDefault="005710DC">
      <w:pPr>
        <w:pStyle w:val="ConsPlusNormal"/>
        <w:ind w:firstLine="540"/>
        <w:jc w:val="both"/>
      </w:pPr>
    </w:p>
    <w:p w:rsidR="005710DC" w:rsidRDefault="005710DC">
      <w:pPr>
        <w:pStyle w:val="ConsPlusNormal"/>
        <w:pBdr>
          <w:top w:val="single" w:sz="6" w:space="0" w:color="auto"/>
        </w:pBdr>
        <w:spacing w:before="100" w:after="100"/>
        <w:jc w:val="both"/>
        <w:rPr>
          <w:sz w:val="2"/>
          <w:szCs w:val="2"/>
        </w:rPr>
      </w:pPr>
    </w:p>
    <w:p w:rsidR="006474F7" w:rsidRDefault="006474F7">
      <w:pPr>
        <w:spacing w:after="1" w:line="200" w:lineRule="atLeast"/>
      </w:pPr>
      <w:r>
        <w:rPr>
          <w:rFonts w:ascii="Tahoma" w:hAnsi="Tahoma" w:cs="Tahoma"/>
          <w:sz w:val="20"/>
        </w:rPr>
        <w:t xml:space="preserve">Документ предоставлен </w:t>
      </w:r>
      <w:hyperlink r:id="rId104" w:history="1">
        <w:r>
          <w:rPr>
            <w:rFonts w:ascii="Tahoma" w:hAnsi="Tahoma" w:cs="Tahoma"/>
            <w:color w:val="0000FF"/>
            <w:sz w:val="20"/>
          </w:rPr>
          <w:t>КонсультантПлюс</w:t>
        </w:r>
      </w:hyperlink>
      <w:r>
        <w:rPr>
          <w:rFonts w:ascii="Tahoma" w:hAnsi="Tahoma" w:cs="Tahoma"/>
          <w:sz w:val="20"/>
        </w:rPr>
        <w:br/>
      </w:r>
    </w:p>
    <w:p w:rsidR="006474F7" w:rsidRDefault="006474F7">
      <w:pPr>
        <w:spacing w:after="1" w:line="220" w:lineRule="atLeast"/>
        <w:jc w:val="both"/>
        <w:outlineLvl w:val="0"/>
      </w:pPr>
    </w:p>
    <w:p w:rsidR="006474F7" w:rsidRDefault="006474F7">
      <w:pPr>
        <w:spacing w:after="1" w:line="220" w:lineRule="atLeast"/>
        <w:outlineLvl w:val="0"/>
      </w:pPr>
      <w:r>
        <w:rPr>
          <w:rFonts w:ascii="Calibri" w:hAnsi="Calibri" w:cs="Calibri"/>
        </w:rPr>
        <w:t>Зарегистрировано в Минюсте РФ 15 октября 2003 г. N 5176</w:t>
      </w:r>
    </w:p>
    <w:p w:rsidR="006474F7" w:rsidRDefault="006474F7">
      <w:pPr>
        <w:pBdr>
          <w:top w:val="single" w:sz="6" w:space="0" w:color="auto"/>
        </w:pBdr>
        <w:spacing w:before="100" w:after="100"/>
        <w:jc w:val="both"/>
        <w:rPr>
          <w:sz w:val="2"/>
          <w:szCs w:val="2"/>
        </w:rPr>
      </w:pPr>
    </w:p>
    <w:p w:rsidR="006474F7" w:rsidRDefault="006474F7">
      <w:pPr>
        <w:spacing w:after="1" w:line="220" w:lineRule="atLeast"/>
        <w:jc w:val="center"/>
      </w:pPr>
    </w:p>
    <w:p w:rsidR="006474F7" w:rsidRDefault="006474F7">
      <w:pPr>
        <w:spacing w:after="1" w:line="220" w:lineRule="atLeast"/>
        <w:jc w:val="center"/>
      </w:pPr>
      <w:r>
        <w:rPr>
          <w:rFonts w:ascii="Calibri" w:hAnsi="Calibri" w:cs="Calibri"/>
          <w:b/>
        </w:rPr>
        <w:t>ГОСУДАРСТВЕННЫЙ КОМИТЕТ РОССИЙСКОЙ ФЕДЕРАЦИИ</w:t>
      </w:r>
    </w:p>
    <w:p w:rsidR="006474F7" w:rsidRDefault="006474F7">
      <w:pPr>
        <w:spacing w:after="1" w:line="220" w:lineRule="atLeast"/>
        <w:jc w:val="center"/>
      </w:pPr>
      <w:r>
        <w:rPr>
          <w:rFonts w:ascii="Calibri" w:hAnsi="Calibri" w:cs="Calibri"/>
          <w:b/>
        </w:rPr>
        <w:t>ПО СТРОИТЕЛЬСТВУ И ЖИЛИЩНО-КОММУНАЛЬНОМУ КОМПЛЕКСУ</w:t>
      </w:r>
    </w:p>
    <w:p w:rsidR="006474F7" w:rsidRDefault="006474F7">
      <w:pPr>
        <w:spacing w:after="1" w:line="220" w:lineRule="atLeast"/>
        <w:jc w:val="center"/>
      </w:pPr>
    </w:p>
    <w:p w:rsidR="006474F7" w:rsidRDefault="006474F7">
      <w:pPr>
        <w:spacing w:after="1" w:line="220" w:lineRule="atLeast"/>
        <w:jc w:val="center"/>
      </w:pPr>
      <w:r>
        <w:rPr>
          <w:rFonts w:ascii="Calibri" w:hAnsi="Calibri" w:cs="Calibri"/>
          <w:b/>
        </w:rPr>
        <w:t>ПОСТАНОВЛЕНИЕ</w:t>
      </w:r>
    </w:p>
    <w:p w:rsidR="006474F7" w:rsidRDefault="006474F7">
      <w:pPr>
        <w:spacing w:after="1" w:line="220" w:lineRule="atLeast"/>
        <w:jc w:val="center"/>
      </w:pPr>
      <w:r>
        <w:rPr>
          <w:rFonts w:ascii="Calibri" w:hAnsi="Calibri" w:cs="Calibri"/>
          <w:b/>
        </w:rPr>
        <w:t>от 27 сентября 2003 г. N 170</w:t>
      </w:r>
    </w:p>
    <w:p w:rsidR="006474F7" w:rsidRDefault="006474F7">
      <w:pPr>
        <w:spacing w:after="1" w:line="220" w:lineRule="atLeast"/>
        <w:jc w:val="center"/>
      </w:pPr>
    </w:p>
    <w:p w:rsidR="006474F7" w:rsidRDefault="006474F7">
      <w:pPr>
        <w:spacing w:after="1" w:line="220" w:lineRule="atLeast"/>
        <w:jc w:val="center"/>
      </w:pPr>
      <w:r>
        <w:rPr>
          <w:rFonts w:ascii="Calibri" w:hAnsi="Calibri" w:cs="Calibri"/>
          <w:b/>
        </w:rPr>
        <w:t>ОБ УТВЕРЖДЕНИИ ПРАВИЛ И НОРМ</w:t>
      </w:r>
    </w:p>
    <w:p w:rsidR="006474F7" w:rsidRDefault="006474F7">
      <w:pPr>
        <w:spacing w:after="1" w:line="220" w:lineRule="atLeast"/>
        <w:jc w:val="center"/>
      </w:pPr>
      <w:r>
        <w:rPr>
          <w:rFonts w:ascii="Calibri" w:hAnsi="Calibri" w:cs="Calibri"/>
          <w:b/>
        </w:rPr>
        <w:t>ТЕХНИЧЕСКОЙ ЭКСПЛУАТАЦИИ ЖИЛИЩНОГО ФОНДА</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Государственный комитет Российской Федерации по строительству и жилищно-коммунальному комплексу постановляет:</w:t>
      </w:r>
    </w:p>
    <w:p w:rsidR="006474F7" w:rsidRDefault="006474F7">
      <w:pPr>
        <w:spacing w:before="220" w:after="1" w:line="220" w:lineRule="atLeast"/>
        <w:ind w:firstLine="540"/>
        <w:jc w:val="both"/>
      </w:pPr>
      <w:r>
        <w:rPr>
          <w:rFonts w:ascii="Calibri" w:hAnsi="Calibri" w:cs="Calibri"/>
        </w:rPr>
        <w:t xml:space="preserve">1. Утвердить прилагаемые </w:t>
      </w:r>
      <w:hyperlink w:anchor="P36" w:history="1">
        <w:r>
          <w:rPr>
            <w:rFonts w:ascii="Calibri" w:hAnsi="Calibri" w:cs="Calibri"/>
            <w:color w:val="0000FF"/>
          </w:rPr>
          <w:t>Правила</w:t>
        </w:r>
      </w:hyperlink>
      <w:r>
        <w:rPr>
          <w:rFonts w:ascii="Calibri" w:hAnsi="Calibri" w:cs="Calibri"/>
        </w:rPr>
        <w:t xml:space="preserve"> и нормы технической эксплуатации жилищного фонда.</w:t>
      </w:r>
    </w:p>
    <w:p w:rsidR="006474F7" w:rsidRDefault="006474F7">
      <w:pPr>
        <w:spacing w:before="220" w:after="1" w:line="220" w:lineRule="atLeast"/>
        <w:ind w:firstLine="540"/>
        <w:jc w:val="both"/>
      </w:pPr>
      <w:r>
        <w:rPr>
          <w:rFonts w:ascii="Calibri" w:hAnsi="Calibri" w:cs="Calibri"/>
        </w:rPr>
        <w:t xml:space="preserve">2. Не применять на территории Российской Федерации </w:t>
      </w:r>
      <w:hyperlink r:id="rId105" w:history="1">
        <w:r>
          <w:rPr>
            <w:rFonts w:ascii="Calibri" w:hAnsi="Calibri" w:cs="Calibri"/>
            <w:color w:val="0000FF"/>
          </w:rPr>
          <w:t>Приказ</w:t>
        </w:r>
      </w:hyperlink>
      <w:r>
        <w:rPr>
          <w:rFonts w:ascii="Calibri" w:hAnsi="Calibri" w:cs="Calibri"/>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6474F7" w:rsidRDefault="006474F7">
      <w:pPr>
        <w:spacing w:before="220" w:after="1" w:line="220" w:lineRule="atLeast"/>
        <w:ind w:firstLine="540"/>
        <w:jc w:val="both"/>
      </w:pPr>
      <w:r>
        <w:rPr>
          <w:rFonts w:ascii="Calibri" w:hAnsi="Calibri" w:cs="Calibri"/>
        </w:rPr>
        <w:t>3. Контроль за исполнением настоящего Постановления возложить на заместителя председателя Госстроя России Л.Н. Чернышова.</w:t>
      </w:r>
    </w:p>
    <w:p w:rsidR="006474F7" w:rsidRDefault="006474F7">
      <w:pPr>
        <w:spacing w:after="1" w:line="220" w:lineRule="atLeast"/>
      </w:pPr>
    </w:p>
    <w:p w:rsidR="006474F7" w:rsidRDefault="006474F7">
      <w:pPr>
        <w:spacing w:after="1" w:line="220" w:lineRule="atLeast"/>
        <w:jc w:val="right"/>
      </w:pPr>
      <w:r>
        <w:rPr>
          <w:rFonts w:ascii="Calibri" w:hAnsi="Calibri" w:cs="Calibri"/>
        </w:rPr>
        <w:t>Председатель</w:t>
      </w:r>
    </w:p>
    <w:p w:rsidR="006474F7" w:rsidRDefault="006474F7">
      <w:pPr>
        <w:spacing w:after="1" w:line="220" w:lineRule="atLeast"/>
        <w:jc w:val="right"/>
      </w:pPr>
      <w:r>
        <w:rPr>
          <w:rFonts w:ascii="Calibri" w:hAnsi="Calibri" w:cs="Calibri"/>
        </w:rPr>
        <w:t>Н.П.КОШМАН</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0"/>
      </w:pPr>
      <w:r>
        <w:rPr>
          <w:rFonts w:ascii="Calibri" w:hAnsi="Calibri" w:cs="Calibri"/>
        </w:rPr>
        <w:t>Утверждено</w:t>
      </w:r>
    </w:p>
    <w:p w:rsidR="006474F7" w:rsidRDefault="006474F7">
      <w:pPr>
        <w:spacing w:after="1" w:line="220" w:lineRule="atLeast"/>
        <w:jc w:val="right"/>
      </w:pPr>
      <w:r>
        <w:rPr>
          <w:rFonts w:ascii="Calibri" w:hAnsi="Calibri" w:cs="Calibri"/>
        </w:rPr>
        <w:t>Постановлением</w:t>
      </w:r>
    </w:p>
    <w:p w:rsidR="006474F7" w:rsidRDefault="006474F7">
      <w:pPr>
        <w:spacing w:after="1" w:line="220" w:lineRule="atLeast"/>
        <w:jc w:val="right"/>
      </w:pPr>
      <w:r>
        <w:rPr>
          <w:rFonts w:ascii="Calibri" w:hAnsi="Calibri" w:cs="Calibri"/>
        </w:rPr>
        <w:t>Госстроя России</w:t>
      </w:r>
    </w:p>
    <w:p w:rsidR="006474F7" w:rsidRDefault="006474F7">
      <w:pPr>
        <w:spacing w:after="1" w:line="220" w:lineRule="atLeast"/>
        <w:jc w:val="right"/>
      </w:pPr>
      <w:r>
        <w:rPr>
          <w:rFonts w:ascii="Calibri" w:hAnsi="Calibri" w:cs="Calibri"/>
        </w:rPr>
        <w:t>от 27 сентября 2003 г. N 170</w:t>
      </w:r>
    </w:p>
    <w:p w:rsidR="006474F7" w:rsidRDefault="006474F7">
      <w:pPr>
        <w:spacing w:after="1" w:line="220" w:lineRule="atLeast"/>
      </w:pPr>
    </w:p>
    <w:p w:rsidR="006474F7" w:rsidRDefault="006474F7">
      <w:pPr>
        <w:pBdr>
          <w:top w:val="single" w:sz="6" w:space="0" w:color="auto"/>
        </w:pBdr>
        <w:spacing w:before="100" w:after="100"/>
        <w:jc w:val="both"/>
        <w:rPr>
          <w:sz w:val="2"/>
          <w:szCs w:val="2"/>
        </w:rPr>
      </w:pPr>
    </w:p>
    <w:p w:rsidR="006474F7" w:rsidRDefault="006474F7">
      <w:pPr>
        <w:spacing w:after="1" w:line="220" w:lineRule="atLeast"/>
        <w:ind w:firstLine="540"/>
        <w:jc w:val="both"/>
      </w:pPr>
      <w:r>
        <w:rPr>
          <w:rFonts w:ascii="Calibri" w:hAnsi="Calibri" w:cs="Calibri"/>
        </w:rPr>
        <w:t>Общероссийским строительным каталогом (СК-1) настоящим Правилам присвоен номер МДК 2-03.2003.</w:t>
      </w:r>
    </w:p>
    <w:p w:rsidR="006474F7" w:rsidRDefault="006474F7">
      <w:pPr>
        <w:pBdr>
          <w:top w:val="single" w:sz="6" w:space="0" w:color="auto"/>
        </w:pBdr>
        <w:spacing w:before="100" w:after="100"/>
        <w:jc w:val="both"/>
        <w:rPr>
          <w:sz w:val="2"/>
          <w:szCs w:val="2"/>
        </w:rPr>
      </w:pPr>
    </w:p>
    <w:p w:rsidR="006474F7" w:rsidRDefault="006474F7">
      <w:pPr>
        <w:spacing w:after="1" w:line="220" w:lineRule="atLeast"/>
        <w:ind w:firstLine="540"/>
        <w:jc w:val="both"/>
      </w:pPr>
      <w:r>
        <w:rPr>
          <w:rFonts w:ascii="Calibri" w:hAnsi="Calibri" w:cs="Calibri"/>
        </w:rPr>
        <w:t xml:space="preserve">По вопросу, касающемуся расходов на техническое обслуживание внутридомового оборудования см. Информационное </w:t>
      </w:r>
      <w:hyperlink r:id="rId106" w:history="1">
        <w:r>
          <w:rPr>
            <w:rFonts w:ascii="Calibri" w:hAnsi="Calibri" w:cs="Calibri"/>
            <w:color w:val="0000FF"/>
          </w:rPr>
          <w:t>письмо</w:t>
        </w:r>
      </w:hyperlink>
      <w:r>
        <w:rPr>
          <w:rFonts w:ascii="Calibri" w:hAnsi="Calibri" w:cs="Calibri"/>
        </w:rPr>
        <w:t xml:space="preserve"> ФСТ РФ от 23.06.2005 N СН-3765/9.</w:t>
      </w:r>
    </w:p>
    <w:p w:rsidR="006474F7" w:rsidRDefault="006474F7">
      <w:pPr>
        <w:pBdr>
          <w:top w:val="single" w:sz="6" w:space="0" w:color="auto"/>
        </w:pBdr>
        <w:spacing w:before="100" w:after="100"/>
        <w:jc w:val="both"/>
        <w:rPr>
          <w:sz w:val="2"/>
          <w:szCs w:val="2"/>
        </w:rPr>
      </w:pPr>
    </w:p>
    <w:p w:rsidR="006474F7" w:rsidRDefault="006474F7">
      <w:pPr>
        <w:spacing w:after="1" w:line="220" w:lineRule="atLeast"/>
        <w:jc w:val="both"/>
      </w:pPr>
    </w:p>
    <w:p w:rsidR="006474F7" w:rsidRDefault="006474F7">
      <w:pPr>
        <w:spacing w:after="1" w:line="220" w:lineRule="atLeast"/>
        <w:jc w:val="center"/>
      </w:pPr>
      <w:bookmarkStart w:id="42" w:name="P36"/>
      <w:bookmarkEnd w:id="42"/>
      <w:r>
        <w:rPr>
          <w:rFonts w:ascii="Calibri" w:hAnsi="Calibri" w:cs="Calibri"/>
          <w:b/>
        </w:rPr>
        <w:t>ПРАВИЛА</w:t>
      </w:r>
    </w:p>
    <w:p w:rsidR="006474F7" w:rsidRDefault="006474F7">
      <w:pPr>
        <w:spacing w:after="1" w:line="220" w:lineRule="atLeast"/>
        <w:jc w:val="center"/>
      </w:pPr>
      <w:r>
        <w:rPr>
          <w:rFonts w:ascii="Calibri" w:hAnsi="Calibri" w:cs="Calibri"/>
          <w:b/>
        </w:rPr>
        <w:t>И НОРМЫ ТЕХНИЧЕСКОЙ ЭКСПЛУАТАЦИИ ЖИЛИЩНОГО ФОНДА</w:t>
      </w:r>
    </w:p>
    <w:p w:rsidR="006474F7" w:rsidRDefault="006474F7">
      <w:pPr>
        <w:spacing w:after="1" w:line="220" w:lineRule="atLeast"/>
      </w:pPr>
    </w:p>
    <w:p w:rsidR="006474F7" w:rsidRDefault="006474F7">
      <w:pPr>
        <w:spacing w:after="1" w:line="220" w:lineRule="atLeast"/>
        <w:jc w:val="center"/>
        <w:outlineLvl w:val="1"/>
      </w:pPr>
      <w:r>
        <w:rPr>
          <w:rFonts w:ascii="Calibri" w:hAnsi="Calibri" w:cs="Calibri"/>
        </w:rPr>
        <w:t>I. ОСНОВНЫЕ ПОЛОЖЕНИЯ</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lastRenderedPageBreak/>
        <w:t xml:space="preserve">Настоящие Правила и нормы технической эксплуатации жилищного фонда разработаны в соответствии с </w:t>
      </w:r>
      <w:hyperlink r:id="rId107"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 &lt;*&gt; и </w:t>
      </w:r>
      <w:hyperlink r:id="rId108" w:history="1">
        <w:r>
          <w:rPr>
            <w:rFonts w:ascii="Calibri" w:hAnsi="Calibri" w:cs="Calibri"/>
            <w:color w:val="0000FF"/>
          </w:rPr>
          <w:t>пунктом 53</w:t>
        </w:r>
      </w:hyperlink>
      <w:r>
        <w:rPr>
          <w:rFonts w:ascii="Calibri" w:hAnsi="Calibri" w:cs="Calibri"/>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6474F7" w:rsidRDefault="006474F7">
      <w:pPr>
        <w:spacing w:before="220" w:after="1" w:line="220" w:lineRule="atLeast"/>
        <w:ind w:firstLine="540"/>
        <w:jc w:val="both"/>
      </w:pPr>
      <w:r>
        <w:rPr>
          <w:rFonts w:ascii="Calibri" w:hAnsi="Calibri" w:cs="Calibri"/>
        </w:rPr>
        <w:t>--------------------------------</w:t>
      </w:r>
    </w:p>
    <w:p w:rsidR="006474F7" w:rsidRDefault="006474F7">
      <w:pPr>
        <w:spacing w:before="220" w:after="1" w:line="220" w:lineRule="atLeast"/>
        <w:ind w:firstLine="540"/>
        <w:jc w:val="both"/>
      </w:pPr>
      <w:r>
        <w:rPr>
          <w:rFonts w:ascii="Calibri" w:hAnsi="Calibri" w:cs="Calibri"/>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6474F7" w:rsidRDefault="006474F7">
      <w:pPr>
        <w:spacing w:before="220" w:after="1" w:line="220" w:lineRule="atLeast"/>
        <w:ind w:firstLine="540"/>
        <w:jc w:val="both"/>
      </w:pPr>
      <w:r>
        <w:rPr>
          <w:rFonts w:ascii="Calibri" w:hAnsi="Calibri" w:cs="Calibri"/>
        </w:rPr>
        <w:t>&lt;**&gt; Собрание законодательства Российской Федерации, 1999, N 48, ст. 5864; 2003, N 30, ст. 3072; 2003, N 33, ст. 3269.</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6474F7" w:rsidRDefault="006474F7">
      <w:pPr>
        <w:spacing w:before="220" w:after="1" w:line="220" w:lineRule="atLeast"/>
        <w:ind w:firstLine="540"/>
        <w:jc w:val="both"/>
      </w:pPr>
      <w:r>
        <w:rPr>
          <w:rFonts w:ascii="Calibri" w:hAnsi="Calibri" w:cs="Calibri"/>
        </w:rPr>
        <w:t>обеспечения сохранности жилищного фонда всех форм собственности;</w:t>
      </w:r>
    </w:p>
    <w:p w:rsidR="006474F7" w:rsidRDefault="006474F7">
      <w:pPr>
        <w:spacing w:before="220" w:after="1" w:line="220" w:lineRule="atLeast"/>
        <w:ind w:firstLine="540"/>
        <w:jc w:val="both"/>
      </w:pPr>
      <w:r>
        <w:rPr>
          <w:rFonts w:ascii="Calibri" w:hAnsi="Calibri" w:cs="Calibri"/>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6474F7" w:rsidRDefault="006474F7">
      <w:pPr>
        <w:spacing w:before="220" w:after="1" w:line="220" w:lineRule="atLeast"/>
        <w:ind w:firstLine="540"/>
        <w:jc w:val="both"/>
      </w:pPr>
      <w:r>
        <w:rPr>
          <w:rFonts w:ascii="Calibri" w:hAnsi="Calibri" w:cs="Calibri"/>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6474F7" w:rsidRDefault="006474F7">
      <w:pPr>
        <w:pBdr>
          <w:top w:val="single" w:sz="6" w:space="0" w:color="auto"/>
        </w:pBdr>
        <w:spacing w:before="100" w:after="100"/>
        <w:jc w:val="both"/>
        <w:rPr>
          <w:sz w:val="2"/>
          <w:szCs w:val="2"/>
        </w:rPr>
      </w:pPr>
    </w:p>
    <w:p w:rsidR="006474F7" w:rsidRDefault="006474F7">
      <w:pPr>
        <w:spacing w:after="1" w:line="220" w:lineRule="atLeast"/>
        <w:ind w:firstLine="540"/>
        <w:jc w:val="both"/>
      </w:pPr>
      <w:r>
        <w:rPr>
          <w:rFonts w:ascii="Calibri" w:hAnsi="Calibri" w:cs="Calibri"/>
          <w:color w:val="0A2666"/>
        </w:rPr>
        <w:t>КонсультантПлюс: примечание.</w:t>
      </w:r>
    </w:p>
    <w:p w:rsidR="006474F7" w:rsidRDefault="006474F7">
      <w:pPr>
        <w:spacing w:after="1" w:line="220" w:lineRule="atLeast"/>
        <w:ind w:firstLine="540"/>
        <w:jc w:val="both"/>
      </w:pPr>
      <w:hyperlink r:id="rId109" w:history="1">
        <w:r>
          <w:rPr>
            <w:rFonts w:ascii="Calibri" w:hAnsi="Calibri" w:cs="Calibri"/>
            <w:color w:val="0000FF"/>
          </w:rPr>
          <w:t>Закон</w:t>
        </w:r>
      </w:hyperlink>
      <w:r>
        <w:rPr>
          <w:rFonts w:ascii="Calibri" w:hAnsi="Calibri" w:cs="Calibri"/>
          <w:color w:val="0A2666"/>
        </w:rPr>
        <w:t xml:space="preserve"> Российской Федерации от 24.12.1992 N 4218-1 утратил силу в связи с принятием Федерального </w:t>
      </w:r>
      <w:hyperlink r:id="rId110" w:history="1">
        <w:r>
          <w:rPr>
            <w:rFonts w:ascii="Calibri" w:hAnsi="Calibri" w:cs="Calibri"/>
            <w:color w:val="0000FF"/>
          </w:rPr>
          <w:t>закона</w:t>
        </w:r>
      </w:hyperlink>
      <w:r>
        <w:rPr>
          <w:rFonts w:ascii="Calibri" w:hAnsi="Calibri" w:cs="Calibri"/>
          <w:color w:val="0A2666"/>
        </w:rPr>
        <w:t xml:space="preserve"> от 29.12.2004 N 189-ФЗ, которым с 1 марта 2005 года введен в действие Жилищный </w:t>
      </w:r>
      <w:hyperlink r:id="rId111" w:history="1">
        <w:r>
          <w:rPr>
            <w:rFonts w:ascii="Calibri" w:hAnsi="Calibri" w:cs="Calibri"/>
            <w:color w:val="0000FF"/>
          </w:rPr>
          <w:t>кодекс</w:t>
        </w:r>
      </w:hyperlink>
      <w:r>
        <w:rPr>
          <w:rFonts w:ascii="Calibri" w:hAnsi="Calibri" w:cs="Calibri"/>
          <w:color w:val="0A2666"/>
        </w:rPr>
        <w:t xml:space="preserve"> Российской Федерации.</w:t>
      </w:r>
    </w:p>
    <w:p w:rsidR="006474F7" w:rsidRDefault="006474F7">
      <w:pPr>
        <w:pBdr>
          <w:top w:val="single" w:sz="6" w:space="0" w:color="auto"/>
        </w:pBdr>
        <w:spacing w:before="100" w:after="100"/>
        <w:jc w:val="both"/>
        <w:rPr>
          <w:sz w:val="2"/>
          <w:szCs w:val="2"/>
        </w:rPr>
      </w:pPr>
    </w:p>
    <w:p w:rsidR="006474F7" w:rsidRDefault="006474F7">
      <w:pPr>
        <w:spacing w:after="1" w:line="220" w:lineRule="atLeast"/>
        <w:ind w:firstLine="540"/>
        <w:jc w:val="both"/>
      </w:pPr>
      <w:r>
        <w:rPr>
          <w:rFonts w:ascii="Calibri" w:hAnsi="Calibri" w:cs="Calibri"/>
        </w:rPr>
        <w:t xml:space="preserve">1.2. В соответствии с </w:t>
      </w:r>
      <w:hyperlink r:id="rId112" w:history="1">
        <w:r>
          <w:rPr>
            <w:rFonts w:ascii="Calibri" w:hAnsi="Calibri" w:cs="Calibri"/>
            <w:color w:val="0000FF"/>
          </w:rPr>
          <w:t>Законом</w:t>
        </w:r>
      </w:hyperlink>
      <w:r>
        <w:rPr>
          <w:rFonts w:ascii="Calibri" w:hAnsi="Calibri" w:cs="Calibri"/>
        </w:rPr>
        <w:t xml:space="preserve"> Российской Федерации от 24.12.1992 N 4218-1 "Об основах федеральной жилищной политики" (с изменениями и дополнениями):</w:t>
      </w:r>
    </w:p>
    <w:p w:rsidR="006474F7" w:rsidRDefault="006474F7">
      <w:pPr>
        <w:spacing w:before="220" w:after="1" w:line="220" w:lineRule="atLeast"/>
        <w:ind w:firstLine="540"/>
        <w:jc w:val="both"/>
      </w:pPr>
      <w:r>
        <w:rPr>
          <w:rFonts w:ascii="Calibri" w:hAnsi="Calibri" w:cs="Calibri"/>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6474F7" w:rsidRDefault="006474F7">
      <w:pPr>
        <w:spacing w:before="220" w:after="1" w:line="220" w:lineRule="atLeast"/>
        <w:ind w:firstLine="540"/>
        <w:jc w:val="both"/>
      </w:pPr>
      <w:r>
        <w:rPr>
          <w:rFonts w:ascii="Calibri" w:hAnsi="Calibri" w:cs="Calibri"/>
        </w:rPr>
        <w:t>Виды жилищного фонда:</w:t>
      </w:r>
    </w:p>
    <w:p w:rsidR="006474F7" w:rsidRDefault="006474F7">
      <w:pPr>
        <w:spacing w:before="220" w:after="1" w:line="220" w:lineRule="atLeast"/>
        <w:ind w:firstLine="540"/>
        <w:jc w:val="both"/>
      </w:pPr>
      <w:r>
        <w:rPr>
          <w:rFonts w:ascii="Calibri" w:hAnsi="Calibri" w:cs="Calibri"/>
        </w:rPr>
        <w:t>а) частный жилищный фонд:</w:t>
      </w:r>
    </w:p>
    <w:p w:rsidR="006474F7" w:rsidRDefault="006474F7">
      <w:pPr>
        <w:spacing w:before="220" w:after="1" w:line="220" w:lineRule="atLeast"/>
        <w:ind w:firstLine="540"/>
        <w:jc w:val="both"/>
      </w:pPr>
      <w:r>
        <w:rPr>
          <w:rFonts w:ascii="Calibri" w:hAnsi="Calibri" w:cs="Calibri"/>
        </w:rPr>
        <w:t xml:space="preserve">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w:t>
      </w:r>
      <w:r>
        <w:rPr>
          <w:rFonts w:ascii="Calibri" w:hAnsi="Calibri" w:cs="Calibri"/>
        </w:rPr>
        <w:lastRenderedPageBreak/>
        <w:t>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6474F7" w:rsidRDefault="006474F7">
      <w:pPr>
        <w:spacing w:before="220" w:after="1" w:line="220" w:lineRule="atLeast"/>
        <w:ind w:firstLine="540"/>
        <w:jc w:val="both"/>
      </w:pPr>
      <w:r>
        <w:rPr>
          <w:rFonts w:ascii="Calibri" w:hAnsi="Calibri" w:cs="Calibri"/>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6474F7" w:rsidRDefault="006474F7">
      <w:pPr>
        <w:spacing w:before="220" w:after="1" w:line="220" w:lineRule="atLeast"/>
        <w:ind w:firstLine="540"/>
        <w:jc w:val="both"/>
      </w:pPr>
      <w:r>
        <w:rPr>
          <w:rFonts w:ascii="Calibri" w:hAnsi="Calibri" w:cs="Calibri"/>
        </w:rPr>
        <w:t>б) государственный жилищный фонд:</w:t>
      </w:r>
    </w:p>
    <w:p w:rsidR="006474F7" w:rsidRDefault="006474F7">
      <w:pPr>
        <w:spacing w:before="220" w:after="1" w:line="220" w:lineRule="atLeast"/>
        <w:ind w:firstLine="540"/>
        <w:jc w:val="both"/>
      </w:pPr>
      <w:r>
        <w:rPr>
          <w:rFonts w:ascii="Calibri" w:hAnsi="Calibri" w:cs="Calibri"/>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6474F7" w:rsidRDefault="006474F7">
      <w:pPr>
        <w:spacing w:before="220" w:after="1" w:line="220" w:lineRule="atLeast"/>
        <w:ind w:firstLine="540"/>
        <w:jc w:val="both"/>
      </w:pPr>
      <w:r>
        <w:rPr>
          <w:rFonts w:ascii="Calibri" w:hAnsi="Calibri" w:cs="Calibri"/>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6474F7" w:rsidRDefault="006474F7">
      <w:pPr>
        <w:spacing w:before="220" w:after="1" w:line="220" w:lineRule="atLeast"/>
        <w:ind w:firstLine="540"/>
        <w:jc w:val="both"/>
      </w:pPr>
      <w:r>
        <w:rPr>
          <w:rFonts w:ascii="Calibri" w:hAnsi="Calibri" w:cs="Calibri"/>
        </w:rPr>
        <w:t>в) муниципальный жилищный фонд:</w:t>
      </w:r>
    </w:p>
    <w:p w:rsidR="006474F7" w:rsidRDefault="006474F7">
      <w:pPr>
        <w:spacing w:before="220" w:after="1" w:line="220" w:lineRule="atLeast"/>
        <w:ind w:firstLine="540"/>
        <w:jc w:val="both"/>
      </w:pPr>
      <w:r>
        <w:rPr>
          <w:rFonts w:ascii="Calibri" w:hAnsi="Calibri" w:cs="Calibri"/>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6474F7" w:rsidRDefault="006474F7">
      <w:pPr>
        <w:spacing w:before="220" w:after="1" w:line="220" w:lineRule="atLeast"/>
        <w:ind w:firstLine="540"/>
        <w:jc w:val="both"/>
      </w:pPr>
      <w:r>
        <w:rPr>
          <w:rFonts w:ascii="Calibri" w:hAnsi="Calibri" w:cs="Calibri"/>
        </w:rPr>
        <w:t>г) общественный жилищный фонд:</w:t>
      </w:r>
    </w:p>
    <w:p w:rsidR="006474F7" w:rsidRDefault="006474F7">
      <w:pPr>
        <w:spacing w:before="220" w:after="1" w:line="220" w:lineRule="atLeast"/>
        <w:ind w:firstLine="540"/>
        <w:jc w:val="both"/>
      </w:pPr>
      <w:r>
        <w:rPr>
          <w:rFonts w:ascii="Calibri" w:hAnsi="Calibri" w:cs="Calibri"/>
        </w:rPr>
        <w:t>фонд, состоящий в собственности общественных объединений.</w:t>
      </w:r>
    </w:p>
    <w:p w:rsidR="006474F7" w:rsidRDefault="006474F7">
      <w:pPr>
        <w:spacing w:before="220" w:after="1" w:line="220" w:lineRule="atLeast"/>
        <w:ind w:firstLine="540"/>
        <w:jc w:val="both"/>
      </w:pPr>
      <w:r>
        <w:rPr>
          <w:rFonts w:ascii="Calibri" w:hAnsi="Calibri" w:cs="Calibri"/>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13" w:history="1">
        <w:r>
          <w:rPr>
            <w:rFonts w:ascii="Calibri" w:hAnsi="Calibri" w:cs="Calibri"/>
            <w:color w:val="0000FF"/>
          </w:rPr>
          <w:t>(статья 5</w:t>
        </w:r>
      </w:hyperlink>
      <w:r>
        <w:rPr>
          <w:rFonts w:ascii="Calibri" w:hAnsi="Calibri" w:cs="Calibri"/>
        </w:rPr>
        <w:t xml:space="preserve"> Закона Российской Федерации "Об основах федеральной жилищной политики").</w:t>
      </w:r>
    </w:p>
    <w:p w:rsidR="006474F7" w:rsidRDefault="006474F7">
      <w:pPr>
        <w:spacing w:before="220" w:after="1" w:line="220" w:lineRule="atLeast"/>
        <w:ind w:firstLine="540"/>
        <w:jc w:val="both"/>
      </w:pPr>
      <w:r>
        <w:rPr>
          <w:rFonts w:ascii="Calibri" w:hAnsi="Calibri" w:cs="Calibri"/>
        </w:rPr>
        <w:t xml:space="preserve">1.4. Граждане, юридические лица в соответствии со </w:t>
      </w:r>
      <w:hyperlink r:id="rId114" w:history="1">
        <w:r>
          <w:rPr>
            <w:rFonts w:ascii="Calibri" w:hAnsi="Calibri" w:cs="Calibri"/>
            <w:color w:val="0000FF"/>
          </w:rPr>
          <w:t>статьей 4</w:t>
        </w:r>
      </w:hyperlink>
      <w:r>
        <w:rPr>
          <w:rFonts w:ascii="Calibri" w:hAnsi="Calibri" w:cs="Calibri"/>
        </w:rPr>
        <w:t xml:space="preserve"> Закона Российской Федерации "Об основах федеральной жилищной политики" обязаны:</w:t>
      </w:r>
    </w:p>
    <w:p w:rsidR="006474F7" w:rsidRDefault="006474F7">
      <w:pPr>
        <w:spacing w:before="220" w:after="1" w:line="220" w:lineRule="atLeast"/>
        <w:ind w:firstLine="540"/>
        <w:jc w:val="both"/>
      </w:pPr>
      <w:r>
        <w:rPr>
          <w:rFonts w:ascii="Calibri" w:hAnsi="Calibri" w:cs="Calibri"/>
        </w:rPr>
        <w:t>1) использовать жилые помещения, а также подсобные помещения и оборудование без ущемления жилищных, иных прав и свобод других граждан;</w:t>
      </w:r>
    </w:p>
    <w:p w:rsidR="006474F7" w:rsidRDefault="006474F7">
      <w:pPr>
        <w:spacing w:before="220" w:after="1" w:line="220" w:lineRule="atLeast"/>
        <w:ind w:firstLine="540"/>
        <w:jc w:val="both"/>
      </w:pPr>
      <w:bookmarkStart w:id="43" w:name="P70"/>
      <w:bookmarkEnd w:id="43"/>
      <w:r>
        <w:rPr>
          <w:rFonts w:ascii="Calibri" w:hAnsi="Calibri" w:cs="Calibri"/>
        </w:rPr>
        <w:t>2) бережно относиться к жилищному фонду и земельным участкам, необходимым для использования жилищного фонда;</w:t>
      </w:r>
    </w:p>
    <w:p w:rsidR="006474F7" w:rsidRDefault="006474F7">
      <w:pPr>
        <w:spacing w:before="220" w:after="1" w:line="220" w:lineRule="atLeast"/>
        <w:ind w:firstLine="540"/>
        <w:jc w:val="both"/>
      </w:pPr>
      <w:r>
        <w:rPr>
          <w:rFonts w:ascii="Calibri" w:hAnsi="Calibri" w:cs="Calibri"/>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6474F7" w:rsidRDefault="006474F7">
      <w:pPr>
        <w:spacing w:before="220" w:after="1" w:line="220" w:lineRule="atLeast"/>
        <w:ind w:firstLine="540"/>
        <w:jc w:val="both"/>
      </w:pPr>
      <w:r>
        <w:rPr>
          <w:rFonts w:ascii="Calibri" w:hAnsi="Calibri" w:cs="Calibri"/>
        </w:rPr>
        <w:t>4) своевременно производить оплату жилья, коммунальных услуг, осуществлять выплаты по жилищным кредитам;</w:t>
      </w:r>
    </w:p>
    <w:p w:rsidR="006474F7" w:rsidRDefault="006474F7">
      <w:pPr>
        <w:spacing w:before="220" w:after="1" w:line="220" w:lineRule="atLeast"/>
        <w:ind w:firstLine="540"/>
        <w:jc w:val="both"/>
      </w:pPr>
      <w:r>
        <w:rPr>
          <w:rFonts w:ascii="Calibri" w:hAnsi="Calibri" w:cs="Calibri"/>
        </w:rPr>
        <w:t xml:space="preserve">5) использовать указанные в </w:t>
      </w:r>
      <w:hyperlink w:anchor="P70" w:history="1">
        <w:r>
          <w:rPr>
            <w:rFonts w:ascii="Calibri" w:hAnsi="Calibri" w:cs="Calibri"/>
            <w:color w:val="0000FF"/>
          </w:rPr>
          <w:t>пункте 2</w:t>
        </w:r>
      </w:hyperlink>
      <w:r>
        <w:rPr>
          <w:rFonts w:ascii="Calibri" w:hAnsi="Calibri" w:cs="Calibri"/>
        </w:rPr>
        <w:t xml:space="preserve"> земельные участки без ущерба для других лиц.</w:t>
      </w:r>
    </w:p>
    <w:p w:rsidR="006474F7" w:rsidRDefault="006474F7">
      <w:pPr>
        <w:spacing w:before="220" w:after="1" w:line="220" w:lineRule="atLeast"/>
        <w:ind w:firstLine="540"/>
        <w:jc w:val="both"/>
      </w:pPr>
      <w:r>
        <w:rPr>
          <w:rFonts w:ascii="Calibri" w:hAnsi="Calibri" w:cs="Calibri"/>
        </w:rPr>
        <w:t>1.5. Техническая документация долговременного хранения</w:t>
      </w:r>
    </w:p>
    <w:p w:rsidR="006474F7" w:rsidRDefault="006474F7">
      <w:pPr>
        <w:spacing w:before="220" w:after="1" w:line="220" w:lineRule="atLeast"/>
        <w:ind w:firstLine="540"/>
        <w:jc w:val="both"/>
      </w:pPr>
      <w:r>
        <w:rPr>
          <w:rFonts w:ascii="Calibri" w:hAnsi="Calibri" w:cs="Calibri"/>
        </w:rPr>
        <w:lastRenderedPageBreak/>
        <w:t>1.5.1. В состав технической документации длительного хранения входит:</w:t>
      </w:r>
    </w:p>
    <w:p w:rsidR="006474F7" w:rsidRDefault="006474F7">
      <w:pPr>
        <w:spacing w:before="220" w:after="1" w:line="220" w:lineRule="atLeast"/>
        <w:ind w:firstLine="540"/>
        <w:jc w:val="both"/>
      </w:pPr>
      <w:r>
        <w:rPr>
          <w:rFonts w:ascii="Calibri" w:hAnsi="Calibri" w:cs="Calibri"/>
        </w:rPr>
        <w:t>план участка в масштабе 1:1000 - 1:2000 с жилыми зданиями и сооружениями, расположенными на нем;</w:t>
      </w:r>
    </w:p>
    <w:p w:rsidR="006474F7" w:rsidRDefault="006474F7">
      <w:pPr>
        <w:spacing w:before="220" w:after="1" w:line="220" w:lineRule="atLeast"/>
        <w:ind w:firstLine="540"/>
        <w:jc w:val="both"/>
      </w:pPr>
      <w:r>
        <w:rPr>
          <w:rFonts w:ascii="Calibri" w:hAnsi="Calibri" w:cs="Calibri"/>
        </w:rPr>
        <w:t>проектно-сметная документация и исполнительные чертежи на каждый дом;</w:t>
      </w:r>
    </w:p>
    <w:p w:rsidR="006474F7" w:rsidRDefault="006474F7">
      <w:pPr>
        <w:spacing w:before="220" w:after="1" w:line="220" w:lineRule="atLeast"/>
        <w:ind w:firstLine="540"/>
        <w:jc w:val="both"/>
      </w:pPr>
      <w:r>
        <w:rPr>
          <w:rFonts w:ascii="Calibri" w:hAnsi="Calibri" w:cs="Calibri"/>
        </w:rPr>
        <w:t>акты приемки жилых домов от строительных организаций;</w:t>
      </w:r>
    </w:p>
    <w:p w:rsidR="006474F7" w:rsidRDefault="006474F7">
      <w:pPr>
        <w:spacing w:before="220" w:after="1" w:line="220" w:lineRule="atLeast"/>
        <w:ind w:firstLine="540"/>
        <w:jc w:val="both"/>
      </w:pPr>
      <w:r>
        <w:rPr>
          <w:rFonts w:ascii="Calibri" w:hAnsi="Calibri" w:cs="Calibri"/>
        </w:rPr>
        <w:t>акты технического состояния жилого дома на передачу жилищного фонда другому собственнику;</w:t>
      </w:r>
    </w:p>
    <w:p w:rsidR="006474F7" w:rsidRDefault="006474F7">
      <w:pPr>
        <w:spacing w:before="220" w:after="1" w:line="220" w:lineRule="atLeast"/>
        <w:ind w:firstLine="540"/>
        <w:jc w:val="both"/>
      </w:pPr>
      <w:r>
        <w:rPr>
          <w:rFonts w:ascii="Calibri" w:hAnsi="Calibri" w:cs="Calibri"/>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6474F7" w:rsidRDefault="006474F7">
      <w:pPr>
        <w:spacing w:before="220" w:after="1" w:line="220" w:lineRule="atLeast"/>
        <w:ind w:firstLine="540"/>
        <w:jc w:val="both"/>
      </w:pPr>
      <w:r>
        <w:rPr>
          <w:rFonts w:ascii="Calibri" w:hAnsi="Calibri" w:cs="Calibri"/>
        </w:rPr>
        <w:t>паспорта котельного хозяйства, котловые книги;</w:t>
      </w:r>
    </w:p>
    <w:p w:rsidR="006474F7" w:rsidRDefault="006474F7">
      <w:pPr>
        <w:spacing w:before="220" w:after="1" w:line="220" w:lineRule="atLeast"/>
        <w:ind w:firstLine="540"/>
        <w:jc w:val="both"/>
      </w:pPr>
      <w:r>
        <w:rPr>
          <w:rFonts w:ascii="Calibri" w:hAnsi="Calibri" w:cs="Calibri"/>
        </w:rPr>
        <w:t>паспорта лифтового хозяйства;</w:t>
      </w:r>
    </w:p>
    <w:p w:rsidR="006474F7" w:rsidRDefault="006474F7">
      <w:pPr>
        <w:spacing w:before="220" w:after="1" w:line="220" w:lineRule="atLeast"/>
        <w:ind w:firstLine="540"/>
        <w:jc w:val="both"/>
      </w:pPr>
      <w:r>
        <w:rPr>
          <w:rFonts w:ascii="Calibri" w:hAnsi="Calibri" w:cs="Calibri"/>
        </w:rPr>
        <w:t>паспорта на каждый жилой дом, квартиру и земельный участок;</w:t>
      </w:r>
    </w:p>
    <w:p w:rsidR="006474F7" w:rsidRDefault="006474F7">
      <w:pPr>
        <w:spacing w:before="220" w:after="1" w:line="220" w:lineRule="atLeast"/>
        <w:ind w:firstLine="540"/>
        <w:jc w:val="both"/>
      </w:pPr>
      <w:r>
        <w:rPr>
          <w:rFonts w:ascii="Calibri" w:hAnsi="Calibri" w:cs="Calibri"/>
        </w:rPr>
        <w:t>исполнительные чертежи контуров заземления (для зданий, имеющих заземление).</w:t>
      </w:r>
    </w:p>
    <w:p w:rsidR="006474F7" w:rsidRDefault="006474F7">
      <w:pPr>
        <w:spacing w:before="220" w:after="1" w:line="220" w:lineRule="atLeast"/>
        <w:ind w:firstLine="540"/>
        <w:jc w:val="both"/>
      </w:pPr>
      <w:r>
        <w:rPr>
          <w:rFonts w:ascii="Calibri" w:hAnsi="Calibri" w:cs="Calibri"/>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6474F7" w:rsidRDefault="006474F7">
      <w:pPr>
        <w:spacing w:before="220" w:after="1" w:line="220" w:lineRule="atLeast"/>
        <w:ind w:firstLine="540"/>
        <w:jc w:val="both"/>
      </w:pPr>
      <w:r>
        <w:rPr>
          <w:rFonts w:ascii="Calibri" w:hAnsi="Calibri" w:cs="Calibri"/>
        </w:rPr>
        <w:t>1.5.3. В состав документации, заменяемой в связи с истечением срока ее действия, входят:</w:t>
      </w:r>
    </w:p>
    <w:p w:rsidR="006474F7" w:rsidRDefault="006474F7">
      <w:pPr>
        <w:spacing w:before="220" w:after="1" w:line="220" w:lineRule="atLeast"/>
        <w:ind w:firstLine="540"/>
        <w:jc w:val="both"/>
      </w:pPr>
      <w:r>
        <w:rPr>
          <w:rFonts w:ascii="Calibri" w:hAnsi="Calibri" w:cs="Calibri"/>
        </w:rPr>
        <w:t>сметы, описи работ на текущий и капитальный ремонт;</w:t>
      </w:r>
    </w:p>
    <w:p w:rsidR="006474F7" w:rsidRDefault="006474F7">
      <w:pPr>
        <w:spacing w:before="220" w:after="1" w:line="220" w:lineRule="atLeast"/>
        <w:ind w:firstLine="540"/>
        <w:jc w:val="both"/>
      </w:pPr>
      <w:r>
        <w:rPr>
          <w:rFonts w:ascii="Calibri" w:hAnsi="Calibri" w:cs="Calibri"/>
        </w:rPr>
        <w:t>акты технических осмотров;</w:t>
      </w:r>
    </w:p>
    <w:p w:rsidR="006474F7" w:rsidRDefault="006474F7">
      <w:pPr>
        <w:spacing w:before="220" w:after="1" w:line="220" w:lineRule="atLeast"/>
        <w:ind w:firstLine="540"/>
        <w:jc w:val="both"/>
      </w:pPr>
      <w:r>
        <w:rPr>
          <w:rFonts w:ascii="Calibri" w:hAnsi="Calibri" w:cs="Calibri"/>
        </w:rPr>
        <w:t>журналы заявок жителей;</w:t>
      </w:r>
    </w:p>
    <w:p w:rsidR="006474F7" w:rsidRDefault="006474F7">
      <w:pPr>
        <w:spacing w:before="220" w:after="1" w:line="220" w:lineRule="atLeast"/>
        <w:ind w:firstLine="540"/>
        <w:jc w:val="both"/>
      </w:pPr>
      <w:r>
        <w:rPr>
          <w:rFonts w:ascii="Calibri" w:hAnsi="Calibri" w:cs="Calibri"/>
        </w:rPr>
        <w:t>протоколы измерения сопротивления электросетей;</w:t>
      </w:r>
    </w:p>
    <w:p w:rsidR="006474F7" w:rsidRDefault="006474F7">
      <w:pPr>
        <w:spacing w:before="220" w:after="1" w:line="220" w:lineRule="atLeast"/>
        <w:ind w:firstLine="540"/>
        <w:jc w:val="both"/>
      </w:pPr>
      <w:r>
        <w:rPr>
          <w:rFonts w:ascii="Calibri" w:hAnsi="Calibri" w:cs="Calibri"/>
        </w:rPr>
        <w:t>протоколы измерения вентиляции.</w:t>
      </w:r>
    </w:p>
    <w:p w:rsidR="006474F7" w:rsidRDefault="006474F7">
      <w:pPr>
        <w:spacing w:before="220" w:after="1" w:line="220" w:lineRule="atLeast"/>
        <w:ind w:firstLine="540"/>
        <w:jc w:val="both"/>
      </w:pPr>
      <w:r>
        <w:rPr>
          <w:rFonts w:ascii="Calibri" w:hAnsi="Calibri" w:cs="Calibri"/>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6474F7" w:rsidRDefault="006474F7">
      <w:pPr>
        <w:spacing w:before="220" w:after="1" w:line="220" w:lineRule="atLeast"/>
        <w:ind w:firstLine="540"/>
        <w:jc w:val="both"/>
      </w:pPr>
      <w:r>
        <w:rPr>
          <w:rFonts w:ascii="Calibri" w:hAnsi="Calibri" w:cs="Calibri"/>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6474F7" w:rsidRDefault="006474F7">
      <w:pPr>
        <w:spacing w:before="220" w:after="1" w:line="220" w:lineRule="atLeast"/>
        <w:ind w:firstLine="540"/>
        <w:jc w:val="both"/>
      </w:pPr>
      <w:r>
        <w:rPr>
          <w:rFonts w:ascii="Calibri" w:hAnsi="Calibri" w:cs="Calibri"/>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6474F7" w:rsidRDefault="006474F7">
      <w:pPr>
        <w:spacing w:before="220" w:after="1" w:line="220" w:lineRule="atLeast"/>
        <w:ind w:firstLine="540"/>
        <w:jc w:val="both"/>
      </w:pPr>
      <w:r>
        <w:rPr>
          <w:rFonts w:ascii="Calibri" w:hAnsi="Calibri" w:cs="Calibri"/>
        </w:rPr>
        <w:t xml:space="preserve">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w:t>
      </w:r>
      <w:r>
        <w:rPr>
          <w:rFonts w:ascii="Calibri" w:hAnsi="Calibri" w:cs="Calibri"/>
        </w:rPr>
        <w:lastRenderedPageBreak/>
        <w:t>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6474F7" w:rsidRDefault="006474F7">
      <w:pPr>
        <w:spacing w:before="220" w:after="1" w:line="220" w:lineRule="atLeast"/>
        <w:ind w:firstLine="540"/>
        <w:jc w:val="both"/>
      </w:pPr>
      <w:r>
        <w:rPr>
          <w:rFonts w:ascii="Calibri" w:hAnsi="Calibri" w:cs="Calibri"/>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6474F7" w:rsidRDefault="006474F7">
      <w:pPr>
        <w:spacing w:before="220" w:after="1" w:line="220" w:lineRule="atLeast"/>
        <w:ind w:firstLine="540"/>
        <w:jc w:val="both"/>
      </w:pPr>
      <w:r>
        <w:rPr>
          <w:rFonts w:ascii="Calibri" w:hAnsi="Calibri" w:cs="Calibri"/>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6474F7" w:rsidRDefault="006474F7">
      <w:pPr>
        <w:spacing w:before="220" w:after="1" w:line="220" w:lineRule="atLeast"/>
        <w:ind w:firstLine="540"/>
        <w:jc w:val="both"/>
      </w:pPr>
      <w:r>
        <w:rPr>
          <w:rFonts w:ascii="Calibri" w:hAnsi="Calibri" w:cs="Calibri"/>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6474F7" w:rsidRDefault="006474F7">
      <w:pPr>
        <w:spacing w:before="220" w:after="1" w:line="220" w:lineRule="atLeast"/>
        <w:ind w:firstLine="540"/>
        <w:jc w:val="both"/>
      </w:pPr>
      <w:r>
        <w:rPr>
          <w:rFonts w:ascii="Calibri" w:hAnsi="Calibri" w:cs="Calibri"/>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6474F7" w:rsidRDefault="006474F7">
      <w:pPr>
        <w:spacing w:before="220" w:after="1" w:line="220" w:lineRule="atLeast"/>
        <w:ind w:firstLine="540"/>
        <w:jc w:val="both"/>
      </w:pPr>
      <w:r>
        <w:rPr>
          <w:rFonts w:ascii="Calibri" w:hAnsi="Calibri" w:cs="Calibri"/>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6474F7" w:rsidRDefault="006474F7">
      <w:pPr>
        <w:spacing w:before="220" w:after="1" w:line="220" w:lineRule="atLeast"/>
        <w:ind w:firstLine="540"/>
        <w:jc w:val="both"/>
      </w:pPr>
      <w:r>
        <w:rPr>
          <w:rFonts w:ascii="Calibri" w:hAnsi="Calibri" w:cs="Calibri"/>
        </w:rPr>
        <w:t>1.8. Техническая эксплуатация жилищного фонда включает в себя:</w:t>
      </w:r>
    </w:p>
    <w:p w:rsidR="006474F7" w:rsidRDefault="006474F7">
      <w:pPr>
        <w:spacing w:before="220" w:after="1" w:line="220" w:lineRule="atLeast"/>
        <w:ind w:firstLine="540"/>
        <w:jc w:val="both"/>
      </w:pPr>
      <w:r>
        <w:rPr>
          <w:rFonts w:ascii="Calibri" w:hAnsi="Calibri" w:cs="Calibri"/>
        </w:rPr>
        <w:t>Управление жилищным фондом:</w:t>
      </w:r>
    </w:p>
    <w:p w:rsidR="006474F7" w:rsidRDefault="006474F7">
      <w:pPr>
        <w:spacing w:before="220" w:after="1" w:line="220" w:lineRule="atLeast"/>
        <w:ind w:firstLine="540"/>
        <w:jc w:val="both"/>
      </w:pPr>
      <w:r>
        <w:rPr>
          <w:rFonts w:ascii="Calibri" w:hAnsi="Calibri" w:cs="Calibri"/>
        </w:rPr>
        <w:t>а) организацию эксплуатации;</w:t>
      </w:r>
    </w:p>
    <w:p w:rsidR="006474F7" w:rsidRDefault="006474F7">
      <w:pPr>
        <w:spacing w:before="220" w:after="1" w:line="220" w:lineRule="atLeast"/>
        <w:ind w:firstLine="540"/>
        <w:jc w:val="both"/>
      </w:pPr>
      <w:r>
        <w:rPr>
          <w:rFonts w:ascii="Calibri" w:hAnsi="Calibri" w:cs="Calibri"/>
        </w:rPr>
        <w:t>б) взаимоотношения со смежными организациями и поставщиками;</w:t>
      </w:r>
    </w:p>
    <w:p w:rsidR="006474F7" w:rsidRDefault="006474F7">
      <w:pPr>
        <w:spacing w:before="220" w:after="1" w:line="220" w:lineRule="atLeast"/>
        <w:ind w:firstLine="540"/>
        <w:jc w:val="both"/>
      </w:pPr>
      <w:r>
        <w:rPr>
          <w:rFonts w:ascii="Calibri" w:hAnsi="Calibri" w:cs="Calibri"/>
        </w:rPr>
        <w:t>в) все виды работы с нанимателями и арендаторами.</w:t>
      </w:r>
    </w:p>
    <w:p w:rsidR="006474F7" w:rsidRDefault="006474F7">
      <w:pPr>
        <w:spacing w:before="220" w:after="1" w:line="220" w:lineRule="atLeast"/>
        <w:ind w:firstLine="540"/>
        <w:jc w:val="both"/>
      </w:pPr>
      <w:r>
        <w:rPr>
          <w:rFonts w:ascii="Calibri" w:hAnsi="Calibri" w:cs="Calibri"/>
        </w:rPr>
        <w:t>Техническое обслуживание и ремонт строительных конструкций и инженерных систем зданий:</w:t>
      </w:r>
    </w:p>
    <w:p w:rsidR="006474F7" w:rsidRDefault="006474F7">
      <w:pPr>
        <w:spacing w:before="220" w:after="1" w:line="220" w:lineRule="atLeast"/>
        <w:ind w:firstLine="540"/>
        <w:jc w:val="both"/>
      </w:pPr>
      <w:r>
        <w:rPr>
          <w:rFonts w:ascii="Calibri" w:hAnsi="Calibri" w:cs="Calibri"/>
        </w:rPr>
        <w:t>а) техническое обслуживание (содержание), включая диспетчерское и аварийное;</w:t>
      </w:r>
    </w:p>
    <w:p w:rsidR="006474F7" w:rsidRDefault="006474F7">
      <w:pPr>
        <w:spacing w:before="220" w:after="1" w:line="220" w:lineRule="atLeast"/>
        <w:ind w:firstLine="540"/>
        <w:jc w:val="both"/>
      </w:pPr>
      <w:r>
        <w:rPr>
          <w:rFonts w:ascii="Calibri" w:hAnsi="Calibri" w:cs="Calibri"/>
        </w:rPr>
        <w:t>б) осмотры;</w:t>
      </w:r>
    </w:p>
    <w:p w:rsidR="006474F7" w:rsidRDefault="006474F7">
      <w:pPr>
        <w:spacing w:before="220" w:after="1" w:line="220" w:lineRule="atLeast"/>
        <w:ind w:firstLine="540"/>
        <w:jc w:val="both"/>
      </w:pPr>
      <w:r>
        <w:rPr>
          <w:rFonts w:ascii="Calibri" w:hAnsi="Calibri" w:cs="Calibri"/>
        </w:rPr>
        <w:t>в) подготовка к сезонной эксплуатации;</w:t>
      </w:r>
    </w:p>
    <w:p w:rsidR="006474F7" w:rsidRDefault="006474F7">
      <w:pPr>
        <w:spacing w:before="220" w:after="1" w:line="220" w:lineRule="atLeast"/>
        <w:ind w:firstLine="540"/>
        <w:jc w:val="both"/>
      </w:pPr>
      <w:r>
        <w:rPr>
          <w:rFonts w:ascii="Calibri" w:hAnsi="Calibri" w:cs="Calibri"/>
        </w:rPr>
        <w:t>г) текущий ремонт;</w:t>
      </w:r>
    </w:p>
    <w:p w:rsidR="006474F7" w:rsidRDefault="006474F7">
      <w:pPr>
        <w:spacing w:before="220" w:after="1" w:line="220" w:lineRule="atLeast"/>
        <w:ind w:firstLine="540"/>
        <w:jc w:val="both"/>
      </w:pPr>
      <w:r>
        <w:rPr>
          <w:rFonts w:ascii="Calibri" w:hAnsi="Calibri" w:cs="Calibri"/>
        </w:rPr>
        <w:t>д) капитальный ремонт.</w:t>
      </w:r>
    </w:p>
    <w:p w:rsidR="006474F7" w:rsidRDefault="006474F7">
      <w:pPr>
        <w:spacing w:before="220" w:after="1" w:line="220" w:lineRule="atLeast"/>
        <w:ind w:firstLine="540"/>
        <w:jc w:val="both"/>
      </w:pPr>
      <w:r>
        <w:rPr>
          <w:rFonts w:ascii="Calibri" w:hAnsi="Calibri" w:cs="Calibri"/>
        </w:rPr>
        <w:t>Санитарное содержание:</w:t>
      </w:r>
    </w:p>
    <w:p w:rsidR="006474F7" w:rsidRDefault="006474F7">
      <w:pPr>
        <w:spacing w:before="220" w:after="1" w:line="220" w:lineRule="atLeast"/>
        <w:ind w:firstLine="540"/>
        <w:jc w:val="both"/>
      </w:pPr>
      <w:r>
        <w:rPr>
          <w:rFonts w:ascii="Calibri" w:hAnsi="Calibri" w:cs="Calibri"/>
        </w:rPr>
        <w:t>а) уборка мест общего пользования;</w:t>
      </w:r>
    </w:p>
    <w:p w:rsidR="006474F7" w:rsidRDefault="006474F7">
      <w:pPr>
        <w:spacing w:before="220" w:after="1" w:line="220" w:lineRule="atLeast"/>
        <w:ind w:firstLine="540"/>
        <w:jc w:val="both"/>
      </w:pPr>
      <w:r>
        <w:rPr>
          <w:rFonts w:ascii="Calibri" w:hAnsi="Calibri" w:cs="Calibri"/>
        </w:rPr>
        <w:t>б) уборка мест придомовой территории;</w:t>
      </w:r>
    </w:p>
    <w:p w:rsidR="006474F7" w:rsidRDefault="006474F7">
      <w:pPr>
        <w:spacing w:before="220" w:after="1" w:line="220" w:lineRule="atLeast"/>
        <w:ind w:firstLine="540"/>
        <w:jc w:val="both"/>
      </w:pPr>
      <w:r>
        <w:rPr>
          <w:rFonts w:ascii="Calibri" w:hAnsi="Calibri" w:cs="Calibri"/>
        </w:rPr>
        <w:t>в) уход за зелеными насаждениями.</w:t>
      </w:r>
    </w:p>
    <w:p w:rsidR="006474F7" w:rsidRDefault="006474F7">
      <w:pPr>
        <w:spacing w:before="220" w:after="1" w:line="220" w:lineRule="atLeast"/>
        <w:ind w:firstLine="540"/>
        <w:jc w:val="both"/>
      </w:pPr>
      <w:r>
        <w:rPr>
          <w:rFonts w:ascii="Calibri" w:hAnsi="Calibri" w:cs="Calibri"/>
        </w:rPr>
        <w:lastRenderedPageBreak/>
        <w:t>1.9. Содержание и ремонт жилищного фонда</w:t>
      </w:r>
    </w:p>
    <w:p w:rsidR="006474F7" w:rsidRDefault="006474F7">
      <w:pPr>
        <w:spacing w:before="220" w:after="1" w:line="220" w:lineRule="atLeast"/>
        <w:ind w:firstLine="540"/>
        <w:jc w:val="both"/>
      </w:pPr>
      <w:r>
        <w:rPr>
          <w:rFonts w:ascii="Calibri" w:hAnsi="Calibri" w:cs="Calibri"/>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15" w:history="1">
        <w:r>
          <w:rPr>
            <w:rFonts w:ascii="Calibri" w:hAnsi="Calibri" w:cs="Calibri"/>
            <w:color w:val="0000FF"/>
          </w:rPr>
          <w:t>гражданским</w:t>
        </w:r>
      </w:hyperlink>
      <w:r>
        <w:rPr>
          <w:rFonts w:ascii="Calibri" w:hAnsi="Calibri" w:cs="Calibri"/>
        </w:rPr>
        <w:t xml:space="preserve"> и </w:t>
      </w:r>
      <w:hyperlink r:id="rId116" w:history="1">
        <w:r>
          <w:rPr>
            <w:rFonts w:ascii="Calibri" w:hAnsi="Calibri" w:cs="Calibri"/>
            <w:color w:val="0000FF"/>
          </w:rPr>
          <w:t>жилищным</w:t>
        </w:r>
      </w:hyperlink>
      <w:r>
        <w:rPr>
          <w:rFonts w:ascii="Calibri" w:hAnsi="Calibri" w:cs="Calibri"/>
        </w:rPr>
        <w:t xml:space="preserve"> законодательством.</w:t>
      </w:r>
    </w:p>
    <w:p w:rsidR="006474F7" w:rsidRDefault="006474F7">
      <w:pPr>
        <w:spacing w:before="220" w:after="1" w:line="220" w:lineRule="atLeast"/>
        <w:ind w:firstLine="540"/>
        <w:jc w:val="both"/>
      </w:pPr>
      <w:r>
        <w:rPr>
          <w:rFonts w:ascii="Calibri" w:hAnsi="Calibri" w:cs="Calibri"/>
        </w:rPr>
        <w:t>Обслуживание и ремонт мест общего пользования в многоквартирных жилых домах выполняются в установленном порядке.</w:t>
      </w:r>
    </w:p>
    <w:p w:rsidR="006474F7" w:rsidRDefault="006474F7">
      <w:pPr>
        <w:spacing w:before="220" w:after="1" w:line="220" w:lineRule="atLeast"/>
        <w:ind w:firstLine="540"/>
        <w:jc w:val="both"/>
      </w:pPr>
      <w:r>
        <w:rPr>
          <w:rFonts w:ascii="Calibri" w:hAnsi="Calibri" w:cs="Calibri"/>
        </w:rP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6474F7" w:rsidRDefault="006474F7">
      <w:pPr>
        <w:spacing w:before="220" w:after="1" w:line="220" w:lineRule="atLeast"/>
        <w:ind w:firstLine="540"/>
        <w:jc w:val="both"/>
      </w:pPr>
      <w:r>
        <w:rPr>
          <w:rFonts w:ascii="Calibri" w:hAnsi="Calibri" w:cs="Calibri"/>
        </w:rPr>
        <w:t>--------------------------------</w:t>
      </w:r>
    </w:p>
    <w:p w:rsidR="006474F7" w:rsidRDefault="006474F7">
      <w:pPr>
        <w:spacing w:before="220" w:after="1" w:line="220" w:lineRule="atLeast"/>
        <w:ind w:firstLine="540"/>
        <w:jc w:val="both"/>
      </w:pPr>
      <w:r>
        <w:rPr>
          <w:rFonts w:ascii="Calibri" w:hAnsi="Calibri" w:cs="Calibri"/>
        </w:rPr>
        <w:t xml:space="preserve">&lt;*&gt; </w:t>
      </w:r>
      <w:hyperlink r:id="rId117" w:history="1">
        <w:r>
          <w:rPr>
            <w:rFonts w:ascii="Calibri" w:hAnsi="Calibri" w:cs="Calibri"/>
            <w:color w:val="0000FF"/>
          </w:rPr>
          <w:t>Положение</w:t>
        </w:r>
      </w:hyperlink>
      <w:r>
        <w:rPr>
          <w:rFonts w:ascii="Calibri" w:hAnsi="Calibri" w:cs="Calibri"/>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6474F7" w:rsidRDefault="006474F7">
      <w:pPr>
        <w:spacing w:after="1" w:line="220" w:lineRule="atLeast"/>
      </w:pPr>
    </w:p>
    <w:p w:rsidR="006474F7" w:rsidRDefault="006474F7">
      <w:pPr>
        <w:spacing w:after="1" w:line="220" w:lineRule="atLeast"/>
        <w:jc w:val="center"/>
        <w:outlineLvl w:val="1"/>
      </w:pPr>
      <w:r>
        <w:rPr>
          <w:rFonts w:ascii="Calibri" w:hAnsi="Calibri" w:cs="Calibri"/>
        </w:rPr>
        <w:t>II. ОРГАНИЗАЦИЯ ТЕХНИЧЕСКОГО ОБСЛУЖИВАНИЯ</w:t>
      </w:r>
    </w:p>
    <w:p w:rsidR="006474F7" w:rsidRDefault="006474F7">
      <w:pPr>
        <w:spacing w:after="1" w:line="220" w:lineRule="atLeast"/>
        <w:jc w:val="center"/>
      </w:pPr>
      <w:r>
        <w:rPr>
          <w:rFonts w:ascii="Calibri" w:hAnsi="Calibri" w:cs="Calibri"/>
        </w:rPr>
        <w:t>И ТЕКУЩЕГО РЕМОНТА ЖИЛИЩНОГО ФОНДА</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6474F7" w:rsidRDefault="006474F7">
      <w:pPr>
        <w:spacing w:before="220" w:after="1" w:line="220" w:lineRule="atLeast"/>
        <w:ind w:firstLine="540"/>
        <w:jc w:val="both"/>
      </w:pPr>
      <w:r>
        <w:rPr>
          <w:rFonts w:ascii="Calibri" w:hAnsi="Calibri" w:cs="Calibri"/>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6474F7" w:rsidRDefault="006474F7">
      <w:pPr>
        <w:spacing w:before="220" w:after="1" w:line="220" w:lineRule="atLeast"/>
        <w:ind w:firstLine="540"/>
        <w:jc w:val="both"/>
      </w:pPr>
      <w:r>
        <w:rPr>
          <w:rFonts w:ascii="Calibri" w:hAnsi="Calibri" w:cs="Calibri"/>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6474F7" w:rsidRDefault="006474F7">
      <w:pPr>
        <w:spacing w:before="220" w:after="1" w:line="220" w:lineRule="atLeast"/>
        <w:ind w:firstLine="540"/>
        <w:jc w:val="both"/>
      </w:pPr>
      <w:r>
        <w:rPr>
          <w:rFonts w:ascii="Calibri" w:hAnsi="Calibri" w:cs="Calibri"/>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6474F7" w:rsidRDefault="006474F7">
      <w:pPr>
        <w:spacing w:before="220" w:after="1" w:line="220" w:lineRule="atLeast"/>
        <w:ind w:firstLine="540"/>
        <w:jc w:val="both"/>
        <w:outlineLvl w:val="2"/>
      </w:pPr>
      <w:r>
        <w:rPr>
          <w:rFonts w:ascii="Calibri" w:hAnsi="Calibri" w:cs="Calibri"/>
        </w:rPr>
        <w:t>2.1. Система технического осмотра жилых зданий</w:t>
      </w:r>
    </w:p>
    <w:p w:rsidR="006474F7" w:rsidRDefault="006474F7">
      <w:pPr>
        <w:spacing w:before="220" w:after="1" w:line="220" w:lineRule="atLeast"/>
        <w:ind w:firstLine="540"/>
        <w:jc w:val="both"/>
      </w:pPr>
      <w:r>
        <w:rPr>
          <w:rFonts w:ascii="Calibri" w:hAnsi="Calibri" w:cs="Calibri"/>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6474F7" w:rsidRDefault="006474F7">
      <w:pPr>
        <w:spacing w:before="220" w:after="1" w:line="220" w:lineRule="atLeast"/>
        <w:ind w:firstLine="540"/>
        <w:jc w:val="both"/>
      </w:pPr>
      <w:r>
        <w:rPr>
          <w:rFonts w:ascii="Calibri" w:hAnsi="Calibri" w:cs="Calibri"/>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18" w:history="1">
        <w:r>
          <w:rPr>
            <w:rFonts w:ascii="Calibri" w:hAnsi="Calibri" w:cs="Calibri"/>
            <w:color w:val="0000FF"/>
          </w:rPr>
          <w:t>правилах</w:t>
        </w:r>
      </w:hyperlink>
      <w:r>
        <w:rPr>
          <w:rFonts w:ascii="Calibri" w:hAnsi="Calibri" w:cs="Calibri"/>
        </w:rPr>
        <w:t xml:space="preserve"> пожарной безопасности.</w:t>
      </w:r>
    </w:p>
    <w:p w:rsidR="006474F7" w:rsidRDefault="006474F7">
      <w:pPr>
        <w:spacing w:before="220" w:after="1" w:line="220" w:lineRule="atLeast"/>
        <w:ind w:firstLine="540"/>
        <w:jc w:val="both"/>
      </w:pPr>
      <w:r>
        <w:rPr>
          <w:rFonts w:ascii="Calibri" w:hAnsi="Calibri" w:cs="Calibri"/>
        </w:rPr>
        <w:t>2.1.1. Плановые осмотры жилых зданий следует проводить:</w:t>
      </w:r>
    </w:p>
    <w:p w:rsidR="006474F7" w:rsidRDefault="006474F7">
      <w:pPr>
        <w:spacing w:before="220" w:after="1" w:line="220" w:lineRule="atLeast"/>
        <w:ind w:firstLine="540"/>
        <w:jc w:val="both"/>
      </w:pPr>
      <w:r>
        <w:rPr>
          <w:rFonts w:ascii="Calibri" w:hAnsi="Calibri" w:cs="Calibri"/>
        </w:rPr>
        <w:t>общие, в ходе которых проводится осмотр здания в целом, включая конструкции, инженерное оборудование и внешнее благоустройство;</w:t>
      </w:r>
    </w:p>
    <w:p w:rsidR="006474F7" w:rsidRDefault="006474F7">
      <w:pPr>
        <w:spacing w:before="220" w:after="1" w:line="220" w:lineRule="atLeast"/>
        <w:ind w:firstLine="540"/>
        <w:jc w:val="both"/>
      </w:pPr>
      <w:r>
        <w:rPr>
          <w:rFonts w:ascii="Calibri" w:hAnsi="Calibri" w:cs="Calibri"/>
        </w:rPr>
        <w:lastRenderedPageBreak/>
        <w:t>частичные - осмотры, которые предусматривают осмотр отдельных элементов здания или помещений.</w:t>
      </w:r>
    </w:p>
    <w:p w:rsidR="006474F7" w:rsidRDefault="006474F7">
      <w:pPr>
        <w:spacing w:before="220" w:after="1" w:line="220" w:lineRule="atLeast"/>
        <w:ind w:firstLine="540"/>
        <w:jc w:val="both"/>
      </w:pPr>
      <w:r>
        <w:rPr>
          <w:rFonts w:ascii="Calibri" w:hAnsi="Calibri" w:cs="Calibri"/>
        </w:rPr>
        <w:t>Общие осмотры должны производиться два раза в год: весной и осенью (до начала отопительного сезона).</w:t>
      </w:r>
    </w:p>
    <w:p w:rsidR="006474F7" w:rsidRDefault="006474F7">
      <w:pPr>
        <w:spacing w:before="220" w:after="1" w:line="220" w:lineRule="atLeast"/>
        <w:ind w:firstLine="540"/>
        <w:jc w:val="both"/>
      </w:pPr>
      <w:r>
        <w:rPr>
          <w:rFonts w:ascii="Calibri" w:hAnsi="Calibri" w:cs="Calibri"/>
        </w:rPr>
        <w:t xml:space="preserve">Рекомендуемая периодичность плановых и частичных осмотров элементов и помещений зданий приведена в </w:t>
      </w:r>
      <w:hyperlink w:anchor="P1662" w:history="1">
        <w:r>
          <w:rPr>
            <w:rFonts w:ascii="Calibri" w:hAnsi="Calibri" w:cs="Calibri"/>
            <w:color w:val="0000FF"/>
          </w:rPr>
          <w:t>приложении N 1.</w:t>
        </w:r>
      </w:hyperlink>
    </w:p>
    <w:p w:rsidR="006474F7" w:rsidRDefault="006474F7">
      <w:pPr>
        <w:spacing w:before="220" w:after="1" w:line="220" w:lineRule="atLeast"/>
        <w:ind w:firstLine="540"/>
        <w:jc w:val="both"/>
      </w:pPr>
      <w:r>
        <w:rPr>
          <w:rFonts w:ascii="Calibri" w:hAnsi="Calibri" w:cs="Calibri"/>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6474F7" w:rsidRDefault="006474F7">
      <w:pPr>
        <w:spacing w:before="220" w:after="1" w:line="220" w:lineRule="atLeast"/>
        <w:ind w:firstLine="540"/>
        <w:jc w:val="both"/>
      </w:pPr>
      <w:r>
        <w:rPr>
          <w:rFonts w:ascii="Calibri" w:hAnsi="Calibri" w:cs="Calibri"/>
        </w:rPr>
        <w:t>2.1.2. Организация проведения осмотров и обследований жилых зданий осуществляется следующим образом:</w:t>
      </w:r>
    </w:p>
    <w:p w:rsidR="006474F7" w:rsidRDefault="006474F7">
      <w:pPr>
        <w:spacing w:before="220" w:after="1" w:line="220" w:lineRule="atLeast"/>
        <w:ind w:firstLine="540"/>
        <w:jc w:val="both"/>
      </w:pPr>
      <w:r>
        <w:rPr>
          <w:rFonts w:ascii="Calibri" w:hAnsi="Calibri" w:cs="Calibri"/>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6474F7" w:rsidRDefault="006474F7">
      <w:pPr>
        <w:spacing w:before="220" w:after="1" w:line="220" w:lineRule="atLeast"/>
        <w:ind w:firstLine="540"/>
        <w:jc w:val="both"/>
      </w:pPr>
      <w:r>
        <w:rPr>
          <w:rFonts w:ascii="Calibri" w:hAnsi="Calibri" w:cs="Calibri"/>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6474F7" w:rsidRDefault="006474F7">
      <w:pPr>
        <w:spacing w:before="220" w:after="1" w:line="220" w:lineRule="atLeast"/>
        <w:ind w:firstLine="540"/>
        <w:jc w:val="both"/>
      </w:pPr>
      <w:r>
        <w:rPr>
          <w:rFonts w:ascii="Calibri" w:hAnsi="Calibri" w:cs="Calibri"/>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6474F7" w:rsidRDefault="006474F7">
      <w:pPr>
        <w:spacing w:before="220" w:after="1" w:line="220" w:lineRule="atLeast"/>
        <w:ind w:firstLine="540"/>
        <w:jc w:val="both"/>
      </w:pPr>
      <w:r>
        <w:rPr>
          <w:rFonts w:ascii="Calibri" w:hAnsi="Calibri" w:cs="Calibri"/>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6" w:history="1">
        <w:r>
          <w:rPr>
            <w:rFonts w:ascii="Calibri" w:hAnsi="Calibri" w:cs="Calibri"/>
            <w:color w:val="0000FF"/>
          </w:rPr>
          <w:t>приложении N 2.</w:t>
        </w:r>
      </w:hyperlink>
    </w:p>
    <w:p w:rsidR="006474F7" w:rsidRDefault="006474F7">
      <w:pPr>
        <w:spacing w:before="220" w:after="1" w:line="220" w:lineRule="atLeast"/>
        <w:ind w:firstLine="540"/>
        <w:jc w:val="both"/>
      </w:pPr>
      <w:r>
        <w:rPr>
          <w:rFonts w:ascii="Calibri" w:hAnsi="Calibri" w:cs="Calibri"/>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6474F7" w:rsidRDefault="006474F7">
      <w:pPr>
        <w:spacing w:before="220" w:after="1" w:line="220" w:lineRule="atLeast"/>
        <w:ind w:firstLine="540"/>
        <w:jc w:val="both"/>
      </w:pPr>
      <w:r>
        <w:rPr>
          <w:rFonts w:ascii="Calibri" w:hAnsi="Calibri" w:cs="Calibri"/>
        </w:rPr>
        <w:t>2.1.4. Результаты осмотров должны отражаться в специальных документах по учету технического состояния зданий: журналах, паспортах, актах.</w:t>
      </w:r>
    </w:p>
    <w:p w:rsidR="006474F7" w:rsidRDefault="006474F7">
      <w:pPr>
        <w:spacing w:before="220" w:after="1" w:line="220" w:lineRule="atLeast"/>
        <w:ind w:firstLine="540"/>
        <w:jc w:val="both"/>
      </w:pPr>
      <w:r>
        <w:rPr>
          <w:rFonts w:ascii="Calibri" w:hAnsi="Calibri" w:cs="Calibri"/>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7" w:history="1">
        <w:r>
          <w:rPr>
            <w:rFonts w:ascii="Calibri" w:hAnsi="Calibri" w:cs="Calibri"/>
            <w:color w:val="0000FF"/>
          </w:rPr>
          <w:t>(приложение N 3).</w:t>
        </w:r>
      </w:hyperlink>
    </w:p>
    <w:p w:rsidR="006474F7" w:rsidRDefault="006474F7">
      <w:pPr>
        <w:spacing w:before="220" w:after="1" w:line="220" w:lineRule="atLeast"/>
        <w:ind w:firstLine="540"/>
        <w:jc w:val="both"/>
      </w:pPr>
      <w:r>
        <w:rPr>
          <w:rFonts w:ascii="Calibri" w:hAnsi="Calibri" w:cs="Calibri"/>
        </w:rPr>
        <w:t>Результаты осенних проверок готовности объекта к эксплуатации в зимних условиях отражаются в паспорте готовности объекта.</w:t>
      </w:r>
    </w:p>
    <w:p w:rsidR="006474F7" w:rsidRDefault="006474F7">
      <w:pPr>
        <w:spacing w:before="220" w:after="1" w:line="220" w:lineRule="atLeast"/>
        <w:ind w:firstLine="540"/>
        <w:jc w:val="both"/>
      </w:pPr>
      <w:r>
        <w:rPr>
          <w:rFonts w:ascii="Calibri" w:hAnsi="Calibri" w:cs="Calibri"/>
        </w:rPr>
        <w:t>Результаты общих обследований состояния жилищного фонда, выполняемых периодически, оформляются актами.</w:t>
      </w:r>
    </w:p>
    <w:p w:rsidR="006474F7" w:rsidRDefault="006474F7">
      <w:pPr>
        <w:spacing w:before="220" w:after="1" w:line="220" w:lineRule="atLeast"/>
        <w:ind w:firstLine="540"/>
        <w:jc w:val="both"/>
      </w:pPr>
      <w:r>
        <w:rPr>
          <w:rFonts w:ascii="Calibri" w:hAnsi="Calibri" w:cs="Calibri"/>
        </w:rPr>
        <w:t>2.1.5. Организация по обслуживанию жилищного фонда на основании актов осмотров и обследования должна в месячный срок:</w:t>
      </w:r>
    </w:p>
    <w:p w:rsidR="006474F7" w:rsidRDefault="006474F7">
      <w:pPr>
        <w:spacing w:before="220" w:after="1" w:line="220" w:lineRule="atLeast"/>
        <w:ind w:firstLine="540"/>
        <w:jc w:val="both"/>
      </w:pPr>
      <w:r>
        <w:rPr>
          <w:rFonts w:ascii="Calibri" w:hAnsi="Calibri" w:cs="Calibri"/>
        </w:rPr>
        <w:lastRenderedPageBreak/>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6474F7" w:rsidRDefault="006474F7">
      <w:pPr>
        <w:spacing w:before="220" w:after="1" w:line="220" w:lineRule="atLeast"/>
        <w:ind w:firstLine="540"/>
        <w:jc w:val="both"/>
      </w:pPr>
      <w:r>
        <w:rPr>
          <w:rFonts w:ascii="Calibri" w:hAnsi="Calibri" w:cs="Calibri"/>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6474F7" w:rsidRDefault="006474F7">
      <w:pPr>
        <w:spacing w:before="220" w:after="1" w:line="220" w:lineRule="atLeast"/>
        <w:ind w:firstLine="540"/>
        <w:jc w:val="both"/>
      </w:pPr>
      <w:r>
        <w:rPr>
          <w:rFonts w:ascii="Calibri" w:hAnsi="Calibri" w:cs="Calibri"/>
        </w:rPr>
        <w:t>в) проверить готовность (по результатам осеннего осмотра) каждого здания к эксплуатации в зимних условиях;</w:t>
      </w:r>
    </w:p>
    <w:p w:rsidR="006474F7" w:rsidRDefault="006474F7">
      <w:pPr>
        <w:spacing w:before="220" w:after="1" w:line="220" w:lineRule="atLeast"/>
        <w:ind w:firstLine="540"/>
        <w:jc w:val="both"/>
      </w:pPr>
      <w:r>
        <w:rPr>
          <w:rFonts w:ascii="Calibri" w:hAnsi="Calibri" w:cs="Calibri"/>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6474F7" w:rsidRDefault="006474F7">
      <w:pPr>
        <w:spacing w:before="220" w:after="1" w:line="220" w:lineRule="atLeast"/>
        <w:ind w:firstLine="540"/>
        <w:jc w:val="both"/>
      </w:pPr>
      <w:r>
        <w:rPr>
          <w:rFonts w:ascii="Calibri" w:hAnsi="Calibri" w:cs="Calibri"/>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6474F7" w:rsidRDefault="006474F7">
      <w:pPr>
        <w:spacing w:before="220" w:after="1" w:line="220" w:lineRule="atLeast"/>
        <w:ind w:firstLine="540"/>
        <w:jc w:val="both"/>
        <w:outlineLvl w:val="2"/>
      </w:pPr>
      <w:r>
        <w:rPr>
          <w:rFonts w:ascii="Calibri" w:hAnsi="Calibri" w:cs="Calibri"/>
        </w:rPr>
        <w:t>2.2. Техническое обслуживание жилых домов</w:t>
      </w:r>
    </w:p>
    <w:p w:rsidR="006474F7" w:rsidRDefault="006474F7">
      <w:pPr>
        <w:spacing w:before="220" w:after="1" w:line="220" w:lineRule="atLeast"/>
        <w:ind w:firstLine="540"/>
        <w:jc w:val="both"/>
      </w:pPr>
      <w:r>
        <w:rPr>
          <w:rFonts w:ascii="Calibri" w:hAnsi="Calibri" w:cs="Calibri"/>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9" w:history="1">
        <w:r>
          <w:rPr>
            <w:rFonts w:ascii="Calibri" w:hAnsi="Calibri" w:cs="Calibri"/>
            <w:color w:val="0000FF"/>
          </w:rPr>
          <w:t>приложении N 4.</w:t>
        </w:r>
      </w:hyperlink>
    </w:p>
    <w:p w:rsidR="006474F7" w:rsidRDefault="006474F7">
      <w:pPr>
        <w:spacing w:before="220" w:after="1" w:line="220" w:lineRule="atLeast"/>
        <w:ind w:firstLine="540"/>
        <w:jc w:val="both"/>
      </w:pPr>
      <w:r>
        <w:rPr>
          <w:rFonts w:ascii="Calibri" w:hAnsi="Calibri" w:cs="Calibri"/>
        </w:rPr>
        <w:t>2.2.2. Состав работ и сроки их выполнения отражаются в плане-графике, который составляется на неделю, месяц и год.</w:t>
      </w:r>
    </w:p>
    <w:p w:rsidR="006474F7" w:rsidRDefault="006474F7">
      <w:pPr>
        <w:spacing w:before="220" w:after="1" w:line="220" w:lineRule="atLeast"/>
        <w:ind w:firstLine="540"/>
        <w:jc w:val="both"/>
      </w:pPr>
      <w:r>
        <w:rPr>
          <w:rFonts w:ascii="Calibri" w:hAnsi="Calibri" w:cs="Calibri"/>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6474F7" w:rsidRDefault="006474F7">
      <w:pPr>
        <w:spacing w:before="220" w:after="1" w:line="220" w:lineRule="atLeast"/>
        <w:ind w:firstLine="540"/>
        <w:jc w:val="both"/>
      </w:pPr>
      <w:r>
        <w:rPr>
          <w:rFonts w:ascii="Calibri" w:hAnsi="Calibri" w:cs="Calibri"/>
        </w:rP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6474F7" w:rsidRDefault="006474F7">
      <w:pPr>
        <w:spacing w:before="220" w:after="1" w:line="220" w:lineRule="atLeast"/>
        <w:ind w:firstLine="540"/>
        <w:jc w:val="both"/>
      </w:pPr>
      <w:r>
        <w:rPr>
          <w:rFonts w:ascii="Calibri" w:hAnsi="Calibri" w:cs="Calibri"/>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4" w:history="1">
        <w:r>
          <w:rPr>
            <w:rFonts w:ascii="Calibri" w:hAnsi="Calibri" w:cs="Calibri"/>
            <w:color w:val="0000FF"/>
          </w:rPr>
          <w:t>(приложение N 5).</w:t>
        </w:r>
      </w:hyperlink>
    </w:p>
    <w:p w:rsidR="006474F7" w:rsidRDefault="006474F7">
      <w:pPr>
        <w:spacing w:before="220" w:after="1" w:line="220" w:lineRule="atLeast"/>
        <w:ind w:firstLine="540"/>
        <w:jc w:val="both"/>
      </w:pPr>
      <w:r>
        <w:rPr>
          <w:rFonts w:ascii="Calibri" w:hAnsi="Calibri" w:cs="Calibri"/>
        </w:rP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6474F7" w:rsidRDefault="006474F7">
      <w:pPr>
        <w:spacing w:before="220" w:after="1" w:line="220" w:lineRule="atLeast"/>
        <w:ind w:firstLine="540"/>
        <w:jc w:val="both"/>
      </w:pPr>
      <w:r>
        <w:rPr>
          <w:rFonts w:ascii="Calibri" w:hAnsi="Calibri" w:cs="Calibri"/>
        </w:rPr>
        <w:t xml:space="preserve">Аварийные заявки устраняются в сроки, указанные в </w:t>
      </w:r>
      <w:hyperlink w:anchor="P1756" w:history="1">
        <w:r>
          <w:rPr>
            <w:rFonts w:ascii="Calibri" w:hAnsi="Calibri" w:cs="Calibri"/>
            <w:color w:val="0000FF"/>
          </w:rPr>
          <w:t>приложении N 2</w:t>
        </w:r>
      </w:hyperlink>
      <w:r>
        <w:rPr>
          <w:rFonts w:ascii="Calibri" w:hAnsi="Calibri" w:cs="Calibri"/>
        </w:rPr>
        <w:t>. Заявки, связанные с обеспечением безопасности проживания, устраняются в срочном порядке.</w:t>
      </w:r>
    </w:p>
    <w:p w:rsidR="006474F7" w:rsidRDefault="006474F7">
      <w:pPr>
        <w:spacing w:before="220" w:after="1" w:line="220" w:lineRule="atLeast"/>
        <w:ind w:firstLine="540"/>
        <w:jc w:val="both"/>
        <w:outlineLvl w:val="2"/>
      </w:pPr>
      <w:r>
        <w:rPr>
          <w:rFonts w:ascii="Calibri" w:hAnsi="Calibri" w:cs="Calibri"/>
        </w:rPr>
        <w:lastRenderedPageBreak/>
        <w:t>2.3. Организация и планирование текущего ремонта</w:t>
      </w:r>
    </w:p>
    <w:p w:rsidR="006474F7" w:rsidRDefault="006474F7">
      <w:pPr>
        <w:spacing w:before="220" w:after="1" w:line="220" w:lineRule="atLeast"/>
        <w:ind w:firstLine="540"/>
        <w:jc w:val="both"/>
      </w:pPr>
      <w:r>
        <w:rPr>
          <w:rFonts w:ascii="Calibri" w:hAnsi="Calibri" w:cs="Calibri"/>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6474F7" w:rsidRDefault="006474F7">
      <w:pPr>
        <w:spacing w:before="220" w:after="1" w:line="220" w:lineRule="atLeast"/>
        <w:ind w:firstLine="540"/>
        <w:jc w:val="both"/>
      </w:pPr>
      <w:r>
        <w:rPr>
          <w:rFonts w:ascii="Calibri" w:hAnsi="Calibri" w:cs="Calibri"/>
        </w:rPr>
        <w:t>2.3.2. Продолжительность текущего ремонта следует определять по нормам на каждый вид ремонтных работ конструкций и оборудования.</w:t>
      </w:r>
    </w:p>
    <w:p w:rsidR="006474F7" w:rsidRDefault="006474F7">
      <w:pPr>
        <w:spacing w:before="220" w:after="1" w:line="220" w:lineRule="atLeast"/>
        <w:ind w:firstLine="540"/>
        <w:jc w:val="both"/>
      </w:pPr>
      <w:r>
        <w:rPr>
          <w:rFonts w:ascii="Calibri" w:hAnsi="Calibri" w:cs="Calibri"/>
        </w:rPr>
        <w:t xml:space="preserve">Для предварительных плановых расчетов допускается принимать укрупненные нормативы согласно рекомендуемому </w:t>
      </w:r>
      <w:hyperlink w:anchor="P1976" w:history="1">
        <w:r>
          <w:rPr>
            <w:rFonts w:ascii="Calibri" w:hAnsi="Calibri" w:cs="Calibri"/>
            <w:color w:val="0000FF"/>
          </w:rPr>
          <w:t>приложению N 6.</w:t>
        </w:r>
      </w:hyperlink>
    </w:p>
    <w:p w:rsidR="006474F7" w:rsidRDefault="006474F7">
      <w:pPr>
        <w:spacing w:before="220" w:after="1" w:line="220" w:lineRule="atLeast"/>
        <w:ind w:firstLine="540"/>
        <w:jc w:val="both"/>
      </w:pPr>
      <w:r>
        <w:rPr>
          <w:rFonts w:ascii="Calibri" w:hAnsi="Calibri" w:cs="Calibri"/>
        </w:rPr>
        <w:t xml:space="preserve">2.3.3. Примерный перечень работ, относящихся к текущему ремонту, приведен в </w:t>
      </w:r>
      <w:hyperlink w:anchor="P2000" w:history="1">
        <w:r>
          <w:rPr>
            <w:rFonts w:ascii="Calibri" w:hAnsi="Calibri" w:cs="Calibri"/>
            <w:color w:val="0000FF"/>
          </w:rPr>
          <w:t>приложении N 7.</w:t>
        </w:r>
      </w:hyperlink>
    </w:p>
    <w:p w:rsidR="006474F7" w:rsidRDefault="006474F7">
      <w:pPr>
        <w:spacing w:before="220" w:after="1" w:line="220" w:lineRule="atLeast"/>
        <w:ind w:firstLine="540"/>
        <w:jc w:val="both"/>
      </w:pPr>
      <w:r>
        <w:rPr>
          <w:rFonts w:ascii="Calibri" w:hAnsi="Calibri" w:cs="Calibri"/>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6474F7" w:rsidRDefault="006474F7">
      <w:pPr>
        <w:spacing w:before="220" w:after="1" w:line="220" w:lineRule="atLeast"/>
        <w:ind w:firstLine="540"/>
        <w:jc w:val="both"/>
      </w:pPr>
      <w:r>
        <w:rPr>
          <w:rFonts w:ascii="Calibri" w:hAnsi="Calibri" w:cs="Calibri"/>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6474F7" w:rsidRDefault="006474F7">
      <w:pPr>
        <w:spacing w:before="220" w:after="1" w:line="220" w:lineRule="atLeast"/>
        <w:ind w:firstLine="540"/>
        <w:jc w:val="both"/>
      </w:pPr>
      <w:r>
        <w:rPr>
          <w:rFonts w:ascii="Calibri" w:hAnsi="Calibri" w:cs="Calibri"/>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6474F7" w:rsidRDefault="006474F7">
      <w:pPr>
        <w:spacing w:before="220" w:after="1" w:line="220" w:lineRule="atLeast"/>
        <w:ind w:firstLine="540"/>
        <w:jc w:val="both"/>
      </w:pPr>
      <w:r>
        <w:rPr>
          <w:rFonts w:ascii="Calibri" w:hAnsi="Calibri" w:cs="Calibri"/>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6474F7" w:rsidRDefault="006474F7">
      <w:pPr>
        <w:spacing w:before="220" w:after="1" w:line="220" w:lineRule="atLeast"/>
        <w:ind w:firstLine="540"/>
        <w:jc w:val="both"/>
      </w:pPr>
      <w:r>
        <w:rPr>
          <w:rFonts w:ascii="Calibri" w:hAnsi="Calibri" w:cs="Calibri"/>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6474F7" w:rsidRDefault="006474F7">
      <w:pPr>
        <w:spacing w:before="220" w:after="1" w:line="220" w:lineRule="atLeast"/>
        <w:ind w:firstLine="540"/>
        <w:jc w:val="both"/>
        <w:outlineLvl w:val="2"/>
      </w:pPr>
      <w:r>
        <w:rPr>
          <w:rFonts w:ascii="Calibri" w:hAnsi="Calibri" w:cs="Calibri"/>
        </w:rPr>
        <w:t>2.4. Организация и планирование капитального ремонта</w:t>
      </w:r>
    </w:p>
    <w:p w:rsidR="006474F7" w:rsidRDefault="006474F7">
      <w:pPr>
        <w:spacing w:before="220" w:after="1" w:line="220" w:lineRule="atLeast"/>
        <w:ind w:firstLine="540"/>
        <w:jc w:val="both"/>
      </w:pPr>
      <w:r>
        <w:rPr>
          <w:rFonts w:ascii="Calibri" w:hAnsi="Calibri" w:cs="Calibri"/>
        </w:rPr>
        <w:t>2.4.1. Планирование капитального ремонта жилищного фонда следует осуществлять в соответствии с действующими документами.</w:t>
      </w:r>
    </w:p>
    <w:p w:rsidR="006474F7" w:rsidRDefault="006474F7">
      <w:pPr>
        <w:spacing w:before="220" w:after="1" w:line="220" w:lineRule="atLeast"/>
        <w:ind w:firstLine="540"/>
        <w:jc w:val="both"/>
      </w:pPr>
      <w:r>
        <w:rPr>
          <w:rFonts w:ascii="Calibri" w:hAnsi="Calibri" w:cs="Calibri"/>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7" w:history="1">
        <w:r>
          <w:rPr>
            <w:rFonts w:ascii="Calibri" w:hAnsi="Calibri" w:cs="Calibri"/>
            <w:color w:val="0000FF"/>
          </w:rPr>
          <w:t>приложении N 8.</w:t>
        </w:r>
      </w:hyperlink>
    </w:p>
    <w:p w:rsidR="006474F7" w:rsidRDefault="006474F7">
      <w:pPr>
        <w:spacing w:before="220" w:after="1" w:line="220" w:lineRule="atLeast"/>
        <w:ind w:firstLine="540"/>
        <w:jc w:val="both"/>
      </w:pPr>
      <w:r>
        <w:rPr>
          <w:rFonts w:ascii="Calibri" w:hAnsi="Calibri" w:cs="Calibri"/>
        </w:rPr>
        <w:t xml:space="preserve">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w:t>
      </w:r>
      <w:r>
        <w:rPr>
          <w:rFonts w:ascii="Calibri" w:hAnsi="Calibri" w:cs="Calibri"/>
        </w:rPr>
        <w:lastRenderedPageBreak/>
        <w:t>виде исключения только в объеме, обеспечивающем безопасные и санитарные условия проживания в них на оставшийся срок.</w:t>
      </w:r>
    </w:p>
    <w:p w:rsidR="006474F7" w:rsidRDefault="006474F7">
      <w:pPr>
        <w:spacing w:before="220" w:after="1" w:line="220" w:lineRule="atLeast"/>
        <w:ind w:firstLine="540"/>
        <w:jc w:val="both"/>
      </w:pPr>
      <w:r>
        <w:rPr>
          <w:rFonts w:ascii="Calibri" w:hAnsi="Calibri" w:cs="Calibri"/>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6474F7" w:rsidRDefault="006474F7">
      <w:pPr>
        <w:spacing w:before="220" w:after="1" w:line="220" w:lineRule="atLeast"/>
        <w:ind w:firstLine="540"/>
        <w:jc w:val="both"/>
      </w:pPr>
      <w:r>
        <w:rPr>
          <w:rFonts w:ascii="Calibri" w:hAnsi="Calibri" w:cs="Calibri"/>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6474F7" w:rsidRDefault="006474F7">
      <w:pPr>
        <w:spacing w:before="220" w:after="1" w:line="220" w:lineRule="atLeast"/>
        <w:ind w:firstLine="540"/>
        <w:jc w:val="both"/>
        <w:outlineLvl w:val="2"/>
      </w:pPr>
      <w:r>
        <w:rPr>
          <w:rFonts w:ascii="Calibri" w:hAnsi="Calibri" w:cs="Calibri"/>
        </w:rPr>
        <w:t>2.5. Организация технического обслуживания жилых зданий, планируемых на капитальный ремонт</w:t>
      </w:r>
    </w:p>
    <w:p w:rsidR="006474F7" w:rsidRDefault="006474F7">
      <w:pPr>
        <w:spacing w:before="220" w:after="1" w:line="220" w:lineRule="atLeast"/>
        <w:ind w:firstLine="540"/>
        <w:jc w:val="both"/>
      </w:pPr>
      <w:r>
        <w:rPr>
          <w:rFonts w:ascii="Calibri" w:hAnsi="Calibri" w:cs="Calibri"/>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6474F7" w:rsidRDefault="006474F7">
      <w:pPr>
        <w:spacing w:before="220" w:after="1" w:line="220" w:lineRule="atLeast"/>
        <w:ind w:firstLine="540"/>
        <w:jc w:val="both"/>
      </w:pPr>
      <w:r>
        <w:rPr>
          <w:rFonts w:ascii="Calibri" w:hAnsi="Calibri" w:cs="Calibri"/>
        </w:rPr>
        <w:t>владелец жилого дома обязан информировать проживающее население о сроках начала и завершения капитального ремонта;</w:t>
      </w:r>
    </w:p>
    <w:p w:rsidR="006474F7" w:rsidRDefault="006474F7">
      <w:pPr>
        <w:spacing w:before="220" w:after="1" w:line="220" w:lineRule="atLeast"/>
        <w:ind w:firstLine="540"/>
        <w:jc w:val="both"/>
      </w:pPr>
      <w:r>
        <w:rPr>
          <w:rFonts w:ascii="Calibri" w:hAnsi="Calibri" w:cs="Calibri"/>
        </w:rPr>
        <w:t>ограждение опасных участков;</w:t>
      </w:r>
    </w:p>
    <w:p w:rsidR="006474F7" w:rsidRDefault="006474F7">
      <w:pPr>
        <w:spacing w:before="220" w:after="1" w:line="220" w:lineRule="atLeast"/>
        <w:ind w:firstLine="540"/>
        <w:jc w:val="both"/>
      </w:pPr>
      <w:r>
        <w:rPr>
          <w:rFonts w:ascii="Calibri" w:hAnsi="Calibri" w:cs="Calibri"/>
        </w:rPr>
        <w:t>охрана и недопущение входа посторонних лиц в отселенные помещения;</w:t>
      </w:r>
    </w:p>
    <w:p w:rsidR="006474F7" w:rsidRDefault="006474F7">
      <w:pPr>
        <w:spacing w:before="220" w:after="1" w:line="220" w:lineRule="atLeast"/>
        <w:ind w:firstLine="540"/>
        <w:jc w:val="both"/>
      </w:pPr>
      <w:r>
        <w:rPr>
          <w:rFonts w:ascii="Calibri" w:hAnsi="Calibri" w:cs="Calibri"/>
        </w:rPr>
        <w:t>отключение в отселенных квартирах санитарно-технических, электрических и газовых устройств.</w:t>
      </w:r>
    </w:p>
    <w:p w:rsidR="006474F7" w:rsidRDefault="006474F7">
      <w:pPr>
        <w:spacing w:before="220" w:after="1" w:line="220" w:lineRule="atLeast"/>
        <w:ind w:firstLine="540"/>
        <w:jc w:val="both"/>
      </w:pPr>
      <w:r>
        <w:rPr>
          <w:rFonts w:ascii="Calibri" w:hAnsi="Calibri" w:cs="Calibri"/>
        </w:rPr>
        <w:t>2.5.2. Все конструкции, находящиеся в аварийном состоянии, должны быть обеспечены охранными устройствами, предупреждающими их обрушение.</w:t>
      </w:r>
    </w:p>
    <w:p w:rsidR="006474F7" w:rsidRDefault="006474F7">
      <w:pPr>
        <w:spacing w:before="220" w:after="1" w:line="220" w:lineRule="atLeast"/>
        <w:ind w:firstLine="540"/>
        <w:jc w:val="both"/>
        <w:outlineLvl w:val="2"/>
      </w:pPr>
      <w:r>
        <w:rPr>
          <w:rFonts w:ascii="Calibri" w:hAnsi="Calibri" w:cs="Calibri"/>
        </w:rPr>
        <w:t>2.6. Подготовка жилищного фонда к сезонной эксплуатации</w:t>
      </w:r>
    </w:p>
    <w:p w:rsidR="006474F7" w:rsidRDefault="006474F7">
      <w:pPr>
        <w:spacing w:before="220" w:after="1" w:line="220" w:lineRule="atLeast"/>
        <w:ind w:firstLine="540"/>
        <w:jc w:val="both"/>
      </w:pPr>
      <w:r>
        <w:rPr>
          <w:rFonts w:ascii="Calibri" w:hAnsi="Calibri" w:cs="Calibri"/>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6474F7" w:rsidRDefault="006474F7">
      <w:pPr>
        <w:spacing w:before="220" w:after="1" w:line="220" w:lineRule="atLeast"/>
        <w:ind w:firstLine="540"/>
        <w:jc w:val="both"/>
      </w:pPr>
      <w:r>
        <w:rPr>
          <w:rFonts w:ascii="Calibri" w:hAnsi="Calibri" w:cs="Calibri"/>
        </w:rPr>
        <w:t>2.6.2. При подготовке жилищного фонда к эксплуатации в зимний период надлежит:</w:t>
      </w:r>
    </w:p>
    <w:p w:rsidR="006474F7" w:rsidRDefault="006474F7">
      <w:pPr>
        <w:spacing w:before="220" w:after="1" w:line="220" w:lineRule="atLeast"/>
        <w:ind w:firstLine="540"/>
        <w:jc w:val="both"/>
      </w:pPr>
      <w:r>
        <w:rPr>
          <w:rFonts w:ascii="Calibri" w:hAnsi="Calibri" w:cs="Calibri"/>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6474F7" w:rsidRDefault="006474F7">
      <w:pPr>
        <w:spacing w:before="220" w:after="1" w:line="220" w:lineRule="atLeast"/>
        <w:ind w:firstLine="540"/>
        <w:jc w:val="both"/>
      </w:pPr>
      <w:r>
        <w:rPr>
          <w:rFonts w:ascii="Calibri" w:hAnsi="Calibri" w:cs="Calibri"/>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6474F7" w:rsidRDefault="006474F7">
      <w:pPr>
        <w:spacing w:before="220" w:after="1" w:line="220" w:lineRule="atLeast"/>
        <w:ind w:firstLine="540"/>
        <w:jc w:val="both"/>
      </w:pPr>
      <w:r>
        <w:rPr>
          <w:rFonts w:ascii="Calibri" w:hAnsi="Calibri" w:cs="Calibri"/>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6474F7" w:rsidRDefault="006474F7">
      <w:pPr>
        <w:spacing w:before="220" w:after="1" w:line="220" w:lineRule="atLeast"/>
        <w:ind w:firstLine="540"/>
        <w:jc w:val="both"/>
      </w:pPr>
      <w:r>
        <w:rPr>
          <w:rFonts w:ascii="Calibri" w:hAnsi="Calibri" w:cs="Calibri"/>
        </w:rP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w:t>
      </w:r>
      <w:r>
        <w:rPr>
          <w:rFonts w:ascii="Calibri" w:hAnsi="Calibri" w:cs="Calibri"/>
        </w:rPr>
        <w:lastRenderedPageBreak/>
        <w:t>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6474F7" w:rsidRDefault="006474F7">
      <w:pPr>
        <w:spacing w:before="220" w:after="1" w:line="220" w:lineRule="atLeast"/>
        <w:ind w:firstLine="540"/>
        <w:jc w:val="both"/>
      </w:pPr>
      <w:r>
        <w:rPr>
          <w:rFonts w:ascii="Calibri" w:hAnsi="Calibri" w:cs="Calibri"/>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6474F7" w:rsidRDefault="006474F7">
      <w:pPr>
        <w:spacing w:before="220" w:after="1" w:line="220" w:lineRule="atLeast"/>
        <w:ind w:firstLine="540"/>
        <w:jc w:val="both"/>
      </w:pPr>
      <w:r>
        <w:rPr>
          <w:rFonts w:ascii="Calibri" w:hAnsi="Calibri" w:cs="Calibri"/>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6474F7" w:rsidRDefault="006474F7">
      <w:pPr>
        <w:spacing w:before="220" w:after="1" w:line="220" w:lineRule="atLeast"/>
        <w:ind w:firstLine="540"/>
        <w:jc w:val="both"/>
      </w:pPr>
      <w:r>
        <w:rPr>
          <w:rFonts w:ascii="Calibri" w:hAnsi="Calibri" w:cs="Calibri"/>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6474F7" w:rsidRDefault="006474F7">
      <w:pPr>
        <w:spacing w:before="220" w:after="1" w:line="220" w:lineRule="atLeast"/>
        <w:ind w:firstLine="540"/>
        <w:jc w:val="both"/>
      </w:pPr>
      <w:r>
        <w:rPr>
          <w:rFonts w:ascii="Calibri" w:hAnsi="Calibri" w:cs="Calibri"/>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6474F7" w:rsidRDefault="006474F7">
      <w:pPr>
        <w:spacing w:before="220" w:after="1" w:line="220" w:lineRule="atLeast"/>
        <w:ind w:firstLine="540"/>
        <w:jc w:val="both"/>
      </w:pPr>
      <w:r>
        <w:rPr>
          <w:rFonts w:ascii="Calibri" w:hAnsi="Calibri" w:cs="Calibri"/>
        </w:rPr>
        <w:t>Устройства газового хозяйства должны пройти наладку запорно-предохранительных клапанов и регуляторов давления на зимний период.</w:t>
      </w:r>
    </w:p>
    <w:p w:rsidR="006474F7" w:rsidRDefault="006474F7">
      <w:pPr>
        <w:spacing w:before="220" w:after="1" w:line="220" w:lineRule="atLeast"/>
        <w:ind w:firstLine="540"/>
        <w:jc w:val="both"/>
      </w:pPr>
      <w:r>
        <w:rPr>
          <w:rFonts w:ascii="Calibri" w:hAnsi="Calibri" w:cs="Calibri"/>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6474F7" w:rsidRDefault="006474F7">
      <w:pPr>
        <w:spacing w:before="220" w:after="1" w:line="220" w:lineRule="atLeast"/>
        <w:ind w:firstLine="540"/>
        <w:jc w:val="both"/>
      </w:pPr>
      <w:r>
        <w:rPr>
          <w:rFonts w:ascii="Calibri" w:hAnsi="Calibri" w:cs="Calibri"/>
        </w:rPr>
        <w:t>2.6.6. В период подготовки жилищного фонда к работе в зимних условиях организуется:</w:t>
      </w:r>
    </w:p>
    <w:p w:rsidR="006474F7" w:rsidRDefault="006474F7">
      <w:pPr>
        <w:spacing w:before="220" w:after="1" w:line="220" w:lineRule="atLeast"/>
        <w:ind w:firstLine="540"/>
        <w:jc w:val="both"/>
      </w:pPr>
      <w:r>
        <w:rPr>
          <w:rFonts w:ascii="Calibri" w:hAnsi="Calibri" w:cs="Calibri"/>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6474F7" w:rsidRDefault="006474F7">
      <w:pPr>
        <w:spacing w:before="220" w:after="1" w:line="220" w:lineRule="atLeast"/>
        <w:ind w:firstLine="540"/>
        <w:jc w:val="both"/>
      </w:pPr>
      <w:r>
        <w:rPr>
          <w:rFonts w:ascii="Calibri" w:hAnsi="Calibri" w:cs="Calibri"/>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6474F7" w:rsidRDefault="006474F7">
      <w:pPr>
        <w:spacing w:before="220" w:after="1" w:line="220" w:lineRule="atLeast"/>
        <w:ind w:firstLine="540"/>
        <w:jc w:val="both"/>
      </w:pPr>
      <w:r>
        <w:rPr>
          <w:rFonts w:ascii="Calibri" w:hAnsi="Calibri" w:cs="Calibri"/>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6474F7" w:rsidRDefault="006474F7">
      <w:pPr>
        <w:spacing w:before="220" w:after="1" w:line="220" w:lineRule="atLeast"/>
        <w:ind w:firstLine="540"/>
        <w:jc w:val="both"/>
      </w:pPr>
      <w:r>
        <w:rPr>
          <w:rFonts w:ascii="Calibri" w:hAnsi="Calibri" w:cs="Calibri"/>
        </w:rPr>
        <w:t>в неотапливаемых помещениях обеспечивают ремонт изоляции труб водопровода и канализации, противопожарного водопровода.</w:t>
      </w:r>
    </w:p>
    <w:p w:rsidR="006474F7" w:rsidRDefault="006474F7">
      <w:pPr>
        <w:spacing w:before="220" w:after="1" w:line="220" w:lineRule="atLeast"/>
        <w:ind w:firstLine="540"/>
        <w:jc w:val="both"/>
      </w:pPr>
      <w:r>
        <w:rPr>
          <w:rFonts w:ascii="Calibri" w:hAnsi="Calibri" w:cs="Calibri"/>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6474F7" w:rsidRDefault="006474F7">
      <w:pPr>
        <w:spacing w:before="220" w:after="1" w:line="220" w:lineRule="atLeast"/>
        <w:ind w:firstLine="540"/>
        <w:jc w:val="both"/>
      </w:pPr>
      <w:r>
        <w:rPr>
          <w:rFonts w:ascii="Calibri" w:hAnsi="Calibri" w:cs="Calibri"/>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6474F7" w:rsidRDefault="006474F7">
      <w:pPr>
        <w:spacing w:before="220" w:after="1" w:line="220" w:lineRule="atLeast"/>
        <w:ind w:firstLine="540"/>
        <w:jc w:val="both"/>
      </w:pPr>
      <w:r>
        <w:rPr>
          <w:rFonts w:ascii="Calibri" w:hAnsi="Calibri" w:cs="Calibri"/>
        </w:rPr>
        <w:lastRenderedPageBreak/>
        <w:t>2.6.8. Продухи в подвалах и технических подпольях на зиму можно закрывать только в случае сильных морозов.</w:t>
      </w:r>
    </w:p>
    <w:p w:rsidR="006474F7" w:rsidRDefault="006474F7">
      <w:pPr>
        <w:spacing w:before="220" w:after="1" w:line="220" w:lineRule="atLeast"/>
        <w:ind w:firstLine="540"/>
        <w:jc w:val="both"/>
      </w:pPr>
      <w:r>
        <w:rPr>
          <w:rFonts w:ascii="Calibri" w:hAnsi="Calibri" w:cs="Calibri"/>
        </w:rPr>
        <w:t>2.6.9. Начало отопительного сезона устанавливается органами местного самоуправления.</w:t>
      </w:r>
    </w:p>
    <w:p w:rsidR="006474F7" w:rsidRDefault="006474F7">
      <w:pPr>
        <w:spacing w:before="220" w:after="1" w:line="220" w:lineRule="atLeast"/>
        <w:ind w:firstLine="540"/>
        <w:jc w:val="both"/>
      </w:pPr>
      <w:r>
        <w:rPr>
          <w:rFonts w:ascii="Calibri" w:hAnsi="Calibri" w:cs="Calibri"/>
        </w:rPr>
        <w:t>2.6.10. Готовность объектов жилищно-коммунального хозяйства к эксплуатации в зимних условиях подтверждается наличием:</w:t>
      </w:r>
    </w:p>
    <w:p w:rsidR="006474F7" w:rsidRDefault="006474F7">
      <w:pPr>
        <w:spacing w:before="220" w:after="1" w:line="220" w:lineRule="atLeast"/>
        <w:ind w:firstLine="540"/>
        <w:jc w:val="both"/>
      </w:pPr>
      <w:r>
        <w:rPr>
          <w:rFonts w:ascii="Calibri" w:hAnsi="Calibri" w:cs="Calibri"/>
        </w:rPr>
        <w:t xml:space="preserve">- паспорта готовности дома к эксплуатации в зимних условиях </w:t>
      </w:r>
      <w:hyperlink w:anchor="P2070" w:history="1">
        <w:r>
          <w:rPr>
            <w:rFonts w:ascii="Calibri" w:hAnsi="Calibri" w:cs="Calibri"/>
            <w:color w:val="0000FF"/>
          </w:rPr>
          <w:t>(приложение N 9);</w:t>
        </w:r>
      </w:hyperlink>
    </w:p>
    <w:p w:rsidR="006474F7" w:rsidRDefault="006474F7">
      <w:pPr>
        <w:spacing w:before="220" w:after="1" w:line="220" w:lineRule="atLeast"/>
        <w:ind w:firstLine="540"/>
        <w:jc w:val="both"/>
      </w:pPr>
      <w:r>
        <w:rPr>
          <w:rFonts w:ascii="Calibri" w:hAnsi="Calibri" w:cs="Calibri"/>
        </w:rPr>
        <w:t>- актов на исправность автоматики безопасности и контрольно-измерительных приборов (КИП) котельных и инженерного оборудования зданий;</w:t>
      </w:r>
    </w:p>
    <w:p w:rsidR="006474F7" w:rsidRDefault="006474F7">
      <w:pPr>
        <w:spacing w:before="220" w:after="1" w:line="220" w:lineRule="atLeast"/>
        <w:ind w:firstLine="540"/>
        <w:jc w:val="both"/>
      </w:pPr>
      <w:r>
        <w:rPr>
          <w:rFonts w:ascii="Calibri" w:hAnsi="Calibri" w:cs="Calibri"/>
        </w:rPr>
        <w:t>- актов технического состояния и исправности работы противопожарного оборудования;</w:t>
      </w:r>
    </w:p>
    <w:p w:rsidR="006474F7" w:rsidRDefault="006474F7">
      <w:pPr>
        <w:spacing w:before="220" w:after="1" w:line="220" w:lineRule="atLeast"/>
        <w:ind w:firstLine="540"/>
        <w:jc w:val="both"/>
      </w:pPr>
      <w:r>
        <w:rPr>
          <w:rFonts w:ascii="Calibri" w:hAnsi="Calibri" w:cs="Calibri"/>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6474F7" w:rsidRDefault="006474F7">
      <w:pPr>
        <w:spacing w:before="220" w:after="1" w:line="220" w:lineRule="atLeast"/>
        <w:ind w:firstLine="540"/>
        <w:jc w:val="both"/>
      </w:pPr>
      <w:r>
        <w:rPr>
          <w:rFonts w:ascii="Calibri" w:hAnsi="Calibri" w:cs="Calibri"/>
        </w:rPr>
        <w:t>- актов о готовности уборочной техники и инвентаря;</w:t>
      </w:r>
    </w:p>
    <w:p w:rsidR="006474F7" w:rsidRDefault="006474F7">
      <w:pPr>
        <w:spacing w:before="220" w:after="1" w:line="220" w:lineRule="atLeast"/>
        <w:ind w:firstLine="540"/>
        <w:jc w:val="both"/>
      </w:pPr>
      <w:r>
        <w:rPr>
          <w:rFonts w:ascii="Calibri" w:hAnsi="Calibri" w:cs="Calibri"/>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6474F7" w:rsidRDefault="006474F7">
      <w:pPr>
        <w:spacing w:before="220" w:after="1" w:line="220" w:lineRule="atLeast"/>
        <w:ind w:firstLine="540"/>
        <w:jc w:val="both"/>
      </w:pPr>
      <w:r>
        <w:rPr>
          <w:rFonts w:ascii="Calibri" w:hAnsi="Calibri" w:cs="Calibri"/>
        </w:rPr>
        <w:t>Все акты утверждаются и сдаются до 15 сентября.</w:t>
      </w:r>
    </w:p>
    <w:p w:rsidR="006474F7" w:rsidRDefault="006474F7">
      <w:pPr>
        <w:spacing w:before="220" w:after="1" w:line="220" w:lineRule="atLeast"/>
        <w:ind w:firstLine="540"/>
        <w:jc w:val="both"/>
      </w:pPr>
      <w:r>
        <w:rPr>
          <w:rFonts w:ascii="Calibri" w:hAnsi="Calibri" w:cs="Calibri"/>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6474F7" w:rsidRDefault="006474F7">
      <w:pPr>
        <w:spacing w:before="220" w:after="1" w:line="220" w:lineRule="atLeast"/>
        <w:ind w:firstLine="540"/>
        <w:jc w:val="both"/>
      </w:pPr>
      <w:r>
        <w:rPr>
          <w:rFonts w:ascii="Calibri" w:hAnsi="Calibri" w:cs="Calibri"/>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19" w:history="1">
        <w:r>
          <w:rPr>
            <w:rFonts w:ascii="Calibri" w:hAnsi="Calibri" w:cs="Calibri"/>
            <w:color w:val="0000FF"/>
          </w:rPr>
          <w:t>требованиями</w:t>
        </w:r>
      </w:hyperlink>
      <w:r>
        <w:rPr>
          <w:rFonts w:ascii="Calibri" w:hAnsi="Calibri" w:cs="Calibri"/>
        </w:rPr>
        <w:t>.</w:t>
      </w:r>
    </w:p>
    <w:p w:rsidR="006474F7" w:rsidRDefault="006474F7">
      <w:pPr>
        <w:spacing w:before="220" w:after="1" w:line="220" w:lineRule="atLeast"/>
        <w:ind w:firstLine="540"/>
        <w:jc w:val="both"/>
      </w:pPr>
      <w:r>
        <w:rPr>
          <w:rFonts w:ascii="Calibri" w:hAnsi="Calibri" w:cs="Calibri"/>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20" w:history="1">
        <w:r>
          <w:rPr>
            <w:rFonts w:ascii="Calibri" w:hAnsi="Calibri" w:cs="Calibri"/>
            <w:color w:val="0000FF"/>
          </w:rPr>
          <w:t>требованиями</w:t>
        </w:r>
      </w:hyperlink>
      <w:r>
        <w:rPr>
          <w:rFonts w:ascii="Calibri" w:hAnsi="Calibri" w:cs="Calibri"/>
        </w:rPr>
        <w:t>.</w:t>
      </w:r>
    </w:p>
    <w:p w:rsidR="006474F7" w:rsidRDefault="006474F7">
      <w:pPr>
        <w:spacing w:before="220" w:after="1" w:line="220" w:lineRule="atLeast"/>
        <w:ind w:firstLine="540"/>
        <w:jc w:val="both"/>
      </w:pPr>
      <w:r>
        <w:rPr>
          <w:rFonts w:ascii="Calibri" w:hAnsi="Calibri" w:cs="Calibri"/>
        </w:rPr>
        <w:t>2.6.13. В летний период должны быть проведены следующие работы:</w:t>
      </w:r>
    </w:p>
    <w:p w:rsidR="006474F7" w:rsidRDefault="006474F7">
      <w:pPr>
        <w:spacing w:before="220" w:after="1" w:line="220" w:lineRule="atLeast"/>
        <w:ind w:firstLine="540"/>
        <w:jc w:val="both"/>
      </w:pPr>
      <w:r>
        <w:rPr>
          <w:rFonts w:ascii="Calibri" w:hAnsi="Calibri" w:cs="Calibri"/>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6474F7" w:rsidRDefault="006474F7">
      <w:pPr>
        <w:spacing w:before="220" w:after="1" w:line="220" w:lineRule="atLeast"/>
        <w:ind w:firstLine="540"/>
        <w:jc w:val="both"/>
      </w:pPr>
      <w:r>
        <w:rPr>
          <w:rFonts w:ascii="Calibri" w:hAnsi="Calibri" w:cs="Calibri"/>
        </w:rPr>
        <w:t>в) по тепловым пунктам - ревизия арматуры и оборудования (насосов, подогревателей и др.);</w:t>
      </w:r>
    </w:p>
    <w:p w:rsidR="006474F7" w:rsidRDefault="006474F7">
      <w:pPr>
        <w:spacing w:before="220" w:after="1" w:line="220" w:lineRule="atLeast"/>
        <w:ind w:firstLine="540"/>
        <w:jc w:val="both"/>
      </w:pPr>
      <w:r>
        <w:rPr>
          <w:rFonts w:ascii="Calibri" w:hAnsi="Calibri" w:cs="Calibri"/>
        </w:rPr>
        <w:lastRenderedPageBreak/>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6474F7" w:rsidRDefault="006474F7">
      <w:pPr>
        <w:spacing w:before="220" w:after="1" w:line="220" w:lineRule="atLeast"/>
        <w:ind w:firstLine="540"/>
        <w:jc w:val="both"/>
      </w:pPr>
      <w:r>
        <w:rPr>
          <w:rFonts w:ascii="Calibri" w:hAnsi="Calibri" w:cs="Calibri"/>
        </w:rPr>
        <w:t>д) по уборочной технике и инвентарю для дворников - проверка, ремонт, замена;</w:t>
      </w:r>
    </w:p>
    <w:p w:rsidR="006474F7" w:rsidRDefault="006474F7">
      <w:pPr>
        <w:spacing w:before="220" w:after="1" w:line="220" w:lineRule="atLeast"/>
        <w:ind w:firstLine="540"/>
        <w:jc w:val="both"/>
      </w:pPr>
      <w:r>
        <w:rPr>
          <w:rFonts w:ascii="Calibri" w:hAnsi="Calibri" w:cs="Calibri"/>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6474F7" w:rsidRDefault="006474F7">
      <w:pPr>
        <w:spacing w:before="220" w:after="1" w:line="220" w:lineRule="atLeast"/>
        <w:ind w:firstLine="540"/>
        <w:jc w:val="both"/>
      </w:pPr>
      <w:r>
        <w:rPr>
          <w:rFonts w:ascii="Calibri" w:hAnsi="Calibri" w:cs="Calibri"/>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6474F7" w:rsidRDefault="006474F7">
      <w:pPr>
        <w:spacing w:before="220" w:after="1" w:line="220" w:lineRule="atLeast"/>
        <w:ind w:firstLine="540"/>
        <w:jc w:val="both"/>
      </w:pPr>
      <w:r>
        <w:rPr>
          <w:rFonts w:ascii="Calibri" w:hAnsi="Calibri" w:cs="Calibri"/>
        </w:rPr>
        <w:t>з) наличие первичных средств пожаротушения.</w:t>
      </w:r>
    </w:p>
    <w:p w:rsidR="006474F7" w:rsidRDefault="006474F7">
      <w:pPr>
        <w:spacing w:before="220" w:after="1" w:line="220" w:lineRule="atLeast"/>
        <w:ind w:firstLine="540"/>
        <w:jc w:val="both"/>
        <w:outlineLvl w:val="2"/>
      </w:pPr>
      <w:r>
        <w:rPr>
          <w:rFonts w:ascii="Calibri" w:hAnsi="Calibri" w:cs="Calibri"/>
        </w:rPr>
        <w:t>2.7. Организация и функционирование объединенной диспетчерской службы (ОДС), аварийно-ремонтной службы (АРС)</w:t>
      </w:r>
    </w:p>
    <w:p w:rsidR="006474F7" w:rsidRDefault="006474F7">
      <w:pPr>
        <w:spacing w:before="220" w:after="1" w:line="220" w:lineRule="atLeast"/>
        <w:ind w:firstLine="540"/>
        <w:jc w:val="both"/>
      </w:pPr>
      <w:r>
        <w:rPr>
          <w:rFonts w:ascii="Calibri" w:hAnsi="Calibri" w:cs="Calibri"/>
        </w:rP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6474F7" w:rsidRDefault="006474F7">
      <w:pPr>
        <w:spacing w:before="220" w:after="1" w:line="220" w:lineRule="atLeast"/>
        <w:ind w:firstLine="540"/>
        <w:jc w:val="both"/>
      </w:pPr>
      <w:r>
        <w:rPr>
          <w:rFonts w:ascii="Calibri" w:hAnsi="Calibri" w:cs="Calibri"/>
        </w:rPr>
        <w:t>2.7.2. ОДС осуществляет контроль за работой следующего инженерного оборудования:</w:t>
      </w:r>
    </w:p>
    <w:p w:rsidR="006474F7" w:rsidRDefault="006474F7">
      <w:pPr>
        <w:spacing w:before="220" w:after="1" w:line="220" w:lineRule="atLeast"/>
        <w:ind w:firstLine="540"/>
        <w:jc w:val="both"/>
      </w:pPr>
      <w:r>
        <w:rPr>
          <w:rFonts w:ascii="Calibri" w:hAnsi="Calibri" w:cs="Calibri"/>
        </w:rPr>
        <w:t>лифтов;</w:t>
      </w:r>
    </w:p>
    <w:p w:rsidR="006474F7" w:rsidRDefault="006474F7">
      <w:pPr>
        <w:spacing w:before="220" w:after="1" w:line="220" w:lineRule="atLeast"/>
        <w:ind w:firstLine="540"/>
        <w:jc w:val="both"/>
      </w:pPr>
      <w:r>
        <w:rPr>
          <w:rFonts w:ascii="Calibri" w:hAnsi="Calibri" w:cs="Calibri"/>
        </w:rPr>
        <w:t>систем отопления и горячего водоснабжения (тепловых пунктов, бойлерных, котельных, элеваторных узлов);</w:t>
      </w:r>
    </w:p>
    <w:p w:rsidR="006474F7" w:rsidRDefault="006474F7">
      <w:pPr>
        <w:spacing w:before="220" w:after="1" w:line="220" w:lineRule="atLeast"/>
        <w:ind w:firstLine="540"/>
        <w:jc w:val="both"/>
      </w:pPr>
      <w:r>
        <w:rPr>
          <w:rFonts w:ascii="Calibri" w:hAnsi="Calibri" w:cs="Calibri"/>
        </w:rPr>
        <w:t>систем холодного водоснабжения (насосных установок, водоподкачек), канализации;</w:t>
      </w:r>
    </w:p>
    <w:p w:rsidR="006474F7" w:rsidRDefault="006474F7">
      <w:pPr>
        <w:spacing w:before="220" w:after="1" w:line="220" w:lineRule="atLeast"/>
        <w:ind w:firstLine="540"/>
        <w:jc w:val="both"/>
      </w:pPr>
      <w:r>
        <w:rPr>
          <w:rFonts w:ascii="Calibri" w:hAnsi="Calibri" w:cs="Calibri"/>
        </w:rPr>
        <w:t>систем газоснабжения;</w:t>
      </w:r>
    </w:p>
    <w:p w:rsidR="006474F7" w:rsidRDefault="006474F7">
      <w:pPr>
        <w:spacing w:before="220" w:after="1" w:line="220" w:lineRule="atLeast"/>
        <w:ind w:firstLine="540"/>
        <w:jc w:val="both"/>
      </w:pPr>
      <w:r>
        <w:rPr>
          <w:rFonts w:ascii="Calibri" w:hAnsi="Calibri" w:cs="Calibri"/>
        </w:rPr>
        <w:t>электрощитовых жилых домов, дежурного освещения лестничных клеток, подъездов и дворовых территорий;</w:t>
      </w:r>
    </w:p>
    <w:p w:rsidR="006474F7" w:rsidRDefault="006474F7">
      <w:pPr>
        <w:spacing w:before="220" w:after="1" w:line="220" w:lineRule="atLeast"/>
        <w:ind w:firstLine="540"/>
        <w:jc w:val="both"/>
      </w:pPr>
      <w:r>
        <w:rPr>
          <w:rFonts w:ascii="Calibri" w:hAnsi="Calibri" w:cs="Calibri"/>
        </w:rPr>
        <w:t>кодовых запирающих устройств в жилых домах.</w:t>
      </w:r>
    </w:p>
    <w:p w:rsidR="006474F7" w:rsidRDefault="006474F7">
      <w:pPr>
        <w:spacing w:before="220" w:after="1" w:line="220" w:lineRule="atLeast"/>
        <w:ind w:firstLine="540"/>
        <w:jc w:val="both"/>
      </w:pPr>
      <w:r>
        <w:rPr>
          <w:rFonts w:ascii="Calibri" w:hAnsi="Calibri" w:cs="Calibri"/>
        </w:rPr>
        <w:t>Кроме того, система диспетчеризации обеспечивает:</w:t>
      </w:r>
    </w:p>
    <w:p w:rsidR="006474F7" w:rsidRDefault="006474F7">
      <w:pPr>
        <w:spacing w:before="220" w:after="1" w:line="220" w:lineRule="atLeast"/>
        <w:ind w:firstLine="540"/>
        <w:jc w:val="both"/>
      </w:pPr>
      <w:r>
        <w:rPr>
          <w:rFonts w:ascii="Calibri" w:hAnsi="Calibri" w:cs="Calibri"/>
        </w:rPr>
        <w:t>контроль загазованности технических подполий и коллекторов;</w:t>
      </w:r>
    </w:p>
    <w:p w:rsidR="006474F7" w:rsidRDefault="006474F7">
      <w:pPr>
        <w:spacing w:before="220" w:after="1" w:line="220" w:lineRule="atLeast"/>
        <w:ind w:firstLine="540"/>
        <w:jc w:val="both"/>
      </w:pPr>
      <w:r>
        <w:rPr>
          <w:rFonts w:ascii="Calibri" w:hAnsi="Calibri" w:cs="Calibri"/>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6474F7" w:rsidRDefault="006474F7">
      <w:pPr>
        <w:spacing w:before="220" w:after="1" w:line="220" w:lineRule="atLeast"/>
        <w:ind w:firstLine="540"/>
        <w:jc w:val="both"/>
      </w:pPr>
      <w:r>
        <w:rPr>
          <w:rFonts w:ascii="Calibri" w:hAnsi="Calibri" w:cs="Calibri"/>
        </w:rPr>
        <w:t>установок и средств автоматизированной противопожарной защиты зданий повышенной этажности;</w:t>
      </w:r>
    </w:p>
    <w:p w:rsidR="006474F7" w:rsidRDefault="006474F7">
      <w:pPr>
        <w:spacing w:before="220" w:after="1" w:line="220" w:lineRule="atLeast"/>
        <w:ind w:firstLine="540"/>
        <w:jc w:val="both"/>
      </w:pPr>
      <w:r>
        <w:rPr>
          <w:rFonts w:ascii="Calibri" w:hAnsi="Calibri" w:cs="Calibri"/>
        </w:rPr>
        <w:lastRenderedPageBreak/>
        <w:t>сигнализацию при открывании дверей подвалов, чердаков, машинных помещений лифтов, щитовых.</w:t>
      </w:r>
    </w:p>
    <w:p w:rsidR="006474F7" w:rsidRDefault="006474F7">
      <w:pPr>
        <w:spacing w:before="220" w:after="1" w:line="220" w:lineRule="atLeast"/>
        <w:ind w:firstLine="540"/>
        <w:jc w:val="both"/>
      </w:pPr>
      <w:r>
        <w:rPr>
          <w:rFonts w:ascii="Calibri" w:hAnsi="Calibri" w:cs="Calibri"/>
        </w:rP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6474F7" w:rsidRDefault="006474F7">
      <w:pPr>
        <w:spacing w:before="220" w:after="1" w:line="220" w:lineRule="atLeast"/>
        <w:ind w:firstLine="540"/>
        <w:jc w:val="both"/>
      </w:pPr>
      <w:r>
        <w:rPr>
          <w:rFonts w:ascii="Calibri" w:hAnsi="Calibri" w:cs="Calibri"/>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6474F7" w:rsidRDefault="006474F7">
      <w:pPr>
        <w:spacing w:before="220" w:after="1" w:line="220" w:lineRule="atLeast"/>
        <w:ind w:firstLine="540"/>
        <w:jc w:val="both"/>
      </w:pPr>
      <w:r>
        <w:rPr>
          <w:rFonts w:ascii="Calibri" w:hAnsi="Calibri" w:cs="Calibri"/>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6474F7" w:rsidRDefault="006474F7">
      <w:pPr>
        <w:spacing w:before="220" w:after="1" w:line="220" w:lineRule="atLeast"/>
        <w:ind w:firstLine="540"/>
        <w:jc w:val="both"/>
      </w:pPr>
      <w:r>
        <w:rPr>
          <w:rFonts w:ascii="Calibri" w:hAnsi="Calibri" w:cs="Calibri"/>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6474F7" w:rsidRDefault="006474F7">
      <w:pPr>
        <w:spacing w:before="220" w:after="1" w:line="220" w:lineRule="atLeast"/>
        <w:ind w:firstLine="540"/>
        <w:jc w:val="both"/>
      </w:pPr>
      <w:r>
        <w:rPr>
          <w:rFonts w:ascii="Calibri" w:hAnsi="Calibri" w:cs="Calibri"/>
        </w:rPr>
        <w:t>2.7.6. Руководитель ОДС (старший диспетчер) обеспечивает:</w:t>
      </w:r>
    </w:p>
    <w:p w:rsidR="006474F7" w:rsidRDefault="006474F7">
      <w:pPr>
        <w:spacing w:before="220" w:after="1" w:line="220" w:lineRule="atLeast"/>
        <w:ind w:firstLine="540"/>
        <w:jc w:val="both"/>
      </w:pPr>
      <w:r>
        <w:rPr>
          <w:rFonts w:ascii="Calibri" w:hAnsi="Calibri" w:cs="Calibri"/>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6474F7" w:rsidRDefault="006474F7">
      <w:pPr>
        <w:spacing w:before="220" w:after="1" w:line="220" w:lineRule="atLeast"/>
        <w:ind w:firstLine="540"/>
        <w:jc w:val="both"/>
      </w:pPr>
      <w:r>
        <w:rPr>
          <w:rFonts w:ascii="Calibri" w:hAnsi="Calibri" w:cs="Calibri"/>
        </w:rPr>
        <w:t>проведение еженедельной профилактики аппаратуры, приборов и линий связи без вскрытия внутренней части аппаратуры;</w:t>
      </w:r>
    </w:p>
    <w:p w:rsidR="006474F7" w:rsidRDefault="006474F7">
      <w:pPr>
        <w:spacing w:before="220" w:after="1" w:line="220" w:lineRule="atLeast"/>
        <w:ind w:firstLine="540"/>
        <w:jc w:val="both"/>
      </w:pPr>
      <w:r>
        <w:rPr>
          <w:rFonts w:ascii="Calibri" w:hAnsi="Calibri" w:cs="Calibri"/>
        </w:rPr>
        <w:t>замену сгоревших ламп на диспетчерском пульте;</w:t>
      </w:r>
    </w:p>
    <w:p w:rsidR="006474F7" w:rsidRDefault="006474F7">
      <w:pPr>
        <w:spacing w:before="220" w:after="1" w:line="220" w:lineRule="atLeast"/>
        <w:ind w:firstLine="540"/>
        <w:jc w:val="both"/>
      </w:pPr>
      <w:r>
        <w:rPr>
          <w:rFonts w:ascii="Calibri" w:hAnsi="Calibri" w:cs="Calibri"/>
        </w:rPr>
        <w:t>заправку лент в приборы для вычерчивания диаграмм, проведение смазки, заправку приборов чернилами и т.п.;</w:t>
      </w:r>
    </w:p>
    <w:p w:rsidR="006474F7" w:rsidRDefault="006474F7">
      <w:pPr>
        <w:spacing w:before="220" w:after="1" w:line="220" w:lineRule="atLeast"/>
        <w:ind w:firstLine="540"/>
        <w:jc w:val="both"/>
      </w:pPr>
      <w:r>
        <w:rPr>
          <w:rFonts w:ascii="Calibri" w:hAnsi="Calibri" w:cs="Calibri"/>
        </w:rPr>
        <w:t>при неисправности приборов, аппаратуры или линий связи передачу заявки на ремонт в соответствующую специализированную организацию;</w:t>
      </w:r>
    </w:p>
    <w:p w:rsidR="006474F7" w:rsidRDefault="006474F7">
      <w:pPr>
        <w:spacing w:before="220" w:after="1" w:line="220" w:lineRule="atLeast"/>
        <w:ind w:firstLine="540"/>
        <w:jc w:val="both"/>
      </w:pPr>
      <w:r>
        <w:rPr>
          <w:rFonts w:ascii="Calibri" w:hAnsi="Calibri" w:cs="Calibri"/>
        </w:rPr>
        <w:t>анализирует характер поступающих заявок и причины их неисполнения;</w:t>
      </w:r>
    </w:p>
    <w:p w:rsidR="006474F7" w:rsidRDefault="006474F7">
      <w:pPr>
        <w:spacing w:before="220" w:after="1" w:line="220" w:lineRule="atLeast"/>
        <w:ind w:firstLine="540"/>
        <w:jc w:val="both"/>
      </w:pPr>
      <w:r>
        <w:rPr>
          <w:rFonts w:ascii="Calibri" w:hAnsi="Calibri" w:cs="Calibri"/>
        </w:rPr>
        <w:t>ежемесячно оценивает работу обслуживающей организации в части выполнения заявочного ремонта.</w:t>
      </w:r>
    </w:p>
    <w:p w:rsidR="006474F7" w:rsidRDefault="006474F7">
      <w:pPr>
        <w:spacing w:before="220" w:after="1" w:line="220" w:lineRule="atLeast"/>
        <w:ind w:firstLine="540"/>
        <w:jc w:val="both"/>
      </w:pPr>
      <w:r>
        <w:rPr>
          <w:rFonts w:ascii="Calibri" w:hAnsi="Calibri" w:cs="Calibri"/>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6474F7" w:rsidRDefault="006474F7">
      <w:pPr>
        <w:spacing w:before="220" w:after="1" w:line="220" w:lineRule="atLeast"/>
        <w:ind w:firstLine="540"/>
        <w:jc w:val="both"/>
      </w:pPr>
      <w:r>
        <w:rPr>
          <w:rFonts w:ascii="Calibri" w:hAnsi="Calibri" w:cs="Calibri"/>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6474F7" w:rsidRDefault="006474F7">
      <w:pPr>
        <w:spacing w:before="220" w:after="1" w:line="220" w:lineRule="atLeast"/>
        <w:ind w:firstLine="540"/>
        <w:jc w:val="both"/>
      </w:pPr>
      <w:r>
        <w:rPr>
          <w:rFonts w:ascii="Calibri" w:hAnsi="Calibri" w:cs="Calibri"/>
        </w:rPr>
        <w:t>2.7.8. Аварийная служба осуществляет:</w:t>
      </w:r>
    </w:p>
    <w:p w:rsidR="006474F7" w:rsidRDefault="006474F7">
      <w:pPr>
        <w:spacing w:before="220" w:after="1" w:line="220" w:lineRule="atLeast"/>
        <w:ind w:firstLine="540"/>
        <w:jc w:val="both"/>
      </w:pPr>
      <w:r>
        <w:rPr>
          <w:rFonts w:ascii="Calibri" w:hAnsi="Calibri" w:cs="Calibri"/>
        </w:rPr>
        <w:lastRenderedPageBreak/>
        <w:t>срочную ликвидацию засоров канализации и мусоропроводов внутри строений;</w:t>
      </w:r>
    </w:p>
    <w:p w:rsidR="006474F7" w:rsidRDefault="006474F7">
      <w:pPr>
        <w:spacing w:before="220" w:after="1" w:line="220" w:lineRule="atLeast"/>
        <w:ind w:firstLine="540"/>
        <w:jc w:val="both"/>
      </w:pPr>
      <w:r>
        <w:rPr>
          <w:rFonts w:ascii="Calibri" w:hAnsi="Calibri" w:cs="Calibri"/>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6474F7" w:rsidRDefault="006474F7">
      <w:pPr>
        <w:spacing w:before="220" w:after="1" w:line="220" w:lineRule="atLeast"/>
        <w:ind w:firstLine="540"/>
        <w:jc w:val="both"/>
      </w:pPr>
      <w:r>
        <w:rPr>
          <w:rFonts w:ascii="Calibri" w:hAnsi="Calibri" w:cs="Calibri"/>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6474F7" w:rsidRDefault="006474F7">
      <w:pPr>
        <w:spacing w:before="220" w:after="1" w:line="220" w:lineRule="atLeast"/>
        <w:ind w:firstLine="540"/>
        <w:jc w:val="both"/>
      </w:pPr>
      <w:r>
        <w:rPr>
          <w:rFonts w:ascii="Calibri" w:hAnsi="Calibri" w:cs="Calibri"/>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6474F7" w:rsidRDefault="006474F7">
      <w:pPr>
        <w:spacing w:before="220" w:after="1" w:line="220" w:lineRule="atLeast"/>
        <w:ind w:firstLine="540"/>
        <w:jc w:val="both"/>
      </w:pPr>
      <w:r>
        <w:rPr>
          <w:rFonts w:ascii="Calibri" w:hAnsi="Calibri" w:cs="Calibri"/>
        </w:rPr>
        <w:t>содержание закрепленной за аварийной службой техники в исправном состоянии и использования ее по назначению.</w:t>
      </w:r>
    </w:p>
    <w:p w:rsidR="006474F7" w:rsidRDefault="006474F7">
      <w:pPr>
        <w:spacing w:before="220" w:after="1" w:line="220" w:lineRule="atLeast"/>
        <w:ind w:firstLine="540"/>
        <w:jc w:val="both"/>
      </w:pPr>
      <w:r>
        <w:rPr>
          <w:rFonts w:ascii="Calibri" w:hAnsi="Calibri" w:cs="Calibri"/>
        </w:rP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6474F7" w:rsidRDefault="006474F7">
      <w:pPr>
        <w:spacing w:before="220" w:after="1" w:line="220" w:lineRule="atLeast"/>
        <w:ind w:firstLine="540"/>
        <w:jc w:val="both"/>
      </w:pPr>
      <w:r>
        <w:rPr>
          <w:rFonts w:ascii="Calibri" w:hAnsi="Calibri" w:cs="Calibri"/>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6474F7" w:rsidRDefault="006474F7">
      <w:pPr>
        <w:spacing w:before="220" w:after="1" w:line="220" w:lineRule="atLeast"/>
        <w:ind w:firstLine="540"/>
        <w:jc w:val="both"/>
      </w:pPr>
      <w:r>
        <w:rPr>
          <w:rFonts w:ascii="Calibri" w:hAnsi="Calibri" w:cs="Calibri"/>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6474F7" w:rsidRDefault="006474F7">
      <w:pPr>
        <w:spacing w:before="220" w:after="1" w:line="220" w:lineRule="atLeast"/>
        <w:ind w:firstLine="540"/>
        <w:jc w:val="both"/>
      </w:pPr>
      <w:r>
        <w:rPr>
          <w:rFonts w:ascii="Calibri" w:hAnsi="Calibri" w:cs="Calibri"/>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6474F7" w:rsidRDefault="006474F7">
      <w:pPr>
        <w:spacing w:after="1" w:line="220" w:lineRule="atLeast"/>
      </w:pPr>
    </w:p>
    <w:p w:rsidR="006474F7" w:rsidRDefault="006474F7">
      <w:pPr>
        <w:spacing w:after="1" w:line="220" w:lineRule="atLeast"/>
        <w:jc w:val="center"/>
        <w:outlineLvl w:val="1"/>
      </w:pPr>
      <w:r>
        <w:rPr>
          <w:rFonts w:ascii="Calibri" w:hAnsi="Calibri" w:cs="Calibri"/>
        </w:rPr>
        <w:t>III. СОДЕРЖАНИЕ ПОМЕЩЕНИЙ И ПРИДОМОВОЙ ТЕРРИТОРИИ</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3.1. Правила содержания квартир</w:t>
      </w:r>
    </w:p>
    <w:p w:rsidR="006474F7" w:rsidRDefault="006474F7">
      <w:pPr>
        <w:spacing w:before="220" w:after="1" w:line="220" w:lineRule="atLeast"/>
        <w:ind w:firstLine="540"/>
        <w:jc w:val="both"/>
      </w:pPr>
      <w:r>
        <w:rPr>
          <w:rFonts w:ascii="Calibri" w:hAnsi="Calibri" w:cs="Calibri"/>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6474F7" w:rsidRDefault="006474F7">
      <w:pPr>
        <w:spacing w:before="220" w:after="1" w:line="220" w:lineRule="atLeast"/>
        <w:ind w:firstLine="540"/>
        <w:jc w:val="both"/>
      </w:pPr>
      <w:r>
        <w:rPr>
          <w:rFonts w:ascii="Calibri" w:hAnsi="Calibri" w:cs="Calibri"/>
        </w:rP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6474F7" w:rsidRDefault="006474F7">
      <w:pPr>
        <w:spacing w:before="220" w:after="1" w:line="220" w:lineRule="atLeast"/>
        <w:ind w:firstLine="540"/>
        <w:jc w:val="both"/>
      </w:pPr>
      <w:r>
        <w:rPr>
          <w:rFonts w:ascii="Calibri" w:hAnsi="Calibri" w:cs="Calibri"/>
        </w:rPr>
        <w:lastRenderedPageBreak/>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6474F7" w:rsidRDefault="006474F7">
      <w:pPr>
        <w:spacing w:before="220" w:after="1" w:line="220" w:lineRule="atLeast"/>
        <w:ind w:firstLine="540"/>
        <w:jc w:val="both"/>
      </w:pPr>
      <w:r>
        <w:rPr>
          <w:rFonts w:ascii="Calibri" w:hAnsi="Calibri" w:cs="Calibri"/>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6474F7" w:rsidRDefault="006474F7">
      <w:pPr>
        <w:spacing w:before="220" w:after="1" w:line="220" w:lineRule="atLeast"/>
        <w:ind w:firstLine="540"/>
        <w:jc w:val="both"/>
      </w:pPr>
      <w:r>
        <w:rPr>
          <w:rFonts w:ascii="Calibri" w:hAnsi="Calibri" w:cs="Calibri"/>
        </w:rPr>
        <w:t>3.1.5. Не допускается использование газовых и электрических плит для обогрева помещений.</w:t>
      </w:r>
    </w:p>
    <w:p w:rsidR="006474F7" w:rsidRDefault="006474F7">
      <w:pPr>
        <w:spacing w:before="220" w:after="1" w:line="220" w:lineRule="atLeast"/>
        <w:ind w:firstLine="540"/>
        <w:jc w:val="both"/>
        <w:outlineLvl w:val="2"/>
      </w:pPr>
      <w:r>
        <w:rPr>
          <w:rFonts w:ascii="Calibri" w:hAnsi="Calibri" w:cs="Calibri"/>
        </w:rPr>
        <w:t>3.2. Содержание лестничных клеток</w:t>
      </w:r>
    </w:p>
    <w:p w:rsidR="006474F7" w:rsidRDefault="006474F7">
      <w:pPr>
        <w:spacing w:before="220" w:after="1" w:line="220" w:lineRule="atLeast"/>
        <w:ind w:firstLine="540"/>
        <w:jc w:val="both"/>
      </w:pPr>
      <w:r>
        <w:rPr>
          <w:rFonts w:ascii="Calibri" w:hAnsi="Calibri" w:cs="Calibri"/>
        </w:rPr>
        <w:t>3.2.1. Содержание лестничных клеток может включать в себя:</w:t>
      </w:r>
    </w:p>
    <w:p w:rsidR="006474F7" w:rsidRDefault="006474F7">
      <w:pPr>
        <w:spacing w:before="220" w:after="1" w:line="220" w:lineRule="atLeast"/>
        <w:ind w:firstLine="540"/>
        <w:jc w:val="both"/>
      </w:pPr>
      <w:r>
        <w:rPr>
          <w:rFonts w:ascii="Calibri" w:hAnsi="Calibri" w:cs="Calibri"/>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6474F7" w:rsidRDefault="006474F7">
      <w:pPr>
        <w:spacing w:before="220" w:after="1" w:line="220" w:lineRule="atLeast"/>
        <w:ind w:firstLine="540"/>
        <w:jc w:val="both"/>
      </w:pPr>
      <w:r>
        <w:rPr>
          <w:rFonts w:ascii="Calibri" w:hAnsi="Calibri" w:cs="Calibri"/>
        </w:rPr>
        <w:t>капитальный ремонт в составе капитального или выборочного ремонта зданий;</w:t>
      </w:r>
    </w:p>
    <w:p w:rsidR="006474F7" w:rsidRDefault="006474F7">
      <w:pPr>
        <w:spacing w:before="220" w:after="1" w:line="220" w:lineRule="atLeast"/>
        <w:ind w:firstLine="540"/>
        <w:jc w:val="both"/>
      </w:pPr>
      <w:r>
        <w:rPr>
          <w:rFonts w:ascii="Calibri" w:hAnsi="Calibri" w:cs="Calibri"/>
        </w:rPr>
        <w:t>мероприятия, обеспечивающие нормативно-влажностный режим на лестничных клетках;</w:t>
      </w:r>
    </w:p>
    <w:p w:rsidR="006474F7" w:rsidRDefault="006474F7">
      <w:pPr>
        <w:spacing w:before="220" w:after="1" w:line="220" w:lineRule="atLeast"/>
        <w:ind w:firstLine="540"/>
        <w:jc w:val="both"/>
      </w:pPr>
      <w:r>
        <w:rPr>
          <w:rFonts w:ascii="Calibri" w:hAnsi="Calibri" w:cs="Calibri"/>
        </w:rPr>
        <w:t>обслуживание мусоропроводов;</w:t>
      </w:r>
    </w:p>
    <w:p w:rsidR="006474F7" w:rsidRDefault="006474F7">
      <w:pPr>
        <w:spacing w:before="220" w:after="1" w:line="220" w:lineRule="atLeast"/>
        <w:ind w:firstLine="540"/>
        <w:jc w:val="both"/>
      </w:pPr>
      <w:r>
        <w:rPr>
          <w:rFonts w:ascii="Calibri" w:hAnsi="Calibri" w:cs="Calibri"/>
        </w:rPr>
        <w:t>обслуживание автоматических запирающихся устройств, входных дверей, самозакрывающихся устройств;</w:t>
      </w:r>
    </w:p>
    <w:p w:rsidR="006474F7" w:rsidRDefault="006474F7">
      <w:pPr>
        <w:spacing w:before="220" w:after="1" w:line="220" w:lineRule="atLeast"/>
        <w:ind w:firstLine="540"/>
        <w:jc w:val="both"/>
      </w:pPr>
      <w:r>
        <w:rPr>
          <w:rFonts w:ascii="Calibri" w:hAnsi="Calibri" w:cs="Calibri"/>
        </w:rPr>
        <w:t>обслуживание лифтового оборудования;</w:t>
      </w:r>
    </w:p>
    <w:p w:rsidR="006474F7" w:rsidRDefault="006474F7">
      <w:pPr>
        <w:spacing w:before="220" w:after="1" w:line="220" w:lineRule="atLeast"/>
        <w:ind w:firstLine="540"/>
        <w:jc w:val="both"/>
      </w:pPr>
      <w:r>
        <w:rPr>
          <w:rFonts w:ascii="Calibri" w:hAnsi="Calibri" w:cs="Calibri"/>
        </w:rPr>
        <w:t>обслуживание системы ДУ;</w:t>
      </w:r>
    </w:p>
    <w:p w:rsidR="006474F7" w:rsidRDefault="006474F7">
      <w:pPr>
        <w:spacing w:before="220" w:after="1" w:line="220" w:lineRule="atLeast"/>
        <w:ind w:firstLine="540"/>
        <w:jc w:val="both"/>
      </w:pPr>
      <w:r>
        <w:rPr>
          <w:rFonts w:ascii="Calibri" w:hAnsi="Calibri" w:cs="Calibri"/>
        </w:rPr>
        <w:t>организация дежурства в подъездах;</w:t>
      </w:r>
    </w:p>
    <w:p w:rsidR="006474F7" w:rsidRDefault="006474F7">
      <w:pPr>
        <w:spacing w:before="220" w:after="1" w:line="220" w:lineRule="atLeast"/>
        <w:ind w:firstLine="540"/>
        <w:jc w:val="both"/>
      </w:pPr>
      <w:r>
        <w:rPr>
          <w:rFonts w:ascii="Calibri" w:hAnsi="Calibri" w:cs="Calibri"/>
        </w:rPr>
        <w:t>оборудование помещений для консьержек с установкой телефона.</w:t>
      </w:r>
    </w:p>
    <w:p w:rsidR="006474F7" w:rsidRDefault="006474F7">
      <w:pPr>
        <w:spacing w:before="220" w:after="1" w:line="220" w:lineRule="atLeast"/>
        <w:ind w:firstLine="540"/>
        <w:jc w:val="both"/>
      </w:pPr>
      <w:r>
        <w:rPr>
          <w:rFonts w:ascii="Calibri" w:hAnsi="Calibri" w:cs="Calibri"/>
        </w:rPr>
        <w:t>3.2.2. Организация по обслуживанию жилищного фонда должна обеспечить:</w:t>
      </w:r>
    </w:p>
    <w:p w:rsidR="006474F7" w:rsidRDefault="006474F7">
      <w:pPr>
        <w:spacing w:before="220" w:after="1" w:line="220" w:lineRule="atLeast"/>
        <w:ind w:firstLine="540"/>
        <w:jc w:val="both"/>
      </w:pPr>
      <w:r>
        <w:rPr>
          <w:rFonts w:ascii="Calibri" w:hAnsi="Calibri" w:cs="Calibri"/>
        </w:rPr>
        <w:t>исправное состояние строительных конструкций, отопительных приборов и трубопроводов, расположенных на лестничных клетках;</w:t>
      </w:r>
    </w:p>
    <w:p w:rsidR="006474F7" w:rsidRDefault="006474F7">
      <w:pPr>
        <w:spacing w:before="220" w:after="1" w:line="220" w:lineRule="atLeast"/>
        <w:ind w:firstLine="540"/>
        <w:jc w:val="both"/>
      </w:pPr>
      <w:r>
        <w:rPr>
          <w:rFonts w:ascii="Calibri" w:hAnsi="Calibri" w:cs="Calibri"/>
        </w:rPr>
        <w:t>требуемое санитарное состояние лестничных клеток;</w:t>
      </w:r>
    </w:p>
    <w:p w:rsidR="006474F7" w:rsidRDefault="006474F7">
      <w:pPr>
        <w:spacing w:before="220" w:after="1" w:line="220" w:lineRule="atLeast"/>
        <w:ind w:firstLine="540"/>
        <w:jc w:val="both"/>
      </w:pPr>
      <w:r>
        <w:rPr>
          <w:rFonts w:ascii="Calibri" w:hAnsi="Calibri" w:cs="Calibri"/>
        </w:rPr>
        <w:t>нормативный температурно-влажностный режим на лестничных клетках.</w:t>
      </w:r>
    </w:p>
    <w:p w:rsidR="006474F7" w:rsidRDefault="006474F7">
      <w:pPr>
        <w:spacing w:before="220" w:after="1" w:line="220" w:lineRule="atLeast"/>
        <w:ind w:firstLine="540"/>
        <w:jc w:val="both"/>
      </w:pPr>
      <w:r>
        <w:rPr>
          <w:rFonts w:ascii="Calibri" w:hAnsi="Calibri" w:cs="Calibri"/>
        </w:rPr>
        <w:t>3.2.3. Окна и двери лестничных клеток должны иметь плотно пригнанные притворы с установкой уплотняющих прокладок.</w:t>
      </w:r>
    </w:p>
    <w:p w:rsidR="006474F7" w:rsidRDefault="006474F7">
      <w:pPr>
        <w:spacing w:before="220" w:after="1" w:line="220" w:lineRule="atLeast"/>
        <w:ind w:firstLine="540"/>
        <w:jc w:val="both"/>
      </w:pPr>
      <w:r>
        <w:rPr>
          <w:rFonts w:ascii="Calibri" w:hAnsi="Calibri" w:cs="Calibri"/>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6474F7" w:rsidRDefault="006474F7">
      <w:pPr>
        <w:spacing w:before="220" w:after="1" w:line="220" w:lineRule="atLeast"/>
        <w:ind w:firstLine="540"/>
        <w:jc w:val="both"/>
      </w:pPr>
      <w:r>
        <w:rPr>
          <w:rFonts w:ascii="Calibri" w:hAnsi="Calibri" w:cs="Calibri"/>
        </w:rPr>
        <w:t>3.2.5. Лестничные клетки должны иметь температуру воздуха и воздухообмен согласно установленным требованиям.</w:t>
      </w:r>
    </w:p>
    <w:p w:rsidR="006474F7" w:rsidRDefault="006474F7">
      <w:pPr>
        <w:spacing w:before="220" w:after="1" w:line="220" w:lineRule="atLeast"/>
        <w:ind w:firstLine="540"/>
        <w:jc w:val="both"/>
      </w:pPr>
      <w:r>
        <w:rPr>
          <w:rFonts w:ascii="Calibri" w:hAnsi="Calibri" w:cs="Calibri"/>
        </w:rPr>
        <w:t>3.2.6. Освещенность искусственным светом лестничных клеток должна приниматься по установленным нормам.</w:t>
      </w:r>
    </w:p>
    <w:p w:rsidR="006474F7" w:rsidRDefault="006474F7">
      <w:pPr>
        <w:spacing w:before="220" w:after="1" w:line="220" w:lineRule="atLeast"/>
        <w:ind w:firstLine="540"/>
        <w:jc w:val="both"/>
      </w:pPr>
      <w:r>
        <w:rPr>
          <w:rFonts w:ascii="Calibri" w:hAnsi="Calibri" w:cs="Calibri"/>
        </w:rPr>
        <w:lastRenderedPageBreak/>
        <w:t>3.2.7. Периодичность основных работ, выполняемых при уборке лестничных клеток, определяется в установленном порядке.</w:t>
      </w:r>
    </w:p>
    <w:p w:rsidR="006474F7" w:rsidRDefault="006474F7">
      <w:pPr>
        <w:spacing w:before="220" w:after="1" w:line="220" w:lineRule="atLeast"/>
        <w:ind w:firstLine="540"/>
        <w:jc w:val="both"/>
      </w:pPr>
      <w:r>
        <w:rPr>
          <w:rFonts w:ascii="Calibri" w:hAnsi="Calibri" w:cs="Calibri"/>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6474F7" w:rsidRDefault="006474F7">
      <w:pPr>
        <w:spacing w:before="220" w:after="1" w:line="220" w:lineRule="atLeast"/>
        <w:ind w:firstLine="540"/>
        <w:jc w:val="both"/>
      </w:pPr>
      <w:r>
        <w:rPr>
          <w:rFonts w:ascii="Calibri" w:hAnsi="Calibri" w:cs="Calibri"/>
        </w:rPr>
        <w:t>3.2.8. Окраску лестничных клеток допускается производить улучшенными высококачественными, безводными составами;</w:t>
      </w:r>
    </w:p>
    <w:p w:rsidR="006474F7" w:rsidRDefault="006474F7">
      <w:pPr>
        <w:spacing w:before="220" w:after="1" w:line="220" w:lineRule="atLeast"/>
        <w:ind w:firstLine="540"/>
        <w:jc w:val="both"/>
      </w:pPr>
      <w:r>
        <w:rPr>
          <w:rFonts w:ascii="Calibri" w:hAnsi="Calibri" w:cs="Calibri"/>
        </w:rPr>
        <w:t>поверхности, окрашенные малярными, безводными составами, должны иметь однотонную глянцевую или матовую поверхность;</w:t>
      </w:r>
    </w:p>
    <w:p w:rsidR="006474F7" w:rsidRDefault="006474F7">
      <w:pPr>
        <w:spacing w:before="220" w:after="1" w:line="220" w:lineRule="atLeast"/>
        <w:ind w:firstLine="540"/>
        <w:jc w:val="both"/>
      </w:pPr>
      <w:r>
        <w:rPr>
          <w:rFonts w:ascii="Calibri" w:hAnsi="Calibri" w:cs="Calibri"/>
        </w:rPr>
        <w:t>не допускается просвечивание нижележащих слоев краски, отслоения, пятна, потеки;</w:t>
      </w:r>
    </w:p>
    <w:p w:rsidR="006474F7" w:rsidRDefault="006474F7">
      <w:pPr>
        <w:spacing w:before="220" w:after="1" w:line="220" w:lineRule="atLeast"/>
        <w:ind w:firstLine="540"/>
        <w:jc w:val="both"/>
      </w:pPr>
      <w:r>
        <w:rPr>
          <w:rFonts w:ascii="Calibri" w:hAnsi="Calibri" w:cs="Calibri"/>
        </w:rPr>
        <w:t>не допускается в местах сопряжения поверхностей, искривления линий, закраски высококачественной окраски в различные цвета.</w:t>
      </w:r>
    </w:p>
    <w:p w:rsidR="006474F7" w:rsidRDefault="006474F7">
      <w:pPr>
        <w:spacing w:before="220" w:after="1" w:line="220" w:lineRule="atLeast"/>
        <w:ind w:firstLine="540"/>
        <w:jc w:val="both"/>
      </w:pPr>
      <w:r>
        <w:rPr>
          <w:rFonts w:ascii="Calibri" w:hAnsi="Calibri" w:cs="Calibri"/>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6474F7" w:rsidRDefault="006474F7">
      <w:pPr>
        <w:spacing w:before="220" w:after="1" w:line="220" w:lineRule="atLeast"/>
        <w:ind w:firstLine="540"/>
        <w:jc w:val="both"/>
      </w:pPr>
      <w:r>
        <w:rPr>
          <w:rFonts w:ascii="Calibri" w:hAnsi="Calibri" w:cs="Calibri"/>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6474F7" w:rsidRDefault="006474F7">
      <w:pPr>
        <w:spacing w:before="220" w:after="1" w:line="220" w:lineRule="atLeast"/>
        <w:ind w:firstLine="540"/>
        <w:jc w:val="both"/>
      </w:pPr>
      <w:r>
        <w:rPr>
          <w:rFonts w:ascii="Calibri" w:hAnsi="Calibri" w:cs="Calibri"/>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6474F7" w:rsidRDefault="006474F7">
      <w:pPr>
        <w:spacing w:before="220" w:after="1" w:line="220" w:lineRule="atLeast"/>
        <w:ind w:firstLine="540"/>
        <w:jc w:val="both"/>
      </w:pPr>
      <w:r>
        <w:rPr>
          <w:rFonts w:ascii="Calibri" w:hAnsi="Calibri" w:cs="Calibri"/>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6474F7" w:rsidRDefault="006474F7">
      <w:pPr>
        <w:spacing w:before="220" w:after="1" w:line="220" w:lineRule="atLeast"/>
        <w:ind w:firstLine="540"/>
        <w:jc w:val="both"/>
      </w:pPr>
      <w:r>
        <w:rPr>
          <w:rFonts w:ascii="Calibri" w:hAnsi="Calibri" w:cs="Calibri"/>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6474F7" w:rsidRDefault="006474F7">
      <w:pPr>
        <w:spacing w:before="220" w:after="1" w:line="220" w:lineRule="atLeast"/>
        <w:ind w:firstLine="540"/>
        <w:jc w:val="both"/>
      </w:pPr>
      <w:r>
        <w:rPr>
          <w:rFonts w:ascii="Calibri" w:hAnsi="Calibri" w:cs="Calibri"/>
        </w:rPr>
        <w:t>3.2.13. Наружные площадки у входных дверей и тамбуры лестничных клеток следует систематически очищать от снега и наледи.</w:t>
      </w:r>
    </w:p>
    <w:p w:rsidR="006474F7" w:rsidRDefault="006474F7">
      <w:pPr>
        <w:spacing w:before="220" w:after="1" w:line="220" w:lineRule="atLeast"/>
        <w:ind w:firstLine="540"/>
        <w:jc w:val="both"/>
      </w:pPr>
      <w:r>
        <w:rPr>
          <w:rFonts w:ascii="Calibri" w:hAnsi="Calibri" w:cs="Calibri"/>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6474F7" w:rsidRDefault="006474F7">
      <w:pPr>
        <w:spacing w:before="220" w:after="1" w:line="220" w:lineRule="atLeast"/>
        <w:ind w:firstLine="540"/>
        <w:jc w:val="both"/>
      </w:pPr>
      <w:r>
        <w:rPr>
          <w:rFonts w:ascii="Calibri" w:hAnsi="Calibri" w:cs="Calibri"/>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6474F7" w:rsidRDefault="006474F7">
      <w:pPr>
        <w:spacing w:before="220" w:after="1" w:line="220" w:lineRule="atLeast"/>
        <w:ind w:firstLine="540"/>
        <w:jc w:val="both"/>
      </w:pPr>
      <w:r>
        <w:rPr>
          <w:rFonts w:ascii="Calibri" w:hAnsi="Calibri" w:cs="Calibri"/>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6474F7" w:rsidRDefault="006474F7">
      <w:pPr>
        <w:spacing w:before="220" w:after="1" w:line="220" w:lineRule="atLeast"/>
        <w:ind w:firstLine="540"/>
        <w:jc w:val="both"/>
      </w:pPr>
      <w:r>
        <w:rPr>
          <w:rFonts w:ascii="Calibri" w:hAnsi="Calibri" w:cs="Calibri"/>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6474F7" w:rsidRDefault="006474F7">
      <w:pPr>
        <w:spacing w:before="220" w:after="1" w:line="220" w:lineRule="atLeast"/>
        <w:ind w:firstLine="540"/>
        <w:jc w:val="both"/>
      </w:pPr>
      <w:r>
        <w:rPr>
          <w:rFonts w:ascii="Calibri" w:hAnsi="Calibri" w:cs="Calibri"/>
        </w:rPr>
        <w:lastRenderedPageBreak/>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6474F7" w:rsidRDefault="006474F7">
      <w:pPr>
        <w:spacing w:before="220" w:after="1" w:line="220" w:lineRule="atLeast"/>
        <w:ind w:firstLine="540"/>
        <w:jc w:val="both"/>
      </w:pPr>
      <w:r>
        <w:rPr>
          <w:rFonts w:ascii="Calibri" w:hAnsi="Calibri" w:cs="Calibri"/>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6474F7" w:rsidRDefault="006474F7">
      <w:pPr>
        <w:spacing w:before="220" w:after="1" w:line="220" w:lineRule="atLeast"/>
        <w:ind w:firstLine="540"/>
        <w:jc w:val="both"/>
        <w:outlineLvl w:val="2"/>
      </w:pPr>
      <w:r>
        <w:rPr>
          <w:rFonts w:ascii="Calibri" w:hAnsi="Calibri" w:cs="Calibri"/>
        </w:rPr>
        <w:t>3.3. Содержание чердаков</w:t>
      </w:r>
    </w:p>
    <w:p w:rsidR="006474F7" w:rsidRDefault="006474F7">
      <w:pPr>
        <w:spacing w:before="220" w:after="1" w:line="220" w:lineRule="atLeast"/>
        <w:ind w:firstLine="540"/>
        <w:jc w:val="both"/>
      </w:pPr>
      <w:r>
        <w:rPr>
          <w:rFonts w:ascii="Calibri" w:hAnsi="Calibri" w:cs="Calibri"/>
        </w:rPr>
        <w:t>3.3.1. Организации по обслуживанию жилищного фонда должны обеспечить:</w:t>
      </w:r>
    </w:p>
    <w:p w:rsidR="006474F7" w:rsidRDefault="006474F7">
      <w:pPr>
        <w:spacing w:before="220" w:after="1" w:line="220" w:lineRule="atLeast"/>
        <w:ind w:firstLine="540"/>
        <w:jc w:val="both"/>
      </w:pPr>
      <w:r>
        <w:rPr>
          <w:rFonts w:ascii="Calibri" w:hAnsi="Calibri" w:cs="Calibri"/>
        </w:rPr>
        <w:t>температурно-влажностный режим чердачных помещений, препятствующий выпадению конденсата на поверхности ограждающих конструкций;</w:t>
      </w:r>
    </w:p>
    <w:p w:rsidR="006474F7" w:rsidRDefault="006474F7">
      <w:pPr>
        <w:spacing w:before="220" w:after="1" w:line="220" w:lineRule="atLeast"/>
        <w:ind w:firstLine="540"/>
        <w:jc w:val="both"/>
      </w:pPr>
      <w:r>
        <w:rPr>
          <w:rFonts w:ascii="Calibri" w:hAnsi="Calibri" w:cs="Calibri"/>
        </w:rPr>
        <w:t>чистоту и доступность прохода ко всем элементам чердачного помещения.</w:t>
      </w:r>
    </w:p>
    <w:p w:rsidR="006474F7" w:rsidRDefault="006474F7">
      <w:pPr>
        <w:spacing w:before="220" w:after="1" w:line="220" w:lineRule="atLeast"/>
        <w:ind w:firstLine="540"/>
        <w:jc w:val="both"/>
      </w:pPr>
      <w:r>
        <w:rPr>
          <w:rFonts w:ascii="Calibri" w:hAnsi="Calibri" w:cs="Calibri"/>
        </w:rPr>
        <w:t>3.3.2. Чердачные помещения должны иметь требуемый температурно-влажностный режим:</w:t>
      </w:r>
    </w:p>
    <w:p w:rsidR="006474F7" w:rsidRDefault="006474F7">
      <w:pPr>
        <w:spacing w:before="220" w:after="1" w:line="220" w:lineRule="atLeast"/>
        <w:ind w:firstLine="540"/>
        <w:jc w:val="both"/>
      </w:pPr>
      <w:r>
        <w:rPr>
          <w:rFonts w:ascii="Calibri" w:hAnsi="Calibri" w:cs="Calibri"/>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6474F7" w:rsidRDefault="006474F7">
      <w:pPr>
        <w:spacing w:before="220" w:after="1" w:line="220" w:lineRule="atLeast"/>
        <w:ind w:firstLine="540"/>
        <w:jc w:val="both"/>
      </w:pPr>
      <w:r>
        <w:rPr>
          <w:rFonts w:ascii="Calibri" w:hAnsi="Calibri" w:cs="Calibri"/>
        </w:rPr>
        <w:t>в теплых чердачных помещениях - по расчету, но не ниже 12 град. С.</w:t>
      </w:r>
    </w:p>
    <w:p w:rsidR="006474F7" w:rsidRDefault="006474F7">
      <w:pPr>
        <w:spacing w:before="220" w:after="1" w:line="220" w:lineRule="atLeast"/>
        <w:ind w:firstLine="540"/>
        <w:jc w:val="both"/>
      </w:pPr>
      <w:r>
        <w:rPr>
          <w:rFonts w:ascii="Calibri" w:hAnsi="Calibri" w:cs="Calibri"/>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6474F7" w:rsidRDefault="006474F7">
      <w:pPr>
        <w:spacing w:before="220" w:after="1" w:line="220" w:lineRule="atLeast"/>
        <w:ind w:firstLine="540"/>
        <w:jc w:val="both"/>
      </w:pPr>
      <w:r>
        <w:rPr>
          <w:rFonts w:ascii="Calibri" w:hAnsi="Calibri" w:cs="Calibri"/>
        </w:rPr>
        <w:t>3.3.4. Чердачные помещения не должны быть захламленными строительным мусором, домашними и прочими вещами и оборудованием.</w:t>
      </w:r>
    </w:p>
    <w:p w:rsidR="006474F7" w:rsidRDefault="006474F7">
      <w:pPr>
        <w:spacing w:before="220" w:after="1" w:line="220" w:lineRule="atLeast"/>
        <w:ind w:firstLine="540"/>
        <w:jc w:val="both"/>
      </w:pPr>
      <w:r>
        <w:rPr>
          <w:rFonts w:ascii="Calibri" w:hAnsi="Calibri" w:cs="Calibri"/>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6474F7" w:rsidRDefault="006474F7">
      <w:pPr>
        <w:spacing w:before="220" w:after="1" w:line="220" w:lineRule="atLeast"/>
        <w:ind w:firstLine="540"/>
        <w:jc w:val="both"/>
      </w:pPr>
      <w:r>
        <w:rPr>
          <w:rFonts w:ascii="Calibri" w:hAnsi="Calibri" w:cs="Calibri"/>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6474F7" w:rsidRDefault="006474F7">
      <w:pPr>
        <w:spacing w:before="220" w:after="1" w:line="220" w:lineRule="atLeast"/>
        <w:ind w:firstLine="540"/>
        <w:jc w:val="both"/>
      </w:pPr>
      <w:r>
        <w:rPr>
          <w:rFonts w:ascii="Calibri" w:hAnsi="Calibri" w:cs="Calibri"/>
        </w:rPr>
        <w:t>3.3.6. В теплых чердаках следует проводить:</w:t>
      </w:r>
    </w:p>
    <w:p w:rsidR="006474F7" w:rsidRDefault="006474F7">
      <w:pPr>
        <w:spacing w:before="220" w:after="1" w:line="220" w:lineRule="atLeast"/>
        <w:ind w:firstLine="540"/>
        <w:jc w:val="both"/>
      </w:pPr>
      <w:r>
        <w:rPr>
          <w:rFonts w:ascii="Calibri" w:hAnsi="Calibri" w:cs="Calibri"/>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6474F7" w:rsidRDefault="006474F7">
      <w:pPr>
        <w:spacing w:before="220" w:after="1" w:line="220" w:lineRule="atLeast"/>
        <w:ind w:firstLine="540"/>
        <w:jc w:val="both"/>
      </w:pPr>
      <w:r>
        <w:rPr>
          <w:rFonts w:ascii="Calibri" w:hAnsi="Calibri" w:cs="Calibri"/>
        </w:rPr>
        <w:t>дезинфекцию всего объема чердачного помещения при появлении насекомых;</w:t>
      </w:r>
    </w:p>
    <w:p w:rsidR="006474F7" w:rsidRDefault="006474F7">
      <w:pPr>
        <w:spacing w:before="220" w:after="1" w:line="220" w:lineRule="atLeast"/>
        <w:ind w:firstLine="540"/>
        <w:jc w:val="both"/>
      </w:pPr>
      <w:r>
        <w:rPr>
          <w:rFonts w:ascii="Calibri" w:hAnsi="Calibri" w:cs="Calibri"/>
        </w:rPr>
        <w:t>побелку дымовых труб, стен, потолка и внутренних поверхностей вентиляционных шахт один раз в три года.</w:t>
      </w:r>
    </w:p>
    <w:p w:rsidR="006474F7" w:rsidRDefault="006474F7">
      <w:pPr>
        <w:spacing w:before="220" w:after="1" w:line="220" w:lineRule="atLeast"/>
        <w:ind w:firstLine="540"/>
        <w:jc w:val="both"/>
      </w:pPr>
      <w:r>
        <w:rPr>
          <w:rFonts w:ascii="Calibri" w:hAnsi="Calibri" w:cs="Calibri"/>
        </w:rPr>
        <w:t>3.3.7. Использование чердачных помещений под мастерские, для сушки белья и под складские помещения не допускается.</w:t>
      </w:r>
    </w:p>
    <w:p w:rsidR="006474F7" w:rsidRDefault="006474F7">
      <w:pPr>
        <w:spacing w:before="220" w:after="1" w:line="220" w:lineRule="atLeast"/>
        <w:ind w:firstLine="540"/>
        <w:jc w:val="both"/>
        <w:outlineLvl w:val="2"/>
      </w:pPr>
      <w:r>
        <w:rPr>
          <w:rFonts w:ascii="Calibri" w:hAnsi="Calibri" w:cs="Calibri"/>
        </w:rPr>
        <w:t>3.4. Содержание подвалов и технических подполий</w:t>
      </w:r>
    </w:p>
    <w:p w:rsidR="006474F7" w:rsidRDefault="006474F7">
      <w:pPr>
        <w:spacing w:before="220" w:after="1" w:line="220" w:lineRule="atLeast"/>
        <w:ind w:firstLine="540"/>
        <w:jc w:val="both"/>
      </w:pPr>
      <w:r>
        <w:rPr>
          <w:rFonts w:ascii="Calibri" w:hAnsi="Calibri" w:cs="Calibri"/>
        </w:rPr>
        <w:lastRenderedPageBreak/>
        <w:t>3.4.1. Организация по обслуживанию жилищного фонда должна обеспечить:</w:t>
      </w:r>
    </w:p>
    <w:p w:rsidR="006474F7" w:rsidRDefault="006474F7">
      <w:pPr>
        <w:spacing w:before="220" w:after="1" w:line="220" w:lineRule="atLeast"/>
        <w:ind w:firstLine="540"/>
        <w:jc w:val="both"/>
      </w:pPr>
      <w:r>
        <w:rPr>
          <w:rFonts w:ascii="Calibri" w:hAnsi="Calibri" w:cs="Calibri"/>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6474F7" w:rsidRDefault="006474F7">
      <w:pPr>
        <w:spacing w:before="220" w:after="1" w:line="220" w:lineRule="atLeast"/>
        <w:ind w:firstLine="540"/>
        <w:jc w:val="both"/>
      </w:pPr>
      <w:r>
        <w:rPr>
          <w:rFonts w:ascii="Calibri" w:hAnsi="Calibri" w:cs="Calibri"/>
        </w:rPr>
        <w:t>чистоту и доступность прохода ко всем элементам подвала и технического подполья;</w:t>
      </w:r>
    </w:p>
    <w:p w:rsidR="006474F7" w:rsidRDefault="006474F7">
      <w:pPr>
        <w:spacing w:before="220" w:after="1" w:line="220" w:lineRule="atLeast"/>
        <w:ind w:firstLine="540"/>
        <w:jc w:val="both"/>
      </w:pPr>
      <w:r>
        <w:rPr>
          <w:rFonts w:ascii="Calibri" w:hAnsi="Calibri" w:cs="Calibri"/>
        </w:rPr>
        <w:t>защиту помещений от проникновения животных: грызунов, кошек, собак.</w:t>
      </w:r>
    </w:p>
    <w:p w:rsidR="006474F7" w:rsidRDefault="006474F7">
      <w:pPr>
        <w:spacing w:before="220" w:after="1" w:line="220" w:lineRule="atLeast"/>
        <w:ind w:firstLine="540"/>
        <w:jc w:val="both"/>
      </w:pPr>
      <w:r>
        <w:rPr>
          <w:rFonts w:ascii="Calibri" w:hAnsi="Calibri" w:cs="Calibri"/>
        </w:rPr>
        <w:t>3.4.2. Подвалы и технические подполья должны иметь температурно-влажностный режим согласно установленным требованиям.</w:t>
      </w:r>
    </w:p>
    <w:p w:rsidR="006474F7" w:rsidRDefault="006474F7">
      <w:pPr>
        <w:spacing w:before="220" w:after="1" w:line="220" w:lineRule="atLeast"/>
        <w:ind w:firstLine="540"/>
        <w:jc w:val="both"/>
      </w:pPr>
      <w:r>
        <w:rPr>
          <w:rFonts w:ascii="Calibri" w:hAnsi="Calibri" w:cs="Calibri"/>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6474F7" w:rsidRDefault="006474F7">
      <w:pPr>
        <w:spacing w:before="220" w:after="1" w:line="220" w:lineRule="atLeast"/>
        <w:ind w:firstLine="540"/>
        <w:jc w:val="both"/>
      </w:pPr>
      <w:r>
        <w:rPr>
          <w:rFonts w:ascii="Calibri" w:hAnsi="Calibri" w:cs="Calibri"/>
        </w:rPr>
        <w:t>Продухи в цоколях зданий должны быть открыты. Проветривание подполья следует проводить в сухие и неморозные дни.</w:t>
      </w:r>
    </w:p>
    <w:p w:rsidR="006474F7" w:rsidRDefault="006474F7">
      <w:pPr>
        <w:spacing w:before="220" w:after="1" w:line="220" w:lineRule="atLeast"/>
        <w:ind w:firstLine="540"/>
        <w:jc w:val="both"/>
      </w:pPr>
      <w:r>
        <w:rPr>
          <w:rFonts w:ascii="Calibri" w:hAnsi="Calibri" w:cs="Calibri"/>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6474F7" w:rsidRDefault="006474F7">
      <w:pPr>
        <w:spacing w:before="220" w:after="1" w:line="220" w:lineRule="atLeast"/>
        <w:ind w:firstLine="540"/>
        <w:jc w:val="both"/>
      </w:pPr>
      <w:r>
        <w:rPr>
          <w:rFonts w:ascii="Calibri" w:hAnsi="Calibri" w:cs="Calibri"/>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6474F7" w:rsidRDefault="006474F7">
      <w:pPr>
        <w:spacing w:before="220" w:after="1" w:line="220" w:lineRule="atLeast"/>
        <w:ind w:firstLine="540"/>
        <w:jc w:val="both"/>
      </w:pPr>
      <w:r>
        <w:rPr>
          <w:rFonts w:ascii="Calibri" w:hAnsi="Calibri" w:cs="Calibri"/>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6474F7" w:rsidRDefault="006474F7">
      <w:pPr>
        <w:spacing w:before="220" w:after="1" w:line="220" w:lineRule="atLeast"/>
        <w:ind w:firstLine="540"/>
        <w:jc w:val="both"/>
      </w:pPr>
      <w:r>
        <w:rPr>
          <w:rFonts w:ascii="Calibri" w:hAnsi="Calibri" w:cs="Calibri"/>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6474F7" w:rsidRDefault="006474F7">
      <w:pPr>
        <w:spacing w:before="220" w:after="1" w:line="220" w:lineRule="atLeast"/>
        <w:ind w:firstLine="540"/>
        <w:jc w:val="both"/>
      </w:pPr>
      <w:r>
        <w:rPr>
          <w:rFonts w:ascii="Calibri" w:hAnsi="Calibri" w:cs="Calibri"/>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6474F7" w:rsidRDefault="006474F7">
      <w:pPr>
        <w:spacing w:before="220" w:after="1" w:line="220" w:lineRule="atLeast"/>
        <w:ind w:firstLine="540"/>
        <w:jc w:val="both"/>
      </w:pPr>
      <w:r>
        <w:rPr>
          <w:rFonts w:ascii="Calibri" w:hAnsi="Calibri" w:cs="Calibri"/>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6474F7" w:rsidRDefault="006474F7">
      <w:pPr>
        <w:spacing w:before="220" w:after="1" w:line="220" w:lineRule="atLeast"/>
        <w:ind w:firstLine="540"/>
        <w:jc w:val="both"/>
      </w:pPr>
      <w:r>
        <w:rPr>
          <w:rFonts w:ascii="Calibri" w:hAnsi="Calibri" w:cs="Calibri"/>
        </w:rPr>
        <w:t xml:space="preserve">3.4.8. В соответствии с санитарными </w:t>
      </w:r>
      <w:hyperlink r:id="rId121" w:history="1">
        <w:r>
          <w:rPr>
            <w:rFonts w:ascii="Calibri" w:hAnsi="Calibri" w:cs="Calibri"/>
            <w:color w:val="0000FF"/>
          </w:rPr>
          <w:t>нормами</w:t>
        </w:r>
      </w:hyperlink>
      <w:r>
        <w:rPr>
          <w:rFonts w:ascii="Calibri" w:hAnsi="Calibri" w:cs="Calibri"/>
        </w:rPr>
        <w:t xml:space="preserve"> и правилами организация по обслуживанию жилищного фонда должна регулярно проводить </w:t>
      </w:r>
      <w:hyperlink r:id="rId122" w:history="1">
        <w:r>
          <w:rPr>
            <w:rFonts w:ascii="Calibri" w:hAnsi="Calibri" w:cs="Calibri"/>
            <w:color w:val="0000FF"/>
          </w:rPr>
          <w:t>дератизацию</w:t>
        </w:r>
      </w:hyperlink>
      <w:r>
        <w:rPr>
          <w:rFonts w:ascii="Calibri" w:hAnsi="Calibri" w:cs="Calibri"/>
        </w:rPr>
        <w:t xml:space="preserve"> и </w:t>
      </w:r>
      <w:hyperlink r:id="rId123" w:history="1">
        <w:r>
          <w:rPr>
            <w:rFonts w:ascii="Calibri" w:hAnsi="Calibri" w:cs="Calibri"/>
            <w:color w:val="0000FF"/>
          </w:rPr>
          <w:t>дезинфекцию</w:t>
        </w:r>
      </w:hyperlink>
      <w:r>
        <w:rPr>
          <w:rFonts w:ascii="Calibri" w:hAnsi="Calibri" w:cs="Calibri"/>
        </w:rPr>
        <w:t xml:space="preserve"> по уничтожению грызунов и насекомых в местах общего пользования, подвалах, технических подпольях.</w:t>
      </w:r>
    </w:p>
    <w:p w:rsidR="006474F7" w:rsidRDefault="006474F7">
      <w:pPr>
        <w:spacing w:before="220" w:after="1" w:line="220" w:lineRule="atLeast"/>
        <w:ind w:firstLine="540"/>
        <w:jc w:val="both"/>
        <w:outlineLvl w:val="2"/>
      </w:pPr>
      <w:r>
        <w:rPr>
          <w:rFonts w:ascii="Calibri" w:hAnsi="Calibri" w:cs="Calibri"/>
        </w:rPr>
        <w:t>3.5. Внешнее благоустройство зданий и территорий</w:t>
      </w:r>
    </w:p>
    <w:p w:rsidR="006474F7" w:rsidRDefault="006474F7">
      <w:pPr>
        <w:spacing w:before="220" w:after="1" w:line="220" w:lineRule="atLeast"/>
        <w:ind w:firstLine="540"/>
        <w:jc w:val="both"/>
      </w:pPr>
      <w:bookmarkStart w:id="44" w:name="P345"/>
      <w:bookmarkEnd w:id="44"/>
      <w:r>
        <w:rPr>
          <w:rFonts w:ascii="Calibri" w:hAnsi="Calibri" w:cs="Calibri"/>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6474F7" w:rsidRDefault="006474F7">
      <w:pPr>
        <w:spacing w:before="220" w:after="1" w:line="220" w:lineRule="atLeast"/>
        <w:ind w:firstLine="540"/>
        <w:jc w:val="both"/>
      </w:pPr>
      <w:r>
        <w:rPr>
          <w:rFonts w:ascii="Calibri" w:hAnsi="Calibri" w:cs="Calibri"/>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6474F7" w:rsidRDefault="006474F7">
      <w:pPr>
        <w:spacing w:before="220" w:after="1" w:line="220" w:lineRule="atLeast"/>
        <w:ind w:firstLine="540"/>
        <w:jc w:val="both"/>
      </w:pPr>
      <w:bookmarkStart w:id="45" w:name="P347"/>
      <w:bookmarkEnd w:id="45"/>
      <w:r>
        <w:rPr>
          <w:rFonts w:ascii="Calibri" w:hAnsi="Calibri" w:cs="Calibri"/>
        </w:rPr>
        <w:lastRenderedPageBreak/>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6474F7" w:rsidRDefault="006474F7">
      <w:pPr>
        <w:spacing w:before="220" w:after="1" w:line="220" w:lineRule="atLeast"/>
        <w:ind w:firstLine="540"/>
        <w:jc w:val="both"/>
      </w:pPr>
      <w:r>
        <w:rPr>
          <w:rFonts w:ascii="Calibri" w:hAnsi="Calibri" w:cs="Calibri"/>
        </w:rPr>
        <w:t>3.5.4. Флагодержатели следует устанавливать по проекту на фасаде каждого дома, утвержденного городской (районной) архитектурной службой.</w:t>
      </w:r>
    </w:p>
    <w:p w:rsidR="006474F7" w:rsidRDefault="006474F7">
      <w:pPr>
        <w:spacing w:before="220" w:after="1" w:line="220" w:lineRule="atLeast"/>
        <w:ind w:firstLine="540"/>
        <w:jc w:val="both"/>
      </w:pPr>
      <w:r>
        <w:rPr>
          <w:rFonts w:ascii="Calibri" w:hAnsi="Calibri" w:cs="Calibri"/>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6474F7" w:rsidRDefault="006474F7">
      <w:pPr>
        <w:spacing w:before="220" w:after="1" w:line="220" w:lineRule="atLeast"/>
        <w:ind w:firstLine="540"/>
        <w:jc w:val="both"/>
      </w:pPr>
      <w:r>
        <w:rPr>
          <w:rFonts w:ascii="Calibri" w:hAnsi="Calibri" w:cs="Calibri"/>
        </w:rPr>
        <w:t xml:space="preserve">3.5.6. Ремонт указателей, перечисленных в </w:t>
      </w:r>
      <w:hyperlink w:anchor="P345" w:history="1">
        <w:r>
          <w:rPr>
            <w:rFonts w:ascii="Calibri" w:hAnsi="Calibri" w:cs="Calibri"/>
            <w:color w:val="0000FF"/>
          </w:rPr>
          <w:t>п. 3.5.1,</w:t>
        </w:r>
      </w:hyperlink>
      <w:r>
        <w:rPr>
          <w:rFonts w:ascii="Calibri" w:hAnsi="Calibri" w:cs="Calibri"/>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7" w:history="1">
        <w:r>
          <w:rPr>
            <w:rFonts w:ascii="Calibri" w:hAnsi="Calibri" w:cs="Calibri"/>
            <w:color w:val="0000FF"/>
          </w:rPr>
          <w:t>п. 3.5.3,</w:t>
        </w:r>
      </w:hyperlink>
      <w:r>
        <w:rPr>
          <w:rFonts w:ascii="Calibri" w:hAnsi="Calibri" w:cs="Calibri"/>
        </w:rPr>
        <w:t xml:space="preserve"> должны отвечать организации, их установившие.</w:t>
      </w:r>
    </w:p>
    <w:p w:rsidR="006474F7" w:rsidRDefault="006474F7">
      <w:pPr>
        <w:spacing w:before="220" w:after="1" w:line="220" w:lineRule="atLeast"/>
        <w:ind w:firstLine="540"/>
        <w:jc w:val="both"/>
      </w:pPr>
      <w:r>
        <w:rPr>
          <w:rFonts w:ascii="Calibri" w:hAnsi="Calibri" w:cs="Calibri"/>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6474F7" w:rsidRDefault="006474F7">
      <w:pPr>
        <w:spacing w:before="220" w:after="1" w:line="220" w:lineRule="atLeast"/>
        <w:ind w:firstLine="540"/>
        <w:jc w:val="both"/>
      </w:pPr>
      <w:r>
        <w:rPr>
          <w:rFonts w:ascii="Calibri" w:hAnsi="Calibri" w:cs="Calibri"/>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6474F7" w:rsidRDefault="006474F7">
      <w:pPr>
        <w:spacing w:before="220" w:after="1" w:line="220" w:lineRule="atLeast"/>
        <w:ind w:firstLine="540"/>
        <w:jc w:val="both"/>
      </w:pPr>
      <w:r>
        <w:rPr>
          <w:rFonts w:ascii="Calibri" w:hAnsi="Calibri" w:cs="Calibri"/>
        </w:rPr>
        <w:t>местных органов самоуправления;</w:t>
      </w:r>
    </w:p>
    <w:p w:rsidR="006474F7" w:rsidRDefault="006474F7">
      <w:pPr>
        <w:spacing w:before="220" w:after="1" w:line="220" w:lineRule="atLeast"/>
        <w:ind w:firstLine="540"/>
        <w:jc w:val="both"/>
      </w:pPr>
      <w:r>
        <w:rPr>
          <w:rFonts w:ascii="Calibri" w:hAnsi="Calibri" w:cs="Calibri"/>
        </w:rPr>
        <w:t>городского (районного) жилищного управления;</w:t>
      </w:r>
    </w:p>
    <w:p w:rsidR="006474F7" w:rsidRDefault="006474F7">
      <w:pPr>
        <w:spacing w:before="220" w:after="1" w:line="220" w:lineRule="atLeast"/>
        <w:ind w:firstLine="540"/>
        <w:jc w:val="both"/>
      </w:pPr>
      <w:r>
        <w:rPr>
          <w:rFonts w:ascii="Calibri" w:hAnsi="Calibri" w:cs="Calibri"/>
        </w:rPr>
        <w:t>пожарной охраны;</w:t>
      </w:r>
    </w:p>
    <w:p w:rsidR="006474F7" w:rsidRDefault="006474F7">
      <w:pPr>
        <w:spacing w:before="220" w:after="1" w:line="220" w:lineRule="atLeast"/>
        <w:ind w:firstLine="540"/>
        <w:jc w:val="both"/>
      </w:pPr>
      <w:r>
        <w:rPr>
          <w:rFonts w:ascii="Calibri" w:hAnsi="Calibri" w:cs="Calibri"/>
        </w:rPr>
        <w:t>отделения милиции;</w:t>
      </w:r>
    </w:p>
    <w:p w:rsidR="006474F7" w:rsidRDefault="006474F7">
      <w:pPr>
        <w:spacing w:before="220" w:after="1" w:line="220" w:lineRule="atLeast"/>
        <w:ind w:firstLine="540"/>
        <w:jc w:val="both"/>
      </w:pPr>
      <w:r>
        <w:rPr>
          <w:rFonts w:ascii="Calibri" w:hAnsi="Calibri" w:cs="Calibri"/>
        </w:rPr>
        <w:t>скорой медицинской помощи;</w:t>
      </w:r>
    </w:p>
    <w:p w:rsidR="006474F7" w:rsidRDefault="006474F7">
      <w:pPr>
        <w:spacing w:before="220" w:after="1" w:line="220" w:lineRule="atLeast"/>
        <w:ind w:firstLine="540"/>
        <w:jc w:val="both"/>
      </w:pPr>
      <w:r>
        <w:rPr>
          <w:rFonts w:ascii="Calibri" w:hAnsi="Calibri" w:cs="Calibri"/>
        </w:rPr>
        <w:t>службы газового хозяйства;</w:t>
      </w:r>
    </w:p>
    <w:p w:rsidR="006474F7" w:rsidRDefault="006474F7">
      <w:pPr>
        <w:spacing w:before="220" w:after="1" w:line="220" w:lineRule="atLeast"/>
        <w:ind w:firstLine="540"/>
        <w:jc w:val="both"/>
      </w:pPr>
      <w:r>
        <w:rPr>
          <w:rFonts w:ascii="Calibri" w:hAnsi="Calibri" w:cs="Calibri"/>
        </w:rPr>
        <w:t>санитарно-эпидемиологической станции;</w:t>
      </w:r>
    </w:p>
    <w:p w:rsidR="006474F7" w:rsidRDefault="006474F7">
      <w:pPr>
        <w:spacing w:before="220" w:after="1" w:line="220" w:lineRule="atLeast"/>
        <w:ind w:firstLine="540"/>
        <w:jc w:val="both"/>
      </w:pPr>
      <w:r>
        <w:rPr>
          <w:rFonts w:ascii="Calibri" w:hAnsi="Calibri" w:cs="Calibri"/>
        </w:rPr>
        <w:t>аварийных служб жилищного хозяйства, на обязанности которых лежит ликвидация аварий в жилых домах;</w:t>
      </w:r>
    </w:p>
    <w:p w:rsidR="006474F7" w:rsidRDefault="006474F7">
      <w:pPr>
        <w:spacing w:before="220" w:after="1" w:line="220" w:lineRule="atLeast"/>
        <w:ind w:firstLine="540"/>
        <w:jc w:val="both"/>
      </w:pPr>
      <w:r>
        <w:rPr>
          <w:rFonts w:ascii="Calibri" w:hAnsi="Calibri" w:cs="Calibri"/>
        </w:rPr>
        <w:t>органов Государственной жилищной инспекции.</w:t>
      </w:r>
    </w:p>
    <w:p w:rsidR="006474F7" w:rsidRDefault="006474F7">
      <w:pPr>
        <w:spacing w:before="220" w:after="1" w:line="220" w:lineRule="atLeast"/>
        <w:ind w:firstLine="540"/>
        <w:jc w:val="both"/>
      </w:pPr>
      <w:r>
        <w:rPr>
          <w:rFonts w:ascii="Calibri" w:hAnsi="Calibri" w:cs="Calibri"/>
        </w:rPr>
        <w:t>3.5.8. Организации по обслуживанию жилищного фонда следят за недопущением:</w:t>
      </w:r>
    </w:p>
    <w:p w:rsidR="006474F7" w:rsidRDefault="006474F7">
      <w:pPr>
        <w:spacing w:before="220" w:after="1" w:line="220" w:lineRule="atLeast"/>
        <w:ind w:firstLine="540"/>
        <w:jc w:val="both"/>
      </w:pPr>
      <w:r>
        <w:rPr>
          <w:rFonts w:ascii="Calibri" w:hAnsi="Calibri" w:cs="Calibri"/>
        </w:rPr>
        <w:t>загромождения балконов предметами домашнего обихода (мебелью, тарой, дровами и другими);</w:t>
      </w:r>
    </w:p>
    <w:p w:rsidR="006474F7" w:rsidRDefault="006474F7">
      <w:pPr>
        <w:spacing w:before="220" w:after="1" w:line="220" w:lineRule="atLeast"/>
        <w:ind w:firstLine="540"/>
        <w:jc w:val="both"/>
      </w:pPr>
      <w:r>
        <w:rPr>
          <w:rFonts w:ascii="Calibri" w:hAnsi="Calibri" w:cs="Calibri"/>
        </w:rPr>
        <w:t>вывешивания белья, одежды, ковров и прочих предметов на свободных земельных участках, выходящих на городской проезд;</w:t>
      </w:r>
    </w:p>
    <w:p w:rsidR="006474F7" w:rsidRDefault="006474F7">
      <w:pPr>
        <w:spacing w:before="220" w:after="1" w:line="220" w:lineRule="atLeast"/>
        <w:ind w:firstLine="540"/>
        <w:jc w:val="both"/>
      </w:pPr>
      <w:r>
        <w:rPr>
          <w:rFonts w:ascii="Calibri" w:hAnsi="Calibri" w:cs="Calibri"/>
        </w:rPr>
        <w:t>мытья автомашин на придомовой территории;</w:t>
      </w:r>
    </w:p>
    <w:p w:rsidR="006474F7" w:rsidRDefault="006474F7">
      <w:pPr>
        <w:spacing w:before="220" w:after="1" w:line="220" w:lineRule="atLeast"/>
        <w:ind w:firstLine="540"/>
        <w:jc w:val="both"/>
      </w:pPr>
      <w:r>
        <w:rPr>
          <w:rFonts w:ascii="Calibri" w:hAnsi="Calibri" w:cs="Calibri"/>
        </w:rPr>
        <w:t>самостоятельного строительства мелких дворовых построек (гаражей, оград), переоборудования, балконов и лоджий;</w:t>
      </w:r>
    </w:p>
    <w:p w:rsidR="006474F7" w:rsidRDefault="006474F7">
      <w:pPr>
        <w:spacing w:before="220" w:after="1" w:line="220" w:lineRule="atLeast"/>
        <w:ind w:firstLine="540"/>
        <w:jc w:val="both"/>
      </w:pPr>
      <w:r>
        <w:rPr>
          <w:rFonts w:ascii="Calibri" w:hAnsi="Calibri" w:cs="Calibri"/>
        </w:rPr>
        <w:lastRenderedPageBreak/>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6474F7" w:rsidRDefault="006474F7">
      <w:pPr>
        <w:spacing w:before="220" w:after="1" w:line="220" w:lineRule="atLeast"/>
        <w:ind w:firstLine="540"/>
        <w:jc w:val="both"/>
      </w:pPr>
      <w:r>
        <w:rPr>
          <w:rFonts w:ascii="Calibri" w:hAnsi="Calibri" w:cs="Calibri"/>
        </w:rPr>
        <w:t>загромождения дворовой территории металлическим ломом, строительным и бытовым мусором, шлаком, золой и другими отходами;</w:t>
      </w:r>
    </w:p>
    <w:p w:rsidR="006474F7" w:rsidRDefault="006474F7">
      <w:pPr>
        <w:spacing w:before="220" w:after="1" w:line="220" w:lineRule="atLeast"/>
        <w:ind w:firstLine="540"/>
        <w:jc w:val="both"/>
      </w:pPr>
      <w:r>
        <w:rPr>
          <w:rFonts w:ascii="Calibri" w:hAnsi="Calibri" w:cs="Calibri"/>
        </w:rPr>
        <w:t>выливания во дворы помоев, выбрасывание пищевых и других отходов мусора и навоза, а также закапывания или сжигания его во дворах;</w:t>
      </w:r>
    </w:p>
    <w:p w:rsidR="006474F7" w:rsidRDefault="006474F7">
      <w:pPr>
        <w:spacing w:before="220" w:after="1" w:line="220" w:lineRule="atLeast"/>
        <w:ind w:firstLine="540"/>
        <w:jc w:val="both"/>
      </w:pPr>
      <w:r>
        <w:rPr>
          <w:rFonts w:ascii="Calibri" w:hAnsi="Calibri" w:cs="Calibri"/>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6474F7" w:rsidRDefault="006474F7">
      <w:pPr>
        <w:spacing w:before="220" w:after="1" w:line="220" w:lineRule="atLeast"/>
        <w:ind w:firstLine="540"/>
        <w:jc w:val="both"/>
      </w:pPr>
      <w:r>
        <w:rPr>
          <w:rFonts w:ascii="Calibri" w:hAnsi="Calibri" w:cs="Calibri"/>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6474F7" w:rsidRDefault="006474F7">
      <w:pPr>
        <w:spacing w:before="220" w:after="1" w:line="220" w:lineRule="atLeast"/>
        <w:ind w:firstLine="540"/>
        <w:jc w:val="both"/>
      </w:pPr>
      <w:r>
        <w:rPr>
          <w:rFonts w:ascii="Calibri" w:hAnsi="Calibri" w:cs="Calibri"/>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6474F7" w:rsidRDefault="006474F7">
      <w:pPr>
        <w:spacing w:before="220" w:after="1" w:line="220" w:lineRule="atLeast"/>
        <w:ind w:firstLine="540"/>
        <w:jc w:val="both"/>
      </w:pPr>
      <w:r>
        <w:rPr>
          <w:rFonts w:ascii="Calibri" w:hAnsi="Calibri" w:cs="Calibri"/>
        </w:rPr>
        <w:t>3.5.11. Территория каждого домовладения, как правило, должна иметь:</w:t>
      </w:r>
    </w:p>
    <w:p w:rsidR="006474F7" w:rsidRDefault="006474F7">
      <w:pPr>
        <w:spacing w:before="220" w:after="1" w:line="220" w:lineRule="atLeast"/>
        <w:ind w:firstLine="540"/>
        <w:jc w:val="both"/>
      </w:pPr>
      <w:r>
        <w:rPr>
          <w:rFonts w:ascii="Calibri" w:hAnsi="Calibri" w:cs="Calibri"/>
        </w:rPr>
        <w:t>хозяйственную площадку для сушки белья, чистки одежды, ковров и предметов домашнего обихода;</w:t>
      </w:r>
    </w:p>
    <w:p w:rsidR="006474F7" w:rsidRDefault="006474F7">
      <w:pPr>
        <w:spacing w:before="220" w:after="1" w:line="220" w:lineRule="atLeast"/>
        <w:ind w:firstLine="540"/>
        <w:jc w:val="both"/>
      </w:pPr>
      <w:r>
        <w:rPr>
          <w:rFonts w:ascii="Calibri" w:hAnsi="Calibri" w:cs="Calibri"/>
        </w:rPr>
        <w:t>площадку для отдыха взрослых;</w:t>
      </w:r>
    </w:p>
    <w:p w:rsidR="006474F7" w:rsidRDefault="006474F7">
      <w:pPr>
        <w:spacing w:before="220" w:after="1" w:line="220" w:lineRule="atLeast"/>
        <w:ind w:firstLine="540"/>
        <w:jc w:val="both"/>
      </w:pPr>
      <w:r>
        <w:rPr>
          <w:rFonts w:ascii="Calibri" w:hAnsi="Calibri" w:cs="Calibri"/>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6474F7" w:rsidRDefault="006474F7">
      <w:pPr>
        <w:spacing w:before="220" w:after="1" w:line="220" w:lineRule="atLeast"/>
        <w:ind w:firstLine="540"/>
        <w:jc w:val="both"/>
      </w:pPr>
      <w:r>
        <w:rPr>
          <w:rFonts w:ascii="Calibri" w:hAnsi="Calibri" w:cs="Calibri"/>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6474F7" w:rsidRDefault="006474F7">
      <w:pPr>
        <w:spacing w:before="220" w:after="1" w:line="220" w:lineRule="atLeast"/>
        <w:ind w:firstLine="540"/>
        <w:jc w:val="both"/>
        <w:outlineLvl w:val="2"/>
      </w:pPr>
      <w:r>
        <w:rPr>
          <w:rFonts w:ascii="Calibri" w:hAnsi="Calibri" w:cs="Calibri"/>
        </w:rPr>
        <w:t>3.6. Уборка придомовой территории. Организация уборки территории</w:t>
      </w:r>
    </w:p>
    <w:p w:rsidR="006474F7" w:rsidRDefault="006474F7">
      <w:pPr>
        <w:spacing w:before="220" w:after="1" w:line="220" w:lineRule="atLeast"/>
        <w:ind w:firstLine="540"/>
        <w:jc w:val="both"/>
      </w:pPr>
      <w:r>
        <w:rPr>
          <w:rFonts w:ascii="Calibri" w:hAnsi="Calibri" w:cs="Calibri"/>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6474F7" w:rsidRDefault="006474F7">
      <w:pPr>
        <w:spacing w:before="220" w:after="1" w:line="220" w:lineRule="atLeast"/>
        <w:ind w:firstLine="540"/>
        <w:jc w:val="both"/>
      </w:pPr>
      <w:r>
        <w:rPr>
          <w:rFonts w:ascii="Calibri" w:hAnsi="Calibri" w:cs="Calibri"/>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6474F7" w:rsidRDefault="006474F7">
      <w:pPr>
        <w:spacing w:before="220" w:after="1" w:line="220" w:lineRule="atLeast"/>
        <w:ind w:firstLine="540"/>
        <w:jc w:val="both"/>
      </w:pPr>
      <w:r>
        <w:rPr>
          <w:rFonts w:ascii="Calibri" w:hAnsi="Calibri" w:cs="Calibri"/>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6474F7" w:rsidRDefault="006474F7">
      <w:pPr>
        <w:spacing w:before="220" w:after="1" w:line="220" w:lineRule="atLeast"/>
        <w:ind w:firstLine="540"/>
        <w:jc w:val="both"/>
      </w:pPr>
      <w:r>
        <w:rPr>
          <w:rFonts w:ascii="Calibri" w:hAnsi="Calibri" w:cs="Calibri"/>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474F7" w:rsidRDefault="006474F7">
      <w:pPr>
        <w:spacing w:before="220" w:after="1" w:line="220" w:lineRule="atLeast"/>
        <w:ind w:firstLine="540"/>
        <w:jc w:val="both"/>
      </w:pPr>
      <w:r>
        <w:rPr>
          <w:rFonts w:ascii="Calibri" w:hAnsi="Calibri" w:cs="Calibri"/>
        </w:rPr>
        <w:lastRenderedPageBreak/>
        <w:t>3.6.5. Материалы и оборудование во дворах следует складировать на специально выделенных площадках.</w:t>
      </w:r>
    </w:p>
    <w:p w:rsidR="006474F7" w:rsidRDefault="006474F7">
      <w:pPr>
        <w:spacing w:before="220" w:after="1" w:line="220" w:lineRule="atLeast"/>
        <w:ind w:firstLine="540"/>
        <w:jc w:val="both"/>
      </w:pPr>
      <w:r>
        <w:rPr>
          <w:rFonts w:ascii="Calibri" w:hAnsi="Calibri" w:cs="Calibri"/>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6474F7" w:rsidRDefault="006474F7">
      <w:pPr>
        <w:spacing w:before="220" w:after="1" w:line="220" w:lineRule="atLeast"/>
        <w:ind w:firstLine="540"/>
        <w:jc w:val="both"/>
      </w:pPr>
      <w:r>
        <w:rPr>
          <w:rFonts w:ascii="Calibri" w:hAnsi="Calibri" w:cs="Calibri"/>
        </w:rPr>
        <w:t>--------------------------------</w:t>
      </w:r>
    </w:p>
    <w:p w:rsidR="006474F7" w:rsidRDefault="006474F7">
      <w:pPr>
        <w:spacing w:before="220" w:after="1" w:line="220" w:lineRule="atLeast"/>
        <w:ind w:firstLine="540"/>
        <w:jc w:val="both"/>
      </w:pPr>
      <w:r>
        <w:rPr>
          <w:rFonts w:ascii="Calibri" w:hAnsi="Calibri" w:cs="Calibri"/>
        </w:rPr>
        <w:t>&lt;*&gt; Среднее количество пешеходов в час, полученное в результате подсчета пешеходов с 8 до 18 ч в полосе движения шириной 0,75 м:</w:t>
      </w:r>
    </w:p>
    <w:p w:rsidR="006474F7" w:rsidRDefault="006474F7">
      <w:pPr>
        <w:spacing w:before="200" w:after="1" w:line="200" w:lineRule="atLeast"/>
        <w:jc w:val="both"/>
      </w:pPr>
      <w:r>
        <w:rPr>
          <w:rFonts w:ascii="Courier New" w:hAnsi="Courier New" w:cs="Courier New"/>
          <w:sz w:val="20"/>
        </w:rPr>
        <w:t xml:space="preserve">    при движении до 50 чел.-ч             I класс</w:t>
      </w:r>
    </w:p>
    <w:p w:rsidR="006474F7" w:rsidRDefault="006474F7">
      <w:pPr>
        <w:spacing w:after="1" w:line="200" w:lineRule="atLeast"/>
        <w:jc w:val="both"/>
      </w:pPr>
      <w:r>
        <w:rPr>
          <w:rFonts w:ascii="Courier New" w:hAnsi="Courier New" w:cs="Courier New"/>
          <w:sz w:val="20"/>
        </w:rPr>
        <w:t xml:space="preserve">    при движении от 51 до 100 чел.-ч      II класс</w:t>
      </w:r>
    </w:p>
    <w:p w:rsidR="006474F7" w:rsidRDefault="006474F7">
      <w:pPr>
        <w:spacing w:after="1" w:line="200" w:lineRule="atLeast"/>
        <w:jc w:val="both"/>
      </w:pPr>
      <w:r>
        <w:rPr>
          <w:rFonts w:ascii="Courier New" w:hAnsi="Courier New" w:cs="Courier New"/>
          <w:sz w:val="20"/>
        </w:rPr>
        <w:t xml:space="preserve">    при движении от 101 и более чел.-ч    III класс</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6474F7" w:rsidRDefault="006474F7">
      <w:pPr>
        <w:spacing w:before="220" w:after="1" w:line="220" w:lineRule="atLeast"/>
        <w:ind w:firstLine="540"/>
        <w:jc w:val="both"/>
      </w:pPr>
      <w:r>
        <w:rPr>
          <w:rFonts w:ascii="Calibri" w:hAnsi="Calibri" w:cs="Calibri"/>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6474F7" w:rsidRDefault="006474F7">
      <w:pPr>
        <w:spacing w:before="220" w:after="1" w:line="220" w:lineRule="atLeast"/>
        <w:ind w:firstLine="540"/>
        <w:jc w:val="both"/>
      </w:pPr>
      <w:r>
        <w:rPr>
          <w:rFonts w:ascii="Calibri" w:hAnsi="Calibri" w:cs="Calibri"/>
        </w:rPr>
        <w:t>3.6.9. Уборку, кроме снегоочистки, которая производится во время снегопадов, следует проводить в режиме, в утренние или вечерние часы.</w:t>
      </w:r>
    </w:p>
    <w:p w:rsidR="006474F7" w:rsidRDefault="006474F7">
      <w:pPr>
        <w:spacing w:before="220" w:after="1" w:line="220" w:lineRule="atLeast"/>
        <w:ind w:firstLine="540"/>
        <w:jc w:val="both"/>
      </w:pPr>
      <w:r>
        <w:rPr>
          <w:rFonts w:ascii="Calibri" w:hAnsi="Calibri" w:cs="Calibri"/>
        </w:rPr>
        <w:t>На тротуарах I класса допускается механизированная уборка на повышенных скоростях (7 - 8 км/ч), при условии безопасности движения пешеходов.</w:t>
      </w:r>
    </w:p>
    <w:p w:rsidR="006474F7" w:rsidRDefault="006474F7">
      <w:pPr>
        <w:spacing w:before="220" w:after="1" w:line="220" w:lineRule="atLeast"/>
        <w:ind w:firstLine="540"/>
        <w:jc w:val="both"/>
      </w:pPr>
      <w:r>
        <w:rPr>
          <w:rFonts w:ascii="Calibri" w:hAnsi="Calibri" w:cs="Calibri"/>
        </w:rPr>
        <w:t>Механизированную уборку придомовых территорий допускается проводить в дневное время при скоростях машин до 4 км/ч.</w:t>
      </w:r>
    </w:p>
    <w:p w:rsidR="006474F7" w:rsidRDefault="006474F7">
      <w:pPr>
        <w:spacing w:before="220" w:after="1" w:line="220" w:lineRule="atLeast"/>
        <w:ind w:firstLine="540"/>
        <w:jc w:val="both"/>
      </w:pPr>
      <w:r>
        <w:rPr>
          <w:rFonts w:ascii="Calibri" w:hAnsi="Calibri" w:cs="Calibri"/>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6474F7" w:rsidRDefault="006474F7">
      <w:pPr>
        <w:spacing w:after="1" w:line="220" w:lineRule="atLeast"/>
      </w:pPr>
    </w:p>
    <w:p w:rsidR="006474F7" w:rsidRDefault="006474F7">
      <w:pPr>
        <w:spacing w:after="1" w:line="220" w:lineRule="atLeast"/>
        <w:jc w:val="center"/>
        <w:outlineLvl w:val="3"/>
      </w:pPr>
      <w:r>
        <w:rPr>
          <w:rFonts w:ascii="Calibri" w:hAnsi="Calibri" w:cs="Calibri"/>
        </w:rPr>
        <w:t>Летняя уборка</w:t>
      </w:r>
    </w:p>
    <w:p w:rsidR="006474F7" w:rsidRDefault="006474F7">
      <w:pPr>
        <w:spacing w:after="1" w:line="220" w:lineRule="atLeast"/>
      </w:pPr>
    </w:p>
    <w:p w:rsidR="006474F7" w:rsidRDefault="006474F7">
      <w:pPr>
        <w:spacing w:after="1" w:line="220" w:lineRule="atLeast"/>
        <w:ind w:firstLine="540"/>
        <w:jc w:val="both"/>
      </w:pPr>
      <w:bookmarkStart w:id="46" w:name="P401"/>
      <w:bookmarkEnd w:id="46"/>
      <w:r>
        <w:rPr>
          <w:rFonts w:ascii="Calibri" w:hAnsi="Calibri" w:cs="Calibri"/>
        </w:rP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6474F7" w:rsidRDefault="006474F7">
      <w:pPr>
        <w:spacing w:before="220" w:after="1" w:line="220" w:lineRule="atLeast"/>
        <w:ind w:firstLine="540"/>
        <w:jc w:val="both"/>
      </w:pPr>
      <w:r>
        <w:rPr>
          <w:rFonts w:ascii="Calibri" w:hAnsi="Calibri" w:cs="Calibri"/>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6474F7" w:rsidRDefault="006474F7">
      <w:pPr>
        <w:spacing w:before="220" w:after="1" w:line="220" w:lineRule="atLeast"/>
        <w:ind w:firstLine="540"/>
        <w:jc w:val="both"/>
      </w:pPr>
      <w:r>
        <w:rPr>
          <w:rFonts w:ascii="Calibri" w:hAnsi="Calibri" w:cs="Calibri"/>
        </w:rPr>
        <w:t>3.6.11. Поливка тротуаров в жаркое время дня должна производиться по мере необходимости, но не реже двух раз в сутки.</w:t>
      </w:r>
    </w:p>
    <w:p w:rsidR="006474F7" w:rsidRDefault="006474F7">
      <w:pPr>
        <w:spacing w:after="1" w:line="220" w:lineRule="atLeast"/>
      </w:pPr>
    </w:p>
    <w:p w:rsidR="006474F7" w:rsidRDefault="006474F7">
      <w:pPr>
        <w:sectPr w:rsidR="006474F7" w:rsidSect="009D54F1">
          <w:pgSz w:w="11906" w:h="16838"/>
          <w:pgMar w:top="1134" w:right="850" w:bottom="1134" w:left="1701" w:header="708" w:footer="708" w:gutter="0"/>
          <w:cols w:space="708"/>
          <w:docGrid w:linePitch="360"/>
        </w:sectPr>
      </w:pPr>
    </w:p>
    <w:p w:rsidR="006474F7" w:rsidRDefault="006474F7">
      <w:pPr>
        <w:spacing w:after="1" w:line="220" w:lineRule="atLeast"/>
        <w:jc w:val="right"/>
        <w:outlineLvl w:val="3"/>
      </w:pPr>
      <w:bookmarkStart w:id="47" w:name="P405"/>
      <w:bookmarkEnd w:id="47"/>
      <w:r>
        <w:rPr>
          <w:rFonts w:ascii="Calibri" w:hAnsi="Calibri" w:cs="Calibri"/>
        </w:rPr>
        <w:lastRenderedPageBreak/>
        <w:t>Таблица 3.1</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6474F7">
        <w:tc>
          <w:tcPr>
            <w:tcW w:w="5280" w:type="dxa"/>
          </w:tcPr>
          <w:p w:rsidR="006474F7" w:rsidRDefault="006474F7">
            <w:pPr>
              <w:spacing w:after="1" w:line="220" w:lineRule="atLeast"/>
              <w:jc w:val="center"/>
            </w:pPr>
            <w:r>
              <w:rPr>
                <w:rFonts w:ascii="Calibri" w:hAnsi="Calibri" w:cs="Calibri"/>
              </w:rPr>
              <w:t>Класс тротуара</w:t>
            </w:r>
          </w:p>
        </w:tc>
        <w:tc>
          <w:tcPr>
            <w:tcW w:w="5445" w:type="dxa"/>
          </w:tcPr>
          <w:p w:rsidR="006474F7" w:rsidRDefault="006474F7">
            <w:pPr>
              <w:spacing w:after="1" w:line="220" w:lineRule="atLeast"/>
              <w:jc w:val="center"/>
            </w:pPr>
            <w:r>
              <w:rPr>
                <w:rFonts w:ascii="Calibri" w:hAnsi="Calibri" w:cs="Calibri"/>
              </w:rPr>
              <w:t>Периодичность выполнения</w:t>
            </w:r>
          </w:p>
        </w:tc>
      </w:tr>
      <w:tr w:rsidR="006474F7">
        <w:tc>
          <w:tcPr>
            <w:tcW w:w="5280" w:type="dxa"/>
          </w:tcPr>
          <w:p w:rsidR="006474F7" w:rsidRDefault="006474F7">
            <w:pPr>
              <w:spacing w:after="1" w:line="220" w:lineRule="atLeast"/>
              <w:jc w:val="center"/>
            </w:pPr>
            <w:r>
              <w:rPr>
                <w:rFonts w:ascii="Calibri" w:hAnsi="Calibri" w:cs="Calibri"/>
              </w:rPr>
              <w:t>I</w:t>
            </w:r>
          </w:p>
        </w:tc>
        <w:tc>
          <w:tcPr>
            <w:tcW w:w="5445" w:type="dxa"/>
          </w:tcPr>
          <w:p w:rsidR="006474F7" w:rsidRDefault="006474F7">
            <w:pPr>
              <w:spacing w:after="1" w:line="220" w:lineRule="atLeast"/>
              <w:jc w:val="center"/>
            </w:pPr>
            <w:r>
              <w:rPr>
                <w:rFonts w:ascii="Calibri" w:hAnsi="Calibri" w:cs="Calibri"/>
              </w:rPr>
              <w:t>Один раз в двое суток</w:t>
            </w:r>
          </w:p>
        </w:tc>
      </w:tr>
      <w:tr w:rsidR="006474F7">
        <w:tc>
          <w:tcPr>
            <w:tcW w:w="5280" w:type="dxa"/>
          </w:tcPr>
          <w:p w:rsidR="006474F7" w:rsidRDefault="006474F7">
            <w:pPr>
              <w:spacing w:after="1" w:line="220" w:lineRule="atLeast"/>
              <w:jc w:val="center"/>
            </w:pPr>
            <w:r>
              <w:rPr>
                <w:rFonts w:ascii="Calibri" w:hAnsi="Calibri" w:cs="Calibri"/>
              </w:rPr>
              <w:t>II</w:t>
            </w:r>
          </w:p>
        </w:tc>
        <w:tc>
          <w:tcPr>
            <w:tcW w:w="5445" w:type="dxa"/>
          </w:tcPr>
          <w:p w:rsidR="006474F7" w:rsidRDefault="006474F7">
            <w:pPr>
              <w:spacing w:after="1" w:line="220" w:lineRule="atLeast"/>
              <w:jc w:val="center"/>
            </w:pPr>
            <w:r>
              <w:rPr>
                <w:rFonts w:ascii="Calibri" w:hAnsi="Calibri" w:cs="Calibri"/>
              </w:rPr>
              <w:t>Один раз в сутки</w:t>
            </w:r>
          </w:p>
        </w:tc>
      </w:tr>
      <w:tr w:rsidR="006474F7">
        <w:tc>
          <w:tcPr>
            <w:tcW w:w="5280" w:type="dxa"/>
          </w:tcPr>
          <w:p w:rsidR="006474F7" w:rsidRDefault="006474F7">
            <w:pPr>
              <w:spacing w:after="1" w:line="220" w:lineRule="atLeast"/>
              <w:jc w:val="center"/>
            </w:pPr>
            <w:r>
              <w:rPr>
                <w:rFonts w:ascii="Calibri" w:hAnsi="Calibri" w:cs="Calibri"/>
              </w:rPr>
              <w:t>III</w:t>
            </w:r>
          </w:p>
        </w:tc>
        <w:tc>
          <w:tcPr>
            <w:tcW w:w="5445" w:type="dxa"/>
          </w:tcPr>
          <w:p w:rsidR="006474F7" w:rsidRDefault="006474F7">
            <w:pPr>
              <w:spacing w:after="1" w:line="220" w:lineRule="atLeast"/>
              <w:jc w:val="center"/>
            </w:pPr>
            <w:r>
              <w:rPr>
                <w:rFonts w:ascii="Calibri" w:hAnsi="Calibri" w:cs="Calibri"/>
              </w:rPr>
              <w:t>Два раза в сутки</w:t>
            </w:r>
          </w:p>
        </w:tc>
      </w:tr>
    </w:tbl>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6474F7" w:rsidRDefault="006474F7">
      <w:pPr>
        <w:spacing w:before="220" w:after="1" w:line="220" w:lineRule="atLeast"/>
        <w:ind w:firstLine="540"/>
        <w:jc w:val="both"/>
      </w:pPr>
      <w:r>
        <w:rPr>
          <w:rFonts w:ascii="Calibri" w:hAnsi="Calibri" w:cs="Calibri"/>
        </w:rPr>
        <w:t xml:space="preserve">3.6.12. Периодичность выполнения летних уборочных работ в зависимости от интенсивности движения следует принимать по </w:t>
      </w:r>
      <w:hyperlink w:anchor="P405" w:history="1">
        <w:r>
          <w:rPr>
            <w:rFonts w:ascii="Calibri" w:hAnsi="Calibri" w:cs="Calibri"/>
            <w:color w:val="0000FF"/>
          </w:rPr>
          <w:t>табл. 3.1.</w:t>
        </w:r>
      </w:hyperlink>
    </w:p>
    <w:p w:rsidR="006474F7" w:rsidRDefault="006474F7">
      <w:pPr>
        <w:spacing w:before="220" w:after="1" w:line="220" w:lineRule="atLeast"/>
        <w:ind w:firstLine="540"/>
        <w:jc w:val="both"/>
      </w:pPr>
      <w:r>
        <w:rPr>
          <w:rFonts w:ascii="Calibri" w:hAnsi="Calibri" w:cs="Calibri"/>
        </w:rPr>
        <w:t xml:space="preserve">3.6.13. Работы по летней уборке территорий должны завершаться в сроки, установленные </w:t>
      </w:r>
      <w:hyperlink w:anchor="P401" w:history="1">
        <w:r>
          <w:rPr>
            <w:rFonts w:ascii="Calibri" w:hAnsi="Calibri" w:cs="Calibri"/>
            <w:color w:val="0000FF"/>
          </w:rPr>
          <w:t>п. 3.6.10.</w:t>
        </w:r>
      </w:hyperlink>
    </w:p>
    <w:p w:rsidR="006474F7" w:rsidRDefault="006474F7">
      <w:pPr>
        <w:spacing w:after="1" w:line="220" w:lineRule="atLeast"/>
      </w:pPr>
    </w:p>
    <w:p w:rsidR="006474F7" w:rsidRDefault="006474F7">
      <w:pPr>
        <w:spacing w:after="1" w:line="220" w:lineRule="atLeast"/>
        <w:jc w:val="center"/>
        <w:outlineLvl w:val="3"/>
      </w:pPr>
      <w:r>
        <w:rPr>
          <w:rFonts w:ascii="Calibri" w:hAnsi="Calibri" w:cs="Calibri"/>
        </w:rPr>
        <w:t>Зимняя уборка</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4" w:history="1">
        <w:r>
          <w:rPr>
            <w:rFonts w:ascii="Calibri" w:hAnsi="Calibri" w:cs="Calibri"/>
            <w:color w:val="0000FF"/>
          </w:rPr>
          <w:t>табл. 3.2.</w:t>
        </w:r>
      </w:hyperlink>
    </w:p>
    <w:p w:rsidR="006474F7" w:rsidRDefault="006474F7">
      <w:pPr>
        <w:spacing w:after="1" w:line="220" w:lineRule="atLeast"/>
      </w:pPr>
    </w:p>
    <w:p w:rsidR="006474F7" w:rsidRDefault="006474F7">
      <w:pPr>
        <w:spacing w:after="1" w:line="220" w:lineRule="atLeast"/>
        <w:jc w:val="right"/>
        <w:outlineLvl w:val="3"/>
      </w:pPr>
      <w:bookmarkStart w:id="48" w:name="P424"/>
      <w:bookmarkEnd w:id="48"/>
      <w:r>
        <w:rPr>
          <w:rFonts w:ascii="Calibri" w:hAnsi="Calibri" w:cs="Calibri"/>
        </w:rPr>
        <w:t>Таблица 3.2</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6474F7">
        <w:tc>
          <w:tcPr>
            <w:tcW w:w="2475" w:type="dxa"/>
            <w:vMerge w:val="restart"/>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Класс тротуара</w:t>
            </w:r>
          </w:p>
        </w:tc>
        <w:tc>
          <w:tcPr>
            <w:tcW w:w="5610"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Периодичность, ч, при температуре воздуха, град. С-</w:t>
            </w:r>
          </w:p>
        </w:tc>
        <w:tc>
          <w:tcPr>
            <w:tcW w:w="2640" w:type="dxa"/>
            <w:vMerge w:val="restart"/>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Периодичность при отсутствии снегопада, сутки</w:t>
            </w:r>
          </w:p>
        </w:tc>
      </w:tr>
      <w:tr w:rsidR="006474F7">
        <w:tc>
          <w:tcPr>
            <w:tcW w:w="2475" w:type="dxa"/>
            <w:vMerge/>
            <w:tcBorders>
              <w:top w:val="single" w:sz="4" w:space="0" w:color="auto"/>
              <w:bottom w:val="single" w:sz="4" w:space="0" w:color="auto"/>
            </w:tcBorders>
          </w:tcPr>
          <w:p w:rsidR="006474F7" w:rsidRDefault="006474F7"/>
        </w:tc>
        <w:tc>
          <w:tcPr>
            <w:tcW w:w="280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ниже -2</w:t>
            </w:r>
          </w:p>
        </w:tc>
        <w:tc>
          <w:tcPr>
            <w:tcW w:w="280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выше -2</w:t>
            </w:r>
          </w:p>
        </w:tc>
        <w:tc>
          <w:tcPr>
            <w:tcW w:w="2640" w:type="dxa"/>
            <w:vMerge/>
            <w:tcBorders>
              <w:top w:val="single" w:sz="4" w:space="0" w:color="auto"/>
              <w:bottom w:val="single" w:sz="4" w:space="0" w:color="auto"/>
            </w:tcBorders>
          </w:tcPr>
          <w:p w:rsidR="006474F7" w:rsidRDefault="006474F7"/>
        </w:tc>
      </w:tr>
      <w:tr w:rsidR="006474F7">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6474F7" w:rsidRDefault="006474F7">
            <w:pPr>
              <w:spacing w:after="1" w:line="220" w:lineRule="atLeast"/>
              <w:jc w:val="center"/>
            </w:pPr>
            <w:r>
              <w:rPr>
                <w:rFonts w:ascii="Calibri" w:hAnsi="Calibri" w:cs="Calibri"/>
              </w:rPr>
              <w:t>1</w:t>
            </w:r>
          </w:p>
        </w:tc>
        <w:tc>
          <w:tcPr>
            <w:tcW w:w="2805" w:type="dxa"/>
            <w:tcBorders>
              <w:top w:val="single" w:sz="4" w:space="0" w:color="auto"/>
              <w:left w:val="nil"/>
              <w:bottom w:val="nil"/>
              <w:right w:val="nil"/>
            </w:tcBorders>
          </w:tcPr>
          <w:p w:rsidR="006474F7" w:rsidRDefault="006474F7">
            <w:pPr>
              <w:spacing w:after="1" w:line="220" w:lineRule="atLeast"/>
              <w:jc w:val="center"/>
            </w:pPr>
            <w:r>
              <w:rPr>
                <w:rFonts w:ascii="Calibri" w:hAnsi="Calibri" w:cs="Calibri"/>
              </w:rPr>
              <w:t>через 3</w:t>
            </w:r>
          </w:p>
        </w:tc>
        <w:tc>
          <w:tcPr>
            <w:tcW w:w="2805" w:type="dxa"/>
            <w:tcBorders>
              <w:top w:val="single" w:sz="4" w:space="0" w:color="auto"/>
              <w:left w:val="nil"/>
              <w:bottom w:val="nil"/>
              <w:right w:val="nil"/>
            </w:tcBorders>
          </w:tcPr>
          <w:p w:rsidR="006474F7" w:rsidRDefault="006474F7">
            <w:pPr>
              <w:spacing w:after="1" w:line="220" w:lineRule="atLeast"/>
              <w:jc w:val="center"/>
            </w:pPr>
            <w:r>
              <w:rPr>
                <w:rFonts w:ascii="Calibri" w:hAnsi="Calibri" w:cs="Calibri"/>
              </w:rPr>
              <w:t>через 1,5</w:t>
            </w:r>
          </w:p>
        </w:tc>
        <w:tc>
          <w:tcPr>
            <w:tcW w:w="2640" w:type="dxa"/>
            <w:tcBorders>
              <w:top w:val="single" w:sz="4" w:space="0" w:color="auto"/>
              <w:left w:val="nil"/>
              <w:bottom w:val="nil"/>
              <w:right w:val="single" w:sz="4" w:space="0" w:color="auto"/>
            </w:tcBorders>
          </w:tcPr>
          <w:p w:rsidR="006474F7" w:rsidRDefault="006474F7">
            <w:pPr>
              <w:spacing w:after="1" w:line="220" w:lineRule="atLeast"/>
              <w:jc w:val="center"/>
            </w:pPr>
            <w:r>
              <w:rPr>
                <w:rFonts w:ascii="Calibri" w:hAnsi="Calibri" w:cs="Calibri"/>
              </w:rPr>
              <w:t>через 3</w:t>
            </w:r>
          </w:p>
        </w:tc>
      </w:tr>
      <w:tr w:rsidR="006474F7">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6474F7" w:rsidRDefault="006474F7">
            <w:pPr>
              <w:spacing w:after="1" w:line="220" w:lineRule="atLeast"/>
              <w:jc w:val="center"/>
            </w:pPr>
            <w:r>
              <w:rPr>
                <w:rFonts w:ascii="Calibri" w:hAnsi="Calibri" w:cs="Calibri"/>
              </w:rPr>
              <w:t>2</w:t>
            </w:r>
          </w:p>
        </w:tc>
        <w:tc>
          <w:tcPr>
            <w:tcW w:w="2805" w:type="dxa"/>
            <w:tcBorders>
              <w:top w:val="nil"/>
              <w:left w:val="nil"/>
              <w:bottom w:val="nil"/>
              <w:right w:val="nil"/>
            </w:tcBorders>
          </w:tcPr>
          <w:p w:rsidR="006474F7" w:rsidRDefault="006474F7">
            <w:pPr>
              <w:spacing w:after="1" w:line="220" w:lineRule="atLeast"/>
              <w:jc w:val="center"/>
            </w:pPr>
            <w:r>
              <w:rPr>
                <w:rFonts w:ascii="Calibri" w:hAnsi="Calibri" w:cs="Calibri"/>
              </w:rPr>
              <w:t>через 2</w:t>
            </w:r>
          </w:p>
        </w:tc>
        <w:tc>
          <w:tcPr>
            <w:tcW w:w="2805" w:type="dxa"/>
            <w:tcBorders>
              <w:top w:val="nil"/>
              <w:left w:val="nil"/>
              <w:bottom w:val="nil"/>
              <w:right w:val="nil"/>
            </w:tcBorders>
          </w:tcPr>
          <w:p w:rsidR="006474F7" w:rsidRDefault="006474F7">
            <w:pPr>
              <w:spacing w:after="1" w:line="220" w:lineRule="atLeast"/>
              <w:jc w:val="center"/>
            </w:pPr>
            <w:r>
              <w:rPr>
                <w:rFonts w:ascii="Calibri" w:hAnsi="Calibri" w:cs="Calibri"/>
              </w:rPr>
              <w:t>через 1</w:t>
            </w:r>
          </w:p>
        </w:tc>
        <w:tc>
          <w:tcPr>
            <w:tcW w:w="2640" w:type="dxa"/>
            <w:tcBorders>
              <w:top w:val="nil"/>
              <w:left w:val="nil"/>
              <w:bottom w:val="nil"/>
              <w:right w:val="single" w:sz="4" w:space="0" w:color="auto"/>
            </w:tcBorders>
          </w:tcPr>
          <w:p w:rsidR="006474F7" w:rsidRDefault="006474F7">
            <w:pPr>
              <w:spacing w:after="1" w:line="220" w:lineRule="atLeast"/>
              <w:jc w:val="center"/>
            </w:pPr>
            <w:r>
              <w:rPr>
                <w:rFonts w:ascii="Calibri" w:hAnsi="Calibri" w:cs="Calibri"/>
              </w:rPr>
              <w:t>через 2</w:t>
            </w:r>
          </w:p>
        </w:tc>
      </w:tr>
      <w:tr w:rsidR="006474F7">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6474F7" w:rsidRDefault="006474F7">
            <w:pPr>
              <w:spacing w:after="1" w:line="220" w:lineRule="atLeast"/>
              <w:jc w:val="center"/>
            </w:pPr>
            <w:r>
              <w:rPr>
                <w:rFonts w:ascii="Calibri" w:hAnsi="Calibri" w:cs="Calibri"/>
              </w:rPr>
              <w:t>3</w:t>
            </w:r>
          </w:p>
        </w:tc>
        <w:tc>
          <w:tcPr>
            <w:tcW w:w="2805" w:type="dxa"/>
            <w:tcBorders>
              <w:top w:val="nil"/>
              <w:left w:val="nil"/>
              <w:bottom w:val="single" w:sz="4" w:space="0" w:color="auto"/>
              <w:right w:val="nil"/>
            </w:tcBorders>
          </w:tcPr>
          <w:p w:rsidR="006474F7" w:rsidRDefault="006474F7">
            <w:pPr>
              <w:spacing w:after="1" w:line="220" w:lineRule="atLeast"/>
              <w:jc w:val="center"/>
            </w:pPr>
            <w:r>
              <w:rPr>
                <w:rFonts w:ascii="Calibri" w:hAnsi="Calibri" w:cs="Calibri"/>
              </w:rPr>
              <w:t>через 1</w:t>
            </w:r>
          </w:p>
        </w:tc>
        <w:tc>
          <w:tcPr>
            <w:tcW w:w="2805" w:type="dxa"/>
            <w:tcBorders>
              <w:top w:val="nil"/>
              <w:left w:val="nil"/>
              <w:bottom w:val="single" w:sz="4" w:space="0" w:color="auto"/>
              <w:right w:val="nil"/>
            </w:tcBorders>
          </w:tcPr>
          <w:p w:rsidR="006474F7" w:rsidRDefault="006474F7">
            <w:pPr>
              <w:spacing w:after="1" w:line="220" w:lineRule="atLeast"/>
              <w:jc w:val="center"/>
            </w:pPr>
            <w:r>
              <w:rPr>
                <w:rFonts w:ascii="Calibri" w:hAnsi="Calibri" w:cs="Calibri"/>
              </w:rPr>
              <w:t>через 0,5</w:t>
            </w:r>
          </w:p>
        </w:tc>
        <w:tc>
          <w:tcPr>
            <w:tcW w:w="2640" w:type="dxa"/>
            <w:tcBorders>
              <w:top w:val="nil"/>
              <w:left w:val="nil"/>
              <w:bottom w:val="single" w:sz="4" w:space="0" w:color="auto"/>
              <w:right w:val="single" w:sz="4" w:space="0" w:color="auto"/>
            </w:tcBorders>
          </w:tcPr>
          <w:p w:rsidR="006474F7" w:rsidRDefault="006474F7">
            <w:pPr>
              <w:spacing w:after="1" w:line="220" w:lineRule="atLeast"/>
              <w:jc w:val="center"/>
            </w:pPr>
            <w:r>
              <w:rPr>
                <w:rFonts w:ascii="Calibri" w:hAnsi="Calibri" w:cs="Calibri"/>
              </w:rPr>
              <w:t>через 1</w:t>
            </w:r>
          </w:p>
        </w:tc>
      </w:tr>
    </w:tbl>
    <w:p w:rsidR="006474F7" w:rsidRDefault="006474F7">
      <w:pPr>
        <w:sectPr w:rsidR="006474F7">
          <w:pgSz w:w="16838" w:h="11905" w:orient="landscape"/>
          <w:pgMar w:top="1701" w:right="1134" w:bottom="850" w:left="1134" w:header="0" w:footer="0" w:gutter="0"/>
          <w:cols w:space="720"/>
        </w:sectPr>
      </w:pP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6474F7" w:rsidRDefault="006474F7">
      <w:pPr>
        <w:spacing w:before="220" w:after="1" w:line="220" w:lineRule="atLeast"/>
        <w:ind w:firstLine="540"/>
        <w:jc w:val="both"/>
      </w:pPr>
      <w:r>
        <w:rPr>
          <w:rFonts w:ascii="Calibri" w:hAnsi="Calibri" w:cs="Calibri"/>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6474F7" w:rsidRDefault="006474F7">
      <w:pPr>
        <w:spacing w:before="220" w:after="1" w:line="220" w:lineRule="atLeast"/>
        <w:ind w:firstLine="540"/>
        <w:jc w:val="both"/>
      </w:pPr>
      <w:r>
        <w:rPr>
          <w:rFonts w:ascii="Calibri" w:hAnsi="Calibri" w:cs="Calibri"/>
        </w:rPr>
        <w:t>3.6.16. Убираемый снег должен сдвигаться с тротуаров на проезжую часть в прилотковую полосу, а во дворах - к местам складирования.</w:t>
      </w:r>
    </w:p>
    <w:p w:rsidR="006474F7" w:rsidRDefault="006474F7">
      <w:pPr>
        <w:spacing w:before="220" w:after="1" w:line="220" w:lineRule="atLeast"/>
        <w:ind w:firstLine="540"/>
        <w:jc w:val="both"/>
      </w:pPr>
      <w:r>
        <w:rPr>
          <w:rFonts w:ascii="Calibri" w:hAnsi="Calibri" w:cs="Calibri"/>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6474F7" w:rsidRDefault="006474F7">
      <w:pPr>
        <w:spacing w:before="220" w:after="1" w:line="220" w:lineRule="atLeast"/>
        <w:ind w:firstLine="540"/>
        <w:jc w:val="both"/>
      </w:pPr>
      <w:r>
        <w:rPr>
          <w:rFonts w:ascii="Calibri" w:hAnsi="Calibri" w:cs="Calibri"/>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6474F7" w:rsidRDefault="006474F7">
      <w:pPr>
        <w:spacing w:before="220" w:after="1" w:line="220" w:lineRule="atLeast"/>
        <w:ind w:firstLine="540"/>
        <w:jc w:val="both"/>
      </w:pPr>
      <w:r>
        <w:rPr>
          <w:rFonts w:ascii="Calibri" w:hAnsi="Calibri" w:cs="Calibri"/>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6474F7" w:rsidRDefault="006474F7">
      <w:pPr>
        <w:spacing w:before="220" w:after="1" w:line="220" w:lineRule="atLeast"/>
        <w:ind w:firstLine="540"/>
        <w:jc w:val="both"/>
      </w:pPr>
      <w:r>
        <w:rPr>
          <w:rFonts w:ascii="Calibri" w:hAnsi="Calibri" w:cs="Calibri"/>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6474F7" w:rsidRDefault="006474F7">
      <w:pPr>
        <w:spacing w:before="220" w:after="1" w:line="220" w:lineRule="atLeast"/>
        <w:ind w:firstLine="540"/>
        <w:jc w:val="both"/>
      </w:pPr>
      <w:r>
        <w:rPr>
          <w:rFonts w:ascii="Calibri" w:hAnsi="Calibri" w:cs="Calibri"/>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6474F7" w:rsidRDefault="006474F7">
      <w:pPr>
        <w:spacing w:before="220" w:after="1" w:line="220" w:lineRule="atLeast"/>
        <w:ind w:firstLine="540"/>
        <w:jc w:val="both"/>
      </w:pPr>
      <w:r>
        <w:rPr>
          <w:rFonts w:ascii="Calibri" w:hAnsi="Calibri" w:cs="Calibri"/>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6474F7" w:rsidRDefault="006474F7">
      <w:pPr>
        <w:spacing w:before="220" w:after="1" w:line="220" w:lineRule="atLeast"/>
        <w:ind w:firstLine="540"/>
        <w:jc w:val="both"/>
      </w:pPr>
      <w:r>
        <w:rPr>
          <w:rFonts w:ascii="Calibri" w:hAnsi="Calibri" w:cs="Calibri"/>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6474F7" w:rsidRDefault="006474F7">
      <w:pPr>
        <w:spacing w:before="220" w:after="1" w:line="220" w:lineRule="atLeast"/>
        <w:ind w:firstLine="540"/>
        <w:jc w:val="both"/>
      </w:pPr>
      <w:r>
        <w:rPr>
          <w:rFonts w:ascii="Calibri" w:hAnsi="Calibri" w:cs="Calibri"/>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6474F7" w:rsidRDefault="006474F7">
      <w:pPr>
        <w:spacing w:before="220" w:after="1" w:line="220" w:lineRule="atLeast"/>
        <w:ind w:firstLine="540"/>
        <w:jc w:val="both"/>
      </w:pPr>
      <w:r>
        <w:rPr>
          <w:rFonts w:ascii="Calibri" w:hAnsi="Calibri" w:cs="Calibri"/>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6474F7" w:rsidRDefault="006474F7">
      <w:pPr>
        <w:spacing w:before="220" w:after="1" w:line="220" w:lineRule="atLeast"/>
        <w:ind w:firstLine="540"/>
        <w:jc w:val="both"/>
      </w:pPr>
      <w:r>
        <w:rPr>
          <w:rFonts w:ascii="Calibri" w:hAnsi="Calibri" w:cs="Calibri"/>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6474F7" w:rsidRDefault="006474F7">
      <w:pPr>
        <w:spacing w:before="220" w:after="1" w:line="220" w:lineRule="atLeast"/>
        <w:ind w:firstLine="540"/>
        <w:jc w:val="both"/>
      </w:pPr>
      <w:r>
        <w:rPr>
          <w:rFonts w:ascii="Calibri" w:hAnsi="Calibri" w:cs="Calibri"/>
        </w:rPr>
        <w:t>3.6.27. Организации по обслуживанию жилищного фонда с наступлением весны должны организовать:</w:t>
      </w:r>
    </w:p>
    <w:p w:rsidR="006474F7" w:rsidRDefault="006474F7">
      <w:pPr>
        <w:spacing w:before="220" w:after="1" w:line="220" w:lineRule="atLeast"/>
        <w:ind w:firstLine="540"/>
        <w:jc w:val="both"/>
      </w:pPr>
      <w:r>
        <w:rPr>
          <w:rFonts w:ascii="Calibri" w:hAnsi="Calibri" w:cs="Calibri"/>
        </w:rPr>
        <w:t>- промывку и расчистку канавок для обеспечения оттока воды в местах, где это требуется для нормального отвода талых вод;</w:t>
      </w:r>
    </w:p>
    <w:p w:rsidR="006474F7" w:rsidRDefault="006474F7">
      <w:pPr>
        <w:spacing w:before="220" w:after="1" w:line="220" w:lineRule="atLeast"/>
        <w:ind w:firstLine="540"/>
        <w:jc w:val="both"/>
      </w:pPr>
      <w:r>
        <w:rPr>
          <w:rFonts w:ascii="Calibri" w:hAnsi="Calibri" w:cs="Calibri"/>
        </w:rPr>
        <w:lastRenderedPageBreak/>
        <w:t>- систематический сгон талой воды к люкам и приемным колодцам ливневой сети;</w:t>
      </w:r>
    </w:p>
    <w:p w:rsidR="006474F7" w:rsidRDefault="006474F7">
      <w:pPr>
        <w:spacing w:before="220" w:after="1" w:line="220" w:lineRule="atLeast"/>
        <w:ind w:firstLine="540"/>
        <w:jc w:val="both"/>
      </w:pPr>
      <w:r>
        <w:rPr>
          <w:rFonts w:ascii="Calibri" w:hAnsi="Calibri" w:cs="Calibri"/>
        </w:rPr>
        <w:t>- общую очистку дворовых территорий после окончания таяния снега, собирая и удаляя мусор, оставшийся снег и лед.</w:t>
      </w:r>
    </w:p>
    <w:p w:rsidR="006474F7" w:rsidRDefault="006474F7">
      <w:pPr>
        <w:spacing w:after="1" w:line="220" w:lineRule="atLeast"/>
      </w:pPr>
    </w:p>
    <w:p w:rsidR="006474F7" w:rsidRDefault="006474F7">
      <w:pPr>
        <w:spacing w:after="1" w:line="220" w:lineRule="atLeast"/>
        <w:jc w:val="center"/>
        <w:outlineLvl w:val="3"/>
      </w:pPr>
      <w:r>
        <w:rPr>
          <w:rFonts w:ascii="Calibri" w:hAnsi="Calibri" w:cs="Calibri"/>
        </w:rPr>
        <w:t>Особенности зимней уборки</w:t>
      </w:r>
    </w:p>
    <w:p w:rsidR="006474F7" w:rsidRDefault="006474F7">
      <w:pPr>
        <w:spacing w:after="1" w:line="220" w:lineRule="atLeast"/>
        <w:jc w:val="center"/>
      </w:pPr>
      <w:r>
        <w:rPr>
          <w:rFonts w:ascii="Calibri" w:hAnsi="Calibri" w:cs="Calibri"/>
        </w:rPr>
        <w:t>в городах Северной климатической зоны</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6474F7" w:rsidRDefault="006474F7">
      <w:pPr>
        <w:spacing w:before="220" w:after="1" w:line="220" w:lineRule="atLeast"/>
        <w:ind w:firstLine="540"/>
        <w:jc w:val="both"/>
      </w:pPr>
      <w:r>
        <w:rPr>
          <w:rFonts w:ascii="Calibri" w:hAnsi="Calibri" w:cs="Calibri"/>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6474F7" w:rsidRDefault="006474F7">
      <w:pPr>
        <w:spacing w:before="220" w:after="1" w:line="220" w:lineRule="atLeast"/>
        <w:ind w:firstLine="540"/>
        <w:jc w:val="both"/>
      </w:pPr>
      <w:r>
        <w:rPr>
          <w:rFonts w:ascii="Calibri" w:hAnsi="Calibri" w:cs="Calibri"/>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4" w:history="1">
        <w:r>
          <w:rPr>
            <w:rFonts w:ascii="Calibri" w:hAnsi="Calibri" w:cs="Calibri"/>
            <w:color w:val="0000FF"/>
          </w:rPr>
          <w:t>табл. 3.2,</w:t>
        </w:r>
      </w:hyperlink>
      <w:r>
        <w:rPr>
          <w:rFonts w:ascii="Calibri" w:hAnsi="Calibri" w:cs="Calibri"/>
        </w:rPr>
        <w:t xml:space="preserve"> сокращается, уборка в отдельных случаях должна производиться непрерывно.</w:t>
      </w:r>
    </w:p>
    <w:p w:rsidR="006474F7" w:rsidRDefault="006474F7">
      <w:pPr>
        <w:spacing w:before="220" w:after="1" w:line="220" w:lineRule="atLeast"/>
        <w:ind w:firstLine="540"/>
        <w:jc w:val="both"/>
      </w:pPr>
      <w:r>
        <w:rPr>
          <w:rFonts w:ascii="Calibri" w:hAnsi="Calibri" w:cs="Calibri"/>
        </w:rPr>
        <w:t>В этом случае на широких тротуарах допускается складирование снега при обеспечении свободной пешеходной полосы шириной не менее 3 м.</w:t>
      </w:r>
    </w:p>
    <w:p w:rsidR="006474F7" w:rsidRDefault="006474F7">
      <w:pPr>
        <w:spacing w:before="220" w:after="1" w:line="220" w:lineRule="atLeast"/>
        <w:ind w:firstLine="540"/>
        <w:jc w:val="both"/>
      </w:pPr>
      <w:r>
        <w:rPr>
          <w:rFonts w:ascii="Calibri" w:hAnsi="Calibri" w:cs="Calibri"/>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6474F7" w:rsidRDefault="006474F7">
      <w:pPr>
        <w:spacing w:before="220" w:after="1" w:line="220" w:lineRule="atLeast"/>
        <w:ind w:firstLine="540"/>
        <w:jc w:val="both"/>
        <w:outlineLvl w:val="2"/>
      </w:pPr>
      <w:r>
        <w:rPr>
          <w:rFonts w:ascii="Calibri" w:hAnsi="Calibri" w:cs="Calibri"/>
        </w:rPr>
        <w:t>3.7. Санитарная уборка, сбор мусора и вторичных материалов</w:t>
      </w:r>
    </w:p>
    <w:p w:rsidR="006474F7" w:rsidRDefault="006474F7">
      <w:pPr>
        <w:spacing w:before="220" w:after="1" w:line="220" w:lineRule="atLeast"/>
        <w:ind w:firstLine="540"/>
        <w:jc w:val="both"/>
      </w:pPr>
      <w:r>
        <w:rPr>
          <w:rFonts w:ascii="Calibri" w:hAnsi="Calibri" w:cs="Calibri"/>
        </w:rPr>
        <w:t>3.7.1. Организации по обслуживанию жилищного фонда обязаны обеспечивать:</w:t>
      </w:r>
    </w:p>
    <w:p w:rsidR="006474F7" w:rsidRDefault="006474F7">
      <w:pPr>
        <w:spacing w:before="220" w:after="1" w:line="220" w:lineRule="atLeast"/>
        <w:ind w:firstLine="540"/>
        <w:jc w:val="both"/>
      </w:pPr>
      <w:r>
        <w:rPr>
          <w:rFonts w:ascii="Calibri" w:hAnsi="Calibri" w:cs="Calibri"/>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6474F7" w:rsidRDefault="006474F7">
      <w:pPr>
        <w:spacing w:before="220" w:after="1" w:line="220" w:lineRule="atLeast"/>
        <w:ind w:firstLine="540"/>
        <w:jc w:val="both"/>
      </w:pPr>
      <w:r>
        <w:rPr>
          <w:rFonts w:ascii="Calibri" w:hAnsi="Calibri" w:cs="Calibri"/>
        </w:rPr>
        <w:t>своевременную уборку территории и систематическое наблюдение за ее санитарным состоянием;</w:t>
      </w:r>
    </w:p>
    <w:p w:rsidR="006474F7" w:rsidRDefault="006474F7">
      <w:pPr>
        <w:spacing w:before="220" w:after="1" w:line="220" w:lineRule="atLeast"/>
        <w:ind w:firstLine="540"/>
        <w:jc w:val="both"/>
      </w:pPr>
      <w:r>
        <w:rPr>
          <w:rFonts w:ascii="Calibri" w:hAnsi="Calibri" w:cs="Calibri"/>
        </w:rPr>
        <w:t>организацию вывоза отходов и контроль за выполнением графика удаления отходов;</w:t>
      </w:r>
    </w:p>
    <w:p w:rsidR="006474F7" w:rsidRDefault="006474F7">
      <w:pPr>
        <w:spacing w:before="220" w:after="1" w:line="220" w:lineRule="atLeast"/>
        <w:ind w:firstLine="540"/>
        <w:jc w:val="both"/>
      </w:pPr>
      <w:r>
        <w:rPr>
          <w:rFonts w:ascii="Calibri" w:hAnsi="Calibri" w:cs="Calibri"/>
        </w:rPr>
        <w:t>свободный подъезд и освещение около площадок под установку контейнеров и мусоросборников;</w:t>
      </w:r>
    </w:p>
    <w:p w:rsidR="006474F7" w:rsidRDefault="006474F7">
      <w:pPr>
        <w:spacing w:before="220" w:after="1" w:line="220" w:lineRule="atLeast"/>
        <w:ind w:firstLine="540"/>
        <w:jc w:val="both"/>
      </w:pPr>
      <w:r>
        <w:rPr>
          <w:rFonts w:ascii="Calibri" w:hAnsi="Calibri" w:cs="Calibri"/>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6474F7" w:rsidRDefault="006474F7">
      <w:pPr>
        <w:spacing w:before="220" w:after="1" w:line="220" w:lineRule="atLeast"/>
        <w:ind w:firstLine="540"/>
        <w:jc w:val="both"/>
      </w:pPr>
      <w:r>
        <w:rPr>
          <w:rFonts w:ascii="Calibri" w:hAnsi="Calibri" w:cs="Calibri"/>
        </w:rPr>
        <w:t>проведение среди населения широкой разъяснительной работы по организации уборки территории.</w:t>
      </w:r>
    </w:p>
    <w:p w:rsidR="006474F7" w:rsidRDefault="006474F7">
      <w:pPr>
        <w:spacing w:before="220" w:after="1" w:line="220" w:lineRule="atLeast"/>
        <w:ind w:firstLine="540"/>
        <w:jc w:val="both"/>
      </w:pPr>
      <w:r>
        <w:rPr>
          <w:rFonts w:ascii="Calibri" w:hAnsi="Calibri" w:cs="Calibri"/>
        </w:rPr>
        <w:t>3.7.2. Сбор бытовых отходов следует производить в:</w:t>
      </w:r>
    </w:p>
    <w:p w:rsidR="006474F7" w:rsidRDefault="006474F7">
      <w:pPr>
        <w:spacing w:before="220" w:after="1" w:line="220" w:lineRule="atLeast"/>
        <w:ind w:firstLine="540"/>
        <w:jc w:val="both"/>
      </w:pPr>
      <w:r>
        <w:rPr>
          <w:rFonts w:ascii="Calibri" w:hAnsi="Calibri" w:cs="Calibri"/>
        </w:rPr>
        <w:t>переносные металлические мусоросборники вместимостью до 100 л, установленные под навесом, для жилых домов с населением до 200 чел.;</w:t>
      </w:r>
    </w:p>
    <w:p w:rsidR="006474F7" w:rsidRDefault="006474F7">
      <w:pPr>
        <w:spacing w:before="220" w:after="1" w:line="220" w:lineRule="atLeast"/>
        <w:ind w:firstLine="540"/>
        <w:jc w:val="both"/>
      </w:pPr>
      <w:r>
        <w:rPr>
          <w:rFonts w:ascii="Calibri" w:hAnsi="Calibri" w:cs="Calibri"/>
        </w:rPr>
        <w:t>контейнеры вместимостью до 800 л - для домов с населением 200 чел. и более.</w:t>
      </w:r>
    </w:p>
    <w:p w:rsidR="006474F7" w:rsidRDefault="006474F7">
      <w:pPr>
        <w:spacing w:before="220" w:after="1" w:line="220" w:lineRule="atLeast"/>
        <w:ind w:firstLine="540"/>
        <w:jc w:val="both"/>
      </w:pPr>
      <w:r>
        <w:rPr>
          <w:rFonts w:ascii="Calibri" w:hAnsi="Calibri" w:cs="Calibri"/>
        </w:rP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6474F7" w:rsidRDefault="006474F7">
      <w:pPr>
        <w:spacing w:before="220" w:after="1" w:line="220" w:lineRule="atLeast"/>
        <w:ind w:firstLine="540"/>
        <w:jc w:val="both"/>
      </w:pPr>
      <w:r>
        <w:rPr>
          <w:rFonts w:ascii="Calibri" w:hAnsi="Calibri" w:cs="Calibri"/>
        </w:rPr>
        <w:t>3.7.3. Временные мусоросборники должны быть плотными, а стенки и крышки - окрашены стойкими красителями.</w:t>
      </w:r>
    </w:p>
    <w:p w:rsidR="006474F7" w:rsidRDefault="006474F7">
      <w:pPr>
        <w:spacing w:before="220" w:after="1" w:line="220" w:lineRule="atLeast"/>
        <w:ind w:firstLine="540"/>
        <w:jc w:val="both"/>
      </w:pPr>
      <w:r>
        <w:rPr>
          <w:rFonts w:ascii="Calibri" w:hAnsi="Calibri" w:cs="Calibri"/>
        </w:rPr>
        <w:t>Окраска всех металлических мусоросборников должна производиться не менее двух раз в год - весной и осенью.</w:t>
      </w:r>
    </w:p>
    <w:p w:rsidR="006474F7" w:rsidRDefault="006474F7">
      <w:pPr>
        <w:spacing w:before="220" w:after="1" w:line="220" w:lineRule="atLeast"/>
        <w:ind w:firstLine="540"/>
        <w:jc w:val="both"/>
      </w:pPr>
      <w:r>
        <w:rPr>
          <w:rFonts w:ascii="Calibri" w:hAnsi="Calibri" w:cs="Calibri"/>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6474F7" w:rsidRDefault="006474F7">
      <w:pPr>
        <w:spacing w:before="220" w:after="1" w:line="220" w:lineRule="atLeast"/>
        <w:ind w:firstLine="540"/>
        <w:jc w:val="both"/>
      </w:pPr>
      <w:r>
        <w:rPr>
          <w:rFonts w:ascii="Calibri" w:hAnsi="Calibri" w:cs="Calibri"/>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6474F7" w:rsidRDefault="006474F7">
      <w:pPr>
        <w:spacing w:before="220" w:after="1" w:line="220" w:lineRule="atLeast"/>
        <w:ind w:firstLine="540"/>
        <w:jc w:val="both"/>
      </w:pPr>
      <w:r>
        <w:rPr>
          <w:rFonts w:ascii="Calibri" w:hAnsi="Calibri" w:cs="Calibri"/>
        </w:rP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6474F7" w:rsidRDefault="006474F7">
      <w:pPr>
        <w:spacing w:before="220" w:after="1" w:line="220" w:lineRule="atLeast"/>
        <w:ind w:firstLine="540"/>
        <w:jc w:val="both"/>
      </w:pPr>
      <w:r>
        <w:rPr>
          <w:rFonts w:ascii="Calibri" w:hAnsi="Calibri" w:cs="Calibri"/>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6474F7" w:rsidRDefault="006474F7">
      <w:pPr>
        <w:spacing w:before="220" w:after="1" w:line="220" w:lineRule="atLeast"/>
        <w:ind w:firstLine="540"/>
        <w:jc w:val="both"/>
      </w:pPr>
      <w:r>
        <w:rPr>
          <w:rFonts w:ascii="Calibri" w:hAnsi="Calibri" w:cs="Calibri"/>
        </w:rPr>
        <w:t>3.7.6. Мусоросборники необходимо размещать на расстоянии от окон до дверей жилых зданий не менее 20 м, но не более 100 м от входных подъездов.</w:t>
      </w:r>
    </w:p>
    <w:p w:rsidR="006474F7" w:rsidRDefault="006474F7">
      <w:pPr>
        <w:spacing w:before="220" w:after="1" w:line="220" w:lineRule="atLeast"/>
        <w:ind w:firstLine="540"/>
        <w:jc w:val="both"/>
      </w:pPr>
      <w:r>
        <w:rPr>
          <w:rFonts w:ascii="Calibri" w:hAnsi="Calibri" w:cs="Calibri"/>
        </w:rPr>
        <w:t>3.7.7. Количество и емкость дворовых мусоросборников определяется в установленном порядке.</w:t>
      </w:r>
    </w:p>
    <w:p w:rsidR="006474F7" w:rsidRDefault="006474F7">
      <w:pPr>
        <w:spacing w:before="220" w:after="1" w:line="220" w:lineRule="atLeast"/>
        <w:ind w:firstLine="540"/>
        <w:jc w:val="both"/>
      </w:pPr>
      <w:r>
        <w:rPr>
          <w:rFonts w:ascii="Calibri" w:hAnsi="Calibri" w:cs="Calibri"/>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6474F7" w:rsidRDefault="006474F7">
      <w:pPr>
        <w:spacing w:before="220" w:after="1" w:line="220" w:lineRule="atLeast"/>
        <w:ind w:firstLine="540"/>
        <w:jc w:val="both"/>
      </w:pPr>
      <w:r>
        <w:rPr>
          <w:rFonts w:ascii="Calibri" w:hAnsi="Calibri" w:cs="Calibri"/>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6474F7" w:rsidRDefault="006474F7">
      <w:pPr>
        <w:spacing w:before="220" w:after="1" w:line="220" w:lineRule="atLeast"/>
        <w:ind w:firstLine="540"/>
        <w:jc w:val="both"/>
      </w:pPr>
      <w:r>
        <w:rPr>
          <w:rFonts w:ascii="Calibri" w:hAnsi="Calibri" w:cs="Calibri"/>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6474F7" w:rsidRDefault="006474F7">
      <w:pPr>
        <w:spacing w:before="220" w:after="1" w:line="220" w:lineRule="atLeast"/>
        <w:ind w:firstLine="540"/>
        <w:jc w:val="both"/>
      </w:pPr>
      <w:r>
        <w:rPr>
          <w:rFonts w:ascii="Calibri" w:hAnsi="Calibri" w:cs="Calibri"/>
        </w:rPr>
        <w:t>3.7.9. Помойницы должны иметь открывающиеся загрузочные люки с установленными под ними решетками с отверстиями до 25 мм.</w:t>
      </w:r>
    </w:p>
    <w:p w:rsidR="006474F7" w:rsidRDefault="006474F7">
      <w:pPr>
        <w:spacing w:before="220" w:after="1" w:line="220" w:lineRule="atLeast"/>
        <w:ind w:firstLine="540"/>
        <w:jc w:val="both"/>
      </w:pPr>
      <w:r>
        <w:rPr>
          <w:rFonts w:ascii="Calibri" w:hAnsi="Calibri" w:cs="Calibri"/>
        </w:rPr>
        <w:t xml:space="preserve">3.7.10. В помещениях </w:t>
      </w:r>
      <w:hyperlink r:id="rId124" w:history="1">
        <w:r>
          <w:rPr>
            <w:rFonts w:ascii="Calibri" w:hAnsi="Calibri" w:cs="Calibri"/>
            <w:color w:val="0000FF"/>
          </w:rPr>
          <w:t>общественных уборных</w:t>
        </w:r>
      </w:hyperlink>
      <w:r>
        <w:rPr>
          <w:rFonts w:ascii="Calibri" w:hAnsi="Calibri" w:cs="Calibri"/>
        </w:rP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6474F7" w:rsidRDefault="006474F7">
      <w:pPr>
        <w:spacing w:before="220" w:after="1" w:line="220" w:lineRule="atLeast"/>
        <w:ind w:firstLine="540"/>
        <w:jc w:val="both"/>
      </w:pPr>
      <w:r>
        <w:rPr>
          <w:rFonts w:ascii="Calibri" w:hAnsi="Calibri" w:cs="Calibri"/>
        </w:rPr>
        <w:t>Промывка унитазов неканализованных выгребных уборных непосредственно от водопроводов не допускается.</w:t>
      </w:r>
    </w:p>
    <w:p w:rsidR="006474F7" w:rsidRDefault="006474F7">
      <w:pPr>
        <w:spacing w:before="220" w:after="1" w:line="220" w:lineRule="atLeast"/>
        <w:ind w:firstLine="540"/>
        <w:jc w:val="both"/>
      </w:pPr>
      <w:r>
        <w:rPr>
          <w:rFonts w:ascii="Calibri" w:hAnsi="Calibri" w:cs="Calibri"/>
        </w:rPr>
        <w:lastRenderedPageBreak/>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6474F7" w:rsidRDefault="006474F7">
      <w:pPr>
        <w:spacing w:before="220" w:after="1" w:line="220" w:lineRule="atLeast"/>
        <w:ind w:firstLine="540"/>
        <w:jc w:val="both"/>
      </w:pPr>
      <w:r>
        <w:rPr>
          <w:rFonts w:ascii="Calibri" w:hAnsi="Calibri" w:cs="Calibri"/>
        </w:rPr>
        <w:t>3.7.12. Емкость выгребов при очистке один раз в месяц следует определять из расчета на одного проживающего (или трех приходящих на работу):</w:t>
      </w:r>
    </w:p>
    <w:p w:rsidR="006474F7" w:rsidRDefault="006474F7">
      <w:pPr>
        <w:spacing w:before="220" w:after="1" w:line="220" w:lineRule="atLeast"/>
        <w:ind w:firstLine="540"/>
        <w:jc w:val="both"/>
      </w:pPr>
      <w:r>
        <w:rPr>
          <w:rFonts w:ascii="Calibri" w:hAnsi="Calibri" w:cs="Calibri"/>
        </w:rPr>
        <w:t>в уборных без промывки - 0,1 м;</w:t>
      </w:r>
    </w:p>
    <w:p w:rsidR="006474F7" w:rsidRDefault="006474F7">
      <w:pPr>
        <w:spacing w:before="220" w:after="1" w:line="220" w:lineRule="atLeast"/>
        <w:ind w:firstLine="540"/>
        <w:jc w:val="both"/>
      </w:pPr>
      <w:r>
        <w:rPr>
          <w:rFonts w:ascii="Calibri" w:hAnsi="Calibri" w:cs="Calibri"/>
        </w:rPr>
        <w:t>с промывкой унитаза из ведра - 0,2 - 0,25 м;</w:t>
      </w:r>
    </w:p>
    <w:p w:rsidR="006474F7" w:rsidRDefault="006474F7">
      <w:pPr>
        <w:spacing w:before="220" w:after="1" w:line="220" w:lineRule="atLeast"/>
        <w:ind w:firstLine="540"/>
        <w:jc w:val="both"/>
      </w:pPr>
      <w:r>
        <w:rPr>
          <w:rFonts w:ascii="Calibri" w:hAnsi="Calibri" w:cs="Calibri"/>
        </w:rPr>
        <w:t>в дворовых уборных и помойницах с общим выгребом - 0,25 - 0,30 м.</w:t>
      </w:r>
    </w:p>
    <w:p w:rsidR="006474F7" w:rsidRDefault="006474F7">
      <w:pPr>
        <w:spacing w:before="220" w:after="1" w:line="220" w:lineRule="atLeast"/>
        <w:ind w:firstLine="540"/>
        <w:jc w:val="both"/>
      </w:pPr>
      <w:r>
        <w:rPr>
          <w:rFonts w:ascii="Calibri" w:hAnsi="Calibri" w:cs="Calibri"/>
        </w:rPr>
        <w:t>Во всех случаях следует добавлять 20% на неравномерность заполнения.</w:t>
      </w:r>
    </w:p>
    <w:p w:rsidR="006474F7" w:rsidRDefault="006474F7">
      <w:pPr>
        <w:spacing w:before="220" w:after="1" w:line="220" w:lineRule="atLeast"/>
        <w:ind w:firstLine="540"/>
        <w:jc w:val="both"/>
      </w:pPr>
      <w:r>
        <w:rPr>
          <w:rFonts w:ascii="Calibri" w:hAnsi="Calibri" w:cs="Calibri"/>
        </w:rPr>
        <w:t>Глубину выгребов следует принимать от 1,5 до 3 м в зависимости от местных условий.</w:t>
      </w:r>
    </w:p>
    <w:p w:rsidR="006474F7" w:rsidRDefault="006474F7">
      <w:pPr>
        <w:spacing w:before="220" w:after="1" w:line="220" w:lineRule="atLeast"/>
        <w:ind w:firstLine="540"/>
        <w:jc w:val="both"/>
      </w:pPr>
      <w:r>
        <w:rPr>
          <w:rFonts w:ascii="Calibri" w:hAnsi="Calibri" w:cs="Calibri"/>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6474F7" w:rsidRDefault="006474F7">
      <w:pPr>
        <w:spacing w:before="220" w:after="1" w:line="220" w:lineRule="atLeast"/>
        <w:ind w:firstLine="540"/>
        <w:jc w:val="both"/>
      </w:pPr>
      <w:r>
        <w:rPr>
          <w:rFonts w:ascii="Calibri" w:hAnsi="Calibri" w:cs="Calibri"/>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6474F7" w:rsidRDefault="006474F7">
      <w:pPr>
        <w:spacing w:before="220" w:after="1" w:line="220" w:lineRule="atLeast"/>
        <w:ind w:firstLine="540"/>
        <w:jc w:val="both"/>
      </w:pPr>
      <w:r>
        <w:rPr>
          <w:rFonts w:ascii="Calibri" w:hAnsi="Calibri" w:cs="Calibri"/>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6474F7" w:rsidRDefault="006474F7">
      <w:pPr>
        <w:spacing w:before="220" w:after="1" w:line="220" w:lineRule="atLeast"/>
        <w:ind w:firstLine="540"/>
        <w:jc w:val="both"/>
      </w:pPr>
      <w:r>
        <w:rPr>
          <w:rFonts w:ascii="Calibri" w:hAnsi="Calibri" w:cs="Calibri"/>
        </w:rPr>
        <w:t>3.7.16. Сжигание всех видов отходов на территории домовладений и в мусоросборниках запрещается.</w:t>
      </w:r>
    </w:p>
    <w:p w:rsidR="006474F7" w:rsidRDefault="006474F7">
      <w:pPr>
        <w:spacing w:before="220" w:after="1" w:line="220" w:lineRule="atLeast"/>
        <w:ind w:firstLine="540"/>
        <w:jc w:val="both"/>
      </w:pPr>
      <w:r>
        <w:rPr>
          <w:rFonts w:ascii="Calibri" w:hAnsi="Calibri" w:cs="Calibri"/>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6474F7" w:rsidRDefault="006474F7">
      <w:pPr>
        <w:spacing w:before="220" w:after="1" w:line="220" w:lineRule="atLeast"/>
        <w:ind w:firstLine="540"/>
        <w:jc w:val="both"/>
      </w:pPr>
      <w:r>
        <w:rPr>
          <w:rFonts w:ascii="Calibri" w:hAnsi="Calibri" w:cs="Calibri"/>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6474F7" w:rsidRDefault="006474F7">
      <w:pPr>
        <w:spacing w:before="220" w:after="1" w:line="220" w:lineRule="atLeast"/>
        <w:ind w:firstLine="540"/>
        <w:jc w:val="both"/>
      </w:pPr>
      <w:r>
        <w:rPr>
          <w:rFonts w:ascii="Calibri" w:hAnsi="Calibri" w:cs="Calibri"/>
        </w:rPr>
        <w:t>3.7.19. Окраску урны следует возобновлять не реже одного раза в год.</w:t>
      </w:r>
    </w:p>
    <w:p w:rsidR="006474F7" w:rsidRDefault="006474F7">
      <w:pPr>
        <w:spacing w:before="220" w:after="1" w:line="220" w:lineRule="atLeast"/>
        <w:ind w:firstLine="540"/>
        <w:jc w:val="both"/>
      </w:pPr>
      <w:r>
        <w:rPr>
          <w:rFonts w:ascii="Calibri" w:hAnsi="Calibri" w:cs="Calibri"/>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6474F7" w:rsidRDefault="006474F7">
      <w:pPr>
        <w:spacing w:before="220" w:after="1" w:line="220" w:lineRule="atLeast"/>
        <w:ind w:firstLine="540"/>
        <w:jc w:val="both"/>
        <w:outlineLvl w:val="2"/>
      </w:pPr>
      <w:r>
        <w:rPr>
          <w:rFonts w:ascii="Calibri" w:hAnsi="Calibri" w:cs="Calibri"/>
        </w:rPr>
        <w:t>3.8. Озеленение</w:t>
      </w:r>
    </w:p>
    <w:p w:rsidR="006474F7" w:rsidRDefault="006474F7">
      <w:pPr>
        <w:spacing w:before="220" w:after="1" w:line="220" w:lineRule="atLeast"/>
        <w:ind w:firstLine="540"/>
        <w:jc w:val="both"/>
      </w:pPr>
      <w:r>
        <w:rPr>
          <w:rFonts w:ascii="Calibri" w:hAnsi="Calibri" w:cs="Calibri"/>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474F7" w:rsidRDefault="006474F7">
      <w:pPr>
        <w:spacing w:before="220" w:after="1" w:line="220" w:lineRule="atLeast"/>
        <w:ind w:firstLine="540"/>
        <w:jc w:val="both"/>
      </w:pPr>
      <w:r>
        <w:rPr>
          <w:rFonts w:ascii="Calibri" w:hAnsi="Calibri" w:cs="Calibri"/>
        </w:rPr>
        <w:t>3.8.2. Пересадка или вырубка деревьев и кустарников, в том числе сухостойных и больных, без соответствующего разрешения не допускается.</w:t>
      </w:r>
    </w:p>
    <w:p w:rsidR="006474F7" w:rsidRDefault="006474F7">
      <w:pPr>
        <w:spacing w:before="220" w:after="1" w:line="220" w:lineRule="atLeast"/>
        <w:ind w:firstLine="540"/>
        <w:jc w:val="both"/>
      </w:pPr>
      <w:r>
        <w:rPr>
          <w:rFonts w:ascii="Calibri" w:hAnsi="Calibri" w:cs="Calibri"/>
        </w:rPr>
        <w:lastRenderedPageBreak/>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6474F7" w:rsidRDefault="006474F7">
      <w:pPr>
        <w:spacing w:before="220" w:after="1" w:line="220" w:lineRule="atLeast"/>
        <w:ind w:firstLine="540"/>
        <w:jc w:val="both"/>
      </w:pPr>
      <w:r>
        <w:rPr>
          <w:rFonts w:ascii="Calibri" w:hAnsi="Calibri" w:cs="Calibri"/>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6474F7" w:rsidRDefault="006474F7">
      <w:pPr>
        <w:spacing w:before="220" w:after="1" w:line="220" w:lineRule="atLeast"/>
        <w:ind w:firstLine="540"/>
        <w:jc w:val="both"/>
      </w:pPr>
      <w:r>
        <w:rPr>
          <w:rFonts w:ascii="Calibri" w:hAnsi="Calibri" w:cs="Calibri"/>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6474F7" w:rsidRDefault="006474F7">
      <w:pPr>
        <w:spacing w:before="220" w:after="1" w:line="220" w:lineRule="atLeast"/>
        <w:ind w:firstLine="540"/>
        <w:jc w:val="both"/>
      </w:pPr>
      <w:r>
        <w:rPr>
          <w:rFonts w:ascii="Calibri" w:hAnsi="Calibri" w:cs="Calibri"/>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6474F7" w:rsidRDefault="006474F7">
      <w:pPr>
        <w:spacing w:before="220" w:after="1" w:line="220" w:lineRule="atLeast"/>
        <w:ind w:firstLine="540"/>
        <w:jc w:val="both"/>
      </w:pPr>
      <w:r>
        <w:rPr>
          <w:rFonts w:ascii="Calibri" w:hAnsi="Calibri" w:cs="Calibri"/>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6474F7" w:rsidRDefault="006474F7">
      <w:pPr>
        <w:spacing w:before="220" w:after="1" w:line="220" w:lineRule="atLeast"/>
        <w:ind w:firstLine="540"/>
        <w:jc w:val="both"/>
      </w:pPr>
      <w:r>
        <w:rPr>
          <w:rFonts w:ascii="Calibri" w:hAnsi="Calibri" w:cs="Calibri"/>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6474F7" w:rsidRDefault="006474F7">
      <w:pPr>
        <w:spacing w:before="220" w:after="1" w:line="220" w:lineRule="atLeast"/>
        <w:ind w:firstLine="540"/>
        <w:jc w:val="both"/>
      </w:pPr>
      <w:r>
        <w:rPr>
          <w:rFonts w:ascii="Calibri" w:hAnsi="Calibri" w:cs="Calibri"/>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6474F7" w:rsidRDefault="006474F7">
      <w:pPr>
        <w:spacing w:before="220" w:after="1" w:line="220" w:lineRule="atLeast"/>
        <w:ind w:firstLine="540"/>
        <w:jc w:val="both"/>
      </w:pPr>
      <w:r>
        <w:rPr>
          <w:rFonts w:ascii="Calibri" w:hAnsi="Calibri" w:cs="Calibri"/>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6474F7" w:rsidRDefault="006474F7">
      <w:pPr>
        <w:spacing w:before="220" w:after="1" w:line="220" w:lineRule="atLeast"/>
        <w:ind w:firstLine="540"/>
        <w:jc w:val="both"/>
      </w:pPr>
      <w:r>
        <w:rPr>
          <w:rFonts w:ascii="Calibri" w:hAnsi="Calibri" w:cs="Calibri"/>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6474F7" w:rsidRDefault="006474F7">
      <w:pPr>
        <w:spacing w:before="220" w:after="1" w:line="220" w:lineRule="atLeast"/>
        <w:ind w:firstLine="540"/>
        <w:jc w:val="both"/>
      </w:pPr>
      <w:r>
        <w:rPr>
          <w:rFonts w:ascii="Calibri" w:hAnsi="Calibri" w:cs="Calibri"/>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6474F7" w:rsidRDefault="006474F7">
      <w:pPr>
        <w:spacing w:before="220" w:after="1" w:line="220" w:lineRule="atLeast"/>
        <w:ind w:firstLine="540"/>
        <w:jc w:val="both"/>
      </w:pPr>
      <w:r>
        <w:rPr>
          <w:rFonts w:ascii="Calibri" w:hAnsi="Calibri" w:cs="Calibri"/>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6474F7" w:rsidRDefault="006474F7">
      <w:pPr>
        <w:spacing w:before="220" w:after="1" w:line="220" w:lineRule="atLeast"/>
        <w:ind w:firstLine="540"/>
        <w:jc w:val="both"/>
      </w:pPr>
      <w:r>
        <w:rPr>
          <w:rFonts w:ascii="Calibri" w:hAnsi="Calibri" w:cs="Calibri"/>
        </w:rPr>
        <w:t>3.9.1. Владельцы озелененных территорий обязаны:</w:t>
      </w:r>
    </w:p>
    <w:p w:rsidR="006474F7" w:rsidRDefault="006474F7">
      <w:pPr>
        <w:spacing w:before="220" w:after="1" w:line="220" w:lineRule="atLeast"/>
        <w:ind w:firstLine="540"/>
        <w:jc w:val="both"/>
      </w:pPr>
      <w:r>
        <w:rPr>
          <w:rFonts w:ascii="Calibri" w:hAnsi="Calibri" w:cs="Calibri"/>
        </w:rPr>
        <w:t>обеспечить сохранность насаждений;</w:t>
      </w:r>
    </w:p>
    <w:p w:rsidR="006474F7" w:rsidRDefault="006474F7">
      <w:pPr>
        <w:spacing w:before="220" w:after="1" w:line="220" w:lineRule="atLeast"/>
        <w:ind w:firstLine="540"/>
        <w:jc w:val="both"/>
      </w:pPr>
      <w:r>
        <w:rPr>
          <w:rFonts w:ascii="Calibri" w:hAnsi="Calibri" w:cs="Calibri"/>
        </w:rPr>
        <w:t>в летнее время и в сухую погоду поливать газоны, цветники, деревья и кустарники;</w:t>
      </w:r>
    </w:p>
    <w:p w:rsidR="006474F7" w:rsidRDefault="006474F7">
      <w:pPr>
        <w:spacing w:before="220" w:after="1" w:line="220" w:lineRule="atLeast"/>
        <w:ind w:firstLine="540"/>
        <w:jc w:val="both"/>
      </w:pPr>
      <w:r>
        <w:rPr>
          <w:rFonts w:ascii="Calibri" w:hAnsi="Calibri" w:cs="Calibri"/>
        </w:rPr>
        <w:t>не допускать вытаптывания газонов и складирования на них строительных материалов, песка, мусора, снега, сколов льда и т.д.;</w:t>
      </w:r>
    </w:p>
    <w:p w:rsidR="006474F7" w:rsidRDefault="006474F7">
      <w:pPr>
        <w:spacing w:before="220" w:after="1" w:line="220" w:lineRule="atLeast"/>
        <w:ind w:firstLine="540"/>
        <w:jc w:val="both"/>
      </w:pPr>
      <w:r>
        <w:rPr>
          <w:rFonts w:ascii="Calibri" w:hAnsi="Calibri" w:cs="Calibri"/>
        </w:rPr>
        <w:lastRenderedPageBreak/>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6474F7" w:rsidRDefault="006474F7">
      <w:pPr>
        <w:spacing w:before="220" w:after="1" w:line="220" w:lineRule="atLeast"/>
        <w:ind w:firstLine="540"/>
        <w:jc w:val="both"/>
      </w:pPr>
      <w:r>
        <w:rPr>
          <w:rFonts w:ascii="Calibri" w:hAnsi="Calibri" w:cs="Calibri"/>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6474F7" w:rsidRDefault="006474F7">
      <w:pPr>
        <w:spacing w:before="220" w:after="1" w:line="220" w:lineRule="atLeast"/>
        <w:ind w:firstLine="540"/>
        <w:jc w:val="both"/>
      </w:pPr>
      <w:r>
        <w:rPr>
          <w:rFonts w:ascii="Calibri" w:hAnsi="Calibri" w:cs="Calibri"/>
        </w:rPr>
        <w:t>при наличии водоемов на озелененных территориях содержать их в чистоте и производить их капитальную очистку не менее одного раза в 10 лет;</w:t>
      </w:r>
    </w:p>
    <w:p w:rsidR="006474F7" w:rsidRDefault="006474F7">
      <w:pPr>
        <w:spacing w:before="220" w:after="1" w:line="220" w:lineRule="atLeast"/>
        <w:ind w:firstLine="540"/>
        <w:jc w:val="both"/>
      </w:pPr>
      <w:r>
        <w:rPr>
          <w:rFonts w:ascii="Calibri" w:hAnsi="Calibri" w:cs="Calibri"/>
        </w:rPr>
        <w:t>организовывать разъяснительную работу среди населения о необходимости бережного отношения к зеленым насаждениям.</w:t>
      </w:r>
    </w:p>
    <w:p w:rsidR="006474F7" w:rsidRDefault="006474F7">
      <w:pPr>
        <w:spacing w:before="220" w:after="1" w:line="220" w:lineRule="atLeast"/>
        <w:ind w:firstLine="540"/>
        <w:jc w:val="both"/>
      </w:pPr>
      <w:r>
        <w:rPr>
          <w:rFonts w:ascii="Calibri" w:hAnsi="Calibri" w:cs="Calibri"/>
        </w:rPr>
        <w:t>3.9.2. На озелененных территориях запрещается:</w:t>
      </w:r>
    </w:p>
    <w:p w:rsidR="006474F7" w:rsidRDefault="006474F7">
      <w:pPr>
        <w:spacing w:before="220" w:after="1" w:line="220" w:lineRule="atLeast"/>
        <w:ind w:firstLine="540"/>
        <w:jc w:val="both"/>
      </w:pPr>
      <w:r>
        <w:rPr>
          <w:rFonts w:ascii="Calibri" w:hAnsi="Calibri" w:cs="Calibri"/>
        </w:rPr>
        <w:t>складировать любые материалы;</w:t>
      </w:r>
    </w:p>
    <w:p w:rsidR="006474F7" w:rsidRDefault="006474F7">
      <w:pPr>
        <w:spacing w:before="220" w:after="1" w:line="220" w:lineRule="atLeast"/>
        <w:ind w:firstLine="540"/>
        <w:jc w:val="both"/>
      </w:pPr>
      <w:r>
        <w:rPr>
          <w:rFonts w:ascii="Calibri" w:hAnsi="Calibri" w:cs="Calibri"/>
        </w:rPr>
        <w:t>применять чистый торф в качестве растительного грунта;</w:t>
      </w:r>
    </w:p>
    <w:p w:rsidR="006474F7" w:rsidRDefault="006474F7">
      <w:pPr>
        <w:spacing w:before="220" w:after="1" w:line="220" w:lineRule="atLeast"/>
        <w:ind w:firstLine="540"/>
        <w:jc w:val="both"/>
      </w:pPr>
      <w:r>
        <w:rPr>
          <w:rFonts w:ascii="Calibri" w:hAnsi="Calibri" w:cs="Calibri"/>
        </w:rPr>
        <w:t>устраивать свалки мусора, снега и льда, за исключением чистого снега, полученного от расчистки садово-парковых дорожек;</w:t>
      </w:r>
    </w:p>
    <w:p w:rsidR="006474F7" w:rsidRDefault="006474F7">
      <w:pPr>
        <w:spacing w:before="220" w:after="1" w:line="220" w:lineRule="atLeast"/>
        <w:ind w:firstLine="540"/>
        <w:jc w:val="both"/>
      </w:pPr>
      <w:r>
        <w:rPr>
          <w:rFonts w:ascii="Calibri" w:hAnsi="Calibri" w:cs="Calibri"/>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6474F7" w:rsidRDefault="006474F7">
      <w:pPr>
        <w:spacing w:before="220" w:after="1" w:line="220" w:lineRule="atLeast"/>
        <w:ind w:firstLine="540"/>
        <w:jc w:val="both"/>
      </w:pPr>
      <w:r>
        <w:rPr>
          <w:rFonts w:ascii="Calibri" w:hAnsi="Calibri" w:cs="Calibri"/>
        </w:rPr>
        <w:t>сбрасывать снег с крыш на участки, занятые насаждениями, без принятия мер, обеспечивающих сохранность деревьев и кустарников;</w:t>
      </w:r>
    </w:p>
    <w:p w:rsidR="006474F7" w:rsidRDefault="006474F7">
      <w:pPr>
        <w:spacing w:before="220" w:after="1" w:line="220" w:lineRule="atLeast"/>
        <w:ind w:firstLine="540"/>
        <w:jc w:val="both"/>
      </w:pPr>
      <w:r>
        <w:rPr>
          <w:rFonts w:ascii="Calibri" w:hAnsi="Calibri" w:cs="Calibri"/>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6474F7" w:rsidRDefault="006474F7">
      <w:pPr>
        <w:spacing w:before="220" w:after="1" w:line="220" w:lineRule="atLeast"/>
        <w:ind w:firstLine="540"/>
        <w:jc w:val="both"/>
      </w:pPr>
      <w:r>
        <w:rPr>
          <w:rFonts w:ascii="Calibri" w:hAnsi="Calibri" w:cs="Calibri"/>
        </w:rPr>
        <w:t>посыпать химическими препаратами тротуары, проезжие и прогулочные дороги и иные покрытия, не разрешенные к применению;</w:t>
      </w:r>
    </w:p>
    <w:p w:rsidR="006474F7" w:rsidRDefault="006474F7">
      <w:pPr>
        <w:spacing w:before="220" w:after="1" w:line="220" w:lineRule="atLeast"/>
        <w:ind w:firstLine="540"/>
        <w:jc w:val="both"/>
      </w:pPr>
      <w:r>
        <w:rPr>
          <w:rFonts w:ascii="Calibri" w:hAnsi="Calibri" w:cs="Calibri"/>
        </w:rPr>
        <w:t>сбрасывать смет и другие загрязнения на газоны;</w:t>
      </w:r>
    </w:p>
    <w:p w:rsidR="006474F7" w:rsidRDefault="006474F7">
      <w:pPr>
        <w:spacing w:before="220" w:after="1" w:line="220" w:lineRule="atLeast"/>
        <w:ind w:firstLine="540"/>
        <w:jc w:val="both"/>
      </w:pPr>
      <w:r>
        <w:rPr>
          <w:rFonts w:ascii="Calibri" w:hAnsi="Calibri" w:cs="Calibri"/>
        </w:rPr>
        <w:t>ходить, сидеть и лежать на газонах (исключая луговые), устраивать игры;</w:t>
      </w:r>
    </w:p>
    <w:p w:rsidR="006474F7" w:rsidRDefault="006474F7">
      <w:pPr>
        <w:spacing w:before="220" w:after="1" w:line="220" w:lineRule="atLeast"/>
        <w:ind w:firstLine="540"/>
        <w:jc w:val="both"/>
      </w:pPr>
      <w:r>
        <w:rPr>
          <w:rFonts w:ascii="Calibri" w:hAnsi="Calibri" w:cs="Calibri"/>
        </w:rPr>
        <w:t>разжигать костры и нарушать правила противопожарной охраны;</w:t>
      </w:r>
    </w:p>
    <w:p w:rsidR="006474F7" w:rsidRDefault="006474F7">
      <w:pPr>
        <w:spacing w:before="220" w:after="1" w:line="220" w:lineRule="atLeast"/>
        <w:ind w:firstLine="540"/>
        <w:jc w:val="both"/>
      </w:pPr>
      <w:r>
        <w:rPr>
          <w:rFonts w:ascii="Calibri" w:hAnsi="Calibri" w:cs="Calibri"/>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6474F7" w:rsidRDefault="006474F7">
      <w:pPr>
        <w:spacing w:before="220" w:after="1" w:line="220" w:lineRule="atLeast"/>
        <w:ind w:firstLine="540"/>
        <w:jc w:val="both"/>
      </w:pPr>
      <w:r>
        <w:rPr>
          <w:rFonts w:ascii="Calibri" w:hAnsi="Calibri" w:cs="Calibri"/>
        </w:rPr>
        <w:t>добывать из деревьев сок, смолу, делать надрезы, надписи и наносить другие механические повреждения;</w:t>
      </w:r>
    </w:p>
    <w:p w:rsidR="006474F7" w:rsidRDefault="006474F7">
      <w:pPr>
        <w:spacing w:before="220" w:after="1" w:line="220" w:lineRule="atLeast"/>
        <w:ind w:firstLine="540"/>
        <w:jc w:val="both"/>
      </w:pPr>
      <w:r>
        <w:rPr>
          <w:rFonts w:ascii="Calibri" w:hAnsi="Calibri" w:cs="Calibri"/>
        </w:rPr>
        <w:t>проводить разрытия для прокладки инженерных коммуникаций без согласования в установленном порядке;</w:t>
      </w:r>
    </w:p>
    <w:p w:rsidR="006474F7" w:rsidRDefault="006474F7">
      <w:pPr>
        <w:spacing w:before="220" w:after="1" w:line="220" w:lineRule="atLeast"/>
        <w:ind w:firstLine="540"/>
        <w:jc w:val="both"/>
      </w:pPr>
      <w:r>
        <w:rPr>
          <w:rFonts w:ascii="Calibri" w:hAnsi="Calibri" w:cs="Calibri"/>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6474F7" w:rsidRDefault="006474F7">
      <w:pPr>
        <w:spacing w:before="220" w:after="1" w:line="220" w:lineRule="atLeast"/>
        <w:ind w:firstLine="540"/>
        <w:jc w:val="both"/>
      </w:pPr>
      <w:r>
        <w:rPr>
          <w:rFonts w:ascii="Calibri" w:hAnsi="Calibri" w:cs="Calibri"/>
        </w:rPr>
        <w:lastRenderedPageBreak/>
        <w:t xml:space="preserve">3.9.3. Новые посадки, особенно деревьев на придомовых территориях, следует проводить по проектам в установленном </w:t>
      </w:r>
      <w:hyperlink r:id="rId125" w:history="1">
        <w:r>
          <w:rPr>
            <w:rFonts w:ascii="Calibri" w:hAnsi="Calibri" w:cs="Calibri"/>
            <w:color w:val="0000FF"/>
          </w:rPr>
          <w:t>порядке</w:t>
        </w:r>
      </w:hyperlink>
      <w:r>
        <w:rPr>
          <w:rFonts w:ascii="Calibri" w:hAnsi="Calibri" w:cs="Calibri"/>
        </w:rPr>
        <w:t>.</w:t>
      </w:r>
    </w:p>
    <w:p w:rsidR="006474F7" w:rsidRDefault="006474F7">
      <w:pPr>
        <w:spacing w:after="1" w:line="220" w:lineRule="atLeast"/>
      </w:pPr>
    </w:p>
    <w:p w:rsidR="006474F7" w:rsidRDefault="006474F7">
      <w:pPr>
        <w:spacing w:after="1" w:line="220" w:lineRule="atLeast"/>
        <w:jc w:val="center"/>
        <w:outlineLvl w:val="1"/>
      </w:pPr>
      <w:r>
        <w:rPr>
          <w:rFonts w:ascii="Calibri" w:hAnsi="Calibri" w:cs="Calibri"/>
        </w:rPr>
        <w:t>IV. ТЕХНИЧЕСКОЕ ОБСЛУЖИВАНИЕ</w:t>
      </w:r>
    </w:p>
    <w:p w:rsidR="006474F7" w:rsidRDefault="006474F7">
      <w:pPr>
        <w:spacing w:after="1" w:line="220" w:lineRule="atLeast"/>
        <w:jc w:val="center"/>
      </w:pPr>
      <w:r>
        <w:rPr>
          <w:rFonts w:ascii="Calibri" w:hAnsi="Calibri" w:cs="Calibri"/>
        </w:rPr>
        <w:t>И РЕМОНТ СТРОИТЕЛЬНЫХ КОНСТРУКЦИЙ</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4.1. Фундаменты и стены подвалов</w:t>
      </w:r>
    </w:p>
    <w:p w:rsidR="006474F7" w:rsidRDefault="006474F7">
      <w:pPr>
        <w:spacing w:before="220" w:after="1" w:line="220" w:lineRule="atLeast"/>
        <w:ind w:firstLine="540"/>
        <w:jc w:val="both"/>
      </w:pPr>
      <w:r>
        <w:rPr>
          <w:rFonts w:ascii="Calibri" w:hAnsi="Calibri" w:cs="Calibri"/>
        </w:rPr>
        <w:t>4.1.1. Организация по обслуживанию жилищного фонда должна обеспечить:</w:t>
      </w:r>
    </w:p>
    <w:p w:rsidR="006474F7" w:rsidRDefault="006474F7">
      <w:pPr>
        <w:spacing w:before="220" w:after="1" w:line="220" w:lineRule="atLeast"/>
        <w:ind w:firstLine="540"/>
        <w:jc w:val="both"/>
      </w:pPr>
      <w:r>
        <w:rPr>
          <w:rFonts w:ascii="Calibri" w:hAnsi="Calibri" w:cs="Calibri"/>
        </w:rPr>
        <w:t>нормируемый температурно-влажностный режим подвалов и техподполий;</w:t>
      </w:r>
    </w:p>
    <w:p w:rsidR="006474F7" w:rsidRDefault="006474F7">
      <w:pPr>
        <w:spacing w:before="220" w:after="1" w:line="220" w:lineRule="atLeast"/>
        <w:ind w:firstLine="540"/>
        <w:jc w:val="both"/>
      </w:pPr>
      <w:r>
        <w:rPr>
          <w:rFonts w:ascii="Calibri" w:hAnsi="Calibri" w:cs="Calibri"/>
        </w:rPr>
        <w:t>исправное состояние фундаментов и стен подвалов зданий;</w:t>
      </w:r>
    </w:p>
    <w:p w:rsidR="006474F7" w:rsidRDefault="006474F7">
      <w:pPr>
        <w:spacing w:before="220" w:after="1" w:line="220" w:lineRule="atLeast"/>
        <w:ind w:firstLine="540"/>
        <w:jc w:val="both"/>
      </w:pPr>
      <w:r>
        <w:rPr>
          <w:rFonts w:ascii="Calibri" w:hAnsi="Calibri" w:cs="Calibri"/>
        </w:rPr>
        <w:t>устранение повреждений фундаментов и стен подвалов по мере выявления, не допуская их дальнейшего развития;</w:t>
      </w:r>
    </w:p>
    <w:p w:rsidR="006474F7" w:rsidRDefault="006474F7">
      <w:pPr>
        <w:spacing w:before="220" w:after="1" w:line="220" w:lineRule="atLeast"/>
        <w:ind w:firstLine="540"/>
        <w:jc w:val="both"/>
      </w:pPr>
      <w:r>
        <w:rPr>
          <w:rFonts w:ascii="Calibri" w:hAnsi="Calibri" w:cs="Calibri"/>
        </w:rPr>
        <w:t>предотвращения сырости и замачивания грунтов оснований и фундаментов и конструкций подвалов и техподполий;</w:t>
      </w:r>
    </w:p>
    <w:p w:rsidR="006474F7" w:rsidRDefault="006474F7">
      <w:pPr>
        <w:spacing w:before="220" w:after="1" w:line="220" w:lineRule="atLeast"/>
        <w:ind w:firstLine="540"/>
        <w:jc w:val="both"/>
      </w:pPr>
      <w:r>
        <w:rPr>
          <w:rFonts w:ascii="Calibri" w:hAnsi="Calibri" w:cs="Calibri"/>
        </w:rPr>
        <w:t>работоспособное состояние внутридомовых и наружных дренажей.</w:t>
      </w:r>
    </w:p>
    <w:p w:rsidR="006474F7" w:rsidRDefault="006474F7">
      <w:pPr>
        <w:spacing w:before="220" w:after="1" w:line="220" w:lineRule="atLeast"/>
        <w:ind w:firstLine="540"/>
        <w:jc w:val="both"/>
      </w:pPr>
      <w:r>
        <w:rPr>
          <w:rFonts w:ascii="Calibri" w:hAnsi="Calibri" w:cs="Calibri"/>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126" w:history="1">
        <w:r>
          <w:rPr>
            <w:rFonts w:ascii="Calibri" w:hAnsi="Calibri" w:cs="Calibri"/>
            <w:color w:val="0000FF"/>
          </w:rPr>
          <w:t>требования</w:t>
        </w:r>
      </w:hyperlink>
      <w:r>
        <w:rPr>
          <w:rFonts w:ascii="Calibri" w:hAnsi="Calibri" w:cs="Calibri"/>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6474F7" w:rsidRDefault="006474F7">
      <w:pPr>
        <w:spacing w:before="220" w:after="1" w:line="220" w:lineRule="atLeast"/>
        <w:ind w:firstLine="540"/>
        <w:jc w:val="both"/>
      </w:pPr>
      <w:r>
        <w:rPr>
          <w:rFonts w:ascii="Calibri" w:hAnsi="Calibri" w:cs="Calibri"/>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6474F7" w:rsidRDefault="006474F7">
      <w:pPr>
        <w:spacing w:before="220" w:after="1" w:line="220" w:lineRule="atLeast"/>
        <w:ind w:firstLine="540"/>
        <w:jc w:val="both"/>
      </w:pPr>
      <w:r>
        <w:rPr>
          <w:rFonts w:ascii="Calibri" w:hAnsi="Calibri" w:cs="Calibri"/>
        </w:rPr>
        <w:t>Подвальные помещения должны быть сухими, чистыми, иметь освещение и вентиляцию.</w:t>
      </w:r>
    </w:p>
    <w:p w:rsidR="006474F7" w:rsidRDefault="006474F7">
      <w:pPr>
        <w:spacing w:before="220" w:after="1" w:line="220" w:lineRule="atLeast"/>
        <w:ind w:firstLine="540"/>
        <w:jc w:val="both"/>
      </w:pPr>
      <w:r>
        <w:rPr>
          <w:rFonts w:ascii="Calibri" w:hAnsi="Calibri" w:cs="Calibri"/>
        </w:rPr>
        <w:t>Температура воздуха должна быть не ниже +5 град. С, относительная влажность воздуха - не выше 60%.</w:t>
      </w:r>
    </w:p>
    <w:p w:rsidR="006474F7" w:rsidRDefault="006474F7">
      <w:pPr>
        <w:spacing w:before="220" w:after="1" w:line="220" w:lineRule="atLeast"/>
        <w:ind w:firstLine="540"/>
        <w:jc w:val="both"/>
      </w:pPr>
      <w:r>
        <w:rPr>
          <w:rFonts w:ascii="Calibri" w:hAnsi="Calibri" w:cs="Calibri"/>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6474F7" w:rsidRDefault="006474F7">
      <w:pPr>
        <w:spacing w:before="220" w:after="1" w:line="220" w:lineRule="atLeast"/>
        <w:ind w:firstLine="540"/>
        <w:jc w:val="both"/>
      </w:pPr>
      <w:r>
        <w:rPr>
          <w:rFonts w:ascii="Calibri" w:hAnsi="Calibri" w:cs="Calibri"/>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6474F7" w:rsidRDefault="006474F7">
      <w:pPr>
        <w:spacing w:before="220" w:after="1" w:line="220" w:lineRule="atLeast"/>
        <w:ind w:firstLine="540"/>
        <w:jc w:val="both"/>
      </w:pPr>
      <w:r>
        <w:rPr>
          <w:rFonts w:ascii="Calibri" w:hAnsi="Calibri" w:cs="Calibri"/>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6474F7" w:rsidRDefault="006474F7">
      <w:pPr>
        <w:spacing w:before="220" w:after="1" w:line="220" w:lineRule="atLeast"/>
        <w:ind w:firstLine="540"/>
        <w:jc w:val="both"/>
      </w:pPr>
      <w:r>
        <w:rPr>
          <w:rFonts w:ascii="Calibri" w:hAnsi="Calibri" w:cs="Calibri"/>
        </w:rP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w:t>
      </w:r>
      <w:r>
        <w:rPr>
          <w:rFonts w:ascii="Calibri" w:hAnsi="Calibri" w:cs="Calibri"/>
        </w:rPr>
        <w:lastRenderedPageBreak/>
        <w:t>Ширина отмостки устанавливается проектом (песчано-дерновые отмостки допускается заменять бетонными и асфальтовыми отмостками).</w:t>
      </w:r>
    </w:p>
    <w:p w:rsidR="006474F7" w:rsidRDefault="006474F7">
      <w:pPr>
        <w:spacing w:before="220" w:after="1" w:line="220" w:lineRule="atLeast"/>
        <w:ind w:firstLine="540"/>
        <w:jc w:val="both"/>
      </w:pPr>
      <w:r>
        <w:rPr>
          <w:rFonts w:ascii="Calibri" w:hAnsi="Calibri" w:cs="Calibri"/>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6474F7" w:rsidRDefault="006474F7">
      <w:pPr>
        <w:spacing w:before="220" w:after="1" w:line="220" w:lineRule="atLeast"/>
        <w:ind w:firstLine="540"/>
        <w:jc w:val="both"/>
      </w:pPr>
      <w:r>
        <w:rPr>
          <w:rFonts w:ascii="Calibri" w:hAnsi="Calibri" w:cs="Calibri"/>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6474F7" w:rsidRDefault="006474F7">
      <w:pPr>
        <w:spacing w:before="220" w:after="1" w:line="220" w:lineRule="atLeast"/>
        <w:ind w:firstLine="540"/>
        <w:jc w:val="both"/>
      </w:pPr>
      <w:r>
        <w:rPr>
          <w:rFonts w:ascii="Calibri" w:hAnsi="Calibri" w:cs="Calibri"/>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6474F7" w:rsidRDefault="006474F7">
      <w:pPr>
        <w:spacing w:before="220" w:after="1" w:line="220" w:lineRule="atLeast"/>
        <w:ind w:firstLine="540"/>
        <w:jc w:val="both"/>
      </w:pPr>
      <w:r>
        <w:rPr>
          <w:rFonts w:ascii="Calibri" w:hAnsi="Calibri" w:cs="Calibri"/>
        </w:rPr>
        <w:t>Обеспечить надежность и прочность крепления канализационных трубопроводов и выпусков, наличие пробок у прочисток и т.д.</w:t>
      </w:r>
    </w:p>
    <w:p w:rsidR="006474F7" w:rsidRDefault="006474F7">
      <w:pPr>
        <w:spacing w:before="220" w:after="1" w:line="220" w:lineRule="atLeast"/>
        <w:ind w:firstLine="540"/>
        <w:jc w:val="both"/>
      </w:pPr>
      <w:r>
        <w:rPr>
          <w:rFonts w:ascii="Calibri" w:hAnsi="Calibri" w:cs="Calibri"/>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6474F7" w:rsidRDefault="006474F7">
      <w:pPr>
        <w:spacing w:before="220" w:after="1" w:line="220" w:lineRule="atLeast"/>
        <w:ind w:firstLine="540"/>
        <w:jc w:val="both"/>
      </w:pPr>
      <w:r>
        <w:rPr>
          <w:rFonts w:ascii="Calibri" w:hAnsi="Calibri" w:cs="Calibri"/>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6474F7" w:rsidRDefault="006474F7">
      <w:pPr>
        <w:spacing w:before="220" w:after="1" w:line="220" w:lineRule="atLeast"/>
        <w:ind w:firstLine="540"/>
        <w:jc w:val="both"/>
      </w:pPr>
      <w:r>
        <w:rPr>
          <w:rFonts w:ascii="Calibri" w:hAnsi="Calibri" w:cs="Calibri"/>
        </w:rPr>
        <w:t>Вводы инженерных коммуникаций в подвальные помещения через фундаменты и стены подвалов должны быть герметизированы и утеплены.</w:t>
      </w:r>
    </w:p>
    <w:p w:rsidR="006474F7" w:rsidRDefault="006474F7">
      <w:pPr>
        <w:spacing w:before="220" w:after="1" w:line="220" w:lineRule="atLeast"/>
        <w:ind w:firstLine="540"/>
        <w:jc w:val="both"/>
      </w:pPr>
      <w:r>
        <w:rPr>
          <w:rFonts w:ascii="Calibri" w:hAnsi="Calibri" w:cs="Calibri"/>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6474F7" w:rsidRDefault="006474F7">
      <w:pPr>
        <w:spacing w:before="220" w:after="1" w:line="220" w:lineRule="atLeast"/>
        <w:ind w:firstLine="540"/>
        <w:jc w:val="both"/>
      </w:pPr>
      <w:r>
        <w:rPr>
          <w:rFonts w:ascii="Calibri" w:hAnsi="Calibri" w:cs="Calibri"/>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6474F7" w:rsidRDefault="006474F7">
      <w:pPr>
        <w:spacing w:before="220" w:after="1" w:line="220" w:lineRule="atLeast"/>
        <w:ind w:firstLine="540"/>
        <w:jc w:val="both"/>
      </w:pPr>
      <w:r>
        <w:rPr>
          <w:rFonts w:ascii="Calibri" w:hAnsi="Calibri" w:cs="Calibri"/>
        </w:rP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6474F7" w:rsidRDefault="006474F7">
      <w:pPr>
        <w:spacing w:before="220" w:after="1" w:line="220" w:lineRule="atLeast"/>
        <w:ind w:firstLine="540"/>
        <w:jc w:val="both"/>
      </w:pPr>
      <w:r>
        <w:rPr>
          <w:rFonts w:ascii="Calibri" w:hAnsi="Calibri" w:cs="Calibri"/>
        </w:rPr>
        <w:t>4.1.15. Не допускается:</w:t>
      </w:r>
    </w:p>
    <w:p w:rsidR="006474F7" w:rsidRDefault="006474F7">
      <w:pPr>
        <w:spacing w:before="220" w:after="1" w:line="220" w:lineRule="atLeast"/>
        <w:ind w:firstLine="540"/>
        <w:jc w:val="both"/>
      </w:pPr>
      <w:r>
        <w:rPr>
          <w:rFonts w:ascii="Calibri" w:hAnsi="Calibri" w:cs="Calibri"/>
        </w:rPr>
        <w:t>подтопление подвалов и техподполий из-за неисправностей и утечек от инженерного оборудования;</w:t>
      </w:r>
    </w:p>
    <w:p w:rsidR="006474F7" w:rsidRDefault="006474F7">
      <w:pPr>
        <w:spacing w:before="220" w:after="1" w:line="220" w:lineRule="atLeast"/>
        <w:ind w:firstLine="540"/>
        <w:jc w:val="both"/>
      </w:pPr>
      <w:r>
        <w:rPr>
          <w:rFonts w:ascii="Calibri" w:hAnsi="Calibri" w:cs="Calibri"/>
        </w:rPr>
        <w:t>захламлять и загрязнять подвальные помещения;</w:t>
      </w:r>
    </w:p>
    <w:p w:rsidR="006474F7" w:rsidRDefault="006474F7">
      <w:pPr>
        <w:spacing w:before="220" w:after="1" w:line="220" w:lineRule="atLeast"/>
        <w:ind w:firstLine="540"/>
        <w:jc w:val="both"/>
      </w:pPr>
      <w:r>
        <w:rPr>
          <w:rFonts w:ascii="Calibri" w:hAnsi="Calibri" w:cs="Calibri"/>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6474F7" w:rsidRDefault="006474F7">
      <w:pPr>
        <w:spacing w:before="220" w:after="1" w:line="220" w:lineRule="atLeast"/>
        <w:ind w:firstLine="540"/>
        <w:jc w:val="both"/>
      </w:pPr>
      <w:r>
        <w:rPr>
          <w:rFonts w:ascii="Calibri" w:hAnsi="Calibri" w:cs="Calibri"/>
        </w:rPr>
        <w:t>рытье котлованов, траншей и прочие земляные работы в непосредственной близости от здания (до 10 м) без специального разрешения;</w:t>
      </w:r>
    </w:p>
    <w:p w:rsidR="006474F7" w:rsidRDefault="006474F7">
      <w:pPr>
        <w:spacing w:before="220" w:after="1" w:line="220" w:lineRule="atLeast"/>
        <w:ind w:firstLine="540"/>
        <w:jc w:val="both"/>
      </w:pPr>
      <w:r>
        <w:rPr>
          <w:rFonts w:ascii="Calibri" w:hAnsi="Calibri" w:cs="Calibri"/>
        </w:rPr>
        <w:t>подсыпка грунта вокруг здания выше расположения отмостки на 10 - 15 см;</w:t>
      </w:r>
    </w:p>
    <w:p w:rsidR="006474F7" w:rsidRDefault="006474F7">
      <w:pPr>
        <w:spacing w:before="220" w:after="1" w:line="220" w:lineRule="atLeast"/>
        <w:ind w:firstLine="540"/>
        <w:jc w:val="both"/>
      </w:pPr>
      <w:r>
        <w:rPr>
          <w:rFonts w:ascii="Calibri" w:hAnsi="Calibri" w:cs="Calibri"/>
        </w:rPr>
        <w:lastRenderedPageBreak/>
        <w:t>использовать подвалы и технические подполья жителями для хозяйственных и других нужд без соответствующего разрешения.</w:t>
      </w:r>
    </w:p>
    <w:p w:rsidR="006474F7" w:rsidRDefault="006474F7">
      <w:pPr>
        <w:spacing w:before="220" w:after="1" w:line="220" w:lineRule="atLeast"/>
        <w:ind w:firstLine="540"/>
        <w:jc w:val="both"/>
        <w:outlineLvl w:val="2"/>
      </w:pPr>
      <w:r>
        <w:rPr>
          <w:rFonts w:ascii="Calibri" w:hAnsi="Calibri" w:cs="Calibri"/>
        </w:rPr>
        <w:t>4.2. Стены</w:t>
      </w:r>
    </w:p>
    <w:p w:rsidR="006474F7" w:rsidRDefault="006474F7">
      <w:pPr>
        <w:spacing w:before="220" w:after="1" w:line="220" w:lineRule="atLeast"/>
        <w:ind w:firstLine="540"/>
        <w:jc w:val="both"/>
        <w:outlineLvl w:val="3"/>
      </w:pPr>
      <w:r>
        <w:rPr>
          <w:rFonts w:ascii="Calibri" w:hAnsi="Calibri" w:cs="Calibri"/>
        </w:rPr>
        <w:t>4.2.1. Стены каменные (кирпичные, железобетонные)</w:t>
      </w:r>
    </w:p>
    <w:p w:rsidR="006474F7" w:rsidRDefault="006474F7">
      <w:pPr>
        <w:spacing w:before="220" w:after="1" w:line="220" w:lineRule="atLeast"/>
        <w:ind w:firstLine="540"/>
        <w:jc w:val="both"/>
      </w:pPr>
      <w:r>
        <w:rPr>
          <w:rFonts w:ascii="Calibri" w:hAnsi="Calibri" w:cs="Calibri"/>
        </w:rPr>
        <w:t>4.2.1.1. Организация по обслуживанию жилищного фонда должна обеспечивать:</w:t>
      </w:r>
    </w:p>
    <w:p w:rsidR="006474F7" w:rsidRDefault="006474F7">
      <w:pPr>
        <w:spacing w:before="220" w:after="1" w:line="220" w:lineRule="atLeast"/>
        <w:ind w:firstLine="540"/>
        <w:jc w:val="both"/>
      </w:pPr>
      <w:r>
        <w:rPr>
          <w:rFonts w:ascii="Calibri" w:hAnsi="Calibri" w:cs="Calibri"/>
        </w:rPr>
        <w:t>заданный температурно-влажностный режим внутри здания;</w:t>
      </w:r>
    </w:p>
    <w:p w:rsidR="006474F7" w:rsidRDefault="006474F7">
      <w:pPr>
        <w:spacing w:before="220" w:after="1" w:line="220" w:lineRule="atLeast"/>
        <w:ind w:firstLine="540"/>
        <w:jc w:val="both"/>
      </w:pPr>
      <w:r>
        <w:rPr>
          <w:rFonts w:ascii="Calibri" w:hAnsi="Calibri" w:cs="Calibri"/>
        </w:rPr>
        <w:t>исправное состояние стен для восприятия нагрузок (конструктивную прочность);</w:t>
      </w:r>
    </w:p>
    <w:p w:rsidR="006474F7" w:rsidRDefault="006474F7">
      <w:pPr>
        <w:spacing w:before="220" w:after="1" w:line="220" w:lineRule="atLeast"/>
        <w:ind w:firstLine="540"/>
        <w:jc w:val="both"/>
      </w:pPr>
      <w:r>
        <w:rPr>
          <w:rFonts w:ascii="Calibri" w:hAnsi="Calibri" w:cs="Calibri"/>
        </w:rPr>
        <w:t>устранение повреждений стен по мере выявления, не допуская их дальнейшего развития;</w:t>
      </w:r>
    </w:p>
    <w:p w:rsidR="006474F7" w:rsidRDefault="006474F7">
      <w:pPr>
        <w:spacing w:before="220" w:after="1" w:line="220" w:lineRule="atLeast"/>
        <w:ind w:firstLine="540"/>
        <w:jc w:val="both"/>
      </w:pPr>
      <w:r>
        <w:rPr>
          <w:rFonts w:ascii="Calibri" w:hAnsi="Calibri" w:cs="Calibri"/>
        </w:rPr>
        <w:t>теплозащиту, влагозащиту наружных стен.</w:t>
      </w:r>
    </w:p>
    <w:p w:rsidR="006474F7" w:rsidRDefault="006474F7">
      <w:pPr>
        <w:spacing w:before="220" w:after="1" w:line="220" w:lineRule="atLeast"/>
        <w:ind w:firstLine="540"/>
        <w:jc w:val="both"/>
      </w:pPr>
      <w:r>
        <w:rPr>
          <w:rFonts w:ascii="Calibri" w:hAnsi="Calibri" w:cs="Calibri"/>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127" w:history="1">
        <w:r>
          <w:rPr>
            <w:rFonts w:ascii="Calibri" w:hAnsi="Calibri" w:cs="Calibri"/>
            <w:color w:val="0000FF"/>
          </w:rPr>
          <w:t>требования</w:t>
        </w:r>
      </w:hyperlink>
      <w:r>
        <w:rPr>
          <w:rFonts w:ascii="Calibri" w:hAnsi="Calibri" w:cs="Calibri"/>
        </w:rPr>
        <w:t xml:space="preserve"> к конструкциям.</w:t>
      </w:r>
    </w:p>
    <w:p w:rsidR="006474F7" w:rsidRDefault="006474F7">
      <w:pPr>
        <w:spacing w:before="220" w:after="1" w:line="220" w:lineRule="atLeast"/>
        <w:ind w:firstLine="540"/>
        <w:jc w:val="both"/>
      </w:pPr>
      <w:r>
        <w:rPr>
          <w:rFonts w:ascii="Calibri" w:hAnsi="Calibri" w:cs="Calibri"/>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6474F7" w:rsidRDefault="006474F7">
      <w:pPr>
        <w:spacing w:before="220" w:after="1" w:line="220" w:lineRule="atLeast"/>
        <w:ind w:firstLine="540"/>
        <w:jc w:val="both"/>
      </w:pPr>
      <w:r>
        <w:rPr>
          <w:rFonts w:ascii="Calibri" w:hAnsi="Calibri" w:cs="Calibri"/>
        </w:rPr>
        <w:t>Причины и методы ремонта устанавливает специализированная организация.</w:t>
      </w:r>
    </w:p>
    <w:p w:rsidR="006474F7" w:rsidRDefault="006474F7">
      <w:pPr>
        <w:spacing w:before="220" w:after="1" w:line="220" w:lineRule="atLeast"/>
        <w:ind w:firstLine="540"/>
        <w:jc w:val="both"/>
      </w:pPr>
      <w:r>
        <w:rPr>
          <w:rFonts w:ascii="Calibri" w:hAnsi="Calibri" w:cs="Calibri"/>
        </w:rPr>
        <w:t>Допустимая ширина раскрытия трещин в панелях 0,3 мм, в стыках - 1 мм.</w:t>
      </w:r>
    </w:p>
    <w:p w:rsidR="006474F7" w:rsidRDefault="006474F7">
      <w:pPr>
        <w:spacing w:before="220" w:after="1" w:line="220" w:lineRule="atLeast"/>
        <w:ind w:firstLine="540"/>
        <w:jc w:val="both"/>
      </w:pPr>
      <w:r>
        <w:rPr>
          <w:rFonts w:ascii="Calibri" w:hAnsi="Calibri" w:cs="Calibri"/>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6474F7" w:rsidRDefault="006474F7">
      <w:pPr>
        <w:spacing w:before="220" w:after="1" w:line="220" w:lineRule="atLeast"/>
        <w:ind w:firstLine="540"/>
        <w:jc w:val="both"/>
      </w:pPr>
      <w:r>
        <w:rPr>
          <w:rFonts w:ascii="Calibri" w:hAnsi="Calibri" w:cs="Calibri"/>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6474F7" w:rsidRDefault="006474F7">
      <w:pPr>
        <w:spacing w:before="220" w:after="1" w:line="220" w:lineRule="atLeast"/>
        <w:ind w:firstLine="540"/>
        <w:jc w:val="both"/>
      </w:pPr>
      <w:r>
        <w:rPr>
          <w:rFonts w:ascii="Calibri" w:hAnsi="Calibri" w:cs="Calibri"/>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6474F7" w:rsidRDefault="006474F7">
      <w:pPr>
        <w:spacing w:before="220" w:after="1" w:line="220" w:lineRule="atLeast"/>
        <w:ind w:firstLine="540"/>
        <w:jc w:val="both"/>
      </w:pPr>
      <w:r>
        <w:rPr>
          <w:rFonts w:ascii="Calibri" w:hAnsi="Calibri" w:cs="Calibri"/>
        </w:rPr>
        <w:t>Не допускается покрытие фасада паронепроницаемым материалом.</w:t>
      </w:r>
    </w:p>
    <w:p w:rsidR="006474F7" w:rsidRDefault="006474F7">
      <w:pPr>
        <w:spacing w:before="220" w:after="1" w:line="220" w:lineRule="atLeast"/>
        <w:ind w:firstLine="540"/>
        <w:jc w:val="both"/>
      </w:pPr>
      <w:r>
        <w:rPr>
          <w:rFonts w:ascii="Calibri" w:hAnsi="Calibri" w:cs="Calibri"/>
        </w:rPr>
        <w:t>4.2.1.7. Стыки панелей должны отвечать трем требованиям:</w:t>
      </w:r>
    </w:p>
    <w:p w:rsidR="006474F7" w:rsidRDefault="006474F7">
      <w:pPr>
        <w:spacing w:before="220" w:after="1" w:line="220" w:lineRule="atLeast"/>
        <w:ind w:firstLine="540"/>
        <w:jc w:val="both"/>
      </w:pPr>
      <w:r>
        <w:rPr>
          <w:rFonts w:ascii="Calibri" w:hAnsi="Calibri" w:cs="Calibri"/>
        </w:rPr>
        <w:t>водозащиты за счет герметизирующих мастик с соблюдением технологии их нанесения, обеспечив подготовку поверхности;</w:t>
      </w:r>
    </w:p>
    <w:p w:rsidR="006474F7" w:rsidRDefault="006474F7">
      <w:pPr>
        <w:spacing w:before="220" w:after="1" w:line="220" w:lineRule="atLeast"/>
        <w:ind w:firstLine="540"/>
        <w:jc w:val="both"/>
      </w:pPr>
      <w:r>
        <w:rPr>
          <w:rFonts w:ascii="Calibri" w:hAnsi="Calibri" w:cs="Calibri"/>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6474F7" w:rsidRDefault="006474F7">
      <w:pPr>
        <w:spacing w:before="220" w:after="1" w:line="220" w:lineRule="atLeast"/>
        <w:ind w:firstLine="540"/>
        <w:jc w:val="both"/>
      </w:pPr>
      <w:r>
        <w:rPr>
          <w:rFonts w:ascii="Calibri" w:hAnsi="Calibri" w:cs="Calibri"/>
        </w:rPr>
        <w:t>теплозащиты за счет установки утепляющих пакетов.</w:t>
      </w:r>
    </w:p>
    <w:p w:rsidR="006474F7" w:rsidRDefault="006474F7">
      <w:pPr>
        <w:spacing w:before="220" w:after="1" w:line="220" w:lineRule="atLeast"/>
        <w:ind w:firstLine="540"/>
        <w:jc w:val="both"/>
      </w:pPr>
      <w:r>
        <w:rPr>
          <w:rFonts w:ascii="Calibri" w:hAnsi="Calibri" w:cs="Calibri"/>
        </w:rPr>
        <w:t>Регламентируемое раскрытие стыков от температурных деформаций:</w:t>
      </w:r>
    </w:p>
    <w:p w:rsidR="006474F7" w:rsidRDefault="006474F7">
      <w:pPr>
        <w:spacing w:before="220" w:after="1" w:line="220" w:lineRule="atLeast"/>
        <w:ind w:firstLine="540"/>
        <w:jc w:val="both"/>
      </w:pPr>
      <w:r>
        <w:rPr>
          <w:rFonts w:ascii="Calibri" w:hAnsi="Calibri" w:cs="Calibri"/>
        </w:rPr>
        <w:t>вертикальных 2 - 3 мм;</w:t>
      </w:r>
    </w:p>
    <w:p w:rsidR="006474F7" w:rsidRDefault="006474F7">
      <w:pPr>
        <w:spacing w:before="220" w:after="1" w:line="220" w:lineRule="atLeast"/>
        <w:ind w:firstLine="540"/>
        <w:jc w:val="both"/>
      </w:pPr>
      <w:r>
        <w:rPr>
          <w:rFonts w:ascii="Calibri" w:hAnsi="Calibri" w:cs="Calibri"/>
        </w:rPr>
        <w:t>горизонтальных 0,6 - 0,7 мм.</w:t>
      </w:r>
    </w:p>
    <w:p w:rsidR="006474F7" w:rsidRDefault="006474F7">
      <w:pPr>
        <w:spacing w:before="220" w:after="1" w:line="220" w:lineRule="atLeast"/>
        <w:ind w:firstLine="540"/>
        <w:jc w:val="both"/>
      </w:pPr>
      <w:r>
        <w:rPr>
          <w:rFonts w:ascii="Calibri" w:hAnsi="Calibri" w:cs="Calibri"/>
        </w:rPr>
        <w:lastRenderedPageBreak/>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6474F7" w:rsidRDefault="006474F7">
      <w:pPr>
        <w:spacing w:before="220" w:after="1" w:line="220" w:lineRule="atLeast"/>
        <w:ind w:firstLine="540"/>
        <w:jc w:val="both"/>
      </w:pPr>
      <w:r>
        <w:rPr>
          <w:rFonts w:ascii="Calibri" w:hAnsi="Calibri" w:cs="Calibri"/>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6474F7" w:rsidRDefault="006474F7">
      <w:pPr>
        <w:spacing w:before="220" w:after="1" w:line="220" w:lineRule="atLeast"/>
        <w:ind w:firstLine="540"/>
        <w:jc w:val="both"/>
      </w:pPr>
      <w:r>
        <w:rPr>
          <w:rFonts w:ascii="Calibri" w:hAnsi="Calibri" w:cs="Calibri"/>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6474F7" w:rsidRDefault="006474F7">
      <w:pPr>
        <w:spacing w:before="220" w:after="1" w:line="220" w:lineRule="atLeast"/>
        <w:ind w:firstLine="540"/>
        <w:jc w:val="both"/>
      </w:pPr>
      <w:r>
        <w:rPr>
          <w:rFonts w:ascii="Calibri" w:hAnsi="Calibri" w:cs="Calibri"/>
        </w:rPr>
        <w:t>4.2.1.9. Для предупреждения высолов, шелушений, пятен и т.д. выполняется своевременная окраска фасадов.</w:t>
      </w:r>
    </w:p>
    <w:p w:rsidR="006474F7" w:rsidRDefault="006474F7">
      <w:pPr>
        <w:spacing w:before="220" w:after="1" w:line="220" w:lineRule="atLeast"/>
        <w:ind w:firstLine="540"/>
        <w:jc w:val="both"/>
      </w:pPr>
      <w:r>
        <w:rPr>
          <w:rFonts w:ascii="Calibri" w:hAnsi="Calibri" w:cs="Calibri"/>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6474F7" w:rsidRDefault="006474F7">
      <w:pPr>
        <w:spacing w:before="220" w:after="1" w:line="220" w:lineRule="atLeast"/>
        <w:ind w:firstLine="540"/>
        <w:jc w:val="both"/>
      </w:pPr>
      <w:r>
        <w:rPr>
          <w:rFonts w:ascii="Calibri" w:hAnsi="Calibri" w:cs="Calibri"/>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6474F7" w:rsidRDefault="006474F7">
      <w:pPr>
        <w:spacing w:before="220" w:after="1" w:line="220" w:lineRule="atLeast"/>
        <w:ind w:firstLine="540"/>
        <w:jc w:val="both"/>
      </w:pPr>
      <w:r>
        <w:rPr>
          <w:rFonts w:ascii="Calibri" w:hAnsi="Calibri" w:cs="Calibri"/>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6474F7" w:rsidRDefault="006474F7">
      <w:pPr>
        <w:spacing w:before="220" w:after="1" w:line="220" w:lineRule="atLeast"/>
        <w:ind w:firstLine="540"/>
        <w:jc w:val="both"/>
      </w:pPr>
      <w:r>
        <w:rPr>
          <w:rFonts w:ascii="Calibri" w:hAnsi="Calibri" w:cs="Calibri"/>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6474F7" w:rsidRDefault="006474F7">
      <w:pPr>
        <w:spacing w:before="220" w:after="1" w:line="220" w:lineRule="atLeast"/>
        <w:ind w:firstLine="540"/>
        <w:jc w:val="both"/>
      </w:pPr>
      <w:r>
        <w:rPr>
          <w:rFonts w:ascii="Calibri" w:hAnsi="Calibri" w:cs="Calibri"/>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6474F7" w:rsidRDefault="006474F7">
      <w:pPr>
        <w:spacing w:before="220" w:after="1" w:line="220" w:lineRule="atLeast"/>
        <w:ind w:firstLine="540"/>
        <w:jc w:val="both"/>
      </w:pPr>
      <w:r>
        <w:rPr>
          <w:rFonts w:ascii="Calibri" w:hAnsi="Calibri" w:cs="Calibri"/>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6474F7" w:rsidRDefault="006474F7">
      <w:pPr>
        <w:spacing w:before="220" w:after="1" w:line="220" w:lineRule="atLeast"/>
        <w:ind w:firstLine="540"/>
        <w:jc w:val="both"/>
      </w:pPr>
      <w:r>
        <w:rPr>
          <w:rFonts w:ascii="Calibri" w:hAnsi="Calibri" w:cs="Calibri"/>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6474F7" w:rsidRDefault="006474F7">
      <w:pPr>
        <w:spacing w:before="220" w:after="1" w:line="220" w:lineRule="atLeast"/>
        <w:ind w:firstLine="540"/>
        <w:jc w:val="both"/>
      </w:pPr>
      <w:r>
        <w:rPr>
          <w:rFonts w:ascii="Calibri" w:hAnsi="Calibri" w:cs="Calibri"/>
        </w:rPr>
        <w:lastRenderedPageBreak/>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6474F7" w:rsidRDefault="006474F7">
      <w:pPr>
        <w:spacing w:before="220" w:after="1" w:line="220" w:lineRule="atLeast"/>
        <w:ind w:firstLine="540"/>
        <w:jc w:val="both"/>
      </w:pPr>
      <w:r>
        <w:rPr>
          <w:rFonts w:ascii="Calibri" w:hAnsi="Calibri" w:cs="Calibri"/>
        </w:rPr>
        <w:t>керамзита - 3%, шлака - 4 - 6%;</w:t>
      </w:r>
    </w:p>
    <w:p w:rsidR="006474F7" w:rsidRDefault="006474F7">
      <w:pPr>
        <w:spacing w:before="220" w:after="1" w:line="220" w:lineRule="atLeast"/>
        <w:ind w:firstLine="540"/>
        <w:jc w:val="both"/>
      </w:pPr>
      <w:r>
        <w:rPr>
          <w:rFonts w:ascii="Calibri" w:hAnsi="Calibri" w:cs="Calibri"/>
        </w:rPr>
        <w:t>пенобетона - 10%;</w:t>
      </w:r>
    </w:p>
    <w:p w:rsidR="006474F7" w:rsidRDefault="006474F7">
      <w:pPr>
        <w:spacing w:before="220" w:after="1" w:line="220" w:lineRule="atLeast"/>
        <w:ind w:firstLine="540"/>
        <w:jc w:val="both"/>
      </w:pPr>
      <w:r>
        <w:rPr>
          <w:rFonts w:ascii="Calibri" w:hAnsi="Calibri" w:cs="Calibri"/>
        </w:rPr>
        <w:t>газобетона - 10%.</w:t>
      </w:r>
    </w:p>
    <w:p w:rsidR="006474F7" w:rsidRDefault="006474F7">
      <w:pPr>
        <w:spacing w:before="220" w:after="1" w:line="220" w:lineRule="atLeast"/>
        <w:ind w:firstLine="540"/>
        <w:jc w:val="both"/>
      </w:pPr>
      <w:r>
        <w:rPr>
          <w:rFonts w:ascii="Calibri" w:hAnsi="Calibri" w:cs="Calibri"/>
        </w:rPr>
        <w:t>Влажность стен:</w:t>
      </w:r>
    </w:p>
    <w:p w:rsidR="006474F7" w:rsidRDefault="006474F7">
      <w:pPr>
        <w:spacing w:before="220" w:after="1" w:line="220" w:lineRule="atLeast"/>
        <w:ind w:firstLine="540"/>
        <w:jc w:val="both"/>
      </w:pPr>
      <w:r>
        <w:rPr>
          <w:rFonts w:ascii="Calibri" w:hAnsi="Calibri" w:cs="Calibri"/>
        </w:rPr>
        <w:t>деревянных - 12%;</w:t>
      </w:r>
    </w:p>
    <w:p w:rsidR="006474F7" w:rsidRDefault="006474F7">
      <w:pPr>
        <w:spacing w:before="220" w:after="1" w:line="220" w:lineRule="atLeast"/>
        <w:ind w:firstLine="540"/>
        <w:jc w:val="both"/>
      </w:pPr>
      <w:r>
        <w:rPr>
          <w:rFonts w:ascii="Calibri" w:hAnsi="Calibri" w:cs="Calibri"/>
        </w:rPr>
        <w:t>кирпичных - 4%;</w:t>
      </w:r>
    </w:p>
    <w:p w:rsidR="006474F7" w:rsidRDefault="006474F7">
      <w:pPr>
        <w:spacing w:before="220" w:after="1" w:line="220" w:lineRule="atLeast"/>
        <w:ind w:firstLine="540"/>
        <w:jc w:val="both"/>
      </w:pPr>
      <w:r>
        <w:rPr>
          <w:rFonts w:ascii="Calibri" w:hAnsi="Calibri" w:cs="Calibri"/>
        </w:rPr>
        <w:t>железобетонных (панельных) - 6%;</w:t>
      </w:r>
    </w:p>
    <w:p w:rsidR="006474F7" w:rsidRDefault="006474F7">
      <w:pPr>
        <w:spacing w:before="220" w:after="1" w:line="220" w:lineRule="atLeast"/>
        <w:ind w:firstLine="540"/>
        <w:jc w:val="both"/>
      </w:pPr>
      <w:r>
        <w:rPr>
          <w:rFonts w:ascii="Calibri" w:hAnsi="Calibri" w:cs="Calibri"/>
        </w:rPr>
        <w:t>керамзитобетонных - 10%;</w:t>
      </w:r>
    </w:p>
    <w:p w:rsidR="006474F7" w:rsidRDefault="006474F7">
      <w:pPr>
        <w:spacing w:before="220" w:after="1" w:line="220" w:lineRule="atLeast"/>
        <w:ind w:firstLine="540"/>
        <w:jc w:val="both"/>
      </w:pPr>
      <w:r>
        <w:rPr>
          <w:rFonts w:ascii="Calibri" w:hAnsi="Calibri" w:cs="Calibri"/>
        </w:rPr>
        <w:t>утеплителя в стенах - 6%.</w:t>
      </w:r>
    </w:p>
    <w:p w:rsidR="006474F7" w:rsidRDefault="006474F7">
      <w:pPr>
        <w:spacing w:before="220" w:after="1" w:line="220" w:lineRule="atLeast"/>
        <w:ind w:firstLine="540"/>
        <w:jc w:val="both"/>
      </w:pPr>
      <w:r>
        <w:rPr>
          <w:rFonts w:ascii="Calibri" w:hAnsi="Calibri" w:cs="Calibri"/>
        </w:rPr>
        <w:t>4.2.1.17. В кирпичных стенах обеспечивается:</w:t>
      </w:r>
    </w:p>
    <w:p w:rsidR="006474F7" w:rsidRDefault="006474F7">
      <w:pPr>
        <w:spacing w:before="220" w:after="1" w:line="220" w:lineRule="atLeast"/>
        <w:ind w:firstLine="540"/>
        <w:jc w:val="both"/>
      </w:pPr>
      <w:r>
        <w:rPr>
          <w:rFonts w:ascii="Calibri" w:hAnsi="Calibri" w:cs="Calibri"/>
        </w:rPr>
        <w:t>правильное расположение гидроизоляции стен;</w:t>
      </w:r>
    </w:p>
    <w:p w:rsidR="006474F7" w:rsidRDefault="006474F7">
      <w:pPr>
        <w:spacing w:before="220" w:after="1" w:line="220" w:lineRule="atLeast"/>
        <w:ind w:firstLine="540"/>
        <w:jc w:val="both"/>
      </w:pPr>
      <w:r>
        <w:rPr>
          <w:rFonts w:ascii="Calibri" w:hAnsi="Calibri" w:cs="Calibri"/>
        </w:rPr>
        <w:t>толщина в соответствии с проектом;</w:t>
      </w:r>
    </w:p>
    <w:p w:rsidR="006474F7" w:rsidRDefault="006474F7">
      <w:pPr>
        <w:spacing w:before="220" w:after="1" w:line="220" w:lineRule="atLeast"/>
        <w:ind w:firstLine="540"/>
        <w:jc w:val="both"/>
      </w:pPr>
      <w:r>
        <w:rPr>
          <w:rFonts w:ascii="Calibri" w:hAnsi="Calibri" w:cs="Calibri"/>
        </w:rPr>
        <w:t>не допускается плотная облицовка стен снаружи и выполнение угловых соединений с отступлением от проекта.</w:t>
      </w:r>
    </w:p>
    <w:p w:rsidR="006474F7" w:rsidRDefault="006474F7">
      <w:pPr>
        <w:spacing w:before="220" w:after="1" w:line="220" w:lineRule="atLeast"/>
        <w:ind w:firstLine="540"/>
        <w:jc w:val="both"/>
      </w:pPr>
      <w:r>
        <w:rPr>
          <w:rFonts w:ascii="Calibri" w:hAnsi="Calibri" w:cs="Calibri"/>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6474F7" w:rsidRDefault="006474F7">
      <w:pPr>
        <w:spacing w:before="220" w:after="1" w:line="220" w:lineRule="atLeast"/>
        <w:ind w:firstLine="540"/>
        <w:jc w:val="both"/>
      </w:pPr>
      <w:r>
        <w:rPr>
          <w:rFonts w:ascii="Calibri" w:hAnsi="Calibri" w:cs="Calibri"/>
        </w:rP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6474F7" w:rsidRDefault="006474F7">
      <w:pPr>
        <w:spacing w:before="220" w:after="1" w:line="220" w:lineRule="atLeast"/>
        <w:ind w:firstLine="540"/>
        <w:jc w:val="both"/>
      </w:pPr>
      <w:r>
        <w:rPr>
          <w:rFonts w:ascii="Calibri" w:hAnsi="Calibri" w:cs="Calibri"/>
        </w:rPr>
        <w:t>Устранение последствий коррозионного повреждения закладных деталей и арматуры следует выполнять при капитальном ремонте по проекту.</w:t>
      </w:r>
    </w:p>
    <w:p w:rsidR="006474F7" w:rsidRDefault="006474F7">
      <w:pPr>
        <w:spacing w:before="220" w:after="1" w:line="220" w:lineRule="atLeast"/>
        <w:ind w:firstLine="540"/>
        <w:jc w:val="both"/>
        <w:outlineLvl w:val="3"/>
      </w:pPr>
      <w:r>
        <w:rPr>
          <w:rFonts w:ascii="Calibri" w:hAnsi="Calibri" w:cs="Calibri"/>
        </w:rPr>
        <w:t>4.2.2. Стены деревянные</w:t>
      </w:r>
    </w:p>
    <w:p w:rsidR="006474F7" w:rsidRDefault="006474F7">
      <w:pPr>
        <w:spacing w:before="220" w:after="1" w:line="220" w:lineRule="atLeast"/>
        <w:ind w:firstLine="540"/>
        <w:jc w:val="both"/>
      </w:pPr>
      <w:r>
        <w:rPr>
          <w:rFonts w:ascii="Calibri" w:hAnsi="Calibri" w:cs="Calibri"/>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6474F7" w:rsidRDefault="006474F7">
      <w:pPr>
        <w:spacing w:before="220" w:after="1" w:line="220" w:lineRule="atLeast"/>
        <w:ind w:firstLine="540"/>
        <w:jc w:val="both"/>
      </w:pPr>
      <w:r>
        <w:rPr>
          <w:rFonts w:ascii="Calibri" w:hAnsi="Calibri" w:cs="Calibri"/>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6474F7" w:rsidRDefault="006474F7">
      <w:pPr>
        <w:spacing w:before="220" w:after="1" w:line="220" w:lineRule="atLeast"/>
        <w:ind w:firstLine="540"/>
        <w:jc w:val="both"/>
      </w:pPr>
      <w:r>
        <w:rPr>
          <w:rFonts w:ascii="Calibri" w:hAnsi="Calibri" w:cs="Calibri"/>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6474F7" w:rsidRDefault="006474F7">
      <w:pPr>
        <w:spacing w:before="220" w:after="1" w:line="220" w:lineRule="atLeast"/>
        <w:ind w:firstLine="540"/>
        <w:jc w:val="both"/>
      </w:pPr>
      <w:r>
        <w:rPr>
          <w:rFonts w:ascii="Calibri" w:hAnsi="Calibri" w:cs="Calibri"/>
        </w:rPr>
        <w:lastRenderedPageBreak/>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6474F7" w:rsidRDefault="006474F7">
      <w:pPr>
        <w:spacing w:before="220" w:after="1" w:line="220" w:lineRule="atLeast"/>
        <w:ind w:firstLine="540"/>
        <w:jc w:val="both"/>
        <w:outlineLvl w:val="3"/>
      </w:pPr>
      <w:r>
        <w:rPr>
          <w:rFonts w:ascii="Calibri" w:hAnsi="Calibri" w:cs="Calibri"/>
        </w:rPr>
        <w:t>4.2.3. Отделка фасадов</w:t>
      </w:r>
    </w:p>
    <w:p w:rsidR="006474F7" w:rsidRDefault="006474F7">
      <w:pPr>
        <w:spacing w:before="220" w:after="1" w:line="220" w:lineRule="atLeast"/>
        <w:ind w:firstLine="540"/>
        <w:jc w:val="both"/>
      </w:pPr>
      <w:r>
        <w:rPr>
          <w:rFonts w:ascii="Calibri" w:hAnsi="Calibri" w:cs="Calibri"/>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6474F7" w:rsidRDefault="006474F7">
      <w:pPr>
        <w:spacing w:before="220" w:after="1" w:line="220" w:lineRule="atLeast"/>
        <w:ind w:firstLine="540"/>
        <w:jc w:val="both"/>
      </w:pPr>
      <w:r>
        <w:rPr>
          <w:rFonts w:ascii="Calibri" w:hAnsi="Calibri" w:cs="Calibri"/>
        </w:rPr>
        <w:t>4.2.3.2. С появлением на фасадах зданий отслоений и разрушений облицовочных слоев необходимо:</w:t>
      </w:r>
    </w:p>
    <w:p w:rsidR="006474F7" w:rsidRDefault="006474F7">
      <w:pPr>
        <w:spacing w:before="220" w:after="1" w:line="220" w:lineRule="atLeast"/>
        <w:ind w:firstLine="540"/>
        <w:jc w:val="both"/>
      </w:pPr>
      <w:r>
        <w:rPr>
          <w:rFonts w:ascii="Calibri" w:hAnsi="Calibri" w:cs="Calibri"/>
        </w:rPr>
        <w:t>облицовочные плитки и архитектурные детали, потерявшие связь со стеной, немедленно снять;</w:t>
      </w:r>
    </w:p>
    <w:p w:rsidR="006474F7" w:rsidRDefault="006474F7">
      <w:pPr>
        <w:spacing w:before="220" w:after="1" w:line="220" w:lineRule="atLeast"/>
        <w:ind w:firstLine="540"/>
        <w:jc w:val="both"/>
      </w:pPr>
      <w:r>
        <w:rPr>
          <w:rFonts w:ascii="Calibri" w:hAnsi="Calibri" w:cs="Calibri"/>
        </w:rPr>
        <w:t>отслоившуюся от поверхности стены штукатурку отбить сразу же после обнаружения отслоения;</w:t>
      </w:r>
    </w:p>
    <w:p w:rsidR="006474F7" w:rsidRDefault="006474F7">
      <w:pPr>
        <w:spacing w:before="220" w:after="1" w:line="220" w:lineRule="atLeast"/>
        <w:ind w:firstLine="540"/>
        <w:jc w:val="both"/>
      </w:pPr>
      <w:r>
        <w:rPr>
          <w:rFonts w:ascii="Calibri" w:hAnsi="Calibri" w:cs="Calibri"/>
        </w:rPr>
        <w:t>поврежденные места на фасаде восстановить с заменой всех дефектных архитектурных деталей или их реставрацией.</w:t>
      </w:r>
    </w:p>
    <w:p w:rsidR="006474F7" w:rsidRDefault="006474F7">
      <w:pPr>
        <w:spacing w:before="220" w:after="1" w:line="220" w:lineRule="atLeast"/>
        <w:ind w:firstLine="540"/>
        <w:jc w:val="both"/>
      </w:pPr>
      <w:r>
        <w:rPr>
          <w:rFonts w:ascii="Calibri" w:hAnsi="Calibri" w:cs="Calibri"/>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6474F7" w:rsidRDefault="006474F7">
      <w:pPr>
        <w:spacing w:before="220" w:after="1" w:line="220" w:lineRule="atLeast"/>
        <w:ind w:firstLine="540"/>
        <w:jc w:val="both"/>
      </w:pPr>
      <w:r>
        <w:rPr>
          <w:rFonts w:ascii="Calibri" w:hAnsi="Calibri" w:cs="Calibri"/>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6474F7" w:rsidRDefault="006474F7">
      <w:pPr>
        <w:spacing w:before="220" w:after="1" w:line="220" w:lineRule="atLeast"/>
        <w:ind w:firstLine="540"/>
        <w:jc w:val="both"/>
      </w:pPr>
      <w:r>
        <w:rPr>
          <w:rFonts w:ascii="Calibri" w:hAnsi="Calibri" w:cs="Calibri"/>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6474F7" w:rsidRDefault="006474F7">
      <w:pPr>
        <w:spacing w:before="220" w:after="1" w:line="220" w:lineRule="atLeast"/>
        <w:ind w:firstLine="540"/>
        <w:jc w:val="both"/>
      </w:pPr>
      <w:r>
        <w:rPr>
          <w:rFonts w:ascii="Calibri" w:hAnsi="Calibri" w:cs="Calibri"/>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6474F7" w:rsidRDefault="006474F7">
      <w:pPr>
        <w:spacing w:before="220" w:after="1" w:line="220" w:lineRule="atLeast"/>
        <w:ind w:firstLine="540"/>
        <w:jc w:val="both"/>
      </w:pPr>
      <w:r>
        <w:rPr>
          <w:rFonts w:ascii="Calibri" w:hAnsi="Calibri" w:cs="Calibri"/>
        </w:rPr>
        <w:t>Стабилизировавшиеся широкие трещины следует заделать материалом, аналогичным материалу стен или полимерцементным раствором.</w:t>
      </w:r>
    </w:p>
    <w:p w:rsidR="006474F7" w:rsidRDefault="006474F7">
      <w:pPr>
        <w:spacing w:before="220" w:after="1" w:line="220" w:lineRule="atLeast"/>
        <w:ind w:firstLine="540"/>
        <w:jc w:val="both"/>
      </w:pPr>
      <w:r>
        <w:rPr>
          <w:rFonts w:ascii="Calibri" w:hAnsi="Calibri" w:cs="Calibri"/>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6474F7" w:rsidRDefault="006474F7">
      <w:pPr>
        <w:spacing w:before="220" w:after="1" w:line="220" w:lineRule="atLeast"/>
        <w:ind w:firstLine="540"/>
        <w:jc w:val="both"/>
      </w:pPr>
      <w:r>
        <w:rPr>
          <w:rFonts w:ascii="Calibri" w:hAnsi="Calibri" w:cs="Calibri"/>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6474F7" w:rsidRDefault="006474F7">
      <w:pPr>
        <w:spacing w:before="220" w:after="1" w:line="220" w:lineRule="atLeast"/>
        <w:ind w:firstLine="540"/>
        <w:jc w:val="both"/>
      </w:pPr>
      <w:r>
        <w:rPr>
          <w:rFonts w:ascii="Calibri" w:hAnsi="Calibri" w:cs="Calibri"/>
        </w:rPr>
        <w:lastRenderedPageBreak/>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6474F7" w:rsidRDefault="006474F7">
      <w:pPr>
        <w:spacing w:before="220" w:after="1" w:line="220" w:lineRule="atLeast"/>
        <w:ind w:firstLine="540"/>
        <w:jc w:val="both"/>
      </w:pPr>
      <w:r>
        <w:rPr>
          <w:rFonts w:ascii="Calibri" w:hAnsi="Calibri" w:cs="Calibri"/>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6474F7" w:rsidRDefault="006474F7">
      <w:pPr>
        <w:spacing w:before="220" w:after="1" w:line="220" w:lineRule="atLeast"/>
        <w:ind w:firstLine="540"/>
        <w:jc w:val="both"/>
      </w:pPr>
      <w:r>
        <w:rPr>
          <w:rFonts w:ascii="Calibri" w:hAnsi="Calibri" w:cs="Calibri"/>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6474F7" w:rsidRDefault="006474F7">
      <w:pPr>
        <w:spacing w:before="220" w:after="1" w:line="220" w:lineRule="atLeast"/>
        <w:ind w:firstLine="540"/>
        <w:jc w:val="both"/>
      </w:pPr>
      <w:r>
        <w:rPr>
          <w:rFonts w:ascii="Calibri" w:hAnsi="Calibri" w:cs="Calibri"/>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6474F7" w:rsidRDefault="006474F7">
      <w:pPr>
        <w:spacing w:before="220" w:after="1" w:line="220" w:lineRule="atLeast"/>
        <w:ind w:firstLine="540"/>
        <w:jc w:val="both"/>
      </w:pPr>
      <w:r>
        <w:rPr>
          <w:rFonts w:ascii="Calibri" w:hAnsi="Calibri" w:cs="Calibri"/>
        </w:rPr>
        <w:t>4.2.3.11. Фасады, облицованные керамическими изделиями, после очистки следует обрабатывать гидрофобными или другими специальными растворами.</w:t>
      </w:r>
    </w:p>
    <w:p w:rsidR="006474F7" w:rsidRDefault="006474F7">
      <w:pPr>
        <w:spacing w:before="220" w:after="1" w:line="220" w:lineRule="atLeast"/>
        <w:ind w:firstLine="540"/>
        <w:jc w:val="both"/>
      </w:pPr>
      <w:r>
        <w:rPr>
          <w:rFonts w:ascii="Calibri" w:hAnsi="Calibri" w:cs="Calibri"/>
        </w:rPr>
        <w:t>Для очистки поверхности фасадов, отделанных глазурованной керамической плиткой, следует применять специальные составы.</w:t>
      </w:r>
    </w:p>
    <w:p w:rsidR="006474F7" w:rsidRDefault="006474F7">
      <w:pPr>
        <w:spacing w:before="220" w:after="1" w:line="220" w:lineRule="atLeast"/>
        <w:ind w:firstLine="540"/>
        <w:jc w:val="both"/>
      </w:pPr>
      <w:r>
        <w:rPr>
          <w:rFonts w:ascii="Calibri" w:hAnsi="Calibri" w:cs="Calibri"/>
        </w:rPr>
        <w:t>Работы по очистке фасадов выполняются, как правило, специализированными организациями.</w:t>
      </w:r>
    </w:p>
    <w:p w:rsidR="006474F7" w:rsidRDefault="006474F7">
      <w:pPr>
        <w:spacing w:before="220" w:after="1" w:line="220" w:lineRule="atLeast"/>
        <w:ind w:firstLine="540"/>
        <w:jc w:val="both"/>
      </w:pPr>
      <w:r>
        <w:rPr>
          <w:rFonts w:ascii="Calibri" w:hAnsi="Calibri" w:cs="Calibri"/>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6474F7" w:rsidRDefault="006474F7">
      <w:pPr>
        <w:spacing w:before="220" w:after="1" w:line="220" w:lineRule="atLeast"/>
        <w:ind w:firstLine="540"/>
        <w:jc w:val="both"/>
      </w:pPr>
      <w:r>
        <w:rPr>
          <w:rFonts w:ascii="Calibri" w:hAnsi="Calibri" w:cs="Calibri"/>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6474F7" w:rsidRDefault="006474F7">
      <w:pPr>
        <w:spacing w:before="220" w:after="1" w:line="220" w:lineRule="atLeast"/>
        <w:ind w:firstLine="540"/>
        <w:jc w:val="both"/>
      </w:pPr>
      <w:r>
        <w:rPr>
          <w:rFonts w:ascii="Calibri" w:hAnsi="Calibri" w:cs="Calibri"/>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6474F7" w:rsidRDefault="006474F7">
      <w:pPr>
        <w:spacing w:before="220" w:after="1" w:line="220" w:lineRule="atLeast"/>
        <w:ind w:firstLine="540"/>
        <w:jc w:val="both"/>
      </w:pPr>
      <w:r>
        <w:rPr>
          <w:rFonts w:ascii="Calibri" w:hAnsi="Calibri" w:cs="Calibri"/>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6474F7" w:rsidRDefault="006474F7">
      <w:pPr>
        <w:spacing w:before="220" w:after="1" w:line="220" w:lineRule="atLeast"/>
        <w:ind w:firstLine="540"/>
        <w:jc w:val="both"/>
      </w:pPr>
      <w:r>
        <w:rPr>
          <w:rFonts w:ascii="Calibri" w:hAnsi="Calibri" w:cs="Calibri"/>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6474F7" w:rsidRDefault="006474F7">
      <w:pPr>
        <w:spacing w:before="220" w:after="1" w:line="220" w:lineRule="atLeast"/>
        <w:ind w:firstLine="540"/>
        <w:jc w:val="both"/>
      </w:pPr>
      <w:r>
        <w:rPr>
          <w:rFonts w:ascii="Calibri" w:hAnsi="Calibri" w:cs="Calibri"/>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6474F7" w:rsidRDefault="006474F7">
      <w:pPr>
        <w:spacing w:before="220" w:after="1" w:line="220" w:lineRule="atLeast"/>
        <w:ind w:firstLine="540"/>
        <w:jc w:val="both"/>
      </w:pPr>
      <w:r>
        <w:rPr>
          <w:rFonts w:ascii="Calibri" w:hAnsi="Calibri" w:cs="Calibri"/>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6474F7" w:rsidRDefault="006474F7">
      <w:pPr>
        <w:spacing w:before="220" w:after="1" w:line="220" w:lineRule="atLeast"/>
        <w:ind w:firstLine="540"/>
        <w:jc w:val="both"/>
        <w:outlineLvl w:val="3"/>
      </w:pPr>
      <w:r>
        <w:rPr>
          <w:rFonts w:ascii="Calibri" w:hAnsi="Calibri" w:cs="Calibri"/>
        </w:rPr>
        <w:t>4.2.4. Балконы, козырьки, лоджии и эркеры</w:t>
      </w:r>
    </w:p>
    <w:p w:rsidR="006474F7" w:rsidRDefault="006474F7">
      <w:pPr>
        <w:spacing w:before="220" w:after="1" w:line="220" w:lineRule="atLeast"/>
        <w:ind w:firstLine="540"/>
        <w:jc w:val="both"/>
      </w:pPr>
      <w:r>
        <w:rPr>
          <w:rFonts w:ascii="Calibri" w:hAnsi="Calibri" w:cs="Calibri"/>
        </w:rP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6474F7" w:rsidRDefault="006474F7">
      <w:pPr>
        <w:spacing w:before="220" w:after="1" w:line="220" w:lineRule="atLeast"/>
        <w:ind w:firstLine="540"/>
        <w:jc w:val="both"/>
      </w:pPr>
      <w:r>
        <w:rPr>
          <w:rFonts w:ascii="Calibri" w:hAnsi="Calibri" w:cs="Calibri"/>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6474F7" w:rsidRDefault="006474F7">
      <w:pPr>
        <w:spacing w:before="220" w:after="1" w:line="220" w:lineRule="atLeast"/>
        <w:ind w:firstLine="540"/>
        <w:jc w:val="both"/>
      </w:pPr>
      <w:r>
        <w:rPr>
          <w:rFonts w:ascii="Calibri" w:hAnsi="Calibri" w:cs="Calibri"/>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6474F7" w:rsidRDefault="006474F7">
      <w:pPr>
        <w:spacing w:before="220" w:after="1" w:line="220" w:lineRule="atLeast"/>
        <w:ind w:firstLine="540"/>
        <w:jc w:val="both"/>
      </w:pPr>
      <w:r>
        <w:rPr>
          <w:rFonts w:ascii="Calibri" w:hAnsi="Calibri" w:cs="Calibri"/>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6474F7" w:rsidRDefault="006474F7">
      <w:pPr>
        <w:spacing w:before="220" w:after="1" w:line="220" w:lineRule="atLeast"/>
        <w:ind w:firstLine="540"/>
        <w:jc w:val="both"/>
      </w:pPr>
      <w:r>
        <w:rPr>
          <w:rFonts w:ascii="Calibri" w:hAnsi="Calibri" w:cs="Calibri"/>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6474F7" w:rsidRDefault="006474F7">
      <w:pPr>
        <w:spacing w:before="220" w:after="1" w:line="220" w:lineRule="atLeast"/>
        <w:ind w:firstLine="540"/>
        <w:jc w:val="both"/>
      </w:pPr>
      <w:r>
        <w:rPr>
          <w:rFonts w:ascii="Calibri" w:hAnsi="Calibri" w:cs="Calibri"/>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6474F7" w:rsidRDefault="006474F7">
      <w:pPr>
        <w:spacing w:before="220" w:after="1" w:line="220" w:lineRule="atLeast"/>
        <w:ind w:firstLine="540"/>
        <w:jc w:val="both"/>
      </w:pPr>
      <w:r>
        <w:rPr>
          <w:rFonts w:ascii="Calibri" w:hAnsi="Calibri" w:cs="Calibri"/>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6474F7" w:rsidRDefault="006474F7">
      <w:pPr>
        <w:spacing w:before="220" w:after="1" w:line="220" w:lineRule="atLeast"/>
        <w:ind w:firstLine="540"/>
        <w:jc w:val="both"/>
      </w:pPr>
      <w:r>
        <w:rPr>
          <w:rFonts w:ascii="Calibri" w:hAnsi="Calibri" w:cs="Calibri"/>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6474F7" w:rsidRDefault="006474F7">
      <w:pPr>
        <w:spacing w:before="220" w:after="1" w:line="220" w:lineRule="atLeast"/>
        <w:ind w:firstLine="540"/>
        <w:jc w:val="both"/>
      </w:pPr>
      <w:r>
        <w:rPr>
          <w:rFonts w:ascii="Calibri" w:hAnsi="Calibri" w:cs="Calibri"/>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6474F7" w:rsidRDefault="006474F7">
      <w:pPr>
        <w:spacing w:before="220" w:after="1" w:line="220" w:lineRule="atLeast"/>
        <w:ind w:firstLine="540"/>
        <w:jc w:val="both"/>
      </w:pPr>
      <w:r>
        <w:rPr>
          <w:rFonts w:ascii="Calibri" w:hAnsi="Calibri" w:cs="Calibri"/>
        </w:rPr>
        <w:t>4.2.4.6. Расположение, форма и крепление цветочных ящиков должны соответствовать принятому проекту и архитектурному решению здания.</w:t>
      </w:r>
    </w:p>
    <w:p w:rsidR="006474F7" w:rsidRDefault="006474F7">
      <w:pPr>
        <w:spacing w:before="220" w:after="1" w:line="220" w:lineRule="atLeast"/>
        <w:ind w:firstLine="540"/>
        <w:jc w:val="both"/>
      </w:pPr>
      <w:r>
        <w:rPr>
          <w:rFonts w:ascii="Calibri" w:hAnsi="Calibri" w:cs="Calibri"/>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6474F7" w:rsidRDefault="006474F7">
      <w:pPr>
        <w:spacing w:before="220" w:after="1" w:line="220" w:lineRule="atLeast"/>
        <w:ind w:firstLine="540"/>
        <w:jc w:val="both"/>
      </w:pPr>
      <w:r>
        <w:rPr>
          <w:rFonts w:ascii="Calibri" w:hAnsi="Calibri" w:cs="Calibri"/>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6474F7" w:rsidRDefault="006474F7">
      <w:pPr>
        <w:spacing w:before="220" w:after="1" w:line="220" w:lineRule="atLeast"/>
        <w:ind w:firstLine="540"/>
        <w:jc w:val="both"/>
      </w:pPr>
      <w:r>
        <w:rPr>
          <w:rFonts w:ascii="Calibri" w:hAnsi="Calibri" w:cs="Calibri"/>
        </w:rP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6474F7" w:rsidRDefault="006474F7">
      <w:pPr>
        <w:spacing w:before="220" w:after="1" w:line="220" w:lineRule="atLeast"/>
        <w:ind w:firstLine="540"/>
        <w:jc w:val="both"/>
      </w:pPr>
      <w:r>
        <w:rPr>
          <w:rFonts w:ascii="Calibri" w:hAnsi="Calibri" w:cs="Calibri"/>
        </w:rP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6474F7" w:rsidRDefault="006474F7">
      <w:pPr>
        <w:spacing w:before="220" w:after="1" w:line="220" w:lineRule="atLeast"/>
        <w:ind w:firstLine="540"/>
        <w:jc w:val="both"/>
      </w:pPr>
      <w:r>
        <w:rPr>
          <w:rFonts w:ascii="Calibri" w:hAnsi="Calibri" w:cs="Calibri"/>
        </w:rPr>
        <w:t>Стекла ставятся на двойном слое замазки и крепятся штапиками.</w:t>
      </w:r>
    </w:p>
    <w:p w:rsidR="006474F7" w:rsidRDefault="006474F7">
      <w:pPr>
        <w:spacing w:before="220" w:after="1" w:line="220" w:lineRule="atLeast"/>
        <w:ind w:firstLine="540"/>
        <w:jc w:val="both"/>
      </w:pPr>
      <w:r>
        <w:rPr>
          <w:rFonts w:ascii="Calibri" w:hAnsi="Calibri" w:cs="Calibri"/>
        </w:rPr>
        <w:t>Крепление оконных и дверных коробок осуществляется ершами и шурупами в антисептированные деревянные пробки.</w:t>
      </w:r>
    </w:p>
    <w:p w:rsidR="006474F7" w:rsidRDefault="006474F7">
      <w:pPr>
        <w:spacing w:before="220" w:after="1" w:line="220" w:lineRule="atLeast"/>
        <w:ind w:firstLine="540"/>
        <w:jc w:val="both"/>
      </w:pPr>
      <w:r>
        <w:rPr>
          <w:rFonts w:ascii="Calibri" w:hAnsi="Calibri" w:cs="Calibri"/>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6474F7" w:rsidRDefault="006474F7">
      <w:pPr>
        <w:spacing w:before="220" w:after="1" w:line="220" w:lineRule="atLeast"/>
        <w:ind w:firstLine="540"/>
        <w:jc w:val="both"/>
      </w:pPr>
      <w:r>
        <w:rPr>
          <w:rFonts w:ascii="Calibri" w:hAnsi="Calibri" w:cs="Calibri"/>
        </w:rPr>
        <w:t>Не допускается:</w:t>
      </w:r>
    </w:p>
    <w:p w:rsidR="006474F7" w:rsidRDefault="006474F7">
      <w:pPr>
        <w:spacing w:before="220" w:after="1" w:line="220" w:lineRule="atLeast"/>
        <w:ind w:firstLine="540"/>
        <w:jc w:val="both"/>
      </w:pPr>
      <w:r>
        <w:rPr>
          <w:rFonts w:ascii="Calibri" w:hAnsi="Calibri" w:cs="Calibri"/>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6474F7" w:rsidRDefault="006474F7">
      <w:pPr>
        <w:spacing w:before="220" w:after="1" w:line="220" w:lineRule="atLeast"/>
        <w:ind w:firstLine="540"/>
        <w:jc w:val="both"/>
      </w:pPr>
      <w:r>
        <w:rPr>
          <w:rFonts w:ascii="Calibri" w:hAnsi="Calibri" w:cs="Calibri"/>
        </w:rPr>
        <w:t>Использование балконов, эркеров и лоджий не по назначению, размещение на них громоздких и тяжелых вещей, их захламление и загрязнение.</w:t>
      </w:r>
    </w:p>
    <w:p w:rsidR="006474F7" w:rsidRDefault="006474F7">
      <w:pPr>
        <w:spacing w:before="220" w:after="1" w:line="220" w:lineRule="atLeast"/>
        <w:ind w:firstLine="540"/>
        <w:jc w:val="both"/>
      </w:pPr>
      <w:r>
        <w:rPr>
          <w:rFonts w:ascii="Calibri" w:hAnsi="Calibri" w:cs="Calibri"/>
        </w:rPr>
        <w:t>Самовольная установка козырьков, эркеров, балконов, лоджий и застройка межбалконного пространства.</w:t>
      </w:r>
    </w:p>
    <w:p w:rsidR="006474F7" w:rsidRDefault="006474F7">
      <w:pPr>
        <w:spacing w:before="220" w:after="1" w:line="220" w:lineRule="atLeast"/>
        <w:ind w:firstLine="540"/>
        <w:jc w:val="both"/>
        <w:outlineLvl w:val="2"/>
      </w:pPr>
      <w:r>
        <w:rPr>
          <w:rFonts w:ascii="Calibri" w:hAnsi="Calibri" w:cs="Calibri"/>
        </w:rPr>
        <w:t>4.3. Перекрытия</w:t>
      </w:r>
    </w:p>
    <w:p w:rsidR="006474F7" w:rsidRDefault="006474F7">
      <w:pPr>
        <w:spacing w:before="220" w:after="1" w:line="220" w:lineRule="atLeast"/>
        <w:ind w:firstLine="540"/>
        <w:jc w:val="both"/>
      </w:pPr>
      <w:r>
        <w:rPr>
          <w:rFonts w:ascii="Calibri" w:hAnsi="Calibri" w:cs="Calibri"/>
        </w:rPr>
        <w:t>4.3.1. Организация по обслуживанию жилищного фонда должна обеспечивать:</w:t>
      </w:r>
    </w:p>
    <w:p w:rsidR="006474F7" w:rsidRDefault="006474F7">
      <w:pPr>
        <w:spacing w:before="220" w:after="1" w:line="220" w:lineRule="atLeast"/>
        <w:ind w:firstLine="540"/>
        <w:jc w:val="both"/>
      </w:pPr>
      <w:r>
        <w:rPr>
          <w:rFonts w:ascii="Calibri" w:hAnsi="Calibri" w:cs="Calibri"/>
        </w:rPr>
        <w:t>устойчивость, теплоустойчивость, отсутствие прогибов и колебаний, трещин;</w:t>
      </w:r>
    </w:p>
    <w:p w:rsidR="006474F7" w:rsidRDefault="006474F7">
      <w:pPr>
        <w:spacing w:before="220" w:after="1" w:line="220" w:lineRule="atLeast"/>
        <w:ind w:firstLine="540"/>
        <w:jc w:val="both"/>
      </w:pPr>
      <w:r>
        <w:rPr>
          <w:rFonts w:ascii="Calibri" w:hAnsi="Calibri" w:cs="Calibri"/>
        </w:rPr>
        <w:t>исправное состояние перекрытий;</w:t>
      </w:r>
    </w:p>
    <w:p w:rsidR="006474F7" w:rsidRDefault="006474F7">
      <w:pPr>
        <w:spacing w:before="220" w:after="1" w:line="220" w:lineRule="atLeast"/>
        <w:ind w:firstLine="540"/>
        <w:jc w:val="both"/>
      </w:pPr>
      <w:r>
        <w:rPr>
          <w:rFonts w:ascii="Calibri" w:hAnsi="Calibri" w:cs="Calibri"/>
        </w:rPr>
        <w:t>звукоизоляцию;</w:t>
      </w:r>
    </w:p>
    <w:p w:rsidR="006474F7" w:rsidRDefault="006474F7">
      <w:pPr>
        <w:spacing w:before="220" w:after="1" w:line="220" w:lineRule="atLeast"/>
        <w:ind w:firstLine="540"/>
        <w:jc w:val="both"/>
      </w:pPr>
      <w:r>
        <w:rPr>
          <w:rFonts w:ascii="Calibri" w:hAnsi="Calibri" w:cs="Calibri"/>
        </w:rPr>
        <w:t>устранение повреждений перекрытий, не допуская их дальнейшего развития;</w:t>
      </w:r>
    </w:p>
    <w:p w:rsidR="006474F7" w:rsidRDefault="006474F7">
      <w:pPr>
        <w:spacing w:before="220" w:after="1" w:line="220" w:lineRule="atLeast"/>
        <w:ind w:firstLine="540"/>
        <w:jc w:val="both"/>
      </w:pPr>
      <w:r>
        <w:rPr>
          <w:rFonts w:ascii="Calibri" w:hAnsi="Calibri" w:cs="Calibri"/>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6474F7" w:rsidRDefault="006474F7">
      <w:pPr>
        <w:spacing w:before="220" w:after="1" w:line="220" w:lineRule="atLeast"/>
        <w:ind w:firstLine="540"/>
        <w:jc w:val="both"/>
      </w:pPr>
      <w:r>
        <w:rPr>
          <w:rFonts w:ascii="Calibri" w:hAnsi="Calibri" w:cs="Calibri"/>
        </w:rPr>
        <w:t>4.3.2. Местные отслоения штукатурки и трещины должны устраняться по мере их обнаружения, не допуская их дальнейшего развития.</w:t>
      </w:r>
    </w:p>
    <w:p w:rsidR="006474F7" w:rsidRDefault="006474F7">
      <w:pPr>
        <w:spacing w:before="220" w:after="1" w:line="220" w:lineRule="atLeast"/>
        <w:ind w:firstLine="540"/>
        <w:jc w:val="both"/>
      </w:pPr>
      <w:r>
        <w:rPr>
          <w:rFonts w:ascii="Calibri" w:hAnsi="Calibri" w:cs="Calibri"/>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6474F7" w:rsidRDefault="006474F7">
      <w:pPr>
        <w:spacing w:before="220" w:after="1" w:line="220" w:lineRule="atLeast"/>
        <w:ind w:firstLine="540"/>
        <w:jc w:val="both"/>
      </w:pPr>
      <w:r>
        <w:rPr>
          <w:rFonts w:ascii="Calibri" w:hAnsi="Calibri" w:cs="Calibri"/>
        </w:rP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6474F7" w:rsidRDefault="006474F7">
      <w:pPr>
        <w:spacing w:before="220" w:after="1" w:line="220" w:lineRule="atLeast"/>
        <w:ind w:firstLine="540"/>
        <w:jc w:val="both"/>
      </w:pPr>
      <w:r>
        <w:rPr>
          <w:rFonts w:ascii="Calibri" w:hAnsi="Calibri" w:cs="Calibri"/>
        </w:rPr>
        <w:lastRenderedPageBreak/>
        <w:t>4.3.4. Переохлаждаемые перекрытия должны быть утеплены следующим образом:</w:t>
      </w:r>
    </w:p>
    <w:p w:rsidR="006474F7" w:rsidRDefault="006474F7">
      <w:pPr>
        <w:spacing w:before="220" w:after="1" w:line="220" w:lineRule="atLeast"/>
        <w:ind w:firstLine="540"/>
        <w:jc w:val="both"/>
      </w:pPr>
      <w:r>
        <w:rPr>
          <w:rFonts w:ascii="Calibri" w:hAnsi="Calibri" w:cs="Calibri"/>
        </w:rP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6474F7" w:rsidRDefault="006474F7">
      <w:pPr>
        <w:spacing w:before="220" w:after="1" w:line="220" w:lineRule="atLeast"/>
        <w:ind w:firstLine="540"/>
        <w:jc w:val="both"/>
      </w:pPr>
      <w:r>
        <w:rPr>
          <w:rFonts w:ascii="Calibri" w:hAnsi="Calibri" w:cs="Calibri"/>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6474F7" w:rsidRDefault="006474F7">
      <w:pPr>
        <w:spacing w:before="220" w:after="1" w:line="220" w:lineRule="atLeast"/>
        <w:ind w:firstLine="540"/>
        <w:jc w:val="both"/>
      </w:pPr>
      <w:r>
        <w:rPr>
          <w:rFonts w:ascii="Calibri" w:hAnsi="Calibri" w:cs="Calibri"/>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6474F7" w:rsidRDefault="006474F7">
      <w:pPr>
        <w:spacing w:before="220" w:after="1" w:line="220" w:lineRule="atLeast"/>
        <w:ind w:firstLine="540"/>
        <w:jc w:val="both"/>
      </w:pPr>
      <w:r>
        <w:rPr>
          <w:rFonts w:ascii="Calibri" w:hAnsi="Calibri" w:cs="Calibri"/>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6474F7" w:rsidRDefault="006474F7">
      <w:pPr>
        <w:spacing w:before="220" w:after="1" w:line="220" w:lineRule="atLeast"/>
        <w:ind w:firstLine="540"/>
        <w:jc w:val="both"/>
      </w:pPr>
      <w:r>
        <w:rPr>
          <w:rFonts w:ascii="Calibri" w:hAnsi="Calibri" w:cs="Calibri"/>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6474F7" w:rsidRDefault="006474F7">
      <w:pPr>
        <w:spacing w:before="220" w:after="1" w:line="220" w:lineRule="atLeast"/>
        <w:ind w:firstLine="540"/>
        <w:jc w:val="both"/>
      </w:pPr>
      <w:r>
        <w:rPr>
          <w:rFonts w:ascii="Calibri" w:hAnsi="Calibri" w:cs="Calibri"/>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6474F7" w:rsidRDefault="006474F7">
      <w:pPr>
        <w:spacing w:before="220" w:after="1" w:line="220" w:lineRule="atLeast"/>
        <w:ind w:firstLine="540"/>
        <w:jc w:val="both"/>
        <w:outlineLvl w:val="2"/>
      </w:pPr>
      <w:r>
        <w:rPr>
          <w:rFonts w:ascii="Calibri" w:hAnsi="Calibri" w:cs="Calibri"/>
        </w:rPr>
        <w:t>4.4. Полы</w:t>
      </w:r>
    </w:p>
    <w:p w:rsidR="006474F7" w:rsidRDefault="006474F7">
      <w:pPr>
        <w:spacing w:before="220" w:after="1" w:line="220" w:lineRule="atLeast"/>
        <w:ind w:firstLine="540"/>
        <w:jc w:val="both"/>
      </w:pPr>
      <w:r>
        <w:rPr>
          <w:rFonts w:ascii="Calibri" w:hAnsi="Calibri" w:cs="Calibri"/>
        </w:rPr>
        <w:t>4.4.1. Организация по обслуживанию жилищного фонда должна обеспечить:</w:t>
      </w:r>
    </w:p>
    <w:p w:rsidR="006474F7" w:rsidRDefault="006474F7">
      <w:pPr>
        <w:spacing w:before="220" w:after="1" w:line="220" w:lineRule="atLeast"/>
        <w:ind w:firstLine="540"/>
        <w:jc w:val="both"/>
      </w:pPr>
      <w:r>
        <w:rPr>
          <w:rFonts w:ascii="Calibri" w:hAnsi="Calibri" w:cs="Calibri"/>
        </w:rPr>
        <w:t>содержание полов в чистоте, выполняя периодическую уборку;</w:t>
      </w:r>
    </w:p>
    <w:p w:rsidR="006474F7" w:rsidRDefault="006474F7">
      <w:pPr>
        <w:spacing w:before="220" w:after="1" w:line="220" w:lineRule="atLeast"/>
        <w:ind w:firstLine="540"/>
        <w:jc w:val="both"/>
      </w:pPr>
      <w:r>
        <w:rPr>
          <w:rFonts w:ascii="Calibri" w:hAnsi="Calibri" w:cs="Calibri"/>
        </w:rPr>
        <w:t>устранение повреждений полов по мере выявления, не допуская их дальнейшего развития;</w:t>
      </w:r>
    </w:p>
    <w:p w:rsidR="006474F7" w:rsidRDefault="006474F7">
      <w:pPr>
        <w:spacing w:before="220" w:after="1" w:line="220" w:lineRule="atLeast"/>
        <w:ind w:firstLine="540"/>
        <w:jc w:val="both"/>
      </w:pPr>
      <w:r>
        <w:rPr>
          <w:rFonts w:ascii="Calibri" w:hAnsi="Calibri" w:cs="Calibri"/>
        </w:rPr>
        <w:t>предотвращение длительного воздействия влаги на конструкцию полов;</w:t>
      </w:r>
    </w:p>
    <w:p w:rsidR="006474F7" w:rsidRDefault="006474F7">
      <w:pPr>
        <w:spacing w:before="220" w:after="1" w:line="220" w:lineRule="atLeast"/>
        <w:ind w:firstLine="540"/>
        <w:jc w:val="both"/>
      </w:pPr>
      <w:r>
        <w:rPr>
          <w:rFonts w:ascii="Calibri" w:hAnsi="Calibri" w:cs="Calibri"/>
        </w:rPr>
        <w:t>восстановление защитно-отделочных покрытий;</w:t>
      </w:r>
    </w:p>
    <w:p w:rsidR="006474F7" w:rsidRDefault="006474F7">
      <w:pPr>
        <w:spacing w:before="220" w:after="1" w:line="220" w:lineRule="atLeast"/>
        <w:ind w:firstLine="540"/>
        <w:jc w:val="both"/>
      </w:pPr>
      <w:r>
        <w:rPr>
          <w:rFonts w:ascii="Calibri" w:hAnsi="Calibri" w:cs="Calibri"/>
        </w:rPr>
        <w:t>периодическую проверку технического состояния полов в эксплуатируемых помещениях.</w:t>
      </w:r>
    </w:p>
    <w:p w:rsidR="006474F7" w:rsidRDefault="006474F7">
      <w:pPr>
        <w:spacing w:before="220" w:after="1" w:line="220" w:lineRule="atLeast"/>
        <w:ind w:firstLine="540"/>
        <w:jc w:val="both"/>
      </w:pPr>
      <w:r>
        <w:rPr>
          <w:rFonts w:ascii="Calibri" w:hAnsi="Calibri" w:cs="Calibri"/>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6474F7" w:rsidRDefault="006474F7">
      <w:pPr>
        <w:spacing w:before="220" w:after="1" w:line="220" w:lineRule="atLeast"/>
        <w:ind w:firstLine="540"/>
        <w:jc w:val="both"/>
      </w:pPr>
      <w:r>
        <w:rPr>
          <w:rFonts w:ascii="Calibri" w:hAnsi="Calibri" w:cs="Calibri"/>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6474F7" w:rsidRDefault="006474F7">
      <w:pPr>
        <w:spacing w:before="220" w:after="1" w:line="220" w:lineRule="atLeast"/>
        <w:ind w:firstLine="540"/>
        <w:jc w:val="both"/>
      </w:pPr>
      <w:r>
        <w:rPr>
          <w:rFonts w:ascii="Calibri" w:hAnsi="Calibri" w:cs="Calibri"/>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6474F7" w:rsidRDefault="006474F7">
      <w:pPr>
        <w:spacing w:before="220" w:after="1" w:line="220" w:lineRule="atLeast"/>
        <w:ind w:firstLine="540"/>
        <w:jc w:val="both"/>
      </w:pPr>
      <w:r>
        <w:rPr>
          <w:rFonts w:ascii="Calibri" w:hAnsi="Calibri" w:cs="Calibri"/>
        </w:rP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6474F7" w:rsidRDefault="006474F7">
      <w:pPr>
        <w:spacing w:before="220" w:after="1" w:line="220" w:lineRule="atLeast"/>
        <w:ind w:firstLine="540"/>
        <w:jc w:val="both"/>
      </w:pPr>
      <w:r>
        <w:rPr>
          <w:rFonts w:ascii="Calibri" w:hAnsi="Calibri" w:cs="Calibri"/>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6474F7" w:rsidRDefault="006474F7">
      <w:pPr>
        <w:spacing w:before="220" w:after="1" w:line="220" w:lineRule="atLeast"/>
        <w:ind w:firstLine="540"/>
        <w:jc w:val="both"/>
      </w:pPr>
      <w:r>
        <w:rPr>
          <w:rFonts w:ascii="Calibri" w:hAnsi="Calibri" w:cs="Calibri"/>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6474F7" w:rsidRDefault="006474F7">
      <w:pPr>
        <w:spacing w:before="220" w:after="1" w:line="220" w:lineRule="atLeast"/>
        <w:ind w:firstLine="540"/>
        <w:jc w:val="both"/>
      </w:pPr>
      <w:r>
        <w:rPr>
          <w:rFonts w:ascii="Calibri" w:hAnsi="Calibri" w:cs="Calibri"/>
        </w:rPr>
        <w:t>Полы с клепками паркета, прикрепленными к основанию битумной мастикой, должны натираться только водными мастиками.</w:t>
      </w:r>
    </w:p>
    <w:p w:rsidR="006474F7" w:rsidRDefault="006474F7">
      <w:pPr>
        <w:spacing w:before="220" w:after="1" w:line="220" w:lineRule="atLeast"/>
        <w:ind w:firstLine="540"/>
        <w:jc w:val="both"/>
      </w:pPr>
      <w:r>
        <w:rPr>
          <w:rFonts w:ascii="Calibri" w:hAnsi="Calibri" w:cs="Calibri"/>
        </w:rPr>
        <w:t>4.4.6. Дощатые полы следует красить масляной краской или эмалью не реже одного раза в три года с предварительной их шпаклевкой.</w:t>
      </w:r>
    </w:p>
    <w:p w:rsidR="006474F7" w:rsidRDefault="006474F7">
      <w:pPr>
        <w:spacing w:before="220" w:after="1" w:line="220" w:lineRule="atLeast"/>
        <w:ind w:firstLine="540"/>
        <w:jc w:val="both"/>
      </w:pPr>
      <w:r>
        <w:rPr>
          <w:rFonts w:ascii="Calibri" w:hAnsi="Calibri" w:cs="Calibri"/>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6474F7" w:rsidRDefault="006474F7">
      <w:pPr>
        <w:spacing w:before="220" w:after="1" w:line="220" w:lineRule="atLeast"/>
        <w:ind w:firstLine="540"/>
        <w:jc w:val="both"/>
      </w:pPr>
      <w:r>
        <w:rPr>
          <w:rFonts w:ascii="Calibri" w:hAnsi="Calibri" w:cs="Calibri"/>
        </w:rPr>
        <w:t>4.4.8. При сильном усыхании новых дощатых полов необходимо провести их сплачивание и простружку с последующей окраской.</w:t>
      </w:r>
    </w:p>
    <w:p w:rsidR="006474F7" w:rsidRDefault="006474F7">
      <w:pPr>
        <w:spacing w:before="220" w:after="1" w:line="220" w:lineRule="atLeast"/>
        <w:ind w:firstLine="540"/>
        <w:jc w:val="both"/>
      </w:pPr>
      <w:r>
        <w:rPr>
          <w:rFonts w:ascii="Calibri" w:hAnsi="Calibri" w:cs="Calibri"/>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6474F7" w:rsidRDefault="006474F7">
      <w:pPr>
        <w:spacing w:before="220" w:after="1" w:line="220" w:lineRule="atLeast"/>
        <w:ind w:firstLine="540"/>
        <w:jc w:val="both"/>
      </w:pPr>
      <w:r>
        <w:rPr>
          <w:rFonts w:ascii="Calibri" w:hAnsi="Calibri" w:cs="Calibri"/>
        </w:rPr>
        <w:t>После окончания ремонта пол окрашивается за два раза с предварительной грунтовкой и шпаклевкой оструганных поверхностей.</w:t>
      </w:r>
    </w:p>
    <w:p w:rsidR="006474F7" w:rsidRDefault="006474F7">
      <w:pPr>
        <w:spacing w:before="220" w:after="1" w:line="220" w:lineRule="atLeast"/>
        <w:ind w:firstLine="540"/>
        <w:jc w:val="both"/>
      </w:pPr>
      <w:r>
        <w:rPr>
          <w:rFonts w:ascii="Calibri" w:hAnsi="Calibri" w:cs="Calibri"/>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6474F7" w:rsidRDefault="006474F7">
      <w:pPr>
        <w:spacing w:before="220" w:after="1" w:line="220" w:lineRule="atLeast"/>
        <w:ind w:firstLine="540"/>
        <w:jc w:val="both"/>
      </w:pPr>
      <w:r>
        <w:rPr>
          <w:rFonts w:ascii="Calibri" w:hAnsi="Calibri" w:cs="Calibri"/>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6474F7" w:rsidRDefault="006474F7">
      <w:pPr>
        <w:spacing w:before="220" w:after="1" w:line="220" w:lineRule="atLeast"/>
        <w:ind w:firstLine="540"/>
        <w:jc w:val="both"/>
      </w:pPr>
      <w:r>
        <w:rPr>
          <w:rFonts w:ascii="Calibri" w:hAnsi="Calibri" w:cs="Calibri"/>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6474F7" w:rsidRDefault="006474F7">
      <w:pPr>
        <w:spacing w:before="220" w:after="1" w:line="220" w:lineRule="atLeast"/>
        <w:ind w:firstLine="540"/>
        <w:jc w:val="both"/>
      </w:pPr>
      <w:r>
        <w:rPr>
          <w:rFonts w:ascii="Calibri" w:hAnsi="Calibri" w:cs="Calibri"/>
        </w:rP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6474F7" w:rsidRDefault="006474F7">
      <w:pPr>
        <w:spacing w:before="220" w:after="1" w:line="220" w:lineRule="atLeast"/>
        <w:ind w:firstLine="540"/>
        <w:jc w:val="both"/>
      </w:pPr>
      <w:r>
        <w:rPr>
          <w:rFonts w:ascii="Calibri" w:hAnsi="Calibri" w:cs="Calibri"/>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6474F7" w:rsidRDefault="006474F7">
      <w:pPr>
        <w:spacing w:before="220" w:after="1" w:line="220" w:lineRule="atLeast"/>
        <w:ind w:firstLine="540"/>
        <w:jc w:val="both"/>
      </w:pPr>
      <w:r>
        <w:rPr>
          <w:rFonts w:ascii="Calibri" w:hAnsi="Calibri" w:cs="Calibri"/>
        </w:rP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6474F7" w:rsidRDefault="006474F7">
      <w:pPr>
        <w:spacing w:before="220" w:after="1" w:line="220" w:lineRule="atLeast"/>
        <w:ind w:firstLine="540"/>
        <w:jc w:val="both"/>
      </w:pPr>
      <w:r>
        <w:rPr>
          <w:rFonts w:ascii="Calibri" w:hAnsi="Calibri" w:cs="Calibri"/>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6474F7" w:rsidRDefault="006474F7">
      <w:pPr>
        <w:spacing w:before="220" w:after="1" w:line="220" w:lineRule="atLeast"/>
        <w:ind w:firstLine="540"/>
        <w:jc w:val="both"/>
      </w:pPr>
      <w:r>
        <w:rPr>
          <w:rFonts w:ascii="Calibri" w:hAnsi="Calibri" w:cs="Calibri"/>
        </w:rPr>
        <w:t>Отремонтированные места цементных полов на вторые сутки следует зажелезнить цементом.</w:t>
      </w:r>
    </w:p>
    <w:p w:rsidR="006474F7" w:rsidRDefault="006474F7">
      <w:pPr>
        <w:spacing w:before="220" w:after="1" w:line="220" w:lineRule="atLeast"/>
        <w:ind w:firstLine="540"/>
        <w:jc w:val="both"/>
      </w:pPr>
      <w:r>
        <w:rPr>
          <w:rFonts w:ascii="Calibri" w:hAnsi="Calibri" w:cs="Calibri"/>
        </w:rPr>
        <w:t>4.4.16. Полы из керамических, мозаичных и цементных плиток необходимо мыть теплой водой не реже одного раза в неделю.</w:t>
      </w:r>
    </w:p>
    <w:p w:rsidR="006474F7" w:rsidRDefault="006474F7">
      <w:pPr>
        <w:spacing w:before="220" w:after="1" w:line="220" w:lineRule="atLeast"/>
        <w:ind w:firstLine="540"/>
        <w:jc w:val="both"/>
        <w:outlineLvl w:val="2"/>
      </w:pPr>
      <w:r>
        <w:rPr>
          <w:rFonts w:ascii="Calibri" w:hAnsi="Calibri" w:cs="Calibri"/>
        </w:rPr>
        <w:t>4.5. Перегородки</w:t>
      </w:r>
    </w:p>
    <w:p w:rsidR="006474F7" w:rsidRDefault="006474F7">
      <w:pPr>
        <w:spacing w:before="220" w:after="1" w:line="220" w:lineRule="atLeast"/>
        <w:ind w:firstLine="540"/>
        <w:jc w:val="both"/>
      </w:pPr>
      <w:r>
        <w:rPr>
          <w:rFonts w:ascii="Calibri" w:hAnsi="Calibri" w:cs="Calibri"/>
        </w:rPr>
        <w:t>4.5.1. Организация по обслуживанию жилищного фонда должна обеспечить:</w:t>
      </w:r>
    </w:p>
    <w:p w:rsidR="006474F7" w:rsidRDefault="006474F7">
      <w:pPr>
        <w:spacing w:before="220" w:after="1" w:line="220" w:lineRule="atLeast"/>
        <w:ind w:firstLine="540"/>
        <w:jc w:val="both"/>
      </w:pPr>
      <w:r>
        <w:rPr>
          <w:rFonts w:ascii="Calibri" w:hAnsi="Calibri" w:cs="Calibri"/>
        </w:rPr>
        <w:t>исправное состояние перегородок;</w:t>
      </w:r>
    </w:p>
    <w:p w:rsidR="006474F7" w:rsidRDefault="006474F7">
      <w:pPr>
        <w:spacing w:before="220" w:after="1" w:line="220" w:lineRule="atLeast"/>
        <w:ind w:firstLine="540"/>
        <w:jc w:val="both"/>
      </w:pPr>
      <w:r>
        <w:rPr>
          <w:rFonts w:ascii="Calibri" w:hAnsi="Calibri" w:cs="Calibri"/>
        </w:rPr>
        <w:t>устранение повреждений перегородок по мере выявления, не допуская их дальнейшего развития;</w:t>
      </w:r>
    </w:p>
    <w:p w:rsidR="006474F7" w:rsidRDefault="006474F7">
      <w:pPr>
        <w:spacing w:before="220" w:after="1" w:line="220" w:lineRule="atLeast"/>
        <w:ind w:firstLine="540"/>
        <w:jc w:val="both"/>
      </w:pPr>
      <w:r>
        <w:rPr>
          <w:rFonts w:ascii="Calibri" w:hAnsi="Calibri" w:cs="Calibri"/>
        </w:rPr>
        <w:t>восстановление звукоизоляционных, огнезащитных и влагозащитных (в санитарных узлах и кухнях) свойств.</w:t>
      </w:r>
    </w:p>
    <w:p w:rsidR="006474F7" w:rsidRDefault="006474F7">
      <w:pPr>
        <w:spacing w:before="220" w:after="1" w:line="220" w:lineRule="atLeast"/>
        <w:ind w:firstLine="540"/>
        <w:jc w:val="both"/>
      </w:pPr>
      <w:r>
        <w:rPr>
          <w:rFonts w:ascii="Calibri" w:hAnsi="Calibri" w:cs="Calibri"/>
        </w:rPr>
        <w:t>4.5.2. Зыбкость перегородок необходимо уменьшать восстановлением и установкой дополнительных креплений к смежным конструкциям.</w:t>
      </w:r>
    </w:p>
    <w:p w:rsidR="006474F7" w:rsidRDefault="006474F7">
      <w:pPr>
        <w:spacing w:before="220" w:after="1" w:line="220" w:lineRule="atLeast"/>
        <w:ind w:firstLine="540"/>
        <w:jc w:val="both"/>
      </w:pPr>
      <w:r>
        <w:rPr>
          <w:rFonts w:ascii="Calibri" w:hAnsi="Calibri" w:cs="Calibri"/>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6474F7" w:rsidRDefault="006474F7">
      <w:pPr>
        <w:spacing w:before="220" w:after="1" w:line="220" w:lineRule="atLeast"/>
        <w:ind w:firstLine="540"/>
        <w:jc w:val="both"/>
      </w:pPr>
      <w:r>
        <w:rPr>
          <w:rFonts w:ascii="Calibri" w:hAnsi="Calibri" w:cs="Calibri"/>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6474F7" w:rsidRDefault="006474F7">
      <w:pPr>
        <w:spacing w:before="220" w:after="1" w:line="220" w:lineRule="atLeast"/>
        <w:ind w:firstLine="540"/>
        <w:jc w:val="both"/>
      </w:pPr>
      <w:r>
        <w:rPr>
          <w:rFonts w:ascii="Calibri" w:hAnsi="Calibri" w:cs="Calibri"/>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6474F7" w:rsidRDefault="006474F7">
      <w:pPr>
        <w:spacing w:before="220" w:after="1" w:line="220" w:lineRule="atLeast"/>
        <w:ind w:firstLine="540"/>
        <w:jc w:val="both"/>
      </w:pPr>
      <w:r>
        <w:rPr>
          <w:rFonts w:ascii="Calibri" w:hAnsi="Calibri" w:cs="Calibri"/>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6474F7" w:rsidRDefault="006474F7">
      <w:pPr>
        <w:spacing w:before="220" w:after="1" w:line="220" w:lineRule="atLeast"/>
        <w:ind w:firstLine="540"/>
        <w:jc w:val="both"/>
      </w:pPr>
      <w:r>
        <w:rPr>
          <w:rFonts w:ascii="Calibri" w:hAnsi="Calibri" w:cs="Calibri"/>
        </w:rPr>
        <w:t>4.5.5. Отслоившаяся штукатурка должна быть отбита, поверхность перегородок расчищена и вновь оштукатурена раствором того же состава.</w:t>
      </w:r>
    </w:p>
    <w:p w:rsidR="006474F7" w:rsidRDefault="006474F7">
      <w:pPr>
        <w:spacing w:before="220" w:after="1" w:line="220" w:lineRule="atLeast"/>
        <w:ind w:firstLine="540"/>
        <w:jc w:val="both"/>
      </w:pPr>
      <w:r>
        <w:rPr>
          <w:rFonts w:ascii="Calibri" w:hAnsi="Calibri" w:cs="Calibri"/>
        </w:rPr>
        <w:t>4.5.6. Облицовку, потерявшую сцепление с перегородкой, следует снять и сделать заново.</w:t>
      </w:r>
    </w:p>
    <w:p w:rsidR="006474F7" w:rsidRDefault="006474F7">
      <w:pPr>
        <w:spacing w:before="220" w:after="1" w:line="220" w:lineRule="atLeast"/>
        <w:ind w:firstLine="540"/>
        <w:jc w:val="both"/>
      </w:pPr>
      <w:r>
        <w:rPr>
          <w:rFonts w:ascii="Calibri" w:hAnsi="Calibri" w:cs="Calibri"/>
        </w:rPr>
        <w:t>При восстановлении облицовки следует применять плитку, однотипную по форме и цвету.</w:t>
      </w:r>
    </w:p>
    <w:p w:rsidR="006474F7" w:rsidRDefault="006474F7">
      <w:pPr>
        <w:spacing w:before="220" w:after="1" w:line="220" w:lineRule="atLeast"/>
        <w:ind w:firstLine="540"/>
        <w:jc w:val="both"/>
      </w:pPr>
      <w:r>
        <w:rPr>
          <w:rFonts w:ascii="Calibri" w:hAnsi="Calibri" w:cs="Calibri"/>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6474F7" w:rsidRDefault="006474F7">
      <w:pPr>
        <w:spacing w:before="220" w:after="1" w:line="220" w:lineRule="atLeast"/>
        <w:ind w:firstLine="540"/>
        <w:jc w:val="both"/>
      </w:pPr>
      <w:r>
        <w:rPr>
          <w:rFonts w:ascii="Calibri" w:hAnsi="Calibri" w:cs="Calibri"/>
        </w:rP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6474F7" w:rsidRDefault="006474F7">
      <w:pPr>
        <w:spacing w:before="220" w:after="1" w:line="220" w:lineRule="atLeast"/>
        <w:ind w:firstLine="540"/>
        <w:jc w:val="both"/>
      </w:pPr>
      <w:r>
        <w:rPr>
          <w:rFonts w:ascii="Calibri" w:hAnsi="Calibri" w:cs="Calibri"/>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6474F7" w:rsidRDefault="006474F7">
      <w:pPr>
        <w:spacing w:before="220" w:after="1" w:line="220" w:lineRule="atLeast"/>
        <w:ind w:firstLine="540"/>
        <w:jc w:val="both"/>
        <w:outlineLvl w:val="2"/>
      </w:pPr>
      <w:r>
        <w:rPr>
          <w:rFonts w:ascii="Calibri" w:hAnsi="Calibri" w:cs="Calibri"/>
        </w:rPr>
        <w:t>4.6. Крыши</w:t>
      </w:r>
    </w:p>
    <w:p w:rsidR="006474F7" w:rsidRDefault="006474F7">
      <w:pPr>
        <w:spacing w:before="220" w:after="1" w:line="220" w:lineRule="atLeast"/>
        <w:ind w:firstLine="540"/>
        <w:jc w:val="both"/>
        <w:outlineLvl w:val="3"/>
      </w:pPr>
      <w:r>
        <w:rPr>
          <w:rFonts w:ascii="Calibri" w:hAnsi="Calibri" w:cs="Calibri"/>
        </w:rPr>
        <w:t>4.6.1. Требования по техническому обслуживанию</w:t>
      </w:r>
    </w:p>
    <w:p w:rsidR="006474F7" w:rsidRDefault="006474F7">
      <w:pPr>
        <w:spacing w:before="220" w:after="1" w:line="220" w:lineRule="atLeast"/>
        <w:ind w:firstLine="540"/>
        <w:jc w:val="both"/>
      </w:pPr>
      <w:r>
        <w:rPr>
          <w:rFonts w:ascii="Calibri" w:hAnsi="Calibri" w:cs="Calibri"/>
        </w:rPr>
        <w:t>4.6.1.1. Организация по обслуживанию жилищного фонда должна обеспечить:</w:t>
      </w:r>
    </w:p>
    <w:p w:rsidR="006474F7" w:rsidRDefault="006474F7">
      <w:pPr>
        <w:spacing w:before="220" w:after="1" w:line="220" w:lineRule="atLeast"/>
        <w:ind w:firstLine="540"/>
        <w:jc w:val="both"/>
      </w:pPr>
      <w:r>
        <w:rPr>
          <w:rFonts w:ascii="Calibri" w:hAnsi="Calibri" w:cs="Calibri"/>
        </w:rPr>
        <w:t>исправное состояние конструкций чердачного помещения, кровли и системы водоотвода;</w:t>
      </w:r>
    </w:p>
    <w:p w:rsidR="006474F7" w:rsidRDefault="006474F7">
      <w:pPr>
        <w:spacing w:before="220" w:after="1" w:line="220" w:lineRule="atLeast"/>
        <w:ind w:firstLine="540"/>
        <w:jc w:val="both"/>
      </w:pPr>
      <w:r>
        <w:rPr>
          <w:rFonts w:ascii="Calibri" w:hAnsi="Calibri" w:cs="Calibri"/>
        </w:rPr>
        <w:t>защиту от увлажнения конструкций от протечек кровли или инженерного оборудования;</w:t>
      </w:r>
    </w:p>
    <w:p w:rsidR="006474F7" w:rsidRDefault="006474F7">
      <w:pPr>
        <w:spacing w:before="220" w:after="1" w:line="220" w:lineRule="atLeast"/>
        <w:ind w:firstLine="540"/>
        <w:jc w:val="both"/>
      </w:pPr>
      <w:r>
        <w:rPr>
          <w:rFonts w:ascii="Calibri" w:hAnsi="Calibri" w:cs="Calibri"/>
        </w:rPr>
        <w:t>воздухообмен и температурно-влажностный режим, препятствующие конденсатообразованию и переохлаждению чердачных перекрытий и покрытий;</w:t>
      </w:r>
    </w:p>
    <w:p w:rsidR="006474F7" w:rsidRDefault="006474F7">
      <w:pPr>
        <w:spacing w:before="220" w:after="1" w:line="220" w:lineRule="atLeast"/>
        <w:ind w:firstLine="540"/>
        <w:jc w:val="both"/>
      </w:pPr>
      <w:r>
        <w:rPr>
          <w:rFonts w:ascii="Calibri" w:hAnsi="Calibri" w:cs="Calibri"/>
        </w:rPr>
        <w:t>обеспечение проектной высоты вентиляционных устройств;</w:t>
      </w:r>
    </w:p>
    <w:p w:rsidR="006474F7" w:rsidRDefault="006474F7">
      <w:pPr>
        <w:spacing w:before="220" w:after="1" w:line="220" w:lineRule="atLeast"/>
        <w:ind w:firstLine="540"/>
        <w:jc w:val="both"/>
      </w:pPr>
      <w:r>
        <w:rPr>
          <w:rFonts w:ascii="Calibri" w:hAnsi="Calibri" w:cs="Calibri"/>
        </w:rPr>
        <w:t>чистоту чердачных помещений и освещенность;</w:t>
      </w:r>
    </w:p>
    <w:p w:rsidR="006474F7" w:rsidRDefault="006474F7">
      <w:pPr>
        <w:spacing w:before="220" w:after="1" w:line="220" w:lineRule="atLeast"/>
        <w:ind w:firstLine="540"/>
        <w:jc w:val="both"/>
      </w:pPr>
      <w:r>
        <w:rPr>
          <w:rFonts w:ascii="Calibri" w:hAnsi="Calibri" w:cs="Calibri"/>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6474F7" w:rsidRDefault="006474F7">
      <w:pPr>
        <w:spacing w:before="220" w:after="1" w:line="220" w:lineRule="atLeast"/>
        <w:ind w:firstLine="540"/>
        <w:jc w:val="both"/>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6474F7" w:rsidRDefault="006474F7">
      <w:pPr>
        <w:spacing w:before="220" w:after="1" w:line="220" w:lineRule="atLeast"/>
        <w:ind w:firstLine="540"/>
        <w:jc w:val="both"/>
      </w:pPr>
      <w:r>
        <w:rPr>
          <w:rFonts w:ascii="Calibri" w:hAnsi="Calibri" w:cs="Calibri"/>
        </w:rPr>
        <w:t>выполнение технических осмотров и профилактических работ в установленные сроки.</w:t>
      </w:r>
    </w:p>
    <w:p w:rsidR="006474F7" w:rsidRDefault="006474F7">
      <w:pPr>
        <w:spacing w:before="220" w:after="1" w:line="220" w:lineRule="atLeast"/>
        <w:ind w:firstLine="540"/>
        <w:jc w:val="both"/>
      </w:pPr>
      <w:r>
        <w:rPr>
          <w:rFonts w:ascii="Calibri" w:hAnsi="Calibri" w:cs="Calibri"/>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6474F7" w:rsidRDefault="006474F7">
      <w:pPr>
        <w:spacing w:before="220" w:after="1" w:line="220" w:lineRule="atLeast"/>
        <w:ind w:firstLine="540"/>
        <w:jc w:val="both"/>
      </w:pPr>
      <w:r>
        <w:rPr>
          <w:rFonts w:ascii="Calibri" w:hAnsi="Calibri" w:cs="Calibri"/>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6474F7" w:rsidRDefault="006474F7">
      <w:pPr>
        <w:spacing w:before="220" w:after="1" w:line="220" w:lineRule="atLeast"/>
        <w:ind w:firstLine="540"/>
        <w:jc w:val="both"/>
      </w:pPr>
      <w:r>
        <w:rPr>
          <w:rFonts w:ascii="Calibri" w:hAnsi="Calibri" w:cs="Calibri"/>
        </w:rP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w:t>
      </w:r>
      <w:r>
        <w:rPr>
          <w:rFonts w:ascii="Calibri" w:hAnsi="Calibri" w:cs="Calibri"/>
        </w:rPr>
        <w:lastRenderedPageBreak/>
        <w:t>раствором. Если повреждения привели к потере несущей способности конструктивных элементов, то их следует усилить или заменить.</w:t>
      </w:r>
    </w:p>
    <w:p w:rsidR="006474F7" w:rsidRDefault="006474F7">
      <w:pPr>
        <w:spacing w:before="220" w:after="1" w:line="220" w:lineRule="atLeast"/>
        <w:ind w:firstLine="540"/>
        <w:jc w:val="both"/>
      </w:pPr>
      <w:r>
        <w:rPr>
          <w:rFonts w:ascii="Calibri" w:hAnsi="Calibri" w:cs="Calibri"/>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6474F7" w:rsidRDefault="006474F7">
      <w:pPr>
        <w:spacing w:before="220" w:after="1" w:line="220" w:lineRule="atLeast"/>
        <w:ind w:firstLine="540"/>
        <w:jc w:val="both"/>
      </w:pPr>
      <w:r>
        <w:rPr>
          <w:rFonts w:ascii="Calibri" w:hAnsi="Calibri" w:cs="Calibri"/>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6474F7" w:rsidRDefault="006474F7">
      <w:pPr>
        <w:spacing w:before="220" w:after="1" w:line="220" w:lineRule="atLeast"/>
        <w:ind w:firstLine="540"/>
        <w:jc w:val="both"/>
      </w:pPr>
      <w:r>
        <w:rPr>
          <w:rFonts w:ascii="Calibri" w:hAnsi="Calibri" w:cs="Calibri"/>
        </w:rPr>
        <w:t>4.6.1.7. На кровлях из рулонных или мастичных материалов следует устраивать защитные покрытия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Мягкие кровли следует покрывать защитными мастиками не реже одного раза в пять лет или окрасочными составами с алюминиевой пудрой.</w:t>
      </w:r>
    </w:p>
    <w:p w:rsidR="006474F7" w:rsidRDefault="006474F7">
      <w:pPr>
        <w:spacing w:before="220" w:after="1" w:line="220" w:lineRule="atLeast"/>
        <w:ind w:firstLine="540"/>
        <w:jc w:val="both"/>
      </w:pPr>
      <w:r>
        <w:rPr>
          <w:rFonts w:ascii="Calibri" w:hAnsi="Calibri" w:cs="Calibri"/>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6474F7" w:rsidRDefault="006474F7">
      <w:pPr>
        <w:spacing w:before="220" w:after="1" w:line="220" w:lineRule="atLeast"/>
        <w:ind w:firstLine="540"/>
        <w:jc w:val="both"/>
      </w:pPr>
      <w:r>
        <w:rPr>
          <w:rFonts w:ascii="Calibri" w:hAnsi="Calibri" w:cs="Calibri"/>
        </w:rP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6474F7" w:rsidRDefault="006474F7">
      <w:pPr>
        <w:spacing w:before="220" w:after="1" w:line="220" w:lineRule="atLeast"/>
        <w:ind w:firstLine="540"/>
        <w:jc w:val="both"/>
      </w:pPr>
      <w:r>
        <w:rPr>
          <w:rFonts w:ascii="Calibri" w:hAnsi="Calibri" w:cs="Calibri"/>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6474F7" w:rsidRDefault="006474F7">
      <w:pPr>
        <w:spacing w:before="220" w:after="1" w:line="220" w:lineRule="atLeast"/>
        <w:ind w:firstLine="540"/>
        <w:jc w:val="both"/>
      </w:pPr>
      <w:r>
        <w:rPr>
          <w:rFonts w:ascii="Calibri" w:hAnsi="Calibri" w:cs="Calibri"/>
        </w:rPr>
        <w:t xml:space="preserve">Неисправности, являющиеся причиной протечек кровли, должны быть устранены в сроки, указанные в </w:t>
      </w:r>
      <w:hyperlink w:anchor="P1756" w:history="1">
        <w:r>
          <w:rPr>
            <w:rFonts w:ascii="Calibri" w:hAnsi="Calibri" w:cs="Calibri"/>
            <w:color w:val="0000FF"/>
          </w:rPr>
          <w:t>приложении N 2.</w:t>
        </w:r>
      </w:hyperlink>
    </w:p>
    <w:p w:rsidR="006474F7" w:rsidRDefault="006474F7">
      <w:pPr>
        <w:spacing w:before="220" w:after="1" w:line="220" w:lineRule="atLeast"/>
        <w:ind w:firstLine="540"/>
        <w:jc w:val="both"/>
      </w:pPr>
      <w:r>
        <w:rPr>
          <w:rFonts w:ascii="Calibri" w:hAnsi="Calibri" w:cs="Calibri"/>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6474F7" w:rsidRDefault="006474F7">
      <w:pPr>
        <w:spacing w:before="220" w:after="1" w:line="220" w:lineRule="atLeast"/>
        <w:ind w:firstLine="540"/>
        <w:jc w:val="both"/>
      </w:pPr>
      <w:r>
        <w:rPr>
          <w:rFonts w:ascii="Calibri" w:hAnsi="Calibri" w:cs="Calibri"/>
        </w:rP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6474F7" w:rsidRDefault="006474F7">
      <w:pPr>
        <w:spacing w:before="220" w:after="1" w:line="220" w:lineRule="atLeast"/>
        <w:ind w:firstLine="540"/>
        <w:jc w:val="both"/>
      </w:pPr>
      <w:r>
        <w:rPr>
          <w:rFonts w:ascii="Calibri" w:hAnsi="Calibri" w:cs="Calibri"/>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6474F7" w:rsidRDefault="006474F7">
      <w:pPr>
        <w:spacing w:before="220" w:after="1" w:line="220" w:lineRule="atLeast"/>
        <w:ind w:firstLine="540"/>
        <w:jc w:val="both"/>
      </w:pPr>
      <w:r>
        <w:rPr>
          <w:rFonts w:ascii="Calibri" w:hAnsi="Calibri" w:cs="Calibri"/>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6474F7" w:rsidRDefault="006474F7">
      <w:pPr>
        <w:spacing w:before="220" w:after="1" w:line="220" w:lineRule="atLeast"/>
        <w:ind w:firstLine="540"/>
        <w:jc w:val="both"/>
      </w:pPr>
      <w:r>
        <w:rPr>
          <w:rFonts w:ascii="Calibri" w:hAnsi="Calibri" w:cs="Calibri"/>
        </w:rPr>
        <w:lastRenderedPageBreak/>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6474F7" w:rsidRDefault="006474F7">
      <w:pPr>
        <w:spacing w:before="220" w:after="1" w:line="220" w:lineRule="atLeast"/>
        <w:ind w:firstLine="540"/>
        <w:jc w:val="both"/>
      </w:pPr>
      <w:r>
        <w:rPr>
          <w:rFonts w:ascii="Calibri" w:hAnsi="Calibri" w:cs="Calibri"/>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6474F7" w:rsidRDefault="006474F7">
      <w:pPr>
        <w:spacing w:before="220" w:after="1" w:line="220" w:lineRule="atLeast"/>
        <w:ind w:firstLine="540"/>
        <w:jc w:val="both"/>
      </w:pPr>
      <w:r>
        <w:rPr>
          <w:rFonts w:ascii="Calibri" w:hAnsi="Calibri" w:cs="Calibri"/>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6474F7" w:rsidRDefault="006474F7">
      <w:pPr>
        <w:spacing w:before="220" w:after="1" w:line="220" w:lineRule="atLeast"/>
        <w:ind w:firstLine="540"/>
        <w:jc w:val="both"/>
      </w:pPr>
      <w:r>
        <w:rPr>
          <w:rFonts w:ascii="Calibri" w:hAnsi="Calibri" w:cs="Calibri"/>
        </w:rPr>
        <w:t>При капитальном ремонте скатных кровель следует предусматривать крепежные устройства для крепления страховочных веревок.</w:t>
      </w:r>
    </w:p>
    <w:p w:rsidR="006474F7" w:rsidRDefault="006474F7">
      <w:pPr>
        <w:spacing w:before="220" w:after="1" w:line="220" w:lineRule="atLeast"/>
        <w:ind w:firstLine="540"/>
        <w:jc w:val="both"/>
      </w:pPr>
      <w:r>
        <w:rPr>
          <w:rFonts w:ascii="Calibri" w:hAnsi="Calibri" w:cs="Calibri"/>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6474F7" w:rsidRDefault="006474F7">
      <w:pPr>
        <w:spacing w:before="220" w:after="1" w:line="220" w:lineRule="atLeast"/>
        <w:ind w:firstLine="540"/>
        <w:jc w:val="both"/>
      </w:pPr>
      <w:r>
        <w:rPr>
          <w:rFonts w:ascii="Calibri" w:hAnsi="Calibri" w:cs="Calibri"/>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6474F7" w:rsidRDefault="006474F7">
      <w:pPr>
        <w:spacing w:before="220" w:after="1" w:line="220" w:lineRule="atLeast"/>
        <w:ind w:firstLine="540"/>
        <w:jc w:val="both"/>
      </w:pPr>
      <w:r>
        <w:rPr>
          <w:rFonts w:ascii="Calibri" w:hAnsi="Calibri" w:cs="Calibri"/>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6474F7" w:rsidRDefault="006474F7">
      <w:pPr>
        <w:spacing w:before="220" w:after="1" w:line="220" w:lineRule="atLeast"/>
        <w:ind w:firstLine="540"/>
        <w:jc w:val="both"/>
      </w:pPr>
      <w:r>
        <w:rPr>
          <w:rFonts w:ascii="Calibri" w:hAnsi="Calibri" w:cs="Calibri"/>
        </w:rPr>
        <w:t>4.6.1.21. Производить сметание хвои, листьев и мусора в желоба и воронки внутренних и наружных водостоков не допускается.</w:t>
      </w:r>
    </w:p>
    <w:p w:rsidR="006474F7" w:rsidRDefault="006474F7">
      <w:pPr>
        <w:spacing w:before="220" w:after="1" w:line="220" w:lineRule="atLeast"/>
        <w:ind w:firstLine="540"/>
        <w:jc w:val="both"/>
      </w:pPr>
      <w:r>
        <w:rPr>
          <w:rFonts w:ascii="Calibri" w:hAnsi="Calibri" w:cs="Calibri"/>
        </w:rPr>
        <w:t>4.6.1.22. Находиться на крыше лицам, не имеющим отношения к технической эксплуатации и ремонту здания, запрещается.</w:t>
      </w:r>
    </w:p>
    <w:p w:rsidR="006474F7" w:rsidRDefault="006474F7">
      <w:pPr>
        <w:spacing w:before="220" w:after="1" w:line="220" w:lineRule="atLeast"/>
        <w:ind w:firstLine="540"/>
        <w:jc w:val="both"/>
      </w:pPr>
      <w:r>
        <w:rPr>
          <w:rFonts w:ascii="Calibri" w:hAnsi="Calibri" w:cs="Calibri"/>
        </w:rPr>
        <w:t>4.6.1.23. Очистка кровли от мусора и грязи производится два раза в год: весной и осенью.</w:t>
      </w:r>
    </w:p>
    <w:p w:rsidR="006474F7" w:rsidRDefault="006474F7">
      <w:pPr>
        <w:spacing w:before="220" w:after="1" w:line="220" w:lineRule="atLeast"/>
        <w:ind w:firstLine="540"/>
        <w:jc w:val="both"/>
      </w:pPr>
      <w:r>
        <w:rPr>
          <w:rFonts w:ascii="Calibri" w:hAnsi="Calibri" w:cs="Calibri"/>
        </w:rPr>
        <w:t>Удаление наледей и сосулек - по мере необходимости.</w:t>
      </w:r>
    </w:p>
    <w:p w:rsidR="006474F7" w:rsidRDefault="006474F7">
      <w:pPr>
        <w:spacing w:before="220" w:after="1" w:line="220" w:lineRule="atLeast"/>
        <w:ind w:firstLine="540"/>
        <w:jc w:val="both"/>
      </w:pPr>
      <w:r>
        <w:rPr>
          <w:rFonts w:ascii="Calibri" w:hAnsi="Calibri" w:cs="Calibri"/>
        </w:rPr>
        <w:t>Мягкие кровли от снега не очищают, за исключением:</w:t>
      </w:r>
    </w:p>
    <w:p w:rsidR="006474F7" w:rsidRDefault="006474F7">
      <w:pPr>
        <w:spacing w:before="220" w:after="1" w:line="220" w:lineRule="atLeast"/>
        <w:ind w:firstLine="540"/>
        <w:jc w:val="both"/>
      </w:pPr>
      <w:r>
        <w:rPr>
          <w:rFonts w:ascii="Calibri" w:hAnsi="Calibri" w:cs="Calibri"/>
        </w:rPr>
        <w:t>желобов и свесов на скатных рулонных кровлях с наружным водостоком;</w:t>
      </w:r>
    </w:p>
    <w:p w:rsidR="006474F7" w:rsidRDefault="006474F7">
      <w:pPr>
        <w:spacing w:before="220" w:after="1" w:line="220" w:lineRule="atLeast"/>
        <w:ind w:firstLine="540"/>
        <w:jc w:val="both"/>
      </w:pPr>
      <w:r>
        <w:rPr>
          <w:rFonts w:ascii="Calibri" w:hAnsi="Calibri" w:cs="Calibri"/>
        </w:rPr>
        <w:t>снежных навесов на всех видах кровель, снежных навесов и наледи с балконов и козырьков.</w:t>
      </w:r>
    </w:p>
    <w:p w:rsidR="006474F7" w:rsidRDefault="006474F7">
      <w:pPr>
        <w:spacing w:before="220" w:after="1" w:line="220" w:lineRule="atLeast"/>
        <w:ind w:firstLine="540"/>
        <w:jc w:val="both"/>
      </w:pPr>
      <w:r>
        <w:rPr>
          <w:rFonts w:ascii="Calibri" w:hAnsi="Calibri" w:cs="Calibri"/>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6474F7" w:rsidRDefault="006474F7">
      <w:pPr>
        <w:spacing w:before="220" w:after="1" w:line="220" w:lineRule="atLeast"/>
        <w:ind w:firstLine="540"/>
        <w:jc w:val="both"/>
      </w:pPr>
      <w:r>
        <w:rPr>
          <w:rFonts w:ascii="Calibri" w:hAnsi="Calibri" w:cs="Calibri"/>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6474F7" w:rsidRDefault="006474F7">
      <w:pPr>
        <w:spacing w:before="220" w:after="1" w:line="220" w:lineRule="atLeast"/>
        <w:ind w:firstLine="540"/>
        <w:jc w:val="both"/>
      </w:pPr>
      <w:r>
        <w:rPr>
          <w:rFonts w:ascii="Calibri" w:hAnsi="Calibri" w:cs="Calibri"/>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6474F7" w:rsidRDefault="006474F7">
      <w:pPr>
        <w:spacing w:before="220" w:after="1" w:line="220" w:lineRule="atLeast"/>
        <w:ind w:firstLine="540"/>
        <w:jc w:val="both"/>
      </w:pPr>
      <w:r>
        <w:rPr>
          <w:rFonts w:ascii="Calibri" w:hAnsi="Calibri" w:cs="Calibri"/>
        </w:rPr>
        <w:t>4.6.1.25. Необходимо обеспечить вентиляцию крыш:</w:t>
      </w:r>
    </w:p>
    <w:p w:rsidR="006474F7" w:rsidRDefault="006474F7">
      <w:pPr>
        <w:spacing w:before="220" w:after="1" w:line="220" w:lineRule="atLeast"/>
        <w:ind w:firstLine="540"/>
        <w:jc w:val="both"/>
      </w:pPr>
      <w:r>
        <w:rPr>
          <w:rFonts w:ascii="Calibri" w:hAnsi="Calibri" w:cs="Calibri"/>
        </w:rPr>
        <w:lastRenderedPageBreak/>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6474F7" w:rsidRDefault="006474F7">
      <w:pPr>
        <w:spacing w:before="220" w:after="1" w:line="220" w:lineRule="atLeast"/>
        <w:ind w:firstLine="540"/>
        <w:jc w:val="both"/>
      </w:pPr>
      <w:r>
        <w:rPr>
          <w:rFonts w:ascii="Calibri" w:hAnsi="Calibri" w:cs="Calibri"/>
        </w:rPr>
        <w:t>бесчердачных (вентилируемых) - за счет продухов;</w:t>
      </w:r>
    </w:p>
    <w:p w:rsidR="006474F7" w:rsidRDefault="006474F7">
      <w:pPr>
        <w:spacing w:before="220" w:after="1" w:line="220" w:lineRule="atLeast"/>
        <w:ind w:firstLine="540"/>
        <w:jc w:val="both"/>
      </w:pPr>
      <w:r>
        <w:rPr>
          <w:rFonts w:ascii="Calibri" w:hAnsi="Calibri" w:cs="Calibri"/>
        </w:rPr>
        <w:t>крыш с теплым чердаком - за счет одной вентиляционной шахты на секцию.</w:t>
      </w:r>
    </w:p>
    <w:p w:rsidR="006474F7" w:rsidRDefault="006474F7">
      <w:pPr>
        <w:spacing w:before="220" w:after="1" w:line="220" w:lineRule="atLeast"/>
        <w:ind w:firstLine="540"/>
        <w:jc w:val="both"/>
      </w:pPr>
      <w:r>
        <w:rPr>
          <w:rFonts w:ascii="Calibri" w:hAnsi="Calibri" w:cs="Calibri"/>
        </w:rPr>
        <w:t>4.6.1.26. При обслуживании крыш следует обеспечить:</w:t>
      </w:r>
    </w:p>
    <w:p w:rsidR="006474F7" w:rsidRDefault="006474F7">
      <w:pPr>
        <w:spacing w:before="220" w:after="1" w:line="220" w:lineRule="atLeast"/>
        <w:ind w:firstLine="540"/>
        <w:jc w:val="both"/>
      </w:pPr>
      <w:r>
        <w:rPr>
          <w:rFonts w:ascii="Calibri" w:hAnsi="Calibri" w:cs="Calibri"/>
        </w:rPr>
        <w:t>исправность системы водостока;</w:t>
      </w:r>
    </w:p>
    <w:p w:rsidR="006474F7" w:rsidRDefault="006474F7">
      <w:pPr>
        <w:spacing w:before="220" w:after="1" w:line="220" w:lineRule="atLeast"/>
        <w:ind w:firstLine="540"/>
        <w:jc w:val="both"/>
      </w:pPr>
      <w:r>
        <w:rPr>
          <w:rFonts w:ascii="Calibri" w:hAnsi="Calibri" w:cs="Calibri"/>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6474F7" w:rsidRDefault="006474F7">
      <w:pPr>
        <w:spacing w:before="220" w:after="1" w:line="220" w:lineRule="atLeast"/>
        <w:ind w:firstLine="540"/>
        <w:jc w:val="both"/>
      </w:pPr>
      <w:r>
        <w:rPr>
          <w:rFonts w:ascii="Calibri" w:hAnsi="Calibri" w:cs="Calibri"/>
        </w:rPr>
        <w:t>водосточные трубы следует прокладывать вертикально;</w:t>
      </w:r>
    </w:p>
    <w:p w:rsidR="006474F7" w:rsidRDefault="006474F7">
      <w:pPr>
        <w:spacing w:before="220" w:after="1" w:line="220" w:lineRule="atLeast"/>
        <w:ind w:firstLine="540"/>
        <w:jc w:val="both"/>
      </w:pPr>
      <w:r>
        <w:rPr>
          <w:rFonts w:ascii="Calibri" w:hAnsi="Calibri" w:cs="Calibri"/>
        </w:rPr>
        <w:t>стояки внутреннего водостока, проходящие в чердачном помещении, следует утеплять;</w:t>
      </w:r>
    </w:p>
    <w:p w:rsidR="006474F7" w:rsidRDefault="006474F7">
      <w:pPr>
        <w:spacing w:before="220" w:after="1" w:line="220" w:lineRule="atLeast"/>
        <w:ind w:firstLine="540"/>
        <w:jc w:val="both"/>
      </w:pPr>
      <w:r>
        <w:rPr>
          <w:rFonts w:ascii="Calibri" w:hAnsi="Calibri" w:cs="Calibri"/>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6474F7" w:rsidRDefault="006474F7">
      <w:pPr>
        <w:spacing w:before="220" w:after="1" w:line="220" w:lineRule="atLeast"/>
        <w:ind w:firstLine="540"/>
        <w:jc w:val="both"/>
      </w:pPr>
      <w:r>
        <w:rPr>
          <w:rFonts w:ascii="Calibri" w:hAnsi="Calibri" w:cs="Calibri"/>
        </w:rPr>
        <w:t>достаточность и исправность тепловой изоляции всех трубопроводов, стояков и запорной арматуры.</w:t>
      </w:r>
    </w:p>
    <w:p w:rsidR="006474F7" w:rsidRDefault="006474F7">
      <w:pPr>
        <w:spacing w:before="220" w:after="1" w:line="220" w:lineRule="atLeast"/>
        <w:ind w:firstLine="540"/>
        <w:jc w:val="both"/>
      </w:pPr>
      <w:r>
        <w:rPr>
          <w:rFonts w:ascii="Calibri" w:hAnsi="Calibri" w:cs="Calibri"/>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6474F7" w:rsidRDefault="006474F7">
      <w:pPr>
        <w:spacing w:before="220" w:after="1" w:line="220" w:lineRule="atLeast"/>
        <w:ind w:firstLine="540"/>
        <w:jc w:val="both"/>
      </w:pPr>
      <w:r>
        <w:rPr>
          <w:rFonts w:ascii="Calibri" w:hAnsi="Calibri" w:cs="Calibri"/>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6474F7" w:rsidRDefault="006474F7">
      <w:pPr>
        <w:spacing w:before="220" w:after="1" w:line="220" w:lineRule="atLeast"/>
        <w:ind w:firstLine="540"/>
        <w:jc w:val="both"/>
      </w:pPr>
      <w:r>
        <w:rPr>
          <w:rFonts w:ascii="Calibri" w:hAnsi="Calibri" w:cs="Calibri"/>
        </w:rPr>
        <w:t>4.6.1.28. Не допустима закупорка торцов балок антисептиками, гидроизоляцией.</w:t>
      </w:r>
    </w:p>
    <w:p w:rsidR="006474F7" w:rsidRDefault="006474F7">
      <w:pPr>
        <w:spacing w:before="220" w:after="1" w:line="220" w:lineRule="atLeast"/>
        <w:ind w:firstLine="540"/>
        <w:jc w:val="both"/>
      </w:pPr>
      <w:r>
        <w:rPr>
          <w:rFonts w:ascii="Calibri" w:hAnsi="Calibri" w:cs="Calibri"/>
        </w:rPr>
        <w:t>Не допустимо увлажнение конструкций от протечек кровли или инженерного оборудования.</w:t>
      </w:r>
    </w:p>
    <w:p w:rsidR="006474F7" w:rsidRDefault="006474F7">
      <w:pPr>
        <w:spacing w:before="220" w:after="1" w:line="220" w:lineRule="atLeast"/>
        <w:ind w:firstLine="540"/>
        <w:jc w:val="both"/>
      </w:pPr>
      <w:r>
        <w:rPr>
          <w:rFonts w:ascii="Calibri" w:hAnsi="Calibri" w:cs="Calibri"/>
        </w:rPr>
        <w:t>Обязательно наличие гидроизоляционного слоя между древесиной и кладкой.</w:t>
      </w:r>
    </w:p>
    <w:p w:rsidR="006474F7" w:rsidRDefault="006474F7">
      <w:pPr>
        <w:spacing w:before="220" w:after="1" w:line="220" w:lineRule="atLeast"/>
        <w:ind w:firstLine="540"/>
        <w:jc w:val="both"/>
      </w:pPr>
      <w:r>
        <w:rPr>
          <w:rFonts w:ascii="Calibri" w:hAnsi="Calibri" w:cs="Calibri"/>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6474F7" w:rsidRDefault="006474F7">
      <w:pPr>
        <w:spacing w:before="220" w:after="1" w:line="220" w:lineRule="atLeast"/>
        <w:ind w:firstLine="540"/>
        <w:jc w:val="both"/>
        <w:outlineLvl w:val="3"/>
      </w:pPr>
      <w:r>
        <w:rPr>
          <w:rFonts w:ascii="Calibri" w:hAnsi="Calibri" w:cs="Calibri"/>
        </w:rPr>
        <w:t>4.6.2. Совмещенные (бесчердачные) крыши</w:t>
      </w:r>
    </w:p>
    <w:p w:rsidR="006474F7" w:rsidRDefault="006474F7">
      <w:pPr>
        <w:spacing w:before="220" w:after="1" w:line="220" w:lineRule="atLeast"/>
        <w:ind w:firstLine="540"/>
        <w:jc w:val="both"/>
      </w:pPr>
      <w:r>
        <w:rPr>
          <w:rFonts w:ascii="Calibri" w:hAnsi="Calibri" w:cs="Calibri"/>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6474F7" w:rsidRDefault="006474F7">
      <w:pPr>
        <w:spacing w:before="220" w:after="1" w:line="220" w:lineRule="atLeast"/>
        <w:ind w:firstLine="540"/>
        <w:jc w:val="both"/>
      </w:pPr>
      <w:r>
        <w:rPr>
          <w:rFonts w:ascii="Calibri" w:hAnsi="Calibri" w:cs="Calibri"/>
        </w:rPr>
        <w:lastRenderedPageBreak/>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6474F7" w:rsidRDefault="006474F7">
      <w:pPr>
        <w:spacing w:before="220" w:after="1" w:line="220" w:lineRule="atLeast"/>
        <w:ind w:firstLine="540"/>
        <w:jc w:val="both"/>
      </w:pPr>
      <w:r>
        <w:rPr>
          <w:rFonts w:ascii="Calibri" w:hAnsi="Calibri" w:cs="Calibri"/>
        </w:rP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6474F7" w:rsidRDefault="006474F7">
      <w:pPr>
        <w:spacing w:before="220" w:after="1" w:line="220" w:lineRule="atLeast"/>
        <w:ind w:firstLine="540"/>
        <w:jc w:val="both"/>
      </w:pPr>
      <w:r>
        <w:rPr>
          <w:rFonts w:ascii="Calibri" w:hAnsi="Calibri" w:cs="Calibri"/>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6474F7" w:rsidRDefault="006474F7">
      <w:pPr>
        <w:spacing w:before="220" w:after="1" w:line="220" w:lineRule="atLeast"/>
        <w:ind w:firstLine="540"/>
        <w:jc w:val="both"/>
      </w:pPr>
      <w:r>
        <w:rPr>
          <w:rFonts w:ascii="Calibri" w:hAnsi="Calibri" w:cs="Calibri"/>
        </w:rPr>
        <w:t>4.6.2.4. Внутренние водостоки должны быть постоянно очищены от грязи, листьев, снега, наледей и т.д.</w:t>
      </w:r>
    </w:p>
    <w:p w:rsidR="006474F7" w:rsidRDefault="006474F7">
      <w:pPr>
        <w:spacing w:before="220" w:after="1" w:line="220" w:lineRule="atLeast"/>
        <w:ind w:firstLine="540"/>
        <w:jc w:val="both"/>
      </w:pPr>
      <w:r>
        <w:rPr>
          <w:rFonts w:ascii="Calibri" w:hAnsi="Calibri" w:cs="Calibri"/>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6474F7" w:rsidRDefault="006474F7">
      <w:pPr>
        <w:spacing w:before="220" w:after="1" w:line="220" w:lineRule="atLeast"/>
        <w:ind w:firstLine="540"/>
        <w:jc w:val="both"/>
      </w:pPr>
      <w:r>
        <w:rPr>
          <w:rFonts w:ascii="Calibri" w:hAnsi="Calibri" w:cs="Calibri"/>
        </w:rPr>
        <w:t>Соединение канализационных стояков должно быть раструбами вверх.</w:t>
      </w:r>
    </w:p>
    <w:p w:rsidR="006474F7" w:rsidRDefault="006474F7">
      <w:pPr>
        <w:spacing w:before="220" w:after="1" w:line="220" w:lineRule="atLeast"/>
        <w:ind w:firstLine="540"/>
        <w:jc w:val="both"/>
      </w:pPr>
      <w:r>
        <w:rPr>
          <w:rFonts w:ascii="Calibri" w:hAnsi="Calibri" w:cs="Calibri"/>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6474F7" w:rsidRDefault="006474F7">
      <w:pPr>
        <w:spacing w:before="220" w:after="1" w:line="220" w:lineRule="atLeast"/>
        <w:ind w:firstLine="540"/>
        <w:jc w:val="both"/>
        <w:outlineLvl w:val="3"/>
      </w:pPr>
      <w:r>
        <w:rPr>
          <w:rFonts w:ascii="Calibri" w:hAnsi="Calibri" w:cs="Calibri"/>
        </w:rPr>
        <w:t>4.6.3. Крыши чердачные</w:t>
      </w:r>
    </w:p>
    <w:p w:rsidR="006474F7" w:rsidRDefault="006474F7">
      <w:pPr>
        <w:spacing w:before="220" w:after="1" w:line="220" w:lineRule="atLeast"/>
        <w:ind w:firstLine="540"/>
        <w:jc w:val="both"/>
      </w:pPr>
      <w:r>
        <w:rPr>
          <w:rFonts w:ascii="Calibri" w:hAnsi="Calibri" w:cs="Calibri"/>
        </w:rPr>
        <w:t>4.6.3.1. Холодный чердак.</w:t>
      </w:r>
    </w:p>
    <w:p w:rsidR="006474F7" w:rsidRDefault="006474F7">
      <w:pPr>
        <w:spacing w:before="220" w:after="1" w:line="220" w:lineRule="atLeast"/>
        <w:ind w:firstLine="540"/>
        <w:jc w:val="both"/>
      </w:pPr>
      <w:r>
        <w:rPr>
          <w:rFonts w:ascii="Calibri" w:hAnsi="Calibri" w:cs="Calibri"/>
        </w:rPr>
        <w:t>Разница температуры наружного воздуха и воздуха чердачного помещения должна составлять 2 - 4 град. С. Для этого требуется:</w:t>
      </w:r>
    </w:p>
    <w:p w:rsidR="006474F7" w:rsidRDefault="006474F7">
      <w:pPr>
        <w:spacing w:before="220" w:after="1" w:line="220" w:lineRule="atLeast"/>
        <w:ind w:firstLine="540"/>
        <w:jc w:val="both"/>
      </w:pPr>
      <w:r>
        <w:rPr>
          <w:rFonts w:ascii="Calibri" w:hAnsi="Calibri" w:cs="Calibri"/>
        </w:rPr>
        <w:t>достаточный слой утеплителя чердачного перекрытия;</w:t>
      </w:r>
    </w:p>
    <w:p w:rsidR="006474F7" w:rsidRDefault="006474F7">
      <w:pPr>
        <w:spacing w:before="220" w:after="1" w:line="220" w:lineRule="atLeast"/>
        <w:ind w:firstLine="540"/>
        <w:jc w:val="both"/>
      </w:pPr>
      <w:r>
        <w:rPr>
          <w:rFonts w:ascii="Calibri" w:hAnsi="Calibri" w:cs="Calibri"/>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6474F7" w:rsidRDefault="006474F7">
      <w:pPr>
        <w:spacing w:before="220" w:after="1" w:line="220" w:lineRule="atLeast"/>
        <w:ind w:firstLine="540"/>
        <w:jc w:val="both"/>
      </w:pPr>
      <w:r>
        <w:rPr>
          <w:rFonts w:ascii="Calibri" w:hAnsi="Calibri" w:cs="Calibri"/>
        </w:rPr>
        <w:t>вентиляция чердачного пространства за счет устройства коньковых и карнизных продухов;</w:t>
      </w:r>
    </w:p>
    <w:p w:rsidR="006474F7" w:rsidRDefault="006474F7">
      <w:pPr>
        <w:spacing w:before="220" w:after="1" w:line="220" w:lineRule="atLeast"/>
        <w:ind w:firstLine="540"/>
        <w:jc w:val="both"/>
      </w:pPr>
      <w:r>
        <w:rPr>
          <w:rFonts w:ascii="Calibri" w:hAnsi="Calibri" w:cs="Calibri"/>
        </w:rPr>
        <w:t>утепление всех трубопроводов инженерных коммуникаций на расчетную наружную температуру;</w:t>
      </w:r>
    </w:p>
    <w:p w:rsidR="006474F7" w:rsidRDefault="006474F7">
      <w:pPr>
        <w:spacing w:before="220" w:after="1" w:line="220" w:lineRule="atLeast"/>
        <w:ind w:firstLine="540"/>
        <w:jc w:val="both"/>
      </w:pPr>
      <w:r>
        <w:rPr>
          <w:rFonts w:ascii="Calibri" w:hAnsi="Calibri" w:cs="Calibri"/>
        </w:rPr>
        <w:t>утепление и герметичность вентиляционных коробов и шахт;</w:t>
      </w:r>
    </w:p>
    <w:p w:rsidR="006474F7" w:rsidRDefault="006474F7">
      <w:pPr>
        <w:spacing w:before="220" w:after="1" w:line="220" w:lineRule="atLeast"/>
        <w:ind w:firstLine="540"/>
        <w:jc w:val="both"/>
      </w:pPr>
      <w:r>
        <w:rPr>
          <w:rFonts w:ascii="Calibri" w:hAnsi="Calibri" w:cs="Calibri"/>
        </w:rPr>
        <w:t>вывод вытяжных каналов канализации или подвальных каналов за пределы чердака;</w:t>
      </w:r>
    </w:p>
    <w:p w:rsidR="006474F7" w:rsidRDefault="006474F7">
      <w:pPr>
        <w:spacing w:before="220" w:after="1" w:line="220" w:lineRule="atLeast"/>
        <w:ind w:firstLine="540"/>
        <w:jc w:val="both"/>
      </w:pPr>
      <w:r>
        <w:rPr>
          <w:rFonts w:ascii="Calibri" w:hAnsi="Calibri" w:cs="Calibri"/>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6474F7" w:rsidRDefault="006474F7">
      <w:pPr>
        <w:spacing w:before="220" w:after="1" w:line="220" w:lineRule="atLeast"/>
        <w:ind w:firstLine="540"/>
        <w:jc w:val="both"/>
      </w:pPr>
      <w:r>
        <w:rPr>
          <w:rFonts w:ascii="Calibri" w:hAnsi="Calibri" w:cs="Calibri"/>
        </w:rPr>
        <w:t>4.6.3.2. Теплый чердак.</w:t>
      </w:r>
    </w:p>
    <w:p w:rsidR="006474F7" w:rsidRDefault="006474F7">
      <w:pPr>
        <w:spacing w:before="220" w:after="1" w:line="220" w:lineRule="atLeast"/>
        <w:ind w:firstLine="540"/>
        <w:jc w:val="both"/>
      </w:pPr>
      <w:r>
        <w:rPr>
          <w:rFonts w:ascii="Calibri" w:hAnsi="Calibri" w:cs="Calibri"/>
        </w:rPr>
        <w:t>Температура воздуха в чердачном помещении не ниже +12 град. С. Для этого требуется:</w:t>
      </w:r>
    </w:p>
    <w:p w:rsidR="006474F7" w:rsidRDefault="006474F7">
      <w:pPr>
        <w:spacing w:before="220" w:after="1" w:line="220" w:lineRule="atLeast"/>
        <w:ind w:firstLine="540"/>
        <w:jc w:val="both"/>
      </w:pPr>
      <w:r>
        <w:rPr>
          <w:rFonts w:ascii="Calibri" w:hAnsi="Calibri" w:cs="Calibri"/>
        </w:rPr>
        <w:t>высота вентиляционных вытяжных шахт в пределах чердака должна быть 0,6 - 0,7 м;</w:t>
      </w:r>
    </w:p>
    <w:p w:rsidR="006474F7" w:rsidRDefault="006474F7">
      <w:pPr>
        <w:spacing w:before="220" w:after="1" w:line="220" w:lineRule="atLeast"/>
        <w:ind w:firstLine="540"/>
        <w:jc w:val="both"/>
      </w:pPr>
      <w:r>
        <w:rPr>
          <w:rFonts w:ascii="Calibri" w:hAnsi="Calibri" w:cs="Calibri"/>
        </w:rPr>
        <w:lastRenderedPageBreak/>
        <w:t>отсутствие подсоса воздуха или нарушения герметичности чердачного помещения;</w:t>
      </w:r>
    </w:p>
    <w:p w:rsidR="006474F7" w:rsidRDefault="006474F7">
      <w:pPr>
        <w:spacing w:before="220" w:after="1" w:line="220" w:lineRule="atLeast"/>
        <w:ind w:firstLine="540"/>
        <w:jc w:val="both"/>
      </w:pPr>
      <w:r>
        <w:rPr>
          <w:rFonts w:ascii="Calibri" w:hAnsi="Calibri" w:cs="Calibri"/>
        </w:rPr>
        <w:t>отсутствие коррозии поддона под вытяжной шахтой;</w:t>
      </w:r>
    </w:p>
    <w:p w:rsidR="006474F7" w:rsidRDefault="006474F7">
      <w:pPr>
        <w:spacing w:before="220" w:after="1" w:line="220" w:lineRule="atLeast"/>
        <w:ind w:firstLine="540"/>
        <w:jc w:val="both"/>
      </w:pPr>
      <w:r>
        <w:rPr>
          <w:rFonts w:ascii="Calibri" w:hAnsi="Calibri" w:cs="Calibri"/>
        </w:rPr>
        <w:t>отсутствие протечек инженерных коммуникаций, которые должны иметь антикоррозийное покрытие;</w:t>
      </w:r>
    </w:p>
    <w:p w:rsidR="006474F7" w:rsidRDefault="006474F7">
      <w:pPr>
        <w:spacing w:before="220" w:after="1" w:line="220" w:lineRule="atLeast"/>
        <w:ind w:firstLine="540"/>
        <w:jc w:val="both"/>
      </w:pPr>
      <w:r>
        <w:rPr>
          <w:rFonts w:ascii="Calibri" w:hAnsi="Calibri" w:cs="Calibri"/>
        </w:rPr>
        <w:t>в чердачном помещении пылеуборка и дезинфекция не реже 1 раза в год;</w:t>
      </w:r>
    </w:p>
    <w:p w:rsidR="006474F7" w:rsidRDefault="006474F7">
      <w:pPr>
        <w:spacing w:before="220" w:after="1" w:line="220" w:lineRule="atLeast"/>
        <w:ind w:firstLine="540"/>
        <w:jc w:val="both"/>
      </w:pPr>
      <w:r>
        <w:rPr>
          <w:rFonts w:ascii="Calibri" w:hAnsi="Calibri" w:cs="Calibri"/>
        </w:rPr>
        <w:t>не допускается доступ на чердак посторонних лиц;</w:t>
      </w:r>
    </w:p>
    <w:p w:rsidR="006474F7" w:rsidRDefault="006474F7">
      <w:pPr>
        <w:spacing w:before="220" w:after="1" w:line="220" w:lineRule="atLeast"/>
        <w:ind w:firstLine="540"/>
        <w:jc w:val="both"/>
      </w:pPr>
      <w:r>
        <w:rPr>
          <w:rFonts w:ascii="Calibri" w:hAnsi="Calibri" w:cs="Calibri"/>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6474F7" w:rsidRDefault="006474F7">
      <w:pPr>
        <w:spacing w:before="220" w:after="1" w:line="220" w:lineRule="atLeast"/>
        <w:ind w:firstLine="540"/>
        <w:jc w:val="both"/>
      </w:pPr>
      <w:r>
        <w:rPr>
          <w:rFonts w:ascii="Calibri" w:hAnsi="Calibri" w:cs="Calibri"/>
        </w:rPr>
        <w:t>4.6.3.3. Рулонные кровли.</w:t>
      </w:r>
    </w:p>
    <w:p w:rsidR="006474F7" w:rsidRDefault="006474F7">
      <w:pPr>
        <w:spacing w:before="220" w:after="1" w:line="220" w:lineRule="atLeast"/>
        <w:ind w:firstLine="540"/>
        <w:jc w:val="both"/>
      </w:pPr>
      <w:r>
        <w:rPr>
          <w:rFonts w:ascii="Calibri" w:hAnsi="Calibri" w:cs="Calibri"/>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6474F7" w:rsidRDefault="006474F7">
      <w:pPr>
        <w:spacing w:before="220" w:after="1" w:line="220" w:lineRule="atLeast"/>
        <w:ind w:firstLine="540"/>
        <w:jc w:val="both"/>
      </w:pPr>
      <w:r>
        <w:rPr>
          <w:rFonts w:ascii="Calibri" w:hAnsi="Calibri" w:cs="Calibri"/>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6474F7" w:rsidRDefault="006474F7">
      <w:pPr>
        <w:spacing w:before="220" w:after="1" w:line="220" w:lineRule="atLeast"/>
        <w:ind w:firstLine="540"/>
        <w:jc w:val="both"/>
      </w:pPr>
      <w:r>
        <w:rPr>
          <w:rFonts w:ascii="Calibri" w:hAnsi="Calibri" w:cs="Calibri"/>
        </w:rPr>
        <w:t>4.6.3.4. Мастичные кровли.</w:t>
      </w:r>
    </w:p>
    <w:p w:rsidR="006474F7" w:rsidRDefault="006474F7">
      <w:pPr>
        <w:spacing w:before="220" w:after="1" w:line="220" w:lineRule="atLeast"/>
        <w:ind w:firstLine="540"/>
        <w:jc w:val="both"/>
      </w:pPr>
      <w:r>
        <w:rPr>
          <w:rFonts w:ascii="Calibri" w:hAnsi="Calibri" w:cs="Calibri"/>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6474F7" w:rsidRDefault="006474F7">
      <w:pPr>
        <w:spacing w:before="220" w:after="1" w:line="220" w:lineRule="atLeast"/>
        <w:ind w:firstLine="540"/>
        <w:jc w:val="both"/>
      </w:pPr>
      <w:r>
        <w:rPr>
          <w:rFonts w:ascii="Calibri" w:hAnsi="Calibri" w:cs="Calibri"/>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6474F7" w:rsidRDefault="006474F7">
      <w:pPr>
        <w:spacing w:before="220" w:after="1" w:line="220" w:lineRule="atLeast"/>
        <w:ind w:firstLine="540"/>
        <w:jc w:val="both"/>
      </w:pPr>
      <w:r>
        <w:rPr>
          <w:rFonts w:ascii="Calibri" w:hAnsi="Calibri" w:cs="Calibri"/>
        </w:rPr>
        <w:t>4.6.3.5. Стальные кровли.</w:t>
      </w:r>
    </w:p>
    <w:p w:rsidR="006474F7" w:rsidRDefault="006474F7">
      <w:pPr>
        <w:spacing w:before="220" w:after="1" w:line="220" w:lineRule="atLeast"/>
        <w:ind w:firstLine="540"/>
        <w:jc w:val="both"/>
      </w:pPr>
      <w:r>
        <w:rPr>
          <w:rFonts w:ascii="Calibri" w:hAnsi="Calibri" w:cs="Calibri"/>
        </w:rPr>
        <w:t>Необходимо обеспечить:</w:t>
      </w:r>
    </w:p>
    <w:p w:rsidR="006474F7" w:rsidRDefault="006474F7">
      <w:pPr>
        <w:spacing w:before="220" w:after="1" w:line="220" w:lineRule="atLeast"/>
        <w:ind w:firstLine="540"/>
        <w:jc w:val="both"/>
      </w:pPr>
      <w:r>
        <w:rPr>
          <w:rFonts w:ascii="Calibri" w:hAnsi="Calibri" w:cs="Calibri"/>
        </w:rPr>
        <w:t>плотность гребней и лежачих фальцев;</w:t>
      </w:r>
    </w:p>
    <w:p w:rsidR="006474F7" w:rsidRDefault="006474F7">
      <w:pPr>
        <w:spacing w:before="220" w:after="1" w:line="220" w:lineRule="atLeast"/>
        <w:ind w:firstLine="540"/>
        <w:jc w:val="both"/>
      </w:pPr>
      <w:r>
        <w:rPr>
          <w:rFonts w:ascii="Calibri" w:hAnsi="Calibri" w:cs="Calibri"/>
        </w:rPr>
        <w:t>отсутствие свищей, пробоин на рядовом покрытии, разжелобках, желобках и свесах;</w:t>
      </w:r>
    </w:p>
    <w:p w:rsidR="006474F7" w:rsidRDefault="006474F7">
      <w:pPr>
        <w:spacing w:before="220" w:after="1" w:line="220" w:lineRule="atLeast"/>
        <w:ind w:firstLine="540"/>
        <w:jc w:val="both"/>
      </w:pPr>
      <w:r>
        <w:rPr>
          <w:rFonts w:ascii="Calibri" w:hAnsi="Calibri" w:cs="Calibri"/>
        </w:rPr>
        <w:t>плотность и прочность отдельных листов, особенно на свесах;</w:t>
      </w:r>
    </w:p>
    <w:p w:rsidR="006474F7" w:rsidRDefault="006474F7">
      <w:pPr>
        <w:spacing w:before="220" w:after="1" w:line="220" w:lineRule="atLeast"/>
        <w:ind w:firstLine="540"/>
        <w:jc w:val="both"/>
      </w:pPr>
      <w:r>
        <w:rPr>
          <w:rFonts w:ascii="Calibri" w:hAnsi="Calibri" w:cs="Calibri"/>
        </w:rPr>
        <w:t>правильность установки настенных водосточных желобов и водосточных труб.</w:t>
      </w:r>
    </w:p>
    <w:p w:rsidR="006474F7" w:rsidRDefault="006474F7">
      <w:pPr>
        <w:spacing w:before="220" w:after="1" w:line="220" w:lineRule="atLeast"/>
        <w:ind w:firstLine="540"/>
        <w:jc w:val="both"/>
      </w:pPr>
      <w:r>
        <w:rPr>
          <w:rFonts w:ascii="Calibri" w:hAnsi="Calibri" w:cs="Calibri"/>
        </w:rPr>
        <w:t>4.6.3.6. Асбестоцементные кровли.</w:t>
      </w:r>
    </w:p>
    <w:p w:rsidR="006474F7" w:rsidRDefault="006474F7">
      <w:pPr>
        <w:spacing w:before="220" w:after="1" w:line="220" w:lineRule="atLeast"/>
        <w:ind w:firstLine="540"/>
        <w:jc w:val="both"/>
      </w:pPr>
      <w:r>
        <w:rPr>
          <w:rFonts w:ascii="Calibri" w:hAnsi="Calibri" w:cs="Calibri"/>
        </w:rPr>
        <w:t>Требуется обеспечить:</w:t>
      </w:r>
    </w:p>
    <w:p w:rsidR="006474F7" w:rsidRDefault="006474F7">
      <w:pPr>
        <w:spacing w:before="220" w:after="1" w:line="220" w:lineRule="atLeast"/>
        <w:ind w:firstLine="540"/>
        <w:jc w:val="both"/>
      </w:pPr>
      <w:r>
        <w:rPr>
          <w:rFonts w:ascii="Calibri" w:hAnsi="Calibri" w:cs="Calibri"/>
        </w:rPr>
        <w:t>плотное покрытие конька кровли;</w:t>
      </w:r>
    </w:p>
    <w:p w:rsidR="006474F7" w:rsidRDefault="006474F7">
      <w:pPr>
        <w:spacing w:before="220" w:after="1" w:line="220" w:lineRule="atLeast"/>
        <w:ind w:firstLine="540"/>
        <w:jc w:val="both"/>
      </w:pPr>
      <w:r>
        <w:rPr>
          <w:rFonts w:ascii="Calibri" w:hAnsi="Calibri" w:cs="Calibri"/>
        </w:rPr>
        <w:t>исправное состояние покрытия около труб и расжелобков.</w:t>
      </w:r>
    </w:p>
    <w:p w:rsidR="006474F7" w:rsidRDefault="006474F7">
      <w:pPr>
        <w:spacing w:before="220" w:after="1" w:line="220" w:lineRule="atLeast"/>
        <w:ind w:firstLine="540"/>
        <w:jc w:val="both"/>
      </w:pPr>
      <w:r>
        <w:rPr>
          <w:rFonts w:ascii="Calibri" w:hAnsi="Calibri" w:cs="Calibri"/>
        </w:rPr>
        <w:t>Запрещается:</w:t>
      </w:r>
    </w:p>
    <w:p w:rsidR="006474F7" w:rsidRDefault="006474F7">
      <w:pPr>
        <w:spacing w:before="220" w:after="1" w:line="220" w:lineRule="atLeast"/>
        <w:ind w:firstLine="540"/>
        <w:jc w:val="both"/>
      </w:pPr>
      <w:r>
        <w:rPr>
          <w:rFonts w:ascii="Calibri" w:hAnsi="Calibri" w:cs="Calibri"/>
        </w:rPr>
        <w:lastRenderedPageBreak/>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6474F7" w:rsidRDefault="006474F7">
      <w:pPr>
        <w:spacing w:before="220" w:after="1" w:line="220" w:lineRule="atLeast"/>
        <w:ind w:firstLine="540"/>
        <w:jc w:val="both"/>
      </w:pPr>
      <w:r>
        <w:rPr>
          <w:rFonts w:ascii="Calibri" w:hAnsi="Calibri" w:cs="Calibri"/>
        </w:rPr>
        <w:t>Устранение этих нарушений должно осуществляться в возможно короткие сроки.</w:t>
      </w:r>
    </w:p>
    <w:p w:rsidR="006474F7" w:rsidRDefault="006474F7">
      <w:pPr>
        <w:spacing w:before="220" w:after="1" w:line="220" w:lineRule="atLeast"/>
        <w:ind w:firstLine="540"/>
        <w:jc w:val="both"/>
        <w:outlineLvl w:val="3"/>
      </w:pPr>
      <w:r>
        <w:rPr>
          <w:rFonts w:ascii="Calibri" w:hAnsi="Calibri" w:cs="Calibri"/>
        </w:rPr>
        <w:t>4.6.4. Водоотводящие устройства</w:t>
      </w:r>
    </w:p>
    <w:p w:rsidR="006474F7" w:rsidRDefault="006474F7">
      <w:pPr>
        <w:spacing w:before="220" w:after="1" w:line="220" w:lineRule="atLeast"/>
        <w:ind w:firstLine="540"/>
        <w:jc w:val="both"/>
      </w:pPr>
      <w:r>
        <w:rPr>
          <w:rFonts w:ascii="Calibri" w:hAnsi="Calibri" w:cs="Calibri"/>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6474F7" w:rsidRDefault="006474F7">
      <w:pPr>
        <w:spacing w:before="220" w:after="1" w:line="220" w:lineRule="atLeast"/>
        <w:ind w:firstLine="540"/>
        <w:jc w:val="both"/>
      </w:pPr>
      <w:r>
        <w:rPr>
          <w:rFonts w:ascii="Calibri" w:hAnsi="Calibri" w:cs="Calibri"/>
        </w:rPr>
        <w:t>4.6.4.2. Замену отдельных элементов водоотводящих устройств по мере износа следует производить из оцинкованной листовой стали.</w:t>
      </w:r>
    </w:p>
    <w:p w:rsidR="006474F7" w:rsidRDefault="006474F7">
      <w:pPr>
        <w:spacing w:before="220" w:after="1" w:line="220" w:lineRule="atLeast"/>
        <w:ind w:firstLine="540"/>
        <w:jc w:val="both"/>
      </w:pPr>
      <w:r>
        <w:rPr>
          <w:rFonts w:ascii="Calibri" w:hAnsi="Calibri" w:cs="Calibri"/>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6474F7" w:rsidRDefault="006474F7">
      <w:pPr>
        <w:spacing w:before="220" w:after="1" w:line="220" w:lineRule="atLeast"/>
        <w:ind w:firstLine="540"/>
        <w:jc w:val="both"/>
      </w:pPr>
      <w:r>
        <w:rPr>
          <w:rFonts w:ascii="Calibri" w:hAnsi="Calibri" w:cs="Calibri"/>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6474F7" w:rsidRDefault="006474F7">
      <w:pPr>
        <w:spacing w:before="220" w:after="1" w:line="220" w:lineRule="atLeast"/>
        <w:ind w:firstLine="540"/>
        <w:jc w:val="both"/>
      </w:pPr>
      <w:r>
        <w:rPr>
          <w:rFonts w:ascii="Calibri" w:hAnsi="Calibri" w:cs="Calibri"/>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6474F7" w:rsidRDefault="006474F7">
      <w:pPr>
        <w:spacing w:before="220" w:after="1" w:line="220" w:lineRule="atLeast"/>
        <w:ind w:firstLine="540"/>
        <w:jc w:val="both"/>
      </w:pPr>
      <w:r>
        <w:rPr>
          <w:rFonts w:ascii="Calibri" w:hAnsi="Calibri" w:cs="Calibri"/>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6474F7" w:rsidRDefault="006474F7">
      <w:pPr>
        <w:spacing w:before="220" w:after="1" w:line="220" w:lineRule="atLeast"/>
        <w:ind w:firstLine="540"/>
        <w:jc w:val="both"/>
      </w:pPr>
      <w:r>
        <w:rPr>
          <w:rFonts w:ascii="Calibri" w:hAnsi="Calibri" w:cs="Calibri"/>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6474F7" w:rsidRDefault="006474F7">
      <w:pPr>
        <w:spacing w:before="220" w:after="1" w:line="220" w:lineRule="atLeast"/>
        <w:ind w:firstLine="540"/>
        <w:jc w:val="both"/>
      </w:pPr>
      <w:r>
        <w:rPr>
          <w:rFonts w:ascii="Calibri" w:hAnsi="Calibri" w:cs="Calibri"/>
        </w:rPr>
        <w:t>4.6.4.6. Крыши с наружным водоотводом необходимо периодически очищать от снега.</w:t>
      </w:r>
    </w:p>
    <w:p w:rsidR="006474F7" w:rsidRDefault="006474F7">
      <w:pPr>
        <w:spacing w:before="220" w:after="1" w:line="220" w:lineRule="atLeast"/>
        <w:ind w:firstLine="540"/>
        <w:jc w:val="both"/>
      </w:pPr>
      <w:r>
        <w:rPr>
          <w:rFonts w:ascii="Calibri" w:hAnsi="Calibri" w:cs="Calibri"/>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6474F7" w:rsidRDefault="006474F7">
      <w:pPr>
        <w:spacing w:before="220" w:after="1" w:line="220" w:lineRule="atLeast"/>
        <w:ind w:firstLine="540"/>
        <w:jc w:val="both"/>
      </w:pPr>
      <w:r>
        <w:rPr>
          <w:rFonts w:ascii="Calibri" w:hAnsi="Calibri" w:cs="Calibri"/>
        </w:rPr>
        <w:t>Повреждение кровли, свесов, желобов и водоприемных воронок необходимо устранять немедленно.</w:t>
      </w:r>
    </w:p>
    <w:p w:rsidR="006474F7" w:rsidRDefault="006474F7">
      <w:pPr>
        <w:spacing w:before="220" w:after="1" w:line="220" w:lineRule="atLeast"/>
        <w:ind w:firstLine="540"/>
        <w:jc w:val="both"/>
      </w:pPr>
      <w:r>
        <w:rPr>
          <w:rFonts w:ascii="Calibri" w:hAnsi="Calibri" w:cs="Calibri"/>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6474F7" w:rsidRDefault="006474F7">
      <w:pPr>
        <w:spacing w:before="220" w:after="1" w:line="220" w:lineRule="atLeast"/>
        <w:ind w:firstLine="540"/>
        <w:jc w:val="both"/>
      </w:pPr>
      <w:r>
        <w:rPr>
          <w:rFonts w:ascii="Calibri" w:hAnsi="Calibri" w:cs="Calibri"/>
        </w:rPr>
        <w:t>На участках территории, где производятся работы по сбрасыванию снега с крыш, необходимо обеспечить безопасность пешеходов.</w:t>
      </w:r>
    </w:p>
    <w:p w:rsidR="006474F7" w:rsidRDefault="006474F7">
      <w:pPr>
        <w:spacing w:before="220" w:after="1" w:line="220" w:lineRule="atLeast"/>
        <w:ind w:firstLine="540"/>
        <w:jc w:val="both"/>
      </w:pPr>
      <w:r>
        <w:rPr>
          <w:rFonts w:ascii="Calibri" w:hAnsi="Calibri" w:cs="Calibri"/>
        </w:rPr>
        <w:lastRenderedPageBreak/>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6474F7" w:rsidRDefault="006474F7">
      <w:pPr>
        <w:spacing w:before="220" w:after="1" w:line="220" w:lineRule="atLeast"/>
        <w:ind w:firstLine="540"/>
        <w:jc w:val="both"/>
      </w:pPr>
      <w:r>
        <w:rPr>
          <w:rFonts w:ascii="Calibri" w:hAnsi="Calibri" w:cs="Calibri"/>
        </w:rPr>
        <w:t>Специальные вентиляционные отверстия следует устраивать:</w:t>
      </w:r>
    </w:p>
    <w:p w:rsidR="006474F7" w:rsidRDefault="006474F7">
      <w:pPr>
        <w:spacing w:before="220" w:after="1" w:line="220" w:lineRule="atLeast"/>
        <w:ind w:firstLine="540"/>
        <w:jc w:val="both"/>
      </w:pPr>
      <w:r>
        <w:rPr>
          <w:rFonts w:ascii="Calibri" w:hAnsi="Calibri" w:cs="Calibri"/>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6474F7" w:rsidRDefault="006474F7">
      <w:pPr>
        <w:spacing w:before="220" w:after="1" w:line="220" w:lineRule="atLeast"/>
        <w:ind w:firstLine="540"/>
        <w:jc w:val="both"/>
      </w:pPr>
      <w:r>
        <w:rPr>
          <w:rFonts w:ascii="Calibri" w:hAnsi="Calibri" w:cs="Calibri"/>
        </w:rPr>
        <w:t>в коньке крыши в виде щелей под обрешеткой у конька и кровли.</w:t>
      </w:r>
    </w:p>
    <w:p w:rsidR="006474F7" w:rsidRDefault="006474F7">
      <w:pPr>
        <w:spacing w:before="220" w:after="1" w:line="220" w:lineRule="atLeast"/>
        <w:ind w:firstLine="540"/>
        <w:jc w:val="both"/>
      </w:pPr>
      <w:r>
        <w:rPr>
          <w:rFonts w:ascii="Calibri" w:hAnsi="Calibri" w:cs="Calibri"/>
        </w:rPr>
        <w:t>Площадь вентиляционных отверстий следует принимать по расчету, выполненному проектной организацией.</w:t>
      </w:r>
    </w:p>
    <w:p w:rsidR="006474F7" w:rsidRDefault="006474F7">
      <w:pPr>
        <w:spacing w:before="220" w:after="1" w:line="220" w:lineRule="atLeast"/>
        <w:ind w:firstLine="540"/>
        <w:jc w:val="both"/>
      </w:pPr>
      <w:r>
        <w:rPr>
          <w:rFonts w:ascii="Calibri" w:hAnsi="Calibri" w:cs="Calibri"/>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6474F7" w:rsidRDefault="006474F7">
      <w:pPr>
        <w:spacing w:before="220" w:after="1" w:line="220" w:lineRule="atLeast"/>
        <w:ind w:firstLine="540"/>
        <w:jc w:val="both"/>
      </w:pPr>
      <w:r>
        <w:rPr>
          <w:rFonts w:ascii="Calibri" w:hAnsi="Calibri" w:cs="Calibri"/>
        </w:rP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6474F7" w:rsidRDefault="006474F7">
      <w:pPr>
        <w:spacing w:before="220" w:after="1" w:line="220" w:lineRule="atLeast"/>
        <w:ind w:firstLine="540"/>
        <w:jc w:val="both"/>
      </w:pPr>
      <w:r>
        <w:rPr>
          <w:rFonts w:ascii="Calibri" w:hAnsi="Calibri" w:cs="Calibri"/>
        </w:rPr>
        <w:t xml:space="preserve">4.6.4.8. Обнаруженные при очередных осмотрах крыш неисправности вентиляционных отверстий устраняются в сроки, указанные в </w:t>
      </w:r>
      <w:hyperlink w:anchor="P1756" w:history="1">
        <w:r>
          <w:rPr>
            <w:rFonts w:ascii="Calibri" w:hAnsi="Calibri" w:cs="Calibri"/>
            <w:color w:val="0000FF"/>
          </w:rPr>
          <w:t>приложении N 2.</w:t>
        </w:r>
      </w:hyperlink>
      <w:r>
        <w:rPr>
          <w:rFonts w:ascii="Calibri" w:hAnsi="Calibri" w:cs="Calibri"/>
        </w:rPr>
        <w:t xml:space="preserve"> Вентиляционные отверстия необходимо регулярно очищать от мусора. Заделка вентиляционных отверстий не допускается.</w:t>
      </w:r>
    </w:p>
    <w:p w:rsidR="006474F7" w:rsidRDefault="006474F7">
      <w:pPr>
        <w:spacing w:before="220" w:after="1" w:line="220" w:lineRule="atLeast"/>
        <w:ind w:firstLine="540"/>
        <w:jc w:val="both"/>
      </w:pPr>
      <w:r>
        <w:rPr>
          <w:rFonts w:ascii="Calibri" w:hAnsi="Calibri" w:cs="Calibri"/>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6474F7" w:rsidRDefault="006474F7">
      <w:pPr>
        <w:spacing w:before="220" w:after="1" w:line="220" w:lineRule="atLeast"/>
        <w:ind w:firstLine="540"/>
        <w:jc w:val="both"/>
      </w:pPr>
      <w:r>
        <w:rPr>
          <w:rFonts w:ascii="Calibri" w:hAnsi="Calibri" w:cs="Calibri"/>
        </w:rPr>
        <w:t>4.6.4.10. Стальные скатные кровли (особенно свесы) и желоба следует покрывать специальными составами, предотвращающими образование наледей.</w:t>
      </w:r>
    </w:p>
    <w:p w:rsidR="006474F7" w:rsidRDefault="006474F7">
      <w:pPr>
        <w:spacing w:before="220" w:after="1" w:line="220" w:lineRule="atLeast"/>
        <w:ind w:firstLine="540"/>
        <w:jc w:val="both"/>
        <w:outlineLvl w:val="2"/>
      </w:pPr>
      <w:r>
        <w:rPr>
          <w:rFonts w:ascii="Calibri" w:hAnsi="Calibri" w:cs="Calibri"/>
        </w:rPr>
        <w:t>4.7. Окна, двери, световые фонари</w:t>
      </w:r>
    </w:p>
    <w:p w:rsidR="006474F7" w:rsidRDefault="006474F7">
      <w:pPr>
        <w:spacing w:before="220" w:after="1" w:line="220" w:lineRule="atLeast"/>
        <w:ind w:firstLine="540"/>
        <w:jc w:val="both"/>
      </w:pPr>
      <w:r>
        <w:rPr>
          <w:rFonts w:ascii="Calibri" w:hAnsi="Calibri" w:cs="Calibri"/>
        </w:rPr>
        <w:t>4.7.1. Организация по обслуживанию жилищного фонда должна обеспечивать:</w:t>
      </w:r>
    </w:p>
    <w:p w:rsidR="006474F7" w:rsidRDefault="006474F7">
      <w:pPr>
        <w:spacing w:before="220" w:after="1" w:line="220" w:lineRule="atLeast"/>
        <w:ind w:firstLine="540"/>
        <w:jc w:val="both"/>
      </w:pPr>
      <w:r>
        <w:rPr>
          <w:rFonts w:ascii="Calibri" w:hAnsi="Calibri" w:cs="Calibri"/>
        </w:rPr>
        <w:t>исправное состояние окон, дверей и световых фонарей;</w:t>
      </w:r>
    </w:p>
    <w:p w:rsidR="006474F7" w:rsidRDefault="006474F7">
      <w:pPr>
        <w:spacing w:before="220" w:after="1" w:line="220" w:lineRule="atLeast"/>
        <w:ind w:firstLine="540"/>
        <w:jc w:val="both"/>
      </w:pPr>
      <w:r>
        <w:rPr>
          <w:rFonts w:ascii="Calibri" w:hAnsi="Calibri" w:cs="Calibri"/>
        </w:rPr>
        <w:t>нормативные воздухо-изоляционные, теплоизоляционные и звукоизоляционные свойства окон, дверей и световых фонарей;</w:t>
      </w:r>
    </w:p>
    <w:p w:rsidR="006474F7" w:rsidRDefault="006474F7">
      <w:pPr>
        <w:spacing w:before="220" w:after="1" w:line="220" w:lineRule="atLeast"/>
        <w:ind w:firstLine="540"/>
        <w:jc w:val="both"/>
      </w:pPr>
      <w:r>
        <w:rPr>
          <w:rFonts w:ascii="Calibri" w:hAnsi="Calibri" w:cs="Calibri"/>
        </w:rPr>
        <w:t>периодическую очистку светопрозрачных заполнений.</w:t>
      </w:r>
    </w:p>
    <w:p w:rsidR="006474F7" w:rsidRDefault="006474F7">
      <w:pPr>
        <w:spacing w:before="220" w:after="1" w:line="220" w:lineRule="atLeast"/>
        <w:ind w:firstLine="540"/>
        <w:jc w:val="both"/>
      </w:pPr>
      <w:r>
        <w:rPr>
          <w:rFonts w:ascii="Calibri" w:hAnsi="Calibri" w:cs="Calibri"/>
        </w:rPr>
        <w:t>4.7.2. Неисправности заполнений оконных и дверных проемов:</w:t>
      </w:r>
    </w:p>
    <w:p w:rsidR="006474F7" w:rsidRDefault="006474F7">
      <w:pPr>
        <w:spacing w:before="220" w:after="1" w:line="220" w:lineRule="atLeast"/>
        <w:ind w:firstLine="540"/>
        <w:jc w:val="both"/>
      </w:pPr>
      <w:r>
        <w:rPr>
          <w:rFonts w:ascii="Calibri" w:hAnsi="Calibri" w:cs="Calibri"/>
        </w:rPr>
        <w:t xml:space="preserve">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w:t>
      </w:r>
      <w:r>
        <w:rPr>
          <w:rFonts w:ascii="Calibri" w:hAnsi="Calibri" w:cs="Calibri"/>
        </w:rPr>
        <w:lastRenderedPageBreak/>
        <w:t>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6474F7" w:rsidRDefault="006474F7">
      <w:pPr>
        <w:spacing w:before="220" w:after="1" w:line="220" w:lineRule="atLeast"/>
        <w:ind w:firstLine="540"/>
        <w:jc w:val="both"/>
      </w:pPr>
      <w:r>
        <w:rPr>
          <w:rFonts w:ascii="Calibri" w:hAnsi="Calibri" w:cs="Calibri"/>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6474F7" w:rsidRDefault="006474F7">
      <w:pPr>
        <w:spacing w:before="220" w:after="1" w:line="220" w:lineRule="atLeast"/>
        <w:ind w:firstLine="540"/>
        <w:jc w:val="both"/>
      </w:pPr>
      <w:r>
        <w:rPr>
          <w:rFonts w:ascii="Calibri" w:hAnsi="Calibri" w:cs="Calibri"/>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6474F7" w:rsidRDefault="006474F7">
      <w:pPr>
        <w:spacing w:before="220" w:after="1" w:line="220" w:lineRule="atLeast"/>
        <w:ind w:firstLine="540"/>
        <w:jc w:val="both"/>
      </w:pPr>
      <w:r>
        <w:rPr>
          <w:rFonts w:ascii="Calibri" w:hAnsi="Calibri" w:cs="Calibri"/>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6474F7" w:rsidRDefault="006474F7">
      <w:pPr>
        <w:spacing w:before="220" w:after="1" w:line="220" w:lineRule="atLeast"/>
        <w:ind w:firstLine="540"/>
        <w:jc w:val="both"/>
      </w:pPr>
      <w:r>
        <w:rPr>
          <w:rFonts w:ascii="Calibri" w:hAnsi="Calibri" w:cs="Calibri"/>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6474F7" w:rsidRDefault="006474F7">
      <w:pPr>
        <w:spacing w:before="220" w:after="1" w:line="220" w:lineRule="atLeast"/>
        <w:ind w:firstLine="540"/>
        <w:jc w:val="both"/>
      </w:pPr>
      <w:r>
        <w:rPr>
          <w:rFonts w:ascii="Calibri" w:hAnsi="Calibri" w:cs="Calibri"/>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6474F7" w:rsidRDefault="006474F7">
      <w:pPr>
        <w:spacing w:before="220" w:after="1" w:line="220" w:lineRule="atLeast"/>
        <w:ind w:firstLine="540"/>
        <w:jc w:val="both"/>
      </w:pPr>
      <w:r>
        <w:rPr>
          <w:rFonts w:ascii="Calibri" w:hAnsi="Calibri" w:cs="Calibri"/>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6474F7" w:rsidRDefault="006474F7">
      <w:pPr>
        <w:spacing w:before="220" w:after="1" w:line="220" w:lineRule="atLeast"/>
        <w:ind w:firstLine="540"/>
        <w:jc w:val="both"/>
      </w:pPr>
      <w:r>
        <w:rPr>
          <w:rFonts w:ascii="Calibri" w:hAnsi="Calibri" w:cs="Calibri"/>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6474F7" w:rsidRDefault="006474F7">
      <w:pPr>
        <w:spacing w:before="220" w:after="1" w:line="220" w:lineRule="atLeast"/>
        <w:ind w:firstLine="540"/>
        <w:jc w:val="both"/>
      </w:pPr>
      <w:r>
        <w:rPr>
          <w:rFonts w:ascii="Calibri" w:hAnsi="Calibri" w:cs="Calibri"/>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6474F7" w:rsidRDefault="006474F7">
      <w:pPr>
        <w:spacing w:before="220" w:after="1" w:line="220" w:lineRule="atLeast"/>
        <w:ind w:firstLine="540"/>
        <w:jc w:val="both"/>
      </w:pPr>
      <w:r>
        <w:rPr>
          <w:rFonts w:ascii="Calibri" w:hAnsi="Calibri" w:cs="Calibri"/>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6474F7" w:rsidRDefault="006474F7">
      <w:pPr>
        <w:spacing w:before="220" w:after="1" w:line="220" w:lineRule="atLeast"/>
        <w:ind w:firstLine="540"/>
        <w:jc w:val="both"/>
      </w:pPr>
      <w:r>
        <w:rPr>
          <w:rFonts w:ascii="Calibri" w:hAnsi="Calibri" w:cs="Calibri"/>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6474F7" w:rsidRDefault="006474F7">
      <w:pPr>
        <w:spacing w:before="220" w:after="1" w:line="220" w:lineRule="atLeast"/>
        <w:ind w:firstLine="540"/>
        <w:jc w:val="both"/>
        <w:outlineLvl w:val="2"/>
      </w:pPr>
      <w:r>
        <w:rPr>
          <w:rFonts w:ascii="Calibri" w:hAnsi="Calibri" w:cs="Calibri"/>
        </w:rPr>
        <w:t>4.8. Лестницы</w:t>
      </w:r>
    </w:p>
    <w:p w:rsidR="006474F7" w:rsidRDefault="006474F7">
      <w:pPr>
        <w:spacing w:before="220" w:after="1" w:line="220" w:lineRule="atLeast"/>
        <w:ind w:firstLine="540"/>
        <w:jc w:val="both"/>
      </w:pPr>
      <w:r>
        <w:rPr>
          <w:rFonts w:ascii="Calibri" w:hAnsi="Calibri" w:cs="Calibri"/>
        </w:rPr>
        <w:lastRenderedPageBreak/>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6474F7" w:rsidRDefault="006474F7">
      <w:pPr>
        <w:spacing w:before="220" w:after="1" w:line="220" w:lineRule="atLeast"/>
        <w:ind w:firstLine="540"/>
        <w:jc w:val="both"/>
      </w:pPr>
      <w:r>
        <w:rPr>
          <w:rFonts w:ascii="Calibri" w:hAnsi="Calibri" w:cs="Calibri"/>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6474F7" w:rsidRDefault="006474F7">
      <w:pPr>
        <w:spacing w:before="220" w:after="1" w:line="220" w:lineRule="atLeast"/>
        <w:ind w:firstLine="540"/>
        <w:jc w:val="both"/>
      </w:pPr>
      <w:r>
        <w:rPr>
          <w:rFonts w:ascii="Calibri" w:hAnsi="Calibri" w:cs="Calibri"/>
        </w:rPr>
        <w:t>Металлические косоуры должны быть оштукатурены или окрашены краской, обеспечивающей предел огнестойкости 1 час.</w:t>
      </w:r>
    </w:p>
    <w:p w:rsidR="006474F7" w:rsidRDefault="006474F7">
      <w:pPr>
        <w:spacing w:before="220" w:after="1" w:line="220" w:lineRule="atLeast"/>
        <w:ind w:firstLine="540"/>
        <w:jc w:val="both"/>
      </w:pPr>
      <w:r>
        <w:rPr>
          <w:rFonts w:ascii="Calibri" w:hAnsi="Calibri" w:cs="Calibri"/>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6474F7" w:rsidRDefault="006474F7">
      <w:pPr>
        <w:spacing w:before="220" w:after="1" w:line="220" w:lineRule="atLeast"/>
        <w:ind w:firstLine="540"/>
        <w:jc w:val="both"/>
      </w:pPr>
      <w:r>
        <w:rPr>
          <w:rFonts w:ascii="Calibri" w:hAnsi="Calibri" w:cs="Calibri"/>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6474F7" w:rsidRDefault="006474F7">
      <w:pPr>
        <w:spacing w:before="220" w:after="1" w:line="220" w:lineRule="atLeast"/>
        <w:ind w:firstLine="540"/>
        <w:jc w:val="both"/>
      </w:pPr>
      <w:r>
        <w:rPr>
          <w:rFonts w:ascii="Calibri" w:hAnsi="Calibri" w:cs="Calibri"/>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6474F7" w:rsidRDefault="006474F7">
      <w:pPr>
        <w:spacing w:before="220" w:after="1" w:line="220" w:lineRule="atLeast"/>
        <w:ind w:firstLine="540"/>
        <w:jc w:val="both"/>
      </w:pPr>
      <w:r>
        <w:rPr>
          <w:rFonts w:ascii="Calibri" w:hAnsi="Calibri" w:cs="Calibri"/>
        </w:rPr>
        <w:t>В каменных ступенях поврежденные места следует вырубать и заделывать вставками из камня.</w:t>
      </w:r>
    </w:p>
    <w:p w:rsidR="006474F7" w:rsidRDefault="006474F7">
      <w:pPr>
        <w:spacing w:before="220" w:after="1" w:line="220" w:lineRule="atLeast"/>
        <w:ind w:firstLine="540"/>
        <w:jc w:val="both"/>
      </w:pPr>
      <w:r>
        <w:rPr>
          <w:rFonts w:ascii="Calibri" w:hAnsi="Calibri" w:cs="Calibri"/>
        </w:rP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6474F7" w:rsidRDefault="006474F7">
      <w:pPr>
        <w:spacing w:before="220" w:after="1" w:line="220" w:lineRule="atLeast"/>
        <w:ind w:firstLine="540"/>
        <w:jc w:val="both"/>
      </w:pPr>
      <w:r>
        <w:rPr>
          <w:rFonts w:ascii="Calibri" w:hAnsi="Calibri" w:cs="Calibri"/>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6474F7" w:rsidRDefault="006474F7">
      <w:pPr>
        <w:spacing w:before="220" w:after="1" w:line="220" w:lineRule="atLeast"/>
        <w:ind w:firstLine="540"/>
        <w:jc w:val="both"/>
      </w:pPr>
      <w:r>
        <w:rPr>
          <w:rFonts w:ascii="Calibri" w:hAnsi="Calibri" w:cs="Calibri"/>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6474F7" w:rsidRDefault="006474F7">
      <w:pPr>
        <w:spacing w:before="220" w:after="1" w:line="220" w:lineRule="atLeast"/>
        <w:ind w:firstLine="540"/>
        <w:jc w:val="both"/>
      </w:pPr>
      <w:r>
        <w:rPr>
          <w:rFonts w:ascii="Calibri" w:hAnsi="Calibri" w:cs="Calibri"/>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6474F7" w:rsidRDefault="006474F7">
      <w:pPr>
        <w:spacing w:before="220" w:after="1" w:line="220" w:lineRule="atLeast"/>
        <w:ind w:firstLine="540"/>
        <w:jc w:val="both"/>
      </w:pPr>
      <w:r>
        <w:rPr>
          <w:rFonts w:ascii="Calibri" w:hAnsi="Calibri" w:cs="Calibri"/>
        </w:rPr>
        <w:t>4.8.8. При проведении капитального ремонта лестниц предусматривать устройство пандусов.</w:t>
      </w:r>
    </w:p>
    <w:p w:rsidR="006474F7" w:rsidRDefault="006474F7">
      <w:pPr>
        <w:spacing w:before="220" w:after="1" w:line="220" w:lineRule="atLeast"/>
        <w:ind w:firstLine="540"/>
        <w:jc w:val="both"/>
      </w:pPr>
      <w:r>
        <w:rPr>
          <w:rFonts w:ascii="Calibri" w:hAnsi="Calibri" w:cs="Calibri"/>
        </w:rPr>
        <w:t>4.8.9. Окраску конструкций лестниц следует производить через каждые пять лет.</w:t>
      </w:r>
    </w:p>
    <w:p w:rsidR="006474F7" w:rsidRDefault="006474F7">
      <w:pPr>
        <w:spacing w:before="220" w:after="1" w:line="220" w:lineRule="atLeast"/>
        <w:ind w:firstLine="540"/>
        <w:jc w:val="both"/>
      </w:pPr>
      <w:r>
        <w:rPr>
          <w:rFonts w:ascii="Calibri" w:hAnsi="Calibri" w:cs="Calibri"/>
        </w:rPr>
        <w:t>4.8.10. Входные крыльца должны отвечать требованиям:</w:t>
      </w:r>
    </w:p>
    <w:p w:rsidR="006474F7" w:rsidRDefault="006474F7">
      <w:pPr>
        <w:spacing w:before="220" w:after="1" w:line="220" w:lineRule="atLeast"/>
        <w:ind w:firstLine="540"/>
        <w:jc w:val="both"/>
      </w:pPr>
      <w:r>
        <w:rPr>
          <w:rFonts w:ascii="Calibri" w:hAnsi="Calibri" w:cs="Calibri"/>
        </w:rPr>
        <w:t>осадка стен и пола крылец не допускается более чем на 0,1 м;</w:t>
      </w:r>
    </w:p>
    <w:p w:rsidR="006474F7" w:rsidRDefault="006474F7">
      <w:pPr>
        <w:spacing w:before="220" w:after="1" w:line="220" w:lineRule="atLeast"/>
        <w:ind w:firstLine="540"/>
        <w:jc w:val="both"/>
      </w:pPr>
      <w:r>
        <w:rPr>
          <w:rFonts w:ascii="Calibri" w:hAnsi="Calibri" w:cs="Calibri"/>
        </w:rPr>
        <w:t>стены крылец, опирающиеся на отдельно стоящие фундаменты, не должны иметь жесткой связи со стенами здания;</w:t>
      </w:r>
    </w:p>
    <w:p w:rsidR="006474F7" w:rsidRDefault="006474F7">
      <w:pPr>
        <w:spacing w:before="220" w:after="1" w:line="220" w:lineRule="atLeast"/>
        <w:ind w:firstLine="540"/>
        <w:jc w:val="both"/>
      </w:pPr>
      <w:r>
        <w:rPr>
          <w:rFonts w:ascii="Calibri" w:hAnsi="Calibri" w:cs="Calibri"/>
        </w:rPr>
        <w:t>проветриваемое подполье или пространство под крыльцами должно быть открыто для осмотра;</w:t>
      </w:r>
    </w:p>
    <w:p w:rsidR="006474F7" w:rsidRDefault="006474F7">
      <w:pPr>
        <w:spacing w:before="220" w:after="1" w:line="220" w:lineRule="atLeast"/>
        <w:ind w:firstLine="540"/>
        <w:jc w:val="both"/>
      </w:pPr>
      <w:r>
        <w:rPr>
          <w:rFonts w:ascii="Calibri" w:hAnsi="Calibri" w:cs="Calibri"/>
        </w:rPr>
        <w:lastRenderedPageBreak/>
        <w:t>козырьки над входами и ступени крылец следует очищать при снегопадах не допуская сползания снега;</w:t>
      </w:r>
    </w:p>
    <w:p w:rsidR="006474F7" w:rsidRDefault="006474F7">
      <w:pPr>
        <w:spacing w:before="220" w:after="1" w:line="220" w:lineRule="atLeast"/>
        <w:ind w:firstLine="540"/>
        <w:jc w:val="both"/>
      </w:pPr>
      <w:r>
        <w:rPr>
          <w:rFonts w:ascii="Calibri" w:hAnsi="Calibri" w:cs="Calibri"/>
        </w:rPr>
        <w:t>не допускается попадание воды в подвал или техподполье из-за неисправности отмостки или водоотводящих устройств под крыльцами.</w:t>
      </w:r>
    </w:p>
    <w:p w:rsidR="006474F7" w:rsidRDefault="006474F7">
      <w:pPr>
        <w:spacing w:before="220" w:after="1" w:line="220" w:lineRule="atLeast"/>
        <w:ind w:firstLine="540"/>
        <w:jc w:val="both"/>
      </w:pPr>
      <w:r>
        <w:rPr>
          <w:rFonts w:ascii="Calibri" w:hAnsi="Calibri" w:cs="Calibri"/>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6474F7" w:rsidRDefault="006474F7">
      <w:pPr>
        <w:spacing w:before="220" w:after="1" w:line="220" w:lineRule="atLeast"/>
        <w:ind w:firstLine="540"/>
        <w:jc w:val="both"/>
      </w:pPr>
      <w:r>
        <w:rPr>
          <w:rFonts w:ascii="Calibri" w:hAnsi="Calibri" w:cs="Calibri"/>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6474F7" w:rsidRDefault="006474F7">
      <w:pPr>
        <w:spacing w:before="220" w:after="1" w:line="220" w:lineRule="atLeast"/>
        <w:ind w:firstLine="540"/>
        <w:jc w:val="both"/>
      </w:pPr>
      <w:r>
        <w:rPr>
          <w:rFonts w:ascii="Calibri" w:hAnsi="Calibri" w:cs="Calibri"/>
        </w:rPr>
        <w:t>4.8.13. Элементы лестницы:</w:t>
      </w:r>
    </w:p>
    <w:p w:rsidR="006474F7" w:rsidRDefault="006474F7">
      <w:pPr>
        <w:spacing w:before="220" w:after="1" w:line="220" w:lineRule="atLeast"/>
        <w:ind w:firstLine="540"/>
        <w:jc w:val="both"/>
      </w:pPr>
      <w:r>
        <w:rPr>
          <w:rFonts w:ascii="Calibri" w:hAnsi="Calibri" w:cs="Calibri"/>
        </w:rPr>
        <w:t>минимально допустимое значение опирания на бетонные и металлические поверхности - 50 мм, на кирпичную кладку - 120 мм;</w:t>
      </w:r>
    </w:p>
    <w:p w:rsidR="006474F7" w:rsidRDefault="006474F7">
      <w:pPr>
        <w:spacing w:before="220" w:after="1" w:line="220" w:lineRule="atLeast"/>
        <w:ind w:firstLine="540"/>
        <w:jc w:val="both"/>
      </w:pPr>
      <w:r>
        <w:rPr>
          <w:rFonts w:ascii="Calibri" w:hAnsi="Calibri" w:cs="Calibri"/>
        </w:rPr>
        <w:t>допустимое нарушение горизонтальности лестничных площадок - не более 10 мм, а ступеней лестниц - не более 4 мм;</w:t>
      </w:r>
    </w:p>
    <w:p w:rsidR="006474F7" w:rsidRDefault="006474F7">
      <w:pPr>
        <w:spacing w:before="220" w:after="1" w:line="220" w:lineRule="atLeast"/>
        <w:ind w:firstLine="540"/>
        <w:jc w:val="both"/>
      </w:pPr>
      <w:r>
        <w:rPr>
          <w:rFonts w:ascii="Calibri" w:hAnsi="Calibri" w:cs="Calibri"/>
        </w:rPr>
        <w:t>отклонение перил от вертикали - не более 6 мм.</w:t>
      </w:r>
    </w:p>
    <w:p w:rsidR="006474F7" w:rsidRDefault="006474F7">
      <w:pPr>
        <w:spacing w:before="220" w:after="1" w:line="220" w:lineRule="atLeast"/>
        <w:ind w:firstLine="540"/>
        <w:jc w:val="both"/>
      </w:pPr>
      <w:r>
        <w:rPr>
          <w:rFonts w:ascii="Calibri" w:hAnsi="Calibri" w:cs="Calibri"/>
        </w:rPr>
        <w:t>4.8.14. Лестничные клетки:</w:t>
      </w:r>
    </w:p>
    <w:p w:rsidR="006474F7" w:rsidRDefault="006474F7">
      <w:pPr>
        <w:spacing w:before="220" w:after="1" w:line="220" w:lineRule="atLeast"/>
        <w:ind w:firstLine="540"/>
        <w:jc w:val="both"/>
      </w:pPr>
      <w:r>
        <w:rPr>
          <w:rFonts w:ascii="Calibri" w:hAnsi="Calibri" w:cs="Calibri"/>
        </w:rPr>
        <w:t>должно быть исправным остекление; наличие фурнитуры на окнах и дверях (ручки, скобянка), освещение лестничной клетки;</w:t>
      </w:r>
    </w:p>
    <w:p w:rsidR="006474F7" w:rsidRDefault="006474F7">
      <w:pPr>
        <w:spacing w:before="220" w:after="1" w:line="220" w:lineRule="atLeast"/>
        <w:ind w:firstLine="540"/>
        <w:jc w:val="both"/>
      </w:pPr>
      <w:r>
        <w:rPr>
          <w:rFonts w:ascii="Calibri" w:hAnsi="Calibri" w:cs="Calibri"/>
        </w:rPr>
        <w:t>помещение должно регулярно проветриваться, температура воздуха - не менее +16 град. С;</w:t>
      </w:r>
    </w:p>
    <w:p w:rsidR="006474F7" w:rsidRDefault="006474F7">
      <w:pPr>
        <w:spacing w:before="220" w:after="1" w:line="220" w:lineRule="atLeast"/>
        <w:ind w:firstLine="540"/>
        <w:jc w:val="both"/>
      </w:pPr>
      <w:r>
        <w:rPr>
          <w:rFonts w:ascii="Calibri" w:hAnsi="Calibri" w:cs="Calibri"/>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6474F7" w:rsidRDefault="006474F7">
      <w:pPr>
        <w:spacing w:before="220" w:after="1" w:line="220" w:lineRule="atLeast"/>
        <w:ind w:firstLine="540"/>
        <w:jc w:val="both"/>
      </w:pPr>
      <w:r>
        <w:rPr>
          <w:rFonts w:ascii="Calibri" w:hAnsi="Calibri" w:cs="Calibri"/>
        </w:rPr>
        <w:t>рекомендуется перед наружными входными дверями устанавливать скребки и металлические решетки для очистки обуви от грязи и снега;</w:t>
      </w:r>
    </w:p>
    <w:p w:rsidR="006474F7" w:rsidRDefault="006474F7">
      <w:pPr>
        <w:spacing w:before="220" w:after="1" w:line="220" w:lineRule="atLeast"/>
        <w:ind w:firstLine="540"/>
        <w:jc w:val="both"/>
      </w:pPr>
      <w:r>
        <w:rPr>
          <w:rFonts w:ascii="Calibri" w:hAnsi="Calibri" w:cs="Calibri"/>
        </w:rPr>
        <w:t>входы из лестничных клеток на чердак или кровлю (при бесчердачных крышах) должны быть закрыты на замок.</w:t>
      </w:r>
    </w:p>
    <w:p w:rsidR="006474F7" w:rsidRDefault="006474F7">
      <w:pPr>
        <w:spacing w:before="220" w:after="1" w:line="220" w:lineRule="atLeast"/>
        <w:ind w:firstLine="540"/>
        <w:jc w:val="both"/>
      </w:pPr>
      <w:r>
        <w:rPr>
          <w:rFonts w:ascii="Calibri" w:hAnsi="Calibri" w:cs="Calibri"/>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6474F7" w:rsidRDefault="006474F7">
      <w:pPr>
        <w:spacing w:before="220" w:after="1" w:line="220" w:lineRule="atLeast"/>
        <w:ind w:firstLine="540"/>
        <w:jc w:val="both"/>
      </w:pPr>
      <w:r>
        <w:rPr>
          <w:rFonts w:ascii="Calibri" w:hAnsi="Calibri" w:cs="Calibri"/>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6474F7" w:rsidRDefault="006474F7">
      <w:pPr>
        <w:spacing w:before="220" w:after="1" w:line="220" w:lineRule="atLeast"/>
        <w:ind w:firstLine="540"/>
        <w:jc w:val="both"/>
        <w:outlineLvl w:val="2"/>
      </w:pPr>
      <w:r>
        <w:rPr>
          <w:rFonts w:ascii="Calibri" w:hAnsi="Calibri" w:cs="Calibri"/>
        </w:rPr>
        <w:t>4.9. Печи</w:t>
      </w:r>
    </w:p>
    <w:p w:rsidR="006474F7" w:rsidRDefault="006474F7">
      <w:pPr>
        <w:spacing w:before="220" w:after="1" w:line="220" w:lineRule="atLeast"/>
        <w:ind w:firstLine="540"/>
        <w:jc w:val="both"/>
      </w:pPr>
      <w:r>
        <w:rPr>
          <w:rFonts w:ascii="Calibri" w:hAnsi="Calibri" w:cs="Calibri"/>
        </w:rPr>
        <w:t>4.9.1. Требования при эксплуатации печей</w:t>
      </w:r>
    </w:p>
    <w:p w:rsidR="006474F7" w:rsidRDefault="006474F7">
      <w:pPr>
        <w:spacing w:before="220" w:after="1" w:line="220" w:lineRule="atLeast"/>
        <w:ind w:firstLine="540"/>
        <w:jc w:val="both"/>
      </w:pPr>
      <w:r>
        <w:rPr>
          <w:rFonts w:ascii="Calibri" w:hAnsi="Calibri" w:cs="Calibri"/>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6474F7" w:rsidRDefault="006474F7">
      <w:pPr>
        <w:spacing w:before="220" w:after="1" w:line="220" w:lineRule="atLeast"/>
        <w:ind w:firstLine="540"/>
        <w:jc w:val="both"/>
      </w:pPr>
      <w:r>
        <w:rPr>
          <w:rFonts w:ascii="Calibri" w:hAnsi="Calibri" w:cs="Calibri"/>
        </w:rPr>
        <w:t xml:space="preserve">4.9.1.2. Неисправности печей, причины их появления и методы устранения приведены в </w:t>
      </w:r>
      <w:hyperlink w:anchor="P2370" w:history="1">
        <w:r>
          <w:rPr>
            <w:rFonts w:ascii="Calibri" w:hAnsi="Calibri" w:cs="Calibri"/>
            <w:color w:val="0000FF"/>
          </w:rPr>
          <w:t>приложении N 10.</w:t>
        </w:r>
      </w:hyperlink>
    </w:p>
    <w:p w:rsidR="006474F7" w:rsidRDefault="006474F7">
      <w:pPr>
        <w:spacing w:before="220" w:after="1" w:line="220" w:lineRule="atLeast"/>
        <w:ind w:firstLine="540"/>
        <w:jc w:val="both"/>
      </w:pPr>
      <w:r>
        <w:rPr>
          <w:rFonts w:ascii="Calibri" w:hAnsi="Calibri" w:cs="Calibri"/>
        </w:rPr>
        <w:lastRenderedPageBreak/>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6474F7" w:rsidRDefault="006474F7">
      <w:pPr>
        <w:spacing w:before="220" w:after="1" w:line="220" w:lineRule="atLeast"/>
        <w:ind w:firstLine="540"/>
        <w:jc w:val="both"/>
      </w:pPr>
      <w:r>
        <w:rPr>
          <w:rFonts w:ascii="Calibri" w:hAnsi="Calibri" w:cs="Calibri"/>
        </w:rPr>
        <w:t xml:space="preserve">4.9.1.4. Неисправности печей и кухонных очагов, вызывающие нарушения противопожарных </w:t>
      </w:r>
      <w:hyperlink r:id="rId128" w:history="1">
        <w:r>
          <w:rPr>
            <w:rFonts w:ascii="Calibri" w:hAnsi="Calibri" w:cs="Calibri"/>
            <w:color w:val="0000FF"/>
          </w:rPr>
          <w:t>требований</w:t>
        </w:r>
      </w:hyperlink>
      <w:r>
        <w:rPr>
          <w:rFonts w:ascii="Calibri" w:hAnsi="Calibri" w:cs="Calibri"/>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6474F7" w:rsidRDefault="006474F7">
      <w:pPr>
        <w:spacing w:before="220" w:after="1" w:line="220" w:lineRule="atLeast"/>
        <w:ind w:firstLine="540"/>
        <w:jc w:val="both"/>
      </w:pPr>
      <w:r>
        <w:rPr>
          <w:rFonts w:ascii="Calibri" w:hAnsi="Calibri" w:cs="Calibri"/>
        </w:rPr>
        <w:t>4.9.1.5. Перекладка старых печей и кухонных очагов должна производиться по более совершенным конструктивным схемам.</w:t>
      </w:r>
    </w:p>
    <w:p w:rsidR="006474F7" w:rsidRDefault="006474F7">
      <w:pPr>
        <w:spacing w:before="220" w:after="1" w:line="220" w:lineRule="atLeast"/>
        <w:ind w:firstLine="540"/>
        <w:jc w:val="both"/>
      </w:pPr>
      <w:r>
        <w:rPr>
          <w:rFonts w:ascii="Calibri" w:hAnsi="Calibri" w:cs="Calibri"/>
        </w:rPr>
        <w:t>4.9.1.6. Очистку от сажи дымоходов и труб печей следует производить перед началом и в течение отопительного сезона через каждые три месяца.</w:t>
      </w:r>
    </w:p>
    <w:p w:rsidR="006474F7" w:rsidRDefault="006474F7">
      <w:pPr>
        <w:spacing w:before="220" w:after="1" w:line="220" w:lineRule="atLeast"/>
        <w:ind w:firstLine="540"/>
        <w:jc w:val="both"/>
      </w:pPr>
      <w:r>
        <w:rPr>
          <w:rFonts w:ascii="Calibri" w:hAnsi="Calibri" w:cs="Calibri"/>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6474F7" w:rsidRDefault="006474F7">
      <w:pPr>
        <w:spacing w:before="220" w:after="1" w:line="220" w:lineRule="atLeast"/>
        <w:ind w:firstLine="540"/>
        <w:jc w:val="both"/>
      </w:pPr>
      <w:r>
        <w:rPr>
          <w:rFonts w:ascii="Calibri" w:hAnsi="Calibri" w:cs="Calibri"/>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6474F7" w:rsidRDefault="006474F7">
      <w:pPr>
        <w:spacing w:before="220" w:after="1" w:line="220" w:lineRule="atLeast"/>
        <w:ind w:firstLine="540"/>
        <w:jc w:val="both"/>
      </w:pPr>
      <w:r>
        <w:rPr>
          <w:rFonts w:ascii="Calibri" w:hAnsi="Calibri" w:cs="Calibri"/>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6474F7" w:rsidRDefault="006474F7">
      <w:pPr>
        <w:spacing w:before="220" w:after="1" w:line="220" w:lineRule="atLeast"/>
        <w:ind w:firstLine="540"/>
        <w:jc w:val="both"/>
      </w:pPr>
      <w:r>
        <w:rPr>
          <w:rFonts w:ascii="Calibri" w:hAnsi="Calibri" w:cs="Calibri"/>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6474F7" w:rsidRDefault="006474F7">
      <w:pPr>
        <w:spacing w:before="220" w:after="1" w:line="220" w:lineRule="atLeast"/>
        <w:ind w:firstLine="540"/>
        <w:jc w:val="both"/>
      </w:pPr>
      <w:r>
        <w:rPr>
          <w:rFonts w:ascii="Calibri" w:hAnsi="Calibri" w:cs="Calibri"/>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6474F7" w:rsidRDefault="006474F7">
      <w:pPr>
        <w:spacing w:before="220" w:after="1" w:line="220" w:lineRule="atLeast"/>
        <w:ind w:firstLine="540"/>
        <w:jc w:val="both"/>
      </w:pPr>
      <w:r>
        <w:rPr>
          <w:rFonts w:ascii="Calibri" w:hAnsi="Calibri" w:cs="Calibri"/>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6474F7" w:rsidRDefault="006474F7">
      <w:pPr>
        <w:spacing w:before="220" w:after="1" w:line="220" w:lineRule="atLeast"/>
        <w:ind w:firstLine="540"/>
        <w:jc w:val="both"/>
      </w:pPr>
      <w:r>
        <w:rPr>
          <w:rFonts w:ascii="Calibri" w:hAnsi="Calibri" w:cs="Calibri"/>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6474F7" w:rsidRDefault="006474F7">
      <w:pPr>
        <w:spacing w:before="220" w:after="1" w:line="220" w:lineRule="atLeast"/>
        <w:ind w:firstLine="540"/>
        <w:jc w:val="both"/>
      </w:pPr>
      <w:r>
        <w:rPr>
          <w:rFonts w:ascii="Calibri" w:hAnsi="Calibri" w:cs="Calibri"/>
        </w:rPr>
        <w:t>4.9.1.14. Эксплуатация печей и очагов со сквозными трещинами в кладке и неисправными дверцами не допускается.</w:t>
      </w:r>
    </w:p>
    <w:p w:rsidR="006474F7" w:rsidRDefault="006474F7">
      <w:pPr>
        <w:spacing w:before="220" w:after="1" w:line="220" w:lineRule="atLeast"/>
        <w:ind w:firstLine="540"/>
        <w:jc w:val="both"/>
      </w:pPr>
      <w:r>
        <w:rPr>
          <w:rFonts w:ascii="Calibri" w:hAnsi="Calibri" w:cs="Calibri"/>
        </w:rPr>
        <w:t>4.9.1.15. Сушить и держать дрова, уголь и другие горючие материалы на печках и в кухонных очагах, а также у топок печей не допускается.</w:t>
      </w:r>
    </w:p>
    <w:p w:rsidR="006474F7" w:rsidRDefault="006474F7">
      <w:pPr>
        <w:spacing w:before="220" w:after="1" w:line="220" w:lineRule="atLeast"/>
        <w:ind w:firstLine="540"/>
        <w:jc w:val="both"/>
      </w:pPr>
      <w:r>
        <w:rPr>
          <w:rFonts w:ascii="Calibri" w:hAnsi="Calibri" w:cs="Calibri"/>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6474F7" w:rsidRDefault="006474F7">
      <w:pPr>
        <w:spacing w:before="220" w:after="1" w:line="220" w:lineRule="atLeast"/>
        <w:ind w:firstLine="540"/>
        <w:jc w:val="both"/>
      </w:pPr>
      <w:r>
        <w:rPr>
          <w:rFonts w:ascii="Calibri" w:hAnsi="Calibri" w:cs="Calibri"/>
        </w:rPr>
        <w:lastRenderedPageBreak/>
        <w:t>4.9.1.17. Хранить незатушенные угли и золу в сгораемой или металлической посуде, установленной на сгораемой подставке, не допускается.</w:t>
      </w:r>
    </w:p>
    <w:p w:rsidR="006474F7" w:rsidRDefault="006474F7">
      <w:pPr>
        <w:spacing w:before="220" w:after="1" w:line="220" w:lineRule="atLeast"/>
        <w:ind w:firstLine="540"/>
        <w:jc w:val="both"/>
      </w:pPr>
      <w:r>
        <w:rPr>
          <w:rFonts w:ascii="Calibri" w:hAnsi="Calibri" w:cs="Calibri"/>
        </w:rPr>
        <w:t>4.9.1.18. Задвижки в печах следует закрывать при полном сгорании топлива.</w:t>
      </w:r>
    </w:p>
    <w:p w:rsidR="006474F7" w:rsidRDefault="006474F7">
      <w:pPr>
        <w:spacing w:before="220" w:after="1" w:line="220" w:lineRule="atLeast"/>
        <w:ind w:firstLine="540"/>
        <w:jc w:val="both"/>
      </w:pPr>
      <w:r>
        <w:rPr>
          <w:rFonts w:ascii="Calibri" w:hAnsi="Calibri" w:cs="Calibri"/>
        </w:rPr>
        <w:t>4.9.1.19. Вентиляционные каналы использовать в качестве дымоходов не допускается.</w:t>
      </w:r>
    </w:p>
    <w:p w:rsidR="006474F7" w:rsidRDefault="006474F7">
      <w:pPr>
        <w:spacing w:before="220" w:after="1" w:line="220" w:lineRule="atLeast"/>
        <w:ind w:firstLine="540"/>
        <w:jc w:val="both"/>
      </w:pPr>
      <w:r>
        <w:rPr>
          <w:rFonts w:ascii="Calibri" w:hAnsi="Calibri" w:cs="Calibri"/>
        </w:rPr>
        <w:t>4.9.1.20. Антенны радиоприемников и телевизоров крепить к дымовым трубам не допускается.</w:t>
      </w:r>
    </w:p>
    <w:p w:rsidR="006474F7" w:rsidRDefault="006474F7">
      <w:pPr>
        <w:spacing w:before="220" w:after="1" w:line="220" w:lineRule="atLeast"/>
        <w:ind w:firstLine="540"/>
        <w:jc w:val="both"/>
      </w:pPr>
      <w:r>
        <w:rPr>
          <w:rFonts w:ascii="Calibri" w:hAnsi="Calibri" w:cs="Calibri"/>
        </w:rPr>
        <w:t>4.9.1.21. Устройство и использование временных печей допускается при наличии разрешения организации по содержанию жилищного фонда.</w:t>
      </w:r>
    </w:p>
    <w:p w:rsidR="006474F7" w:rsidRDefault="006474F7">
      <w:pPr>
        <w:spacing w:before="220" w:after="1" w:line="220" w:lineRule="atLeast"/>
        <w:ind w:firstLine="540"/>
        <w:jc w:val="both"/>
      </w:pPr>
      <w:r>
        <w:rPr>
          <w:rFonts w:ascii="Calibri" w:hAnsi="Calibri" w:cs="Calibri"/>
        </w:rPr>
        <w:t>4.9.1.22. Непрерывная топка печей дровами более 3 ч (за исключением печей длительного горения) не допускается.</w:t>
      </w:r>
    </w:p>
    <w:p w:rsidR="006474F7" w:rsidRDefault="006474F7">
      <w:pPr>
        <w:spacing w:before="220" w:after="1" w:line="220" w:lineRule="atLeast"/>
        <w:ind w:firstLine="540"/>
        <w:jc w:val="both"/>
        <w:outlineLvl w:val="2"/>
      </w:pPr>
      <w:r>
        <w:rPr>
          <w:rFonts w:ascii="Calibri" w:hAnsi="Calibri" w:cs="Calibri"/>
        </w:rPr>
        <w:t>4.10. Специальные мероприятия</w:t>
      </w:r>
    </w:p>
    <w:p w:rsidR="006474F7" w:rsidRDefault="006474F7">
      <w:pPr>
        <w:spacing w:before="220" w:after="1" w:line="220" w:lineRule="atLeast"/>
        <w:ind w:firstLine="540"/>
        <w:jc w:val="both"/>
        <w:outlineLvl w:val="3"/>
      </w:pPr>
      <w:r>
        <w:rPr>
          <w:rFonts w:ascii="Calibri" w:hAnsi="Calibri" w:cs="Calibri"/>
        </w:rPr>
        <w:t>4.10.1. Контроль состояния металлических закладных деталей, защита конструкций и трубопроводов от коррозии.</w:t>
      </w:r>
    </w:p>
    <w:p w:rsidR="006474F7" w:rsidRDefault="006474F7">
      <w:pPr>
        <w:spacing w:before="220" w:after="1" w:line="220" w:lineRule="atLeast"/>
        <w:ind w:firstLine="540"/>
        <w:jc w:val="both"/>
      </w:pPr>
      <w:r>
        <w:rPr>
          <w:rFonts w:ascii="Calibri" w:hAnsi="Calibri" w:cs="Calibri"/>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6474F7" w:rsidRDefault="006474F7">
      <w:pPr>
        <w:spacing w:before="220" w:after="1" w:line="220" w:lineRule="atLeast"/>
        <w:ind w:firstLine="540"/>
        <w:jc w:val="both"/>
      </w:pPr>
      <w:r>
        <w:rPr>
          <w:rFonts w:ascii="Calibri" w:hAnsi="Calibri" w:cs="Calibri"/>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6474F7" w:rsidRDefault="006474F7">
      <w:pPr>
        <w:spacing w:before="220" w:after="1" w:line="220" w:lineRule="atLeast"/>
        <w:ind w:firstLine="540"/>
        <w:jc w:val="both"/>
      </w:pPr>
      <w:r>
        <w:rPr>
          <w:rFonts w:ascii="Calibri" w:hAnsi="Calibri" w:cs="Calibri"/>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6474F7" w:rsidRDefault="006474F7">
      <w:pPr>
        <w:spacing w:before="220" w:after="1" w:line="220" w:lineRule="atLeast"/>
        <w:ind w:firstLine="540"/>
        <w:jc w:val="both"/>
      </w:pPr>
      <w:r>
        <w:rPr>
          <w:rFonts w:ascii="Calibri" w:hAnsi="Calibri" w:cs="Calibri"/>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6474F7" w:rsidRDefault="006474F7">
      <w:pPr>
        <w:spacing w:before="220" w:after="1" w:line="220" w:lineRule="atLeast"/>
        <w:ind w:firstLine="540"/>
        <w:jc w:val="both"/>
      </w:pPr>
      <w:r>
        <w:rPr>
          <w:rFonts w:ascii="Calibri" w:hAnsi="Calibri" w:cs="Calibri"/>
        </w:rP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6474F7" w:rsidRDefault="006474F7">
      <w:pPr>
        <w:spacing w:before="220" w:after="1" w:line="220" w:lineRule="atLeast"/>
        <w:ind w:firstLine="540"/>
        <w:jc w:val="both"/>
        <w:outlineLvl w:val="3"/>
      </w:pPr>
      <w:r>
        <w:rPr>
          <w:rFonts w:ascii="Calibri" w:hAnsi="Calibri" w:cs="Calibri"/>
        </w:rPr>
        <w:t>4.10.2. Защита конструкций от увлажнения и контроль герметизации межпанельных стыков в полносборных зданиях</w:t>
      </w:r>
    </w:p>
    <w:p w:rsidR="006474F7" w:rsidRDefault="006474F7">
      <w:pPr>
        <w:spacing w:before="220" w:after="1" w:line="220" w:lineRule="atLeast"/>
        <w:ind w:firstLine="540"/>
        <w:jc w:val="both"/>
      </w:pPr>
      <w:r>
        <w:rPr>
          <w:rFonts w:ascii="Calibri" w:hAnsi="Calibri" w:cs="Calibri"/>
        </w:rP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w:t>
      </w:r>
      <w:r>
        <w:rPr>
          <w:rFonts w:ascii="Calibri" w:hAnsi="Calibri" w:cs="Calibri"/>
        </w:rPr>
        <w:lastRenderedPageBreak/>
        <w:t>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6474F7" w:rsidRDefault="006474F7">
      <w:pPr>
        <w:spacing w:before="220" w:after="1" w:line="220" w:lineRule="atLeast"/>
        <w:ind w:firstLine="540"/>
        <w:jc w:val="both"/>
      </w:pPr>
      <w:r>
        <w:rPr>
          <w:rFonts w:ascii="Calibri" w:hAnsi="Calibri" w:cs="Calibri"/>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6474F7" w:rsidRDefault="006474F7">
      <w:pPr>
        <w:spacing w:before="220" w:after="1" w:line="220" w:lineRule="atLeast"/>
        <w:ind w:firstLine="540"/>
        <w:jc w:val="both"/>
      </w:pPr>
      <w:r>
        <w:rPr>
          <w:rFonts w:ascii="Calibri" w:hAnsi="Calibri" w:cs="Calibri"/>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6474F7" w:rsidRDefault="006474F7">
      <w:pPr>
        <w:spacing w:before="220" w:after="1" w:line="220" w:lineRule="atLeast"/>
        <w:ind w:firstLine="540"/>
        <w:jc w:val="both"/>
      </w:pPr>
      <w:r>
        <w:rPr>
          <w:rFonts w:ascii="Calibri" w:hAnsi="Calibri" w:cs="Calibri"/>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6474F7" w:rsidRDefault="006474F7">
      <w:pPr>
        <w:spacing w:before="220" w:after="1" w:line="220" w:lineRule="atLeast"/>
        <w:ind w:firstLine="540"/>
        <w:jc w:val="both"/>
      </w:pPr>
      <w:r>
        <w:rPr>
          <w:rFonts w:ascii="Calibri" w:hAnsi="Calibri" w:cs="Calibri"/>
        </w:rP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6474F7" w:rsidRDefault="006474F7">
      <w:pPr>
        <w:spacing w:before="220" w:after="1" w:line="220" w:lineRule="atLeast"/>
        <w:ind w:firstLine="540"/>
        <w:jc w:val="both"/>
      </w:pPr>
      <w:r>
        <w:rPr>
          <w:rFonts w:ascii="Calibri" w:hAnsi="Calibri" w:cs="Calibri"/>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6474F7" w:rsidRDefault="006474F7">
      <w:pPr>
        <w:spacing w:before="220" w:after="1" w:line="220" w:lineRule="atLeast"/>
        <w:ind w:firstLine="540"/>
        <w:jc w:val="both"/>
      </w:pPr>
      <w:r>
        <w:rPr>
          <w:rFonts w:ascii="Calibri" w:hAnsi="Calibri" w:cs="Calibri"/>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6474F7" w:rsidRDefault="006474F7">
      <w:pPr>
        <w:spacing w:before="220" w:after="1" w:line="220" w:lineRule="atLeast"/>
        <w:ind w:firstLine="540"/>
        <w:jc w:val="both"/>
      </w:pPr>
      <w:r>
        <w:rPr>
          <w:rFonts w:ascii="Calibri" w:hAnsi="Calibri" w:cs="Calibri"/>
        </w:rP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6474F7" w:rsidRDefault="006474F7">
      <w:pPr>
        <w:spacing w:before="220" w:after="1" w:line="220" w:lineRule="atLeast"/>
        <w:ind w:firstLine="540"/>
        <w:jc w:val="both"/>
      </w:pPr>
      <w:r>
        <w:rPr>
          <w:rFonts w:ascii="Calibri" w:hAnsi="Calibri" w:cs="Calibri"/>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6474F7" w:rsidRDefault="006474F7">
      <w:pPr>
        <w:spacing w:before="220" w:after="1" w:line="220" w:lineRule="atLeast"/>
        <w:ind w:firstLine="540"/>
        <w:jc w:val="both"/>
      </w:pPr>
      <w:r>
        <w:rPr>
          <w:rFonts w:ascii="Calibri" w:hAnsi="Calibri" w:cs="Calibri"/>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6474F7" w:rsidRDefault="006474F7">
      <w:pPr>
        <w:spacing w:before="220" w:after="1" w:line="220" w:lineRule="atLeast"/>
        <w:ind w:firstLine="540"/>
        <w:jc w:val="both"/>
      </w:pPr>
      <w:r>
        <w:rPr>
          <w:rFonts w:ascii="Calibri" w:hAnsi="Calibri" w:cs="Calibri"/>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6474F7" w:rsidRDefault="006474F7">
      <w:pPr>
        <w:spacing w:before="220" w:after="1" w:line="220" w:lineRule="atLeast"/>
        <w:ind w:firstLine="540"/>
        <w:jc w:val="both"/>
      </w:pPr>
      <w:r>
        <w:rPr>
          <w:rFonts w:ascii="Calibri" w:hAnsi="Calibri" w:cs="Calibri"/>
        </w:rPr>
        <w:lastRenderedPageBreak/>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6474F7" w:rsidRDefault="006474F7">
      <w:pPr>
        <w:spacing w:before="220" w:after="1" w:line="220" w:lineRule="atLeast"/>
        <w:ind w:firstLine="540"/>
        <w:jc w:val="both"/>
        <w:outlineLvl w:val="3"/>
      </w:pPr>
      <w:r>
        <w:rPr>
          <w:rFonts w:ascii="Calibri" w:hAnsi="Calibri" w:cs="Calibri"/>
        </w:rPr>
        <w:t>4.10.3. Защита деревянных конструкций от разрушения домовыми грибками и дереворазрушающими насекомыми</w:t>
      </w:r>
    </w:p>
    <w:p w:rsidR="006474F7" w:rsidRDefault="006474F7">
      <w:pPr>
        <w:spacing w:before="220" w:after="1" w:line="220" w:lineRule="atLeast"/>
        <w:ind w:firstLine="540"/>
        <w:jc w:val="both"/>
      </w:pPr>
      <w:r>
        <w:rPr>
          <w:rFonts w:ascii="Calibri" w:hAnsi="Calibri" w:cs="Calibri"/>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6474F7" w:rsidRDefault="006474F7">
      <w:pPr>
        <w:spacing w:before="220" w:after="1" w:line="220" w:lineRule="atLeast"/>
        <w:ind w:firstLine="540"/>
        <w:jc w:val="both"/>
      </w:pPr>
      <w:r>
        <w:rPr>
          <w:rFonts w:ascii="Calibri" w:hAnsi="Calibri" w:cs="Calibri"/>
        </w:rP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6474F7" w:rsidRDefault="006474F7">
      <w:pPr>
        <w:spacing w:before="220" w:after="1" w:line="220" w:lineRule="atLeast"/>
        <w:ind w:firstLine="540"/>
        <w:jc w:val="both"/>
      </w:pPr>
      <w:r>
        <w:rPr>
          <w:rFonts w:ascii="Calibri" w:hAnsi="Calibri" w:cs="Calibri"/>
        </w:rPr>
        <w:t>Пораженные дереворазрушителями элементы стен должны быть заменены новыми с выполнением работ по антисептированию и гидроизоляции.</w:t>
      </w:r>
    </w:p>
    <w:p w:rsidR="006474F7" w:rsidRDefault="006474F7">
      <w:pPr>
        <w:spacing w:before="220" w:after="1" w:line="220" w:lineRule="atLeast"/>
        <w:ind w:firstLine="540"/>
        <w:jc w:val="both"/>
      </w:pPr>
      <w:r>
        <w:rPr>
          <w:rFonts w:ascii="Calibri" w:hAnsi="Calibri" w:cs="Calibri"/>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6474F7" w:rsidRDefault="006474F7">
      <w:pPr>
        <w:spacing w:before="220" w:after="1" w:line="220" w:lineRule="atLeast"/>
        <w:ind w:firstLine="540"/>
        <w:jc w:val="both"/>
        <w:outlineLvl w:val="3"/>
      </w:pPr>
      <w:r>
        <w:rPr>
          <w:rFonts w:ascii="Calibri" w:hAnsi="Calibri" w:cs="Calibri"/>
        </w:rPr>
        <w:t>4.10.4. Снижение шумов и звукоизоляция помещений</w:t>
      </w:r>
    </w:p>
    <w:p w:rsidR="006474F7" w:rsidRDefault="006474F7">
      <w:pPr>
        <w:spacing w:before="220" w:after="1" w:line="220" w:lineRule="atLeast"/>
        <w:ind w:firstLine="540"/>
        <w:jc w:val="both"/>
      </w:pPr>
      <w:r>
        <w:rPr>
          <w:rFonts w:ascii="Calibri" w:hAnsi="Calibri" w:cs="Calibri"/>
        </w:rP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6474F7" w:rsidRDefault="006474F7">
      <w:pPr>
        <w:spacing w:before="220" w:after="1" w:line="220" w:lineRule="atLeast"/>
        <w:ind w:firstLine="540"/>
        <w:jc w:val="both"/>
      </w:pPr>
      <w:r>
        <w:rPr>
          <w:rFonts w:ascii="Calibri" w:hAnsi="Calibri" w:cs="Calibri"/>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6474F7" w:rsidRDefault="006474F7">
      <w:pPr>
        <w:spacing w:before="220" w:after="1" w:line="220" w:lineRule="atLeast"/>
        <w:ind w:firstLine="540"/>
        <w:jc w:val="both"/>
      </w:pPr>
      <w:r>
        <w:rPr>
          <w:rFonts w:ascii="Calibri" w:hAnsi="Calibri" w:cs="Calibri"/>
        </w:rP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6474F7" w:rsidRDefault="006474F7">
      <w:pPr>
        <w:spacing w:before="220" w:after="1" w:line="220" w:lineRule="atLeast"/>
        <w:ind w:firstLine="540"/>
        <w:jc w:val="both"/>
      </w:pPr>
      <w:r>
        <w:rPr>
          <w:rFonts w:ascii="Calibri" w:hAnsi="Calibri" w:cs="Calibri"/>
        </w:rPr>
        <w:lastRenderedPageBreak/>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6474F7" w:rsidRDefault="006474F7">
      <w:pPr>
        <w:spacing w:before="220" w:after="1" w:line="220" w:lineRule="atLeast"/>
        <w:ind w:firstLine="540"/>
        <w:jc w:val="both"/>
      </w:pPr>
      <w:r>
        <w:rPr>
          <w:rFonts w:ascii="Calibri" w:hAnsi="Calibri" w:cs="Calibri"/>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6474F7" w:rsidRDefault="006474F7">
      <w:pPr>
        <w:spacing w:before="220" w:after="1" w:line="220" w:lineRule="atLeast"/>
        <w:ind w:firstLine="540"/>
        <w:jc w:val="both"/>
      </w:pPr>
      <w:r>
        <w:rPr>
          <w:rFonts w:ascii="Calibri" w:hAnsi="Calibri" w:cs="Calibri"/>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6474F7" w:rsidRDefault="006474F7">
      <w:pPr>
        <w:spacing w:before="220" w:after="1" w:line="220" w:lineRule="atLeast"/>
        <w:ind w:firstLine="540"/>
        <w:jc w:val="both"/>
      </w:pPr>
      <w:r>
        <w:rPr>
          <w:rFonts w:ascii="Calibri" w:hAnsi="Calibri" w:cs="Calibri"/>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6474F7" w:rsidRDefault="006474F7">
      <w:pPr>
        <w:spacing w:before="220" w:after="1" w:line="220" w:lineRule="atLeast"/>
        <w:ind w:firstLine="540"/>
        <w:jc w:val="both"/>
      </w:pPr>
      <w:r>
        <w:rPr>
          <w:rFonts w:ascii="Calibri" w:hAnsi="Calibri" w:cs="Calibri"/>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6474F7" w:rsidRDefault="006474F7">
      <w:pPr>
        <w:spacing w:before="220" w:after="1" w:line="220" w:lineRule="atLeast"/>
        <w:ind w:firstLine="540"/>
        <w:jc w:val="both"/>
      </w:pPr>
      <w:r>
        <w:rPr>
          <w:rFonts w:ascii="Calibri" w:hAnsi="Calibri" w:cs="Calibri"/>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4" w:history="1">
        <w:r>
          <w:rPr>
            <w:rFonts w:ascii="Calibri" w:hAnsi="Calibri" w:cs="Calibri"/>
            <w:color w:val="0000FF"/>
          </w:rPr>
          <w:t>таблице 4.2.</w:t>
        </w:r>
      </w:hyperlink>
    </w:p>
    <w:p w:rsidR="006474F7" w:rsidRDefault="006474F7">
      <w:pPr>
        <w:spacing w:after="1" w:line="220" w:lineRule="atLeast"/>
      </w:pPr>
    </w:p>
    <w:p w:rsidR="006474F7" w:rsidRDefault="006474F7">
      <w:pPr>
        <w:sectPr w:rsidR="006474F7">
          <w:pgSz w:w="11905" w:h="16838"/>
          <w:pgMar w:top="1134" w:right="850" w:bottom="1134" w:left="1701" w:header="0" w:footer="0" w:gutter="0"/>
          <w:cols w:space="720"/>
        </w:sectPr>
      </w:pPr>
    </w:p>
    <w:p w:rsidR="006474F7" w:rsidRDefault="006474F7">
      <w:pPr>
        <w:spacing w:after="1" w:line="220" w:lineRule="atLeast"/>
        <w:jc w:val="right"/>
        <w:outlineLvl w:val="4"/>
      </w:pPr>
      <w:bookmarkStart w:id="49" w:name="P994"/>
      <w:bookmarkEnd w:id="49"/>
      <w:r>
        <w:rPr>
          <w:rFonts w:ascii="Calibri" w:hAnsi="Calibri" w:cs="Calibri"/>
        </w:rPr>
        <w:lastRenderedPageBreak/>
        <w:t>Таблица 4.2</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6474F7">
        <w:tc>
          <w:tcPr>
            <w:tcW w:w="3465" w:type="dxa"/>
          </w:tcPr>
          <w:p w:rsidR="006474F7" w:rsidRDefault="006474F7">
            <w:pPr>
              <w:spacing w:after="1" w:line="220" w:lineRule="atLeast"/>
              <w:jc w:val="center"/>
            </w:pPr>
            <w:r>
              <w:rPr>
                <w:rFonts w:ascii="Calibri" w:hAnsi="Calibri" w:cs="Calibri"/>
              </w:rPr>
              <w:t>Расстояние между экраном и расчетной точкой</w:t>
            </w:r>
          </w:p>
        </w:tc>
        <w:tc>
          <w:tcPr>
            <w:tcW w:w="3630" w:type="dxa"/>
          </w:tcPr>
          <w:p w:rsidR="006474F7" w:rsidRDefault="006474F7">
            <w:pPr>
              <w:spacing w:after="1" w:line="220" w:lineRule="atLeast"/>
              <w:jc w:val="center"/>
            </w:pPr>
            <w:r>
              <w:rPr>
                <w:rFonts w:ascii="Calibri" w:hAnsi="Calibri" w:cs="Calibri"/>
              </w:rPr>
              <w:t>Высота экрана, м</w:t>
            </w:r>
          </w:p>
        </w:tc>
        <w:tc>
          <w:tcPr>
            <w:tcW w:w="3630" w:type="dxa"/>
          </w:tcPr>
          <w:p w:rsidR="006474F7" w:rsidRDefault="006474F7">
            <w:pPr>
              <w:spacing w:after="1" w:line="220" w:lineRule="atLeast"/>
              <w:jc w:val="center"/>
            </w:pPr>
            <w:r>
              <w:rPr>
                <w:rFonts w:ascii="Calibri" w:hAnsi="Calibri" w:cs="Calibri"/>
              </w:rPr>
              <w:t>Снижение уровня звука экраном</w:t>
            </w:r>
          </w:p>
        </w:tc>
      </w:tr>
      <w:tr w:rsidR="006474F7">
        <w:tc>
          <w:tcPr>
            <w:tcW w:w="3465" w:type="dxa"/>
          </w:tcPr>
          <w:p w:rsidR="006474F7" w:rsidRDefault="006474F7">
            <w:pPr>
              <w:spacing w:after="1" w:line="220" w:lineRule="atLeast"/>
              <w:jc w:val="center"/>
            </w:pPr>
            <w:r>
              <w:rPr>
                <w:rFonts w:ascii="Calibri" w:hAnsi="Calibri" w:cs="Calibri"/>
              </w:rPr>
              <w:t>10</w:t>
            </w:r>
          </w:p>
        </w:tc>
        <w:tc>
          <w:tcPr>
            <w:tcW w:w="3630" w:type="dxa"/>
          </w:tcPr>
          <w:p w:rsidR="006474F7" w:rsidRDefault="006474F7">
            <w:pPr>
              <w:spacing w:after="1" w:line="220" w:lineRule="atLeast"/>
              <w:jc w:val="center"/>
            </w:pPr>
            <w:r>
              <w:rPr>
                <w:rFonts w:ascii="Calibri" w:hAnsi="Calibri" w:cs="Calibri"/>
              </w:rPr>
              <w:t>2</w:t>
            </w:r>
          </w:p>
          <w:p w:rsidR="006474F7" w:rsidRDefault="006474F7">
            <w:pPr>
              <w:spacing w:after="1" w:line="220" w:lineRule="atLeast"/>
              <w:jc w:val="center"/>
            </w:pPr>
            <w:r>
              <w:rPr>
                <w:rFonts w:ascii="Calibri" w:hAnsi="Calibri" w:cs="Calibri"/>
              </w:rPr>
              <w:t>4</w:t>
            </w:r>
          </w:p>
          <w:p w:rsidR="006474F7" w:rsidRDefault="006474F7">
            <w:pPr>
              <w:spacing w:after="1" w:line="220" w:lineRule="atLeast"/>
              <w:jc w:val="center"/>
            </w:pPr>
            <w:r>
              <w:rPr>
                <w:rFonts w:ascii="Calibri" w:hAnsi="Calibri" w:cs="Calibri"/>
              </w:rPr>
              <w:t>6</w:t>
            </w:r>
          </w:p>
        </w:tc>
        <w:tc>
          <w:tcPr>
            <w:tcW w:w="3630" w:type="dxa"/>
          </w:tcPr>
          <w:p w:rsidR="006474F7" w:rsidRDefault="006474F7">
            <w:pPr>
              <w:spacing w:after="1" w:line="220" w:lineRule="atLeast"/>
              <w:jc w:val="center"/>
            </w:pPr>
            <w:r>
              <w:rPr>
                <w:rFonts w:ascii="Calibri" w:hAnsi="Calibri" w:cs="Calibri"/>
              </w:rPr>
              <w:t>7</w:t>
            </w:r>
          </w:p>
          <w:p w:rsidR="006474F7" w:rsidRDefault="006474F7">
            <w:pPr>
              <w:spacing w:after="1" w:line="220" w:lineRule="atLeast"/>
              <w:jc w:val="center"/>
            </w:pPr>
            <w:r>
              <w:rPr>
                <w:rFonts w:ascii="Calibri" w:hAnsi="Calibri" w:cs="Calibri"/>
              </w:rPr>
              <w:t>12</w:t>
            </w:r>
          </w:p>
          <w:p w:rsidR="006474F7" w:rsidRDefault="006474F7">
            <w:pPr>
              <w:spacing w:after="1" w:line="220" w:lineRule="atLeast"/>
              <w:jc w:val="center"/>
            </w:pPr>
            <w:r>
              <w:rPr>
                <w:rFonts w:ascii="Calibri" w:hAnsi="Calibri" w:cs="Calibri"/>
              </w:rPr>
              <w:t>16</w:t>
            </w:r>
          </w:p>
        </w:tc>
      </w:tr>
      <w:tr w:rsidR="006474F7">
        <w:tc>
          <w:tcPr>
            <w:tcW w:w="3465" w:type="dxa"/>
          </w:tcPr>
          <w:p w:rsidR="006474F7" w:rsidRDefault="006474F7">
            <w:pPr>
              <w:spacing w:after="1" w:line="220" w:lineRule="atLeast"/>
              <w:jc w:val="center"/>
            </w:pPr>
            <w:r>
              <w:rPr>
                <w:rFonts w:ascii="Calibri" w:hAnsi="Calibri" w:cs="Calibri"/>
              </w:rPr>
              <w:t>20</w:t>
            </w:r>
          </w:p>
        </w:tc>
        <w:tc>
          <w:tcPr>
            <w:tcW w:w="3630" w:type="dxa"/>
          </w:tcPr>
          <w:p w:rsidR="006474F7" w:rsidRDefault="006474F7">
            <w:pPr>
              <w:spacing w:after="1" w:line="220" w:lineRule="atLeast"/>
              <w:jc w:val="center"/>
            </w:pPr>
            <w:r>
              <w:rPr>
                <w:rFonts w:ascii="Calibri" w:hAnsi="Calibri" w:cs="Calibri"/>
              </w:rPr>
              <w:t>2</w:t>
            </w:r>
          </w:p>
          <w:p w:rsidR="006474F7" w:rsidRDefault="006474F7">
            <w:pPr>
              <w:spacing w:after="1" w:line="220" w:lineRule="atLeast"/>
              <w:jc w:val="center"/>
            </w:pPr>
            <w:r>
              <w:rPr>
                <w:rFonts w:ascii="Calibri" w:hAnsi="Calibri" w:cs="Calibri"/>
              </w:rPr>
              <w:t>4</w:t>
            </w:r>
          </w:p>
          <w:p w:rsidR="006474F7" w:rsidRDefault="006474F7">
            <w:pPr>
              <w:spacing w:after="1" w:line="220" w:lineRule="atLeast"/>
              <w:jc w:val="center"/>
            </w:pPr>
            <w:r>
              <w:rPr>
                <w:rFonts w:ascii="Calibri" w:hAnsi="Calibri" w:cs="Calibri"/>
              </w:rPr>
              <w:t>6</w:t>
            </w:r>
          </w:p>
        </w:tc>
        <w:tc>
          <w:tcPr>
            <w:tcW w:w="3630" w:type="dxa"/>
          </w:tcPr>
          <w:p w:rsidR="006474F7" w:rsidRDefault="006474F7">
            <w:pPr>
              <w:spacing w:after="1" w:line="220" w:lineRule="atLeast"/>
              <w:jc w:val="center"/>
            </w:pPr>
            <w:r>
              <w:rPr>
                <w:rFonts w:ascii="Calibri" w:hAnsi="Calibri" w:cs="Calibri"/>
              </w:rPr>
              <w:t>7</w:t>
            </w:r>
          </w:p>
          <w:p w:rsidR="006474F7" w:rsidRDefault="006474F7">
            <w:pPr>
              <w:spacing w:after="1" w:line="220" w:lineRule="atLeast"/>
              <w:jc w:val="center"/>
            </w:pPr>
            <w:r>
              <w:rPr>
                <w:rFonts w:ascii="Calibri" w:hAnsi="Calibri" w:cs="Calibri"/>
              </w:rPr>
              <w:t>12</w:t>
            </w:r>
          </w:p>
          <w:p w:rsidR="006474F7" w:rsidRDefault="006474F7">
            <w:pPr>
              <w:spacing w:after="1" w:line="220" w:lineRule="atLeast"/>
              <w:jc w:val="center"/>
            </w:pPr>
            <w:r>
              <w:rPr>
                <w:rFonts w:ascii="Calibri" w:hAnsi="Calibri" w:cs="Calibri"/>
              </w:rPr>
              <w:t>15</w:t>
            </w:r>
          </w:p>
        </w:tc>
      </w:tr>
      <w:tr w:rsidR="006474F7">
        <w:tc>
          <w:tcPr>
            <w:tcW w:w="3465" w:type="dxa"/>
          </w:tcPr>
          <w:p w:rsidR="006474F7" w:rsidRDefault="006474F7">
            <w:pPr>
              <w:spacing w:after="1" w:line="220" w:lineRule="atLeast"/>
              <w:jc w:val="center"/>
            </w:pPr>
            <w:r>
              <w:rPr>
                <w:rFonts w:ascii="Calibri" w:hAnsi="Calibri" w:cs="Calibri"/>
              </w:rPr>
              <w:t>50</w:t>
            </w:r>
          </w:p>
        </w:tc>
        <w:tc>
          <w:tcPr>
            <w:tcW w:w="3630" w:type="dxa"/>
          </w:tcPr>
          <w:p w:rsidR="006474F7" w:rsidRDefault="006474F7">
            <w:pPr>
              <w:spacing w:after="1" w:line="220" w:lineRule="atLeast"/>
              <w:jc w:val="center"/>
            </w:pPr>
            <w:r>
              <w:rPr>
                <w:rFonts w:ascii="Calibri" w:hAnsi="Calibri" w:cs="Calibri"/>
              </w:rPr>
              <w:t>2</w:t>
            </w:r>
          </w:p>
          <w:p w:rsidR="006474F7" w:rsidRDefault="006474F7">
            <w:pPr>
              <w:spacing w:after="1" w:line="220" w:lineRule="atLeast"/>
              <w:jc w:val="center"/>
            </w:pPr>
            <w:r>
              <w:rPr>
                <w:rFonts w:ascii="Calibri" w:hAnsi="Calibri" w:cs="Calibri"/>
              </w:rPr>
              <w:t>4</w:t>
            </w:r>
          </w:p>
          <w:p w:rsidR="006474F7" w:rsidRDefault="006474F7">
            <w:pPr>
              <w:spacing w:after="1" w:line="220" w:lineRule="atLeast"/>
              <w:jc w:val="center"/>
            </w:pPr>
            <w:r>
              <w:rPr>
                <w:rFonts w:ascii="Calibri" w:hAnsi="Calibri" w:cs="Calibri"/>
              </w:rPr>
              <w:t>6</w:t>
            </w:r>
          </w:p>
        </w:tc>
        <w:tc>
          <w:tcPr>
            <w:tcW w:w="3630" w:type="dxa"/>
          </w:tcPr>
          <w:p w:rsidR="006474F7" w:rsidRDefault="006474F7">
            <w:pPr>
              <w:spacing w:after="1" w:line="220" w:lineRule="atLeast"/>
              <w:jc w:val="center"/>
            </w:pPr>
            <w:r>
              <w:rPr>
                <w:rFonts w:ascii="Calibri" w:hAnsi="Calibri" w:cs="Calibri"/>
              </w:rPr>
              <w:t>7</w:t>
            </w:r>
          </w:p>
          <w:p w:rsidR="006474F7" w:rsidRDefault="006474F7">
            <w:pPr>
              <w:spacing w:after="1" w:line="220" w:lineRule="atLeast"/>
              <w:jc w:val="center"/>
            </w:pPr>
            <w:r>
              <w:rPr>
                <w:rFonts w:ascii="Calibri" w:hAnsi="Calibri" w:cs="Calibri"/>
              </w:rPr>
              <w:t>11</w:t>
            </w:r>
          </w:p>
          <w:p w:rsidR="006474F7" w:rsidRDefault="006474F7">
            <w:pPr>
              <w:spacing w:after="1" w:line="220" w:lineRule="atLeast"/>
              <w:jc w:val="center"/>
            </w:pPr>
            <w:r>
              <w:rPr>
                <w:rFonts w:ascii="Calibri" w:hAnsi="Calibri" w:cs="Calibri"/>
              </w:rPr>
              <w:t>14</w:t>
            </w:r>
          </w:p>
        </w:tc>
      </w:tr>
      <w:tr w:rsidR="006474F7">
        <w:tc>
          <w:tcPr>
            <w:tcW w:w="3465" w:type="dxa"/>
          </w:tcPr>
          <w:p w:rsidR="006474F7" w:rsidRDefault="006474F7">
            <w:pPr>
              <w:spacing w:after="1" w:line="220" w:lineRule="atLeast"/>
              <w:jc w:val="center"/>
            </w:pPr>
            <w:r>
              <w:rPr>
                <w:rFonts w:ascii="Calibri" w:hAnsi="Calibri" w:cs="Calibri"/>
              </w:rPr>
              <w:t>100</w:t>
            </w:r>
          </w:p>
        </w:tc>
        <w:tc>
          <w:tcPr>
            <w:tcW w:w="3630" w:type="dxa"/>
          </w:tcPr>
          <w:p w:rsidR="006474F7" w:rsidRDefault="006474F7">
            <w:pPr>
              <w:spacing w:after="1" w:line="220" w:lineRule="atLeast"/>
              <w:jc w:val="center"/>
            </w:pPr>
            <w:r>
              <w:rPr>
                <w:rFonts w:ascii="Calibri" w:hAnsi="Calibri" w:cs="Calibri"/>
              </w:rPr>
              <w:t>2</w:t>
            </w:r>
          </w:p>
          <w:p w:rsidR="006474F7" w:rsidRDefault="006474F7">
            <w:pPr>
              <w:spacing w:after="1" w:line="220" w:lineRule="atLeast"/>
              <w:jc w:val="center"/>
            </w:pPr>
            <w:r>
              <w:rPr>
                <w:rFonts w:ascii="Calibri" w:hAnsi="Calibri" w:cs="Calibri"/>
              </w:rPr>
              <w:t>4</w:t>
            </w:r>
          </w:p>
          <w:p w:rsidR="006474F7" w:rsidRDefault="006474F7">
            <w:pPr>
              <w:spacing w:after="1" w:line="220" w:lineRule="atLeast"/>
              <w:jc w:val="center"/>
            </w:pPr>
            <w:r>
              <w:rPr>
                <w:rFonts w:ascii="Calibri" w:hAnsi="Calibri" w:cs="Calibri"/>
              </w:rPr>
              <w:t>6</w:t>
            </w:r>
          </w:p>
        </w:tc>
        <w:tc>
          <w:tcPr>
            <w:tcW w:w="3630" w:type="dxa"/>
          </w:tcPr>
          <w:p w:rsidR="006474F7" w:rsidRDefault="006474F7">
            <w:pPr>
              <w:spacing w:after="1" w:line="220" w:lineRule="atLeast"/>
              <w:jc w:val="center"/>
            </w:pPr>
            <w:r>
              <w:rPr>
                <w:rFonts w:ascii="Calibri" w:hAnsi="Calibri" w:cs="Calibri"/>
              </w:rPr>
              <w:t>7</w:t>
            </w:r>
          </w:p>
          <w:p w:rsidR="006474F7" w:rsidRDefault="006474F7">
            <w:pPr>
              <w:spacing w:after="1" w:line="220" w:lineRule="atLeast"/>
              <w:jc w:val="center"/>
            </w:pPr>
            <w:r>
              <w:rPr>
                <w:rFonts w:ascii="Calibri" w:hAnsi="Calibri" w:cs="Calibri"/>
              </w:rPr>
              <w:t>11</w:t>
            </w:r>
          </w:p>
          <w:p w:rsidR="006474F7" w:rsidRDefault="006474F7">
            <w:pPr>
              <w:spacing w:after="1" w:line="220" w:lineRule="atLeast"/>
              <w:jc w:val="center"/>
            </w:pPr>
            <w:r>
              <w:rPr>
                <w:rFonts w:ascii="Calibri" w:hAnsi="Calibri" w:cs="Calibri"/>
              </w:rPr>
              <w:t>13</w:t>
            </w:r>
          </w:p>
        </w:tc>
      </w:tr>
    </w:tbl>
    <w:p w:rsidR="006474F7" w:rsidRDefault="006474F7">
      <w:pPr>
        <w:sectPr w:rsidR="006474F7">
          <w:pgSz w:w="16838" w:h="11905" w:orient="landscape"/>
          <w:pgMar w:top="1701" w:right="1134" w:bottom="850" w:left="1134" w:header="0" w:footer="0" w:gutter="0"/>
          <w:cols w:space="720"/>
        </w:sectPr>
      </w:pPr>
    </w:p>
    <w:p w:rsidR="006474F7" w:rsidRDefault="006474F7">
      <w:pPr>
        <w:spacing w:after="1" w:line="220" w:lineRule="atLeast"/>
      </w:pPr>
    </w:p>
    <w:p w:rsidR="006474F7" w:rsidRDefault="006474F7">
      <w:pPr>
        <w:spacing w:after="1" w:line="220" w:lineRule="atLeast"/>
        <w:ind w:firstLine="540"/>
        <w:jc w:val="both"/>
        <w:outlineLvl w:val="3"/>
      </w:pPr>
      <w:r>
        <w:rPr>
          <w:rFonts w:ascii="Calibri" w:hAnsi="Calibri" w:cs="Calibri"/>
        </w:rPr>
        <w:t>4.10.5. Теплоизоляция ограждающих конструкций</w:t>
      </w:r>
    </w:p>
    <w:p w:rsidR="006474F7" w:rsidRDefault="006474F7">
      <w:pPr>
        <w:spacing w:before="220" w:after="1" w:line="220" w:lineRule="atLeast"/>
        <w:ind w:firstLine="540"/>
        <w:jc w:val="both"/>
      </w:pPr>
      <w:r>
        <w:rPr>
          <w:rFonts w:ascii="Calibri" w:hAnsi="Calibri" w:cs="Calibri"/>
        </w:rPr>
        <w:t>4.10.5.1. Теплоизоляцию ограждающих конструкций жилых зданий следует устраивать в соответствии с действующими нормативными документами.</w:t>
      </w:r>
    </w:p>
    <w:p w:rsidR="006474F7" w:rsidRDefault="006474F7">
      <w:pPr>
        <w:spacing w:before="220" w:after="1" w:line="220" w:lineRule="atLeast"/>
        <w:ind w:firstLine="540"/>
        <w:jc w:val="both"/>
      </w:pPr>
      <w:r>
        <w:rPr>
          <w:rFonts w:ascii="Calibri" w:hAnsi="Calibri" w:cs="Calibri"/>
        </w:rPr>
        <w:t>4.10.5.2. Теплозащиту дефектных участков стен и крыш необходимо осуществлять путем:</w:t>
      </w:r>
    </w:p>
    <w:p w:rsidR="006474F7" w:rsidRDefault="006474F7">
      <w:pPr>
        <w:spacing w:before="220" w:after="1" w:line="220" w:lineRule="atLeast"/>
        <w:ind w:firstLine="540"/>
        <w:jc w:val="both"/>
      </w:pPr>
      <w:r>
        <w:rPr>
          <w:rFonts w:ascii="Calibri" w:hAnsi="Calibri" w:cs="Calibri"/>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6474F7" w:rsidRDefault="006474F7">
      <w:pPr>
        <w:spacing w:before="220" w:after="1" w:line="220" w:lineRule="atLeast"/>
        <w:ind w:firstLine="540"/>
        <w:jc w:val="both"/>
      </w:pPr>
      <w:r>
        <w:rPr>
          <w:rFonts w:ascii="Calibri" w:hAnsi="Calibri" w:cs="Calibri"/>
        </w:rPr>
        <w:t>просушки отсыревших участков стен и крыш;</w:t>
      </w:r>
    </w:p>
    <w:p w:rsidR="006474F7" w:rsidRDefault="006474F7">
      <w:pPr>
        <w:spacing w:before="220" w:after="1" w:line="220" w:lineRule="atLeast"/>
        <w:ind w:firstLine="540"/>
        <w:jc w:val="both"/>
      </w:pPr>
      <w:r>
        <w:rPr>
          <w:rFonts w:ascii="Calibri" w:hAnsi="Calibri" w:cs="Calibri"/>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6474F7" w:rsidRDefault="006474F7">
      <w:pPr>
        <w:spacing w:before="220" w:after="1" w:line="220" w:lineRule="atLeast"/>
        <w:ind w:firstLine="540"/>
        <w:jc w:val="both"/>
      </w:pPr>
      <w:r>
        <w:rPr>
          <w:rFonts w:ascii="Calibri" w:hAnsi="Calibri" w:cs="Calibri"/>
        </w:rPr>
        <w:t>просушки или замены (в случае целесообразности) отсыревшего утеплителя на более эффективный;</w:t>
      </w:r>
    </w:p>
    <w:p w:rsidR="006474F7" w:rsidRDefault="006474F7">
      <w:pPr>
        <w:spacing w:before="220" w:after="1" w:line="220" w:lineRule="atLeast"/>
        <w:ind w:firstLine="540"/>
        <w:jc w:val="both"/>
      </w:pPr>
      <w:r>
        <w:rPr>
          <w:rFonts w:ascii="Calibri" w:hAnsi="Calibri" w:cs="Calibri"/>
        </w:rPr>
        <w:t>восстановления герметизации стыковых соединений панелей, сопряжений стен с оконными блоками, балконными плитами и отделкой стен;</w:t>
      </w:r>
    </w:p>
    <w:p w:rsidR="006474F7" w:rsidRDefault="006474F7">
      <w:pPr>
        <w:spacing w:before="220" w:after="1" w:line="220" w:lineRule="atLeast"/>
        <w:ind w:firstLine="540"/>
        <w:jc w:val="both"/>
      </w:pPr>
      <w:r>
        <w:rPr>
          <w:rFonts w:ascii="Calibri" w:hAnsi="Calibri" w:cs="Calibri"/>
        </w:rPr>
        <w:t>ремонта кровельного покрытия.</w:t>
      </w:r>
    </w:p>
    <w:p w:rsidR="006474F7" w:rsidRDefault="006474F7">
      <w:pPr>
        <w:spacing w:before="220" w:after="1" w:line="220" w:lineRule="atLeast"/>
        <w:ind w:firstLine="540"/>
        <w:jc w:val="both"/>
      </w:pPr>
      <w:r>
        <w:rPr>
          <w:rFonts w:ascii="Calibri" w:hAnsi="Calibri" w:cs="Calibri"/>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6474F7" w:rsidRDefault="006474F7">
      <w:pPr>
        <w:spacing w:after="1" w:line="220" w:lineRule="atLeast"/>
      </w:pPr>
    </w:p>
    <w:p w:rsidR="006474F7" w:rsidRDefault="006474F7">
      <w:pPr>
        <w:spacing w:after="1" w:line="220" w:lineRule="atLeast"/>
        <w:jc w:val="center"/>
        <w:outlineLvl w:val="1"/>
      </w:pPr>
      <w:r>
        <w:rPr>
          <w:rFonts w:ascii="Calibri" w:hAnsi="Calibri" w:cs="Calibri"/>
        </w:rPr>
        <w:t>V. ТЕХНИЧЕСКОЕ ОБСЛУЖИВАНИЕ</w:t>
      </w:r>
    </w:p>
    <w:p w:rsidR="006474F7" w:rsidRDefault="006474F7">
      <w:pPr>
        <w:spacing w:after="1" w:line="220" w:lineRule="atLeast"/>
        <w:jc w:val="center"/>
      </w:pPr>
      <w:r>
        <w:rPr>
          <w:rFonts w:ascii="Calibri" w:hAnsi="Calibri" w:cs="Calibri"/>
        </w:rPr>
        <w:t>И РЕМОНТ ИНЖЕНЕРНОГО ОБОРУДОВАНИЯ</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5.1. Теплоснабжение</w:t>
      </w:r>
    </w:p>
    <w:p w:rsidR="006474F7" w:rsidRDefault="006474F7">
      <w:pPr>
        <w:spacing w:before="220" w:after="1" w:line="220" w:lineRule="atLeast"/>
        <w:ind w:firstLine="540"/>
        <w:jc w:val="both"/>
      </w:pPr>
      <w:r>
        <w:rPr>
          <w:rFonts w:ascii="Calibri" w:hAnsi="Calibri" w:cs="Calibri"/>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6474F7" w:rsidRDefault="006474F7">
      <w:pPr>
        <w:spacing w:before="220" w:after="1" w:line="220" w:lineRule="atLeast"/>
        <w:ind w:firstLine="540"/>
        <w:jc w:val="both"/>
      </w:pPr>
      <w:r>
        <w:rPr>
          <w:rFonts w:ascii="Calibri" w:hAnsi="Calibri" w:cs="Calibri"/>
        </w:rPr>
        <w:t>5.1.2. Организации по обслуживанию жилищного фонда обязаны:</w:t>
      </w:r>
    </w:p>
    <w:p w:rsidR="006474F7" w:rsidRDefault="006474F7">
      <w:pPr>
        <w:spacing w:before="220" w:after="1" w:line="220" w:lineRule="atLeast"/>
        <w:ind w:firstLine="540"/>
        <w:jc w:val="both"/>
      </w:pPr>
      <w:r>
        <w:rPr>
          <w:rFonts w:ascii="Calibri" w:hAnsi="Calibri" w:cs="Calibri"/>
        </w:rPr>
        <w:t>проводить с эксплуатационным персоналом и населением соответствующую разъяснительную работу;</w:t>
      </w:r>
    </w:p>
    <w:p w:rsidR="006474F7" w:rsidRDefault="006474F7">
      <w:pPr>
        <w:spacing w:before="220" w:after="1" w:line="220" w:lineRule="atLeast"/>
        <w:ind w:firstLine="540"/>
        <w:jc w:val="both"/>
      </w:pPr>
      <w:r>
        <w:rPr>
          <w:rFonts w:ascii="Calibri" w:hAnsi="Calibri" w:cs="Calibri"/>
        </w:rPr>
        <w:t>своевременно производить наладку, ремонт и реконструкцию инженерных систем и оборудования;</w:t>
      </w:r>
    </w:p>
    <w:p w:rsidR="006474F7" w:rsidRDefault="006474F7">
      <w:pPr>
        <w:spacing w:before="220" w:after="1" w:line="220" w:lineRule="atLeast"/>
        <w:ind w:firstLine="540"/>
        <w:jc w:val="both"/>
      </w:pPr>
      <w:r>
        <w:rPr>
          <w:rFonts w:ascii="Calibri" w:hAnsi="Calibri" w:cs="Calibri"/>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6474F7" w:rsidRDefault="006474F7">
      <w:pPr>
        <w:spacing w:before="220" w:after="1" w:line="220" w:lineRule="atLeast"/>
        <w:ind w:firstLine="540"/>
        <w:jc w:val="both"/>
      </w:pPr>
      <w:r>
        <w:rPr>
          <w:rFonts w:ascii="Calibri" w:hAnsi="Calibri" w:cs="Calibri"/>
        </w:rPr>
        <w:t>внедрять средства автоматического регулирования и диспетчеризацию систем;</w:t>
      </w:r>
    </w:p>
    <w:p w:rsidR="006474F7" w:rsidRDefault="006474F7">
      <w:pPr>
        <w:spacing w:before="220" w:after="1" w:line="220" w:lineRule="atLeast"/>
        <w:ind w:firstLine="540"/>
        <w:jc w:val="both"/>
      </w:pPr>
      <w:r>
        <w:rPr>
          <w:rFonts w:ascii="Calibri" w:hAnsi="Calibri" w:cs="Calibri"/>
        </w:rPr>
        <w:t>широко использовать прогрессивные технические решения и передовой опыт эксплуатации.</w:t>
      </w:r>
    </w:p>
    <w:p w:rsidR="006474F7" w:rsidRDefault="006474F7">
      <w:pPr>
        <w:spacing w:before="220" w:after="1" w:line="220" w:lineRule="atLeast"/>
        <w:ind w:firstLine="540"/>
        <w:jc w:val="both"/>
      </w:pPr>
      <w:r>
        <w:rPr>
          <w:rFonts w:ascii="Calibri" w:hAnsi="Calibri" w:cs="Calibri"/>
        </w:rP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6474F7" w:rsidRDefault="006474F7">
      <w:pPr>
        <w:spacing w:before="220" w:after="1" w:line="220" w:lineRule="atLeast"/>
        <w:ind w:firstLine="540"/>
        <w:jc w:val="both"/>
      </w:pPr>
      <w:r>
        <w:rPr>
          <w:rFonts w:ascii="Calibri" w:hAnsi="Calibri" w:cs="Calibri"/>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6474F7" w:rsidRDefault="006474F7">
      <w:pPr>
        <w:spacing w:before="220" w:after="1" w:line="220" w:lineRule="atLeast"/>
        <w:ind w:firstLine="540"/>
        <w:jc w:val="both"/>
      </w:pPr>
      <w:r>
        <w:rPr>
          <w:rFonts w:ascii="Calibri" w:hAnsi="Calibri" w:cs="Calibri"/>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6474F7" w:rsidRDefault="006474F7">
      <w:pPr>
        <w:spacing w:before="220" w:after="1" w:line="220" w:lineRule="atLeast"/>
        <w:ind w:firstLine="540"/>
        <w:jc w:val="both"/>
      </w:pPr>
      <w:r>
        <w:rPr>
          <w:rFonts w:ascii="Calibri" w:hAnsi="Calibri" w:cs="Calibri"/>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6474F7" w:rsidRDefault="006474F7">
      <w:pPr>
        <w:spacing w:before="220" w:after="1" w:line="220" w:lineRule="atLeast"/>
        <w:ind w:firstLine="540"/>
        <w:jc w:val="both"/>
      </w:pPr>
      <w:r>
        <w:rPr>
          <w:rFonts w:ascii="Calibri" w:hAnsi="Calibri" w:cs="Calibri"/>
        </w:rPr>
        <w:t>центральных и индивидуальных тепловых пунктов с системами автоматического регулирования расхода тепла;</w:t>
      </w:r>
    </w:p>
    <w:p w:rsidR="006474F7" w:rsidRDefault="006474F7">
      <w:pPr>
        <w:spacing w:before="220" w:after="1" w:line="220" w:lineRule="atLeast"/>
        <w:ind w:firstLine="540"/>
        <w:jc w:val="both"/>
      </w:pPr>
      <w:r>
        <w:rPr>
          <w:rFonts w:ascii="Calibri" w:hAnsi="Calibri" w:cs="Calibri"/>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7" w:history="1">
        <w:r>
          <w:rPr>
            <w:rFonts w:ascii="Calibri" w:hAnsi="Calibri" w:cs="Calibri"/>
            <w:color w:val="0000FF"/>
          </w:rPr>
          <w:t>(приложение N 11);</w:t>
        </w:r>
      </w:hyperlink>
    </w:p>
    <w:p w:rsidR="006474F7" w:rsidRDefault="006474F7">
      <w:pPr>
        <w:spacing w:before="220" w:after="1" w:line="220" w:lineRule="atLeast"/>
        <w:ind w:firstLine="540"/>
        <w:jc w:val="both"/>
      </w:pPr>
      <w:r>
        <w:rPr>
          <w:rFonts w:ascii="Calibri" w:hAnsi="Calibri" w:cs="Calibri"/>
        </w:rPr>
        <w:t>системы горячего водоснабжения с подачей горячей воды требуемой температуры и давления во все водоразборные точки;</w:t>
      </w:r>
    </w:p>
    <w:p w:rsidR="006474F7" w:rsidRDefault="006474F7">
      <w:pPr>
        <w:spacing w:before="220" w:after="1" w:line="220" w:lineRule="atLeast"/>
        <w:ind w:firstLine="540"/>
        <w:jc w:val="both"/>
      </w:pPr>
      <w:r>
        <w:rPr>
          <w:rFonts w:ascii="Calibri" w:hAnsi="Calibri" w:cs="Calibri"/>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6474F7" w:rsidRDefault="006474F7">
      <w:pPr>
        <w:spacing w:before="220" w:after="1" w:line="220" w:lineRule="atLeast"/>
        <w:ind w:firstLine="540"/>
        <w:jc w:val="both"/>
      </w:pPr>
      <w:r>
        <w:rPr>
          <w:rFonts w:ascii="Calibri" w:hAnsi="Calibri" w:cs="Calibri"/>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6474F7" w:rsidRDefault="006474F7">
      <w:pPr>
        <w:spacing w:before="220" w:after="1" w:line="220" w:lineRule="atLeast"/>
        <w:ind w:firstLine="540"/>
        <w:jc w:val="both"/>
      </w:pPr>
      <w:r>
        <w:rPr>
          <w:rFonts w:ascii="Calibri" w:hAnsi="Calibri" w:cs="Calibri"/>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6474F7" w:rsidRDefault="006474F7">
      <w:pPr>
        <w:spacing w:before="220" w:after="1" w:line="220" w:lineRule="atLeast"/>
        <w:ind w:firstLine="540"/>
        <w:jc w:val="both"/>
      </w:pPr>
      <w:r>
        <w:rPr>
          <w:rFonts w:ascii="Calibri" w:hAnsi="Calibri" w:cs="Calibri"/>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6474F7" w:rsidRDefault="006474F7">
      <w:pPr>
        <w:spacing w:before="220" w:after="1" w:line="220" w:lineRule="atLeast"/>
        <w:ind w:firstLine="540"/>
        <w:jc w:val="both"/>
      </w:pPr>
      <w:r>
        <w:rPr>
          <w:rFonts w:ascii="Calibri" w:hAnsi="Calibri" w:cs="Calibri"/>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6474F7" w:rsidRDefault="006474F7">
      <w:pPr>
        <w:spacing w:before="220" w:after="1" w:line="220" w:lineRule="atLeast"/>
        <w:ind w:firstLine="540"/>
        <w:jc w:val="both"/>
      </w:pPr>
      <w:r>
        <w:rPr>
          <w:rFonts w:ascii="Calibri" w:hAnsi="Calibri" w:cs="Calibri"/>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6474F7" w:rsidRDefault="006474F7">
      <w:pPr>
        <w:spacing w:before="220" w:after="1" w:line="220" w:lineRule="atLeast"/>
        <w:ind w:firstLine="540"/>
        <w:jc w:val="both"/>
      </w:pPr>
      <w:r>
        <w:rPr>
          <w:rFonts w:ascii="Calibri" w:hAnsi="Calibri" w:cs="Calibri"/>
        </w:rPr>
        <w:t>Испытания на прочность и плотность водяных систем производятся пробным давлением, но не ниже:</w:t>
      </w:r>
    </w:p>
    <w:p w:rsidR="006474F7" w:rsidRDefault="006474F7">
      <w:pPr>
        <w:spacing w:before="220" w:after="1" w:line="220" w:lineRule="atLeast"/>
        <w:ind w:firstLine="540"/>
        <w:jc w:val="both"/>
      </w:pPr>
      <w:r>
        <w:rPr>
          <w:rFonts w:ascii="Calibri" w:hAnsi="Calibri" w:cs="Calibri"/>
        </w:rPr>
        <w:lastRenderedPageBreak/>
        <w:t>элеваторные узлы, водоподогреватели систем отопления, горячего водоснабжения - 1 Мпа (10 кгс/см2);</w:t>
      </w:r>
    </w:p>
    <w:p w:rsidR="006474F7" w:rsidRDefault="006474F7">
      <w:pPr>
        <w:spacing w:before="220" w:after="1" w:line="220" w:lineRule="atLeast"/>
        <w:ind w:firstLine="540"/>
        <w:jc w:val="both"/>
      </w:pPr>
      <w:r>
        <w:rPr>
          <w:rFonts w:ascii="Calibri" w:hAnsi="Calibri" w:cs="Calibri"/>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6474F7" w:rsidRDefault="006474F7">
      <w:pPr>
        <w:spacing w:before="220" w:after="1" w:line="220" w:lineRule="atLeast"/>
        <w:ind w:firstLine="540"/>
        <w:jc w:val="both"/>
      </w:pPr>
      <w:r>
        <w:rPr>
          <w:rFonts w:ascii="Calibri" w:hAnsi="Calibri" w:cs="Calibri"/>
        </w:rPr>
        <w:t>системы горячего водоснабжения - давлением, равным рабочему в системе плюс 0,5 Мпа (5 кгс/см2), но не более 1 Мпа (10 кгс/см2);</w:t>
      </w:r>
    </w:p>
    <w:p w:rsidR="006474F7" w:rsidRDefault="006474F7">
      <w:pPr>
        <w:spacing w:before="220" w:after="1" w:line="220" w:lineRule="atLeast"/>
        <w:ind w:firstLine="540"/>
        <w:jc w:val="both"/>
      </w:pPr>
      <w:r>
        <w:rPr>
          <w:rFonts w:ascii="Calibri" w:hAnsi="Calibri" w:cs="Calibri"/>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6474F7" w:rsidRDefault="006474F7">
      <w:pPr>
        <w:spacing w:before="220" w:after="1" w:line="220" w:lineRule="atLeast"/>
        <w:ind w:firstLine="540"/>
        <w:jc w:val="both"/>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кгс/см2).</w:t>
      </w:r>
    </w:p>
    <w:p w:rsidR="006474F7" w:rsidRDefault="006474F7">
      <w:pPr>
        <w:spacing w:before="220" w:after="1" w:line="220" w:lineRule="atLeast"/>
        <w:ind w:firstLine="540"/>
        <w:jc w:val="both"/>
      </w:pPr>
      <w:r>
        <w:rPr>
          <w:rFonts w:ascii="Calibri" w:hAnsi="Calibri" w:cs="Calibri"/>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6474F7" w:rsidRDefault="006474F7">
      <w:pPr>
        <w:spacing w:before="220" w:after="1" w:line="220" w:lineRule="atLeast"/>
        <w:ind w:firstLine="540"/>
        <w:jc w:val="both"/>
      </w:pPr>
      <w:r>
        <w:rPr>
          <w:rFonts w:ascii="Calibri" w:hAnsi="Calibri" w:cs="Calibri"/>
        </w:rPr>
        <w:t>Испытание на прочность и плотность производится в следующем порядке:</w:t>
      </w:r>
    </w:p>
    <w:p w:rsidR="006474F7" w:rsidRDefault="006474F7">
      <w:pPr>
        <w:spacing w:before="220" w:after="1" w:line="220" w:lineRule="atLeast"/>
        <w:ind w:firstLine="540"/>
        <w:jc w:val="both"/>
      </w:pPr>
      <w:r>
        <w:rPr>
          <w:rFonts w:ascii="Calibri" w:hAnsi="Calibri" w:cs="Calibri"/>
        </w:rP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6474F7" w:rsidRDefault="006474F7">
      <w:pPr>
        <w:spacing w:before="220" w:after="1" w:line="220" w:lineRule="atLeast"/>
        <w:ind w:firstLine="540"/>
        <w:jc w:val="both"/>
      </w:pPr>
      <w:r>
        <w:rPr>
          <w:rFonts w:ascii="Calibri" w:hAnsi="Calibri" w:cs="Calibri"/>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6474F7" w:rsidRDefault="006474F7">
      <w:pPr>
        <w:spacing w:before="220" w:after="1" w:line="220" w:lineRule="atLeast"/>
        <w:ind w:firstLine="540"/>
        <w:jc w:val="both"/>
      </w:pPr>
      <w:r>
        <w:rPr>
          <w:rFonts w:ascii="Calibri" w:hAnsi="Calibri" w:cs="Calibri"/>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6474F7" w:rsidRDefault="006474F7">
      <w:pPr>
        <w:spacing w:before="220" w:after="1" w:line="220" w:lineRule="atLeast"/>
        <w:ind w:firstLine="540"/>
        <w:jc w:val="both"/>
      </w:pPr>
      <w:r>
        <w:rPr>
          <w:rFonts w:ascii="Calibri" w:hAnsi="Calibri" w:cs="Calibri"/>
        </w:rPr>
        <w:t>Испытания на прочность и плотность производятся раздельно.</w:t>
      </w:r>
    </w:p>
    <w:p w:rsidR="006474F7" w:rsidRDefault="006474F7">
      <w:pPr>
        <w:spacing w:before="220" w:after="1" w:line="220" w:lineRule="atLeast"/>
        <w:ind w:firstLine="540"/>
        <w:jc w:val="both"/>
      </w:pPr>
      <w:r>
        <w:rPr>
          <w:rFonts w:ascii="Calibri" w:hAnsi="Calibri" w:cs="Calibri"/>
        </w:rPr>
        <w:t>Системы считаются выдержавшими испытания, если во время их проведения:</w:t>
      </w:r>
    </w:p>
    <w:p w:rsidR="006474F7" w:rsidRDefault="006474F7">
      <w:pPr>
        <w:spacing w:before="220" w:after="1" w:line="220" w:lineRule="atLeast"/>
        <w:ind w:firstLine="540"/>
        <w:jc w:val="both"/>
      </w:pPr>
      <w:r>
        <w:rPr>
          <w:rFonts w:ascii="Calibri" w:hAnsi="Calibri" w:cs="Calibri"/>
        </w:rPr>
        <w:t>не обнаружены потения сварных швов или течи из нагревательных приборов трубопроводов, арматуры и другого оборудования;</w:t>
      </w:r>
    </w:p>
    <w:p w:rsidR="006474F7" w:rsidRDefault="006474F7">
      <w:pPr>
        <w:spacing w:before="220" w:after="1" w:line="220" w:lineRule="atLeast"/>
        <w:ind w:firstLine="540"/>
        <w:jc w:val="both"/>
      </w:pPr>
      <w:r>
        <w:rPr>
          <w:rFonts w:ascii="Calibri" w:hAnsi="Calibri" w:cs="Calibri"/>
        </w:rPr>
        <w:t>при испытаниях на прочность и плотность водяных систем в течение 5 мин. падение давления не превысило 0,02 Мпа (0,2 кгс/см2);</w:t>
      </w:r>
    </w:p>
    <w:p w:rsidR="006474F7" w:rsidRDefault="006474F7">
      <w:pPr>
        <w:spacing w:before="220" w:after="1" w:line="220" w:lineRule="atLeast"/>
        <w:ind w:firstLine="540"/>
        <w:jc w:val="both"/>
      </w:pPr>
      <w:r>
        <w:rPr>
          <w:rFonts w:ascii="Calibri" w:hAnsi="Calibri" w:cs="Calibri"/>
        </w:rPr>
        <w:t>при испытаниях на прочность и плотность систем панельного отопления падение давления в течение 15 мин. не превысило 0,01 (0,1 кгс/см2);</w:t>
      </w:r>
    </w:p>
    <w:p w:rsidR="006474F7" w:rsidRDefault="006474F7">
      <w:pPr>
        <w:spacing w:before="220" w:after="1" w:line="220" w:lineRule="atLeast"/>
        <w:ind w:firstLine="540"/>
        <w:jc w:val="both"/>
      </w:pPr>
      <w:r>
        <w:rPr>
          <w:rFonts w:ascii="Calibri" w:hAnsi="Calibri" w:cs="Calibri"/>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6474F7" w:rsidRDefault="006474F7">
      <w:pPr>
        <w:spacing w:before="220" w:after="1" w:line="220" w:lineRule="atLeast"/>
        <w:ind w:firstLine="540"/>
        <w:jc w:val="both"/>
      </w:pPr>
      <w:r>
        <w:rPr>
          <w:rFonts w:ascii="Calibri" w:hAnsi="Calibri" w:cs="Calibri"/>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6474F7" w:rsidRDefault="006474F7">
      <w:pPr>
        <w:spacing w:before="220" w:after="1" w:line="220" w:lineRule="atLeast"/>
        <w:ind w:firstLine="540"/>
        <w:jc w:val="both"/>
      </w:pPr>
      <w:r>
        <w:rPr>
          <w:rFonts w:ascii="Calibri" w:hAnsi="Calibri" w:cs="Calibri"/>
        </w:rPr>
        <w:t>Результаты испытаний оформляются актами.</w:t>
      </w:r>
    </w:p>
    <w:p w:rsidR="006474F7" w:rsidRDefault="006474F7">
      <w:pPr>
        <w:spacing w:before="220" w:after="1" w:line="220" w:lineRule="atLeast"/>
        <w:ind w:firstLine="540"/>
        <w:jc w:val="both"/>
      </w:pPr>
      <w:r>
        <w:rPr>
          <w:rFonts w:ascii="Calibri" w:hAnsi="Calibri" w:cs="Calibri"/>
        </w:rP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6474F7" w:rsidRDefault="006474F7">
      <w:pPr>
        <w:spacing w:before="220" w:after="1" w:line="220" w:lineRule="atLeast"/>
        <w:ind w:firstLine="540"/>
        <w:jc w:val="both"/>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6474F7" w:rsidRDefault="006474F7">
      <w:pPr>
        <w:spacing w:before="220" w:after="1" w:line="220" w:lineRule="atLeast"/>
        <w:ind w:firstLine="540"/>
        <w:jc w:val="both"/>
        <w:outlineLvl w:val="2"/>
      </w:pPr>
      <w:r>
        <w:rPr>
          <w:rFonts w:ascii="Calibri" w:hAnsi="Calibri" w:cs="Calibri"/>
        </w:rPr>
        <w:t>5.2. Центральное отопление</w:t>
      </w:r>
    </w:p>
    <w:p w:rsidR="006474F7" w:rsidRDefault="006474F7">
      <w:pPr>
        <w:spacing w:before="220" w:after="1" w:line="220" w:lineRule="atLeast"/>
        <w:ind w:firstLine="540"/>
        <w:jc w:val="both"/>
      </w:pPr>
      <w:r>
        <w:rPr>
          <w:rFonts w:ascii="Calibri" w:hAnsi="Calibri" w:cs="Calibri"/>
        </w:rPr>
        <w:t>5.2.1. Эксплуатация системы центрального отопления жилых домов должна обеспечивать:</w:t>
      </w:r>
    </w:p>
    <w:p w:rsidR="006474F7" w:rsidRDefault="006474F7">
      <w:pPr>
        <w:spacing w:before="220" w:after="1" w:line="220" w:lineRule="atLeast"/>
        <w:ind w:firstLine="540"/>
        <w:jc w:val="both"/>
      </w:pPr>
      <w:r>
        <w:rPr>
          <w:rFonts w:ascii="Calibri" w:hAnsi="Calibri" w:cs="Calibri"/>
        </w:rPr>
        <w:t>поддержание оптимальной (не ниже допустимой) температуры воздуха в отапливаемых помещениях;</w:t>
      </w:r>
    </w:p>
    <w:p w:rsidR="006474F7" w:rsidRDefault="006474F7">
      <w:pPr>
        <w:spacing w:before="220" w:after="1" w:line="220" w:lineRule="atLeast"/>
        <w:ind w:firstLine="540"/>
        <w:jc w:val="both"/>
      </w:pPr>
      <w:r>
        <w:rPr>
          <w:rFonts w:ascii="Calibri" w:hAnsi="Calibri" w:cs="Calibri"/>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7" w:history="1">
        <w:r>
          <w:rPr>
            <w:rFonts w:ascii="Calibri" w:hAnsi="Calibri" w:cs="Calibri"/>
            <w:color w:val="0000FF"/>
          </w:rPr>
          <w:t>N 11);</w:t>
        </w:r>
      </w:hyperlink>
    </w:p>
    <w:p w:rsidR="006474F7" w:rsidRDefault="006474F7">
      <w:pPr>
        <w:spacing w:before="220" w:after="1" w:line="220" w:lineRule="atLeast"/>
        <w:ind w:firstLine="540"/>
        <w:jc w:val="both"/>
      </w:pPr>
      <w:r>
        <w:rPr>
          <w:rFonts w:ascii="Calibri" w:hAnsi="Calibri" w:cs="Calibri"/>
        </w:rPr>
        <w:t>равномерный прогрев всех нагревательных приборов;</w:t>
      </w:r>
    </w:p>
    <w:p w:rsidR="006474F7" w:rsidRDefault="006474F7">
      <w:pPr>
        <w:spacing w:before="220" w:after="1" w:line="220" w:lineRule="atLeast"/>
        <w:ind w:firstLine="540"/>
        <w:jc w:val="both"/>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6474F7" w:rsidRDefault="006474F7">
      <w:pPr>
        <w:spacing w:before="220" w:after="1" w:line="220" w:lineRule="atLeast"/>
        <w:ind w:firstLine="540"/>
        <w:jc w:val="both"/>
      </w:pPr>
      <w:r>
        <w:rPr>
          <w:rFonts w:ascii="Calibri" w:hAnsi="Calibri" w:cs="Calibri"/>
        </w:rPr>
        <w:t>герметичность;</w:t>
      </w:r>
    </w:p>
    <w:p w:rsidR="006474F7" w:rsidRDefault="006474F7">
      <w:pPr>
        <w:spacing w:before="220" w:after="1" w:line="220" w:lineRule="atLeast"/>
        <w:ind w:firstLine="540"/>
        <w:jc w:val="both"/>
      </w:pPr>
      <w:r>
        <w:rPr>
          <w:rFonts w:ascii="Calibri" w:hAnsi="Calibri" w:cs="Calibri"/>
        </w:rPr>
        <w:t>немедленное устранение всех видимых утечек воды;</w:t>
      </w:r>
    </w:p>
    <w:p w:rsidR="006474F7" w:rsidRDefault="006474F7">
      <w:pPr>
        <w:spacing w:before="220" w:after="1" w:line="220" w:lineRule="atLeast"/>
        <w:ind w:firstLine="540"/>
        <w:jc w:val="both"/>
      </w:pPr>
      <w:r>
        <w:rPr>
          <w:rFonts w:ascii="Calibri" w:hAnsi="Calibri" w:cs="Calibri"/>
        </w:rPr>
        <w:t>ремонт или замена неисправных кранов на отопительных приборах;</w:t>
      </w:r>
    </w:p>
    <w:p w:rsidR="006474F7" w:rsidRDefault="006474F7">
      <w:pPr>
        <w:spacing w:before="220" w:after="1" w:line="220" w:lineRule="atLeast"/>
        <w:ind w:firstLine="540"/>
        <w:jc w:val="both"/>
      </w:pPr>
      <w:r>
        <w:rPr>
          <w:rFonts w:ascii="Calibri" w:hAnsi="Calibri" w:cs="Calibri"/>
        </w:rPr>
        <w:t>коэффициент смещения на элеваторном узле водяной системы не менее расчетного;</w:t>
      </w:r>
    </w:p>
    <w:p w:rsidR="006474F7" w:rsidRDefault="006474F7">
      <w:pPr>
        <w:spacing w:before="220" w:after="1" w:line="220" w:lineRule="atLeast"/>
        <w:ind w:firstLine="540"/>
        <w:jc w:val="both"/>
      </w:pPr>
      <w:r>
        <w:rPr>
          <w:rFonts w:ascii="Calibri" w:hAnsi="Calibri" w:cs="Calibri"/>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6474F7" w:rsidRDefault="006474F7">
      <w:pPr>
        <w:spacing w:before="220" w:after="1" w:line="220" w:lineRule="atLeast"/>
        <w:ind w:firstLine="540"/>
        <w:jc w:val="both"/>
      </w:pPr>
      <w:r>
        <w:rPr>
          <w:rFonts w:ascii="Calibri" w:hAnsi="Calibri" w:cs="Calibri"/>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6474F7" w:rsidRDefault="006474F7">
      <w:pPr>
        <w:spacing w:before="220" w:after="1" w:line="220" w:lineRule="atLeast"/>
        <w:ind w:firstLine="540"/>
        <w:jc w:val="both"/>
      </w:pPr>
      <w:r>
        <w:rPr>
          <w:rFonts w:ascii="Calibri" w:hAnsi="Calibri" w:cs="Calibri"/>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6474F7" w:rsidRDefault="006474F7">
      <w:pPr>
        <w:spacing w:before="220" w:after="1" w:line="220" w:lineRule="atLeast"/>
        <w:ind w:firstLine="540"/>
        <w:jc w:val="both"/>
      </w:pPr>
      <w:r>
        <w:rPr>
          <w:rFonts w:ascii="Calibri" w:hAnsi="Calibri" w:cs="Calibri"/>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6474F7" w:rsidRDefault="006474F7">
      <w:pPr>
        <w:spacing w:before="220" w:after="1" w:line="220" w:lineRule="atLeast"/>
        <w:ind w:firstLine="540"/>
        <w:jc w:val="both"/>
      </w:pPr>
      <w:r>
        <w:rPr>
          <w:rFonts w:ascii="Calibri" w:hAnsi="Calibri" w:cs="Calibri"/>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6474F7" w:rsidRDefault="006474F7">
      <w:pPr>
        <w:spacing w:before="220" w:after="1" w:line="220" w:lineRule="atLeast"/>
        <w:ind w:firstLine="540"/>
        <w:jc w:val="both"/>
      </w:pPr>
      <w:r>
        <w:rPr>
          <w:rFonts w:ascii="Calibri" w:hAnsi="Calibri" w:cs="Calibri"/>
        </w:rPr>
        <w:t>5.2.6. В помещении эксплуатационного персонала должны быть:</w:t>
      </w:r>
    </w:p>
    <w:p w:rsidR="006474F7" w:rsidRDefault="006474F7">
      <w:pPr>
        <w:spacing w:before="220" w:after="1" w:line="220" w:lineRule="atLeast"/>
        <w:ind w:firstLine="540"/>
        <w:jc w:val="both"/>
      </w:pPr>
      <w:r>
        <w:rPr>
          <w:rFonts w:ascii="Calibri" w:hAnsi="Calibri" w:cs="Calibri"/>
        </w:rPr>
        <w:t>а) журнал регистрации работы систем отопления и горячего водоснабжения зданий;</w:t>
      </w:r>
    </w:p>
    <w:p w:rsidR="006474F7" w:rsidRDefault="006474F7">
      <w:pPr>
        <w:spacing w:before="220" w:after="1" w:line="220" w:lineRule="atLeast"/>
        <w:ind w:firstLine="540"/>
        <w:jc w:val="both"/>
      </w:pPr>
      <w:r>
        <w:rPr>
          <w:rFonts w:ascii="Calibri" w:hAnsi="Calibri" w:cs="Calibri"/>
        </w:rPr>
        <w:t>б) график дежурств обслуживающего персонала;</w:t>
      </w:r>
    </w:p>
    <w:p w:rsidR="006474F7" w:rsidRDefault="006474F7">
      <w:pPr>
        <w:spacing w:before="220" w:after="1" w:line="220" w:lineRule="atLeast"/>
        <w:ind w:firstLine="540"/>
        <w:jc w:val="both"/>
      </w:pPr>
      <w:r>
        <w:rPr>
          <w:rFonts w:ascii="Calibri" w:hAnsi="Calibri" w:cs="Calibri"/>
        </w:rPr>
        <w:lastRenderedPageBreak/>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6474F7" w:rsidRDefault="006474F7">
      <w:pPr>
        <w:spacing w:before="220" w:after="1" w:line="220" w:lineRule="atLeast"/>
        <w:ind w:firstLine="540"/>
        <w:jc w:val="both"/>
      </w:pPr>
      <w:bookmarkStart w:id="50" w:name="P1103"/>
      <w:bookmarkEnd w:id="50"/>
      <w:r>
        <w:rPr>
          <w:rFonts w:ascii="Calibri" w:hAnsi="Calibri" w:cs="Calibri"/>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6474F7" w:rsidRDefault="006474F7">
      <w:pPr>
        <w:spacing w:before="220" w:after="1" w:line="220" w:lineRule="atLeast"/>
        <w:ind w:firstLine="540"/>
        <w:jc w:val="both"/>
      </w:pPr>
      <w:r>
        <w:rPr>
          <w:rFonts w:ascii="Calibri" w:hAnsi="Calibri" w:cs="Calibri"/>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6474F7" w:rsidRDefault="006474F7">
      <w:pPr>
        <w:spacing w:before="220" w:after="1" w:line="220" w:lineRule="atLeast"/>
        <w:ind w:firstLine="540"/>
        <w:jc w:val="both"/>
      </w:pPr>
      <w:r>
        <w:rPr>
          <w:rFonts w:ascii="Calibri" w:hAnsi="Calibri" w:cs="Calibri"/>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6474F7" w:rsidRDefault="006474F7">
      <w:pPr>
        <w:spacing w:before="220" w:after="1" w:line="220" w:lineRule="atLeast"/>
        <w:ind w:firstLine="540"/>
        <w:jc w:val="both"/>
      </w:pPr>
      <w:r>
        <w:rPr>
          <w:rFonts w:ascii="Calibri" w:hAnsi="Calibri" w:cs="Calibri"/>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6474F7" w:rsidRDefault="006474F7">
      <w:pPr>
        <w:spacing w:before="220" w:after="1" w:line="220" w:lineRule="atLeast"/>
        <w:ind w:firstLine="540"/>
        <w:jc w:val="both"/>
      </w:pPr>
      <w:r>
        <w:rPr>
          <w:rFonts w:ascii="Calibri" w:hAnsi="Calibri" w:cs="Calibri"/>
        </w:rPr>
        <w:t>з) стенд для размещения ключей от подвалов и чердаков зданий;</w:t>
      </w:r>
    </w:p>
    <w:p w:rsidR="006474F7" w:rsidRDefault="006474F7">
      <w:pPr>
        <w:spacing w:before="220" w:after="1" w:line="220" w:lineRule="atLeast"/>
        <w:ind w:firstLine="540"/>
        <w:jc w:val="both"/>
      </w:pPr>
      <w:r>
        <w:rPr>
          <w:rFonts w:ascii="Calibri" w:hAnsi="Calibri" w:cs="Calibri"/>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6474F7" w:rsidRDefault="006474F7">
      <w:pPr>
        <w:spacing w:before="220" w:after="1" w:line="220" w:lineRule="atLeast"/>
        <w:ind w:firstLine="540"/>
        <w:jc w:val="both"/>
      </w:pPr>
      <w:r>
        <w:rPr>
          <w:rFonts w:ascii="Calibri" w:hAnsi="Calibri" w:cs="Calibri"/>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6474F7" w:rsidRDefault="006474F7">
      <w:pPr>
        <w:spacing w:before="220" w:after="1" w:line="220" w:lineRule="atLeast"/>
        <w:ind w:firstLine="540"/>
        <w:jc w:val="both"/>
      </w:pPr>
      <w:r>
        <w:rPr>
          <w:rFonts w:ascii="Calibri" w:hAnsi="Calibri" w:cs="Calibri"/>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6474F7" w:rsidRDefault="006474F7">
      <w:pPr>
        <w:spacing w:before="220" w:after="1" w:line="220" w:lineRule="atLeast"/>
        <w:ind w:firstLine="540"/>
        <w:jc w:val="both"/>
      </w:pPr>
      <w:r>
        <w:rPr>
          <w:rFonts w:ascii="Calibri" w:hAnsi="Calibri" w:cs="Calibri"/>
        </w:rPr>
        <w:t>План (график) должен быть согласован с теплоснабжающей организацией и утвержден органом местного самоуправления.</w:t>
      </w:r>
    </w:p>
    <w:p w:rsidR="006474F7" w:rsidRDefault="006474F7">
      <w:pPr>
        <w:spacing w:before="220" w:after="1" w:line="220" w:lineRule="atLeast"/>
        <w:ind w:firstLine="540"/>
        <w:jc w:val="both"/>
      </w:pPr>
      <w:r>
        <w:rPr>
          <w:rFonts w:ascii="Calibri" w:hAnsi="Calibri" w:cs="Calibri"/>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6474F7" w:rsidRDefault="006474F7">
      <w:pPr>
        <w:spacing w:before="220" w:after="1" w:line="220" w:lineRule="atLeast"/>
        <w:ind w:firstLine="540"/>
        <w:jc w:val="both"/>
      </w:pPr>
      <w:r>
        <w:rPr>
          <w:rFonts w:ascii="Calibri" w:hAnsi="Calibri" w:cs="Calibri"/>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6474F7" w:rsidRDefault="006474F7">
      <w:pPr>
        <w:spacing w:before="220" w:after="1" w:line="220" w:lineRule="atLeast"/>
        <w:ind w:firstLine="540"/>
        <w:jc w:val="both"/>
      </w:pPr>
      <w:r>
        <w:rPr>
          <w:rFonts w:ascii="Calibri" w:hAnsi="Calibri" w:cs="Calibri"/>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6474F7" w:rsidRDefault="006474F7">
      <w:pPr>
        <w:spacing w:before="220" w:after="1" w:line="220" w:lineRule="atLeast"/>
        <w:ind w:firstLine="540"/>
        <w:jc w:val="both"/>
      </w:pPr>
      <w:r>
        <w:rPr>
          <w:rFonts w:ascii="Calibri" w:hAnsi="Calibri" w:cs="Calibri"/>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6474F7" w:rsidRDefault="006474F7">
      <w:pPr>
        <w:spacing w:before="220" w:after="1" w:line="220" w:lineRule="atLeast"/>
        <w:ind w:firstLine="540"/>
        <w:jc w:val="both"/>
      </w:pPr>
      <w:r>
        <w:rPr>
          <w:rFonts w:ascii="Calibri" w:hAnsi="Calibri" w:cs="Calibri"/>
        </w:rPr>
        <w:lastRenderedPageBreak/>
        <w:t>Для промывки используется водопроводная или техническая вода.</w:t>
      </w:r>
    </w:p>
    <w:p w:rsidR="006474F7" w:rsidRDefault="006474F7">
      <w:pPr>
        <w:spacing w:before="220" w:after="1" w:line="220" w:lineRule="atLeast"/>
        <w:ind w:firstLine="540"/>
        <w:jc w:val="both"/>
      </w:pPr>
      <w:r>
        <w:rPr>
          <w:rFonts w:ascii="Calibri" w:hAnsi="Calibri" w:cs="Calibri"/>
        </w:rPr>
        <w:t>Подключение систем, не прошедших промывку, а в открытых системах промывку и дезинфекцию, не допускается.</w:t>
      </w:r>
    </w:p>
    <w:p w:rsidR="006474F7" w:rsidRDefault="006474F7">
      <w:pPr>
        <w:spacing w:before="220" w:after="1" w:line="220" w:lineRule="atLeast"/>
        <w:ind w:firstLine="540"/>
        <w:jc w:val="both"/>
      </w:pPr>
      <w:r>
        <w:rPr>
          <w:rFonts w:ascii="Calibri" w:hAnsi="Calibri" w:cs="Calibri"/>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6474F7" w:rsidRDefault="006474F7">
      <w:pPr>
        <w:spacing w:before="220" w:after="1" w:line="220" w:lineRule="atLeast"/>
        <w:ind w:firstLine="540"/>
        <w:jc w:val="both"/>
      </w:pPr>
      <w:r>
        <w:rPr>
          <w:rFonts w:ascii="Calibri" w:hAnsi="Calibri" w:cs="Calibri"/>
        </w:rPr>
        <w:t>Теплообменники перед пуском системы следует очистить химическим или механическим способом.</w:t>
      </w:r>
    </w:p>
    <w:p w:rsidR="006474F7" w:rsidRDefault="006474F7">
      <w:pPr>
        <w:spacing w:before="220" w:after="1" w:line="220" w:lineRule="atLeast"/>
        <w:ind w:firstLine="540"/>
        <w:jc w:val="both"/>
      </w:pPr>
      <w:r>
        <w:rPr>
          <w:rFonts w:ascii="Calibri" w:hAnsi="Calibri" w:cs="Calibri"/>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6474F7" w:rsidRDefault="006474F7">
      <w:pPr>
        <w:spacing w:before="220" w:after="1" w:line="220" w:lineRule="atLeast"/>
        <w:ind w:firstLine="540"/>
        <w:jc w:val="both"/>
      </w:pPr>
      <w:r>
        <w:rPr>
          <w:rFonts w:ascii="Calibri" w:hAnsi="Calibri" w:cs="Calibri"/>
        </w:rPr>
        <w:t>Тепловые испытания водоподогревателей следует производить не реже одного раза в пять лет.</w:t>
      </w:r>
    </w:p>
    <w:p w:rsidR="006474F7" w:rsidRDefault="006474F7">
      <w:pPr>
        <w:spacing w:before="220" w:after="1" w:line="220" w:lineRule="atLeast"/>
        <w:ind w:firstLine="540"/>
        <w:jc w:val="both"/>
      </w:pPr>
      <w:r>
        <w:rPr>
          <w:rFonts w:ascii="Calibri" w:hAnsi="Calibri" w:cs="Calibri"/>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6474F7" w:rsidRDefault="006474F7">
      <w:pPr>
        <w:spacing w:before="220" w:after="1" w:line="220" w:lineRule="atLeast"/>
        <w:ind w:firstLine="540"/>
        <w:jc w:val="both"/>
      </w:pPr>
      <w:r>
        <w:rPr>
          <w:rFonts w:ascii="Calibri" w:hAnsi="Calibri" w:cs="Calibri"/>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6474F7" w:rsidRDefault="006474F7">
      <w:pPr>
        <w:spacing w:before="220" w:after="1" w:line="220" w:lineRule="atLeast"/>
        <w:ind w:firstLine="540"/>
        <w:jc w:val="both"/>
      </w:pPr>
      <w:r>
        <w:rPr>
          <w:rFonts w:ascii="Calibri" w:hAnsi="Calibri" w:cs="Calibri"/>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6474F7" w:rsidRDefault="006474F7">
      <w:pPr>
        <w:spacing w:before="220" w:after="1" w:line="220" w:lineRule="atLeast"/>
        <w:ind w:firstLine="540"/>
        <w:jc w:val="both"/>
      </w:pPr>
      <w:r>
        <w:rPr>
          <w:rFonts w:ascii="Calibri" w:hAnsi="Calibri" w:cs="Calibri"/>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6474F7" w:rsidRDefault="006474F7">
      <w:pPr>
        <w:spacing w:before="220" w:after="1" w:line="220" w:lineRule="atLeast"/>
        <w:ind w:firstLine="540"/>
        <w:jc w:val="both"/>
      </w:pPr>
      <w:r>
        <w:rPr>
          <w:rFonts w:ascii="Calibri" w:hAnsi="Calibri" w:cs="Calibri"/>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6474F7" w:rsidRDefault="006474F7">
      <w:pPr>
        <w:spacing w:before="220" w:after="1" w:line="220" w:lineRule="atLeast"/>
        <w:ind w:firstLine="540"/>
        <w:jc w:val="both"/>
      </w:pPr>
      <w:r>
        <w:rPr>
          <w:rFonts w:ascii="Calibri" w:hAnsi="Calibri" w:cs="Calibri"/>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3" w:history="1">
        <w:r>
          <w:rPr>
            <w:rFonts w:ascii="Calibri" w:hAnsi="Calibri" w:cs="Calibri"/>
            <w:color w:val="0000FF"/>
          </w:rPr>
          <w:t>п. 5.2.6 г).</w:t>
        </w:r>
      </w:hyperlink>
    </w:p>
    <w:p w:rsidR="006474F7" w:rsidRDefault="006474F7">
      <w:pPr>
        <w:spacing w:before="220" w:after="1" w:line="220" w:lineRule="atLeast"/>
        <w:ind w:firstLine="540"/>
        <w:jc w:val="both"/>
      </w:pPr>
      <w:r>
        <w:rPr>
          <w:rFonts w:ascii="Calibri" w:hAnsi="Calibri" w:cs="Calibri"/>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6474F7" w:rsidRDefault="006474F7">
      <w:pPr>
        <w:spacing w:before="220" w:after="1" w:line="220" w:lineRule="atLeast"/>
        <w:ind w:firstLine="540"/>
        <w:jc w:val="both"/>
      </w:pPr>
      <w:r>
        <w:rPr>
          <w:rFonts w:ascii="Calibri" w:hAnsi="Calibri" w:cs="Calibri"/>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6474F7" w:rsidRDefault="006474F7">
      <w:pPr>
        <w:spacing w:before="220" w:after="1" w:line="220" w:lineRule="atLeast"/>
        <w:ind w:firstLine="540"/>
        <w:jc w:val="both"/>
      </w:pPr>
      <w:r>
        <w:rPr>
          <w:rFonts w:ascii="Calibri" w:hAnsi="Calibri" w:cs="Calibri"/>
        </w:rPr>
        <w:t>Наружная поверхность запорной арматуры должна быть чистой, а резьба смазана машинным маслом, смешанным с графитом.</w:t>
      </w:r>
    </w:p>
    <w:p w:rsidR="006474F7" w:rsidRDefault="006474F7">
      <w:pPr>
        <w:spacing w:before="220" w:after="1" w:line="220" w:lineRule="atLeast"/>
        <w:ind w:firstLine="540"/>
        <w:jc w:val="both"/>
      </w:pPr>
      <w:r>
        <w:rPr>
          <w:rFonts w:ascii="Calibri" w:hAnsi="Calibri" w:cs="Calibri"/>
        </w:rPr>
        <w:lastRenderedPageBreak/>
        <w:t>5.2.17. Надежная эксплуатация систем водяного отопления должна обеспечиваться проведением следующих работ:</w:t>
      </w:r>
    </w:p>
    <w:p w:rsidR="006474F7" w:rsidRDefault="006474F7">
      <w:pPr>
        <w:spacing w:before="220" w:after="1" w:line="220" w:lineRule="atLeast"/>
        <w:ind w:firstLine="540"/>
        <w:jc w:val="both"/>
      </w:pPr>
      <w:r>
        <w:rPr>
          <w:rFonts w:ascii="Calibri" w:hAnsi="Calibri" w:cs="Calibri"/>
        </w:rPr>
        <w:t>детальный осмотр разводящих трубопроводов - не реже одного раза в месяц;</w:t>
      </w:r>
    </w:p>
    <w:p w:rsidR="006474F7" w:rsidRDefault="006474F7">
      <w:pPr>
        <w:spacing w:before="220" w:after="1" w:line="220" w:lineRule="atLeast"/>
        <w:ind w:firstLine="540"/>
        <w:jc w:val="both"/>
      </w:pPr>
      <w:r>
        <w:rPr>
          <w:rFonts w:ascii="Calibri" w:hAnsi="Calibri" w:cs="Calibri"/>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6474F7" w:rsidRDefault="006474F7">
      <w:pPr>
        <w:spacing w:before="220" w:after="1" w:line="220" w:lineRule="atLeast"/>
        <w:ind w:firstLine="540"/>
        <w:jc w:val="both"/>
      </w:pPr>
      <w:r>
        <w:rPr>
          <w:rFonts w:ascii="Calibri" w:hAnsi="Calibri" w:cs="Calibri"/>
        </w:rPr>
        <w:t>систематическое удаление воздуха из системы отопления;</w:t>
      </w:r>
    </w:p>
    <w:p w:rsidR="006474F7" w:rsidRDefault="006474F7">
      <w:pPr>
        <w:spacing w:before="220" w:after="1" w:line="220" w:lineRule="atLeast"/>
        <w:ind w:firstLine="540"/>
        <w:jc w:val="both"/>
      </w:pPr>
      <w:r>
        <w:rPr>
          <w:rFonts w:ascii="Calibri" w:hAnsi="Calibri" w:cs="Calibri"/>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6474F7" w:rsidRDefault="006474F7">
      <w:pPr>
        <w:spacing w:before="220" w:after="1" w:line="220" w:lineRule="atLeast"/>
        <w:ind w:firstLine="540"/>
        <w:jc w:val="both"/>
      </w:pPr>
      <w:r>
        <w:rPr>
          <w:rFonts w:ascii="Calibri" w:hAnsi="Calibri" w:cs="Calibri"/>
        </w:rPr>
        <w:t>повседневный контроль за температурой и давлением теплоносителя.</w:t>
      </w:r>
    </w:p>
    <w:p w:rsidR="006474F7" w:rsidRDefault="006474F7">
      <w:pPr>
        <w:spacing w:before="220" w:after="1" w:line="220" w:lineRule="atLeast"/>
        <w:ind w:firstLine="540"/>
        <w:jc w:val="both"/>
      </w:pPr>
      <w:r>
        <w:rPr>
          <w:rFonts w:ascii="Calibri" w:hAnsi="Calibri" w:cs="Calibri"/>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6474F7" w:rsidRDefault="006474F7">
      <w:pPr>
        <w:spacing w:before="220" w:after="1" w:line="220" w:lineRule="atLeast"/>
        <w:ind w:firstLine="540"/>
        <w:jc w:val="both"/>
      </w:pPr>
      <w:r>
        <w:rPr>
          <w:rFonts w:ascii="Calibri" w:hAnsi="Calibri" w:cs="Calibri"/>
        </w:rPr>
        <w:t>5.2.19. Регулирующие органы задвижек и вентилей следует закрывать два раза в месяц до отказа с последующим открытием в прежнее положение.</w:t>
      </w:r>
    </w:p>
    <w:p w:rsidR="006474F7" w:rsidRDefault="006474F7">
      <w:pPr>
        <w:spacing w:before="220" w:after="1" w:line="220" w:lineRule="atLeast"/>
        <w:ind w:firstLine="540"/>
        <w:jc w:val="both"/>
      </w:pPr>
      <w:r>
        <w:rPr>
          <w:rFonts w:ascii="Calibri" w:hAnsi="Calibri" w:cs="Calibri"/>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6474F7" w:rsidRDefault="006474F7">
      <w:pPr>
        <w:spacing w:before="220" w:after="1" w:line="220" w:lineRule="atLeast"/>
        <w:ind w:firstLine="540"/>
        <w:jc w:val="both"/>
      </w:pPr>
      <w:r>
        <w:rPr>
          <w:rFonts w:ascii="Calibri" w:hAnsi="Calibri" w:cs="Calibri"/>
        </w:rPr>
        <w:t>5.2.21. Трубопроводы и отопительные приборы должны быть закреплены, а их уклоны установлены по уровню.</w:t>
      </w:r>
    </w:p>
    <w:p w:rsidR="006474F7" w:rsidRDefault="006474F7">
      <w:pPr>
        <w:spacing w:before="220" w:after="1" w:line="220" w:lineRule="atLeast"/>
        <w:ind w:firstLine="540"/>
        <w:jc w:val="both"/>
      </w:pPr>
      <w:r>
        <w:rPr>
          <w:rFonts w:ascii="Calibri" w:hAnsi="Calibri" w:cs="Calibri"/>
        </w:rPr>
        <w:t>Отопительные приборы и трубопроводы в квартирах и лестничных площадках должны быть окрашены масляной краской за два раза.</w:t>
      </w:r>
    </w:p>
    <w:p w:rsidR="006474F7" w:rsidRDefault="006474F7">
      <w:pPr>
        <w:spacing w:before="220" w:after="1" w:line="220" w:lineRule="atLeast"/>
        <w:ind w:firstLine="540"/>
        <w:jc w:val="both"/>
      </w:pPr>
      <w:r>
        <w:rPr>
          <w:rFonts w:ascii="Calibri" w:hAnsi="Calibri" w:cs="Calibri"/>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6474F7" w:rsidRDefault="006474F7">
      <w:pPr>
        <w:spacing w:before="220" w:after="1" w:line="220" w:lineRule="atLeast"/>
        <w:ind w:firstLine="540"/>
        <w:jc w:val="both"/>
      </w:pPr>
      <w:r>
        <w:rPr>
          <w:rFonts w:ascii="Calibri" w:hAnsi="Calibri" w:cs="Calibri"/>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6474F7" w:rsidRDefault="006474F7">
      <w:pPr>
        <w:spacing w:before="220" w:after="1" w:line="220" w:lineRule="atLeast"/>
        <w:ind w:firstLine="540"/>
        <w:jc w:val="both"/>
      </w:pPr>
      <w:r>
        <w:rPr>
          <w:rFonts w:ascii="Calibri" w:hAnsi="Calibri" w:cs="Calibri"/>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6474F7" w:rsidRDefault="006474F7">
      <w:pPr>
        <w:spacing w:before="220" w:after="1" w:line="220" w:lineRule="atLeast"/>
        <w:ind w:firstLine="540"/>
        <w:jc w:val="both"/>
      </w:pPr>
      <w:r>
        <w:rPr>
          <w:rFonts w:ascii="Calibri" w:hAnsi="Calibri" w:cs="Calibri"/>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6474F7" w:rsidRDefault="006474F7">
      <w:pPr>
        <w:spacing w:before="220" w:after="1" w:line="220" w:lineRule="atLeast"/>
        <w:ind w:firstLine="540"/>
        <w:jc w:val="both"/>
      </w:pPr>
      <w:r>
        <w:rPr>
          <w:rFonts w:ascii="Calibri" w:hAnsi="Calibri" w:cs="Calibri"/>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6474F7" w:rsidRDefault="006474F7">
      <w:pPr>
        <w:spacing w:before="220" w:after="1" w:line="220" w:lineRule="atLeast"/>
        <w:ind w:firstLine="540"/>
        <w:jc w:val="both"/>
      </w:pPr>
      <w:r>
        <w:rPr>
          <w:rFonts w:ascii="Calibri" w:hAnsi="Calibri" w:cs="Calibri"/>
        </w:rPr>
        <w:t>Рекомендуется применение дистанционного управления и контроля из диспетчерского пункта.</w:t>
      </w:r>
    </w:p>
    <w:p w:rsidR="006474F7" w:rsidRDefault="006474F7">
      <w:pPr>
        <w:spacing w:before="220" w:after="1" w:line="220" w:lineRule="atLeast"/>
        <w:ind w:firstLine="540"/>
        <w:jc w:val="both"/>
      </w:pPr>
      <w:r>
        <w:rPr>
          <w:rFonts w:ascii="Calibri" w:hAnsi="Calibri" w:cs="Calibri"/>
        </w:rPr>
        <w:lastRenderedPageBreak/>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6474F7" w:rsidRDefault="006474F7">
      <w:pPr>
        <w:spacing w:before="220" w:after="1" w:line="220" w:lineRule="atLeast"/>
        <w:ind w:firstLine="540"/>
        <w:jc w:val="both"/>
      </w:pPr>
      <w:r>
        <w:rPr>
          <w:rFonts w:ascii="Calibri" w:hAnsi="Calibri" w:cs="Calibri"/>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6474F7" w:rsidRDefault="006474F7">
      <w:pPr>
        <w:spacing w:before="220" w:after="1" w:line="220" w:lineRule="atLeast"/>
        <w:ind w:firstLine="540"/>
        <w:jc w:val="both"/>
      </w:pPr>
      <w:r>
        <w:rPr>
          <w:rFonts w:ascii="Calibri" w:hAnsi="Calibri" w:cs="Calibri"/>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6474F7" w:rsidRDefault="006474F7">
      <w:pPr>
        <w:spacing w:before="220" w:after="1" w:line="220" w:lineRule="atLeast"/>
        <w:ind w:firstLine="540"/>
        <w:jc w:val="both"/>
      </w:pPr>
      <w:r>
        <w:rPr>
          <w:rFonts w:ascii="Calibri" w:hAnsi="Calibri" w:cs="Calibri"/>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6474F7" w:rsidRDefault="006474F7">
      <w:pPr>
        <w:spacing w:before="220" w:after="1" w:line="220" w:lineRule="atLeast"/>
        <w:ind w:firstLine="540"/>
        <w:jc w:val="both"/>
      </w:pPr>
      <w:r>
        <w:rPr>
          <w:rFonts w:ascii="Calibri" w:hAnsi="Calibri" w:cs="Calibri"/>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6474F7" w:rsidRDefault="006474F7">
      <w:pPr>
        <w:spacing w:before="220" w:after="1" w:line="220" w:lineRule="atLeast"/>
        <w:ind w:firstLine="540"/>
        <w:jc w:val="both"/>
      </w:pPr>
      <w:r>
        <w:rPr>
          <w:rFonts w:ascii="Calibri" w:hAnsi="Calibri" w:cs="Calibri"/>
        </w:rPr>
        <w:t>Проверку поддержания автоматическими регуляторами заданных параметров теплоносителя следует производить при каждом осмотре.</w:t>
      </w:r>
    </w:p>
    <w:p w:rsidR="006474F7" w:rsidRDefault="006474F7">
      <w:pPr>
        <w:spacing w:before="220" w:after="1" w:line="220" w:lineRule="atLeast"/>
        <w:ind w:firstLine="540"/>
        <w:jc w:val="both"/>
      </w:pPr>
      <w:r>
        <w:rPr>
          <w:rFonts w:ascii="Calibri" w:hAnsi="Calibri" w:cs="Calibri"/>
        </w:rPr>
        <w:t>5.2.28. Пуск центробежных насосов в ручном режиме должен производиться при прикрытой задвижке на нагнетании.</w:t>
      </w:r>
    </w:p>
    <w:p w:rsidR="006474F7" w:rsidRDefault="006474F7">
      <w:pPr>
        <w:spacing w:before="220" w:after="1" w:line="220" w:lineRule="atLeast"/>
        <w:ind w:firstLine="540"/>
        <w:jc w:val="both"/>
      </w:pPr>
      <w:r>
        <w:rPr>
          <w:rFonts w:ascii="Calibri" w:hAnsi="Calibri" w:cs="Calibri"/>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6474F7" w:rsidRDefault="006474F7">
      <w:pPr>
        <w:spacing w:before="220" w:after="1" w:line="220" w:lineRule="atLeast"/>
        <w:ind w:firstLine="540"/>
        <w:jc w:val="both"/>
      </w:pPr>
      <w:r>
        <w:rPr>
          <w:rFonts w:ascii="Calibri" w:hAnsi="Calibri" w:cs="Calibri"/>
        </w:rPr>
        <w:t>При пуске насосов:</w:t>
      </w:r>
    </w:p>
    <w:p w:rsidR="006474F7" w:rsidRDefault="006474F7">
      <w:pPr>
        <w:spacing w:before="220" w:after="1" w:line="220" w:lineRule="atLeast"/>
        <w:ind w:firstLine="540"/>
        <w:jc w:val="both"/>
      </w:pPr>
      <w:r>
        <w:rPr>
          <w:rFonts w:ascii="Calibri" w:hAnsi="Calibri" w:cs="Calibri"/>
        </w:rPr>
        <w:t>а) рабочие колеса центробежных насосов должны иметь правильное направление вращения - по направлению разворота корпуса;</w:t>
      </w:r>
    </w:p>
    <w:p w:rsidR="006474F7" w:rsidRDefault="006474F7">
      <w:pPr>
        <w:spacing w:before="220" w:after="1" w:line="220" w:lineRule="atLeast"/>
        <w:ind w:firstLine="540"/>
        <w:jc w:val="both"/>
      </w:pPr>
      <w:r>
        <w:rPr>
          <w:rFonts w:ascii="Calibri" w:hAnsi="Calibri" w:cs="Calibri"/>
        </w:rPr>
        <w:t>б) не должно быть биения вала;</w:t>
      </w:r>
    </w:p>
    <w:p w:rsidR="006474F7" w:rsidRDefault="006474F7">
      <w:pPr>
        <w:spacing w:before="220" w:after="1" w:line="220" w:lineRule="atLeast"/>
        <w:ind w:firstLine="540"/>
        <w:jc w:val="both"/>
      </w:pPr>
      <w:r>
        <w:rPr>
          <w:rFonts w:ascii="Calibri" w:hAnsi="Calibri" w:cs="Calibri"/>
        </w:rPr>
        <w:t>в) болты, крепящие центробежные насосы к основанию, должны быть надежно затянуты;</w:t>
      </w:r>
    </w:p>
    <w:p w:rsidR="006474F7" w:rsidRDefault="006474F7">
      <w:pPr>
        <w:spacing w:before="220" w:after="1" w:line="220" w:lineRule="atLeast"/>
        <w:ind w:firstLine="540"/>
        <w:jc w:val="both"/>
      </w:pPr>
      <w:r>
        <w:rPr>
          <w:rFonts w:ascii="Calibri" w:hAnsi="Calibri" w:cs="Calibri"/>
        </w:rPr>
        <w:t>г) сальники насосов должны быть плотно набиты, подтянуты и не иметь сверхнормативных течей;</w:t>
      </w:r>
    </w:p>
    <w:p w:rsidR="006474F7" w:rsidRDefault="006474F7">
      <w:pPr>
        <w:spacing w:before="220" w:after="1" w:line="220" w:lineRule="atLeast"/>
        <w:ind w:firstLine="540"/>
        <w:jc w:val="both"/>
      </w:pPr>
      <w:r>
        <w:rPr>
          <w:rFonts w:ascii="Calibri" w:hAnsi="Calibri" w:cs="Calibri"/>
        </w:rPr>
        <w:t>д) соединительная муфта агрегата должна быть ограждена съемным кожухом.</w:t>
      </w:r>
    </w:p>
    <w:p w:rsidR="006474F7" w:rsidRDefault="006474F7">
      <w:pPr>
        <w:spacing w:before="220" w:after="1" w:line="220" w:lineRule="atLeast"/>
        <w:ind w:firstLine="540"/>
        <w:jc w:val="both"/>
      </w:pPr>
      <w:r>
        <w:rPr>
          <w:rFonts w:ascii="Calibri" w:hAnsi="Calibri" w:cs="Calibri"/>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6474F7" w:rsidRDefault="006474F7">
      <w:pPr>
        <w:spacing w:before="220" w:after="1" w:line="220" w:lineRule="atLeast"/>
        <w:ind w:firstLine="540"/>
        <w:jc w:val="both"/>
      </w:pPr>
      <w:r>
        <w:rPr>
          <w:rFonts w:ascii="Calibri" w:hAnsi="Calibri" w:cs="Calibri"/>
        </w:rPr>
        <w:t>Температура корпусов подшипников насосов не должна превышать 80 град. С, в другом случае необходимо заменить смазку.</w:t>
      </w:r>
    </w:p>
    <w:p w:rsidR="006474F7" w:rsidRDefault="006474F7">
      <w:pPr>
        <w:spacing w:before="220" w:after="1" w:line="220" w:lineRule="atLeast"/>
        <w:ind w:firstLine="540"/>
        <w:jc w:val="both"/>
      </w:pPr>
      <w:bookmarkStart w:id="51" w:name="P1164"/>
      <w:bookmarkEnd w:id="51"/>
      <w:r>
        <w:rPr>
          <w:rFonts w:ascii="Calibri" w:hAnsi="Calibri" w:cs="Calibri"/>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129" w:history="1">
        <w:r>
          <w:rPr>
            <w:rFonts w:ascii="Calibri" w:hAnsi="Calibri" w:cs="Calibri"/>
            <w:color w:val="0000FF"/>
          </w:rPr>
          <w:t>норм</w:t>
        </w:r>
      </w:hyperlink>
      <w:r>
        <w:rPr>
          <w:rFonts w:ascii="Calibri" w:hAnsi="Calibri" w:cs="Calibri"/>
        </w:rPr>
        <w:t>.</w:t>
      </w:r>
    </w:p>
    <w:p w:rsidR="006474F7" w:rsidRDefault="006474F7">
      <w:pPr>
        <w:spacing w:before="220" w:after="1" w:line="220" w:lineRule="atLeast"/>
        <w:ind w:firstLine="540"/>
        <w:jc w:val="both"/>
      </w:pPr>
      <w:r>
        <w:rPr>
          <w:rFonts w:ascii="Calibri" w:hAnsi="Calibri" w:cs="Calibri"/>
        </w:rPr>
        <w:lastRenderedPageBreak/>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6474F7" w:rsidRDefault="006474F7">
      <w:pPr>
        <w:spacing w:before="220" w:after="1" w:line="220" w:lineRule="atLeast"/>
        <w:ind w:firstLine="540"/>
        <w:jc w:val="both"/>
      </w:pPr>
      <w:r>
        <w:rPr>
          <w:rFonts w:ascii="Calibri" w:hAnsi="Calibri" w:cs="Calibri"/>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6474F7" w:rsidRDefault="006474F7">
      <w:pPr>
        <w:spacing w:before="220" w:after="1" w:line="220" w:lineRule="atLeast"/>
        <w:ind w:firstLine="540"/>
        <w:jc w:val="both"/>
        <w:outlineLvl w:val="2"/>
      </w:pPr>
      <w:r>
        <w:rPr>
          <w:rFonts w:ascii="Calibri" w:hAnsi="Calibri" w:cs="Calibri"/>
        </w:rPr>
        <w:t>5.3. Горячее водоснабжение</w:t>
      </w:r>
    </w:p>
    <w:p w:rsidR="006474F7" w:rsidRDefault="006474F7">
      <w:pPr>
        <w:spacing w:before="220" w:after="1" w:line="220" w:lineRule="atLeast"/>
        <w:ind w:firstLine="540"/>
        <w:jc w:val="both"/>
      </w:pPr>
      <w:r>
        <w:rPr>
          <w:rFonts w:ascii="Calibri" w:hAnsi="Calibri" w:cs="Calibri"/>
        </w:rPr>
        <w:t>5.3.1. Расход воды на горячее водоснабжение жилых зданий должен обеспечиваться исходя из установленных норм.</w:t>
      </w:r>
    </w:p>
    <w:p w:rsidR="006474F7" w:rsidRDefault="006474F7">
      <w:pPr>
        <w:spacing w:before="220" w:after="1" w:line="220" w:lineRule="atLeast"/>
        <w:ind w:firstLine="540"/>
        <w:jc w:val="both"/>
      </w:pPr>
      <w:r>
        <w:rPr>
          <w:rFonts w:ascii="Calibri" w:hAnsi="Calibri" w:cs="Calibri"/>
        </w:rPr>
        <w:t xml:space="preserve">Качество воды, подаваемой в системы горячего водоснабжения жилого дома, должно отвечать </w:t>
      </w:r>
      <w:hyperlink r:id="rId130" w:history="1">
        <w:r>
          <w:rPr>
            <w:rFonts w:ascii="Calibri" w:hAnsi="Calibri" w:cs="Calibri"/>
            <w:color w:val="0000FF"/>
          </w:rPr>
          <w:t>требованиям</w:t>
        </w:r>
      </w:hyperlink>
      <w:r>
        <w:rPr>
          <w:rFonts w:ascii="Calibri" w:hAnsi="Calibri" w:cs="Calibri"/>
        </w:rPr>
        <w:t xml:space="preserve"> ГОСТов.</w:t>
      </w:r>
    </w:p>
    <w:p w:rsidR="006474F7" w:rsidRDefault="006474F7">
      <w:pPr>
        <w:spacing w:before="220" w:after="1" w:line="220" w:lineRule="atLeast"/>
        <w:ind w:firstLine="540"/>
        <w:jc w:val="both"/>
      </w:pPr>
      <w:r>
        <w:rPr>
          <w:rFonts w:ascii="Calibri" w:hAnsi="Calibri" w:cs="Calibri"/>
        </w:rP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6474F7" w:rsidRDefault="006474F7">
      <w:pPr>
        <w:spacing w:before="220" w:after="1" w:line="220" w:lineRule="atLeast"/>
        <w:ind w:firstLine="540"/>
        <w:jc w:val="both"/>
      </w:pPr>
      <w:r>
        <w:rPr>
          <w:rFonts w:ascii="Calibri" w:hAnsi="Calibri" w:cs="Calibri"/>
        </w:rPr>
        <w:t>5.3.2. Инженерно-технические работники и рабочие, обслуживающие систему горячего водоснабжения, обязаны:</w:t>
      </w:r>
    </w:p>
    <w:p w:rsidR="006474F7" w:rsidRDefault="006474F7">
      <w:pPr>
        <w:spacing w:before="220" w:after="1" w:line="220" w:lineRule="atLeast"/>
        <w:ind w:firstLine="540"/>
        <w:jc w:val="both"/>
      </w:pPr>
      <w:r>
        <w:rPr>
          <w:rFonts w:ascii="Calibri" w:hAnsi="Calibri" w:cs="Calibri"/>
        </w:rPr>
        <w:t>изучить систему в натуре и по чертежам;</w:t>
      </w:r>
    </w:p>
    <w:p w:rsidR="006474F7" w:rsidRDefault="006474F7">
      <w:pPr>
        <w:spacing w:before="220" w:after="1" w:line="220" w:lineRule="atLeast"/>
        <w:ind w:firstLine="540"/>
        <w:jc w:val="both"/>
      </w:pPr>
      <w:r>
        <w:rPr>
          <w:rFonts w:ascii="Calibri" w:hAnsi="Calibri" w:cs="Calibri"/>
        </w:rPr>
        <w:t>обеспечить исправную работу системы, устраняя выявленные недостатки.</w:t>
      </w:r>
    </w:p>
    <w:p w:rsidR="006474F7" w:rsidRDefault="006474F7">
      <w:pPr>
        <w:spacing w:before="220" w:after="1" w:line="220" w:lineRule="atLeast"/>
        <w:ind w:firstLine="540"/>
        <w:jc w:val="both"/>
      </w:pPr>
      <w:r>
        <w:rPr>
          <w:rFonts w:ascii="Calibri" w:hAnsi="Calibri" w:cs="Calibri"/>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6474F7" w:rsidRDefault="006474F7">
      <w:pPr>
        <w:spacing w:before="220" w:after="1" w:line="220" w:lineRule="atLeast"/>
        <w:ind w:firstLine="540"/>
        <w:jc w:val="both"/>
      </w:pPr>
      <w:r>
        <w:rPr>
          <w:rFonts w:ascii="Calibri" w:hAnsi="Calibri" w:cs="Calibri"/>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6474F7" w:rsidRDefault="006474F7">
      <w:pPr>
        <w:spacing w:before="220" w:after="1" w:line="220" w:lineRule="atLeast"/>
        <w:ind w:firstLine="540"/>
        <w:jc w:val="both"/>
      </w:pPr>
      <w:r>
        <w:rPr>
          <w:rFonts w:ascii="Calibri" w:hAnsi="Calibri" w:cs="Calibri"/>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6474F7" w:rsidRDefault="006474F7">
      <w:pPr>
        <w:spacing w:before="220" w:after="1" w:line="220" w:lineRule="atLeast"/>
        <w:ind w:firstLine="540"/>
        <w:jc w:val="both"/>
      </w:pPr>
      <w:r>
        <w:rPr>
          <w:rFonts w:ascii="Calibri" w:hAnsi="Calibri" w:cs="Calibri"/>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6474F7" w:rsidRDefault="006474F7">
      <w:pPr>
        <w:spacing w:before="220" w:after="1" w:line="220" w:lineRule="atLeast"/>
        <w:ind w:firstLine="540"/>
        <w:jc w:val="both"/>
      </w:pPr>
      <w:r>
        <w:rPr>
          <w:rFonts w:ascii="Calibri" w:hAnsi="Calibri" w:cs="Calibri"/>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6474F7" w:rsidRDefault="006474F7">
      <w:pPr>
        <w:spacing w:before="220" w:after="1" w:line="220" w:lineRule="atLeast"/>
        <w:ind w:firstLine="540"/>
        <w:jc w:val="both"/>
      </w:pPr>
      <w:r>
        <w:rPr>
          <w:rFonts w:ascii="Calibri" w:hAnsi="Calibri" w:cs="Calibri"/>
        </w:rPr>
        <w:t>5.3.5. Давление в системе следует поддерживать 0,05 - 0,07 Мпа (0,5 - 0,7 кгс/см) выше статического давления.</w:t>
      </w:r>
    </w:p>
    <w:p w:rsidR="006474F7" w:rsidRDefault="006474F7">
      <w:pPr>
        <w:spacing w:before="220" w:after="1" w:line="220" w:lineRule="atLeast"/>
        <w:ind w:firstLine="540"/>
        <w:jc w:val="both"/>
      </w:pPr>
      <w:r>
        <w:rPr>
          <w:rFonts w:ascii="Calibri" w:hAnsi="Calibri" w:cs="Calibri"/>
        </w:rPr>
        <w:lastRenderedPageBreak/>
        <w:t>Водонагреватели и трубопроводы должны быть постоянно наполненными водой.</w:t>
      </w:r>
    </w:p>
    <w:p w:rsidR="006474F7" w:rsidRDefault="006474F7">
      <w:pPr>
        <w:spacing w:before="220" w:after="1" w:line="220" w:lineRule="atLeast"/>
        <w:ind w:firstLine="540"/>
        <w:jc w:val="both"/>
      </w:pPr>
      <w:r>
        <w:rPr>
          <w:rFonts w:ascii="Calibri" w:hAnsi="Calibri" w:cs="Calibri"/>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6474F7" w:rsidRDefault="006474F7">
      <w:pPr>
        <w:spacing w:before="220" w:after="1" w:line="220" w:lineRule="atLeast"/>
        <w:ind w:firstLine="540"/>
        <w:jc w:val="both"/>
      </w:pPr>
      <w:r>
        <w:rPr>
          <w:rFonts w:ascii="Calibri" w:hAnsi="Calibri" w:cs="Calibri"/>
        </w:rPr>
        <w:t>Открытие и закрытие указанной арматуры необходимо производить медленно.</w:t>
      </w:r>
    </w:p>
    <w:p w:rsidR="006474F7" w:rsidRDefault="006474F7">
      <w:pPr>
        <w:spacing w:before="220" w:after="1" w:line="220" w:lineRule="atLeast"/>
        <w:ind w:firstLine="540"/>
        <w:jc w:val="both"/>
      </w:pPr>
      <w:r>
        <w:rPr>
          <w:rFonts w:ascii="Calibri" w:hAnsi="Calibri" w:cs="Calibri"/>
        </w:rPr>
        <w:t>Применение газовых клещей и обрезков труб для открывания задвижек, вентилей и кранов не допускается.</w:t>
      </w:r>
    </w:p>
    <w:p w:rsidR="006474F7" w:rsidRDefault="006474F7">
      <w:pPr>
        <w:spacing w:before="220" w:after="1" w:line="220" w:lineRule="atLeast"/>
        <w:ind w:firstLine="540"/>
        <w:jc w:val="both"/>
      </w:pPr>
      <w:r>
        <w:rPr>
          <w:rFonts w:ascii="Calibri" w:hAnsi="Calibri" w:cs="Calibri"/>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6474F7" w:rsidRDefault="006474F7">
      <w:pPr>
        <w:spacing w:before="220" w:after="1" w:line="220" w:lineRule="atLeast"/>
        <w:ind w:firstLine="540"/>
        <w:jc w:val="both"/>
      </w:pPr>
      <w:r>
        <w:rPr>
          <w:rFonts w:ascii="Calibri" w:hAnsi="Calibri" w:cs="Calibri"/>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6474F7" w:rsidRDefault="006474F7">
      <w:pPr>
        <w:spacing w:before="220" w:after="1" w:line="220" w:lineRule="atLeast"/>
        <w:ind w:firstLine="540"/>
        <w:jc w:val="both"/>
      </w:pPr>
      <w:r>
        <w:rPr>
          <w:rFonts w:ascii="Calibri" w:hAnsi="Calibri" w:cs="Calibri"/>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6474F7" w:rsidRDefault="006474F7">
      <w:pPr>
        <w:spacing w:before="220" w:after="1" w:line="220" w:lineRule="atLeast"/>
        <w:ind w:firstLine="540"/>
        <w:jc w:val="both"/>
      </w:pPr>
      <w:r>
        <w:rPr>
          <w:rFonts w:ascii="Calibri" w:hAnsi="Calibri" w:cs="Calibri"/>
        </w:rPr>
        <w:t>Наладку регуляторов следует проводить в соответствии с инструкцией завода-изготовителя.</w:t>
      </w:r>
    </w:p>
    <w:p w:rsidR="006474F7" w:rsidRDefault="006474F7">
      <w:pPr>
        <w:spacing w:before="220" w:after="1" w:line="220" w:lineRule="atLeast"/>
        <w:ind w:firstLine="540"/>
        <w:jc w:val="both"/>
      </w:pPr>
      <w:r>
        <w:rPr>
          <w:rFonts w:ascii="Calibri" w:hAnsi="Calibri" w:cs="Calibri"/>
        </w:rPr>
        <w:t xml:space="preserve">5.3.9. Эксплуатацию циркуляционных насосов систем горячего водоснабжения следует производить в соответствии с требованиями п. </w:t>
      </w:r>
      <w:hyperlink w:anchor="P1164" w:history="1">
        <w:r>
          <w:rPr>
            <w:rFonts w:ascii="Calibri" w:hAnsi="Calibri" w:cs="Calibri"/>
            <w:color w:val="0000FF"/>
          </w:rPr>
          <w:t>5.2.29.</w:t>
        </w:r>
      </w:hyperlink>
    </w:p>
    <w:p w:rsidR="006474F7" w:rsidRDefault="006474F7">
      <w:pPr>
        <w:spacing w:before="220" w:after="1" w:line="220" w:lineRule="atLeast"/>
        <w:ind w:firstLine="540"/>
        <w:jc w:val="both"/>
      </w:pPr>
      <w:r>
        <w:rPr>
          <w:rFonts w:ascii="Calibri" w:hAnsi="Calibri" w:cs="Calibri"/>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6474F7" w:rsidRDefault="006474F7">
      <w:pPr>
        <w:spacing w:before="220" w:after="1" w:line="220" w:lineRule="atLeast"/>
        <w:ind w:firstLine="540"/>
        <w:jc w:val="both"/>
      </w:pPr>
      <w:r>
        <w:rPr>
          <w:rFonts w:ascii="Calibri" w:hAnsi="Calibri" w:cs="Calibri"/>
        </w:rPr>
        <w:t>5.3.11. Для снижения теплопотерь следует изолировать стояки систем горячего водоснабжения эффективным теплоизоляционным материалом.</w:t>
      </w:r>
    </w:p>
    <w:p w:rsidR="006474F7" w:rsidRDefault="006474F7">
      <w:pPr>
        <w:spacing w:before="220" w:after="1" w:line="220" w:lineRule="atLeast"/>
        <w:ind w:firstLine="540"/>
        <w:jc w:val="both"/>
      </w:pPr>
      <w:r>
        <w:rPr>
          <w:rFonts w:ascii="Calibri" w:hAnsi="Calibri" w:cs="Calibri"/>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6474F7" w:rsidRDefault="006474F7">
      <w:pPr>
        <w:spacing w:before="220" w:after="1" w:line="220" w:lineRule="atLeast"/>
        <w:ind w:firstLine="540"/>
        <w:jc w:val="both"/>
      </w:pPr>
      <w:r>
        <w:rPr>
          <w:rFonts w:ascii="Calibri" w:hAnsi="Calibri" w:cs="Calibri"/>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6474F7" w:rsidRDefault="006474F7">
      <w:pPr>
        <w:spacing w:before="220" w:after="1" w:line="220" w:lineRule="atLeast"/>
        <w:ind w:firstLine="540"/>
        <w:jc w:val="both"/>
      </w:pPr>
      <w:r>
        <w:rPr>
          <w:rFonts w:ascii="Calibri" w:hAnsi="Calibri" w:cs="Calibri"/>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6474F7" w:rsidRDefault="006474F7">
      <w:pPr>
        <w:spacing w:before="220" w:after="1" w:line="220" w:lineRule="atLeast"/>
        <w:ind w:firstLine="540"/>
        <w:jc w:val="both"/>
      </w:pPr>
      <w:r>
        <w:rPr>
          <w:rFonts w:ascii="Calibri" w:hAnsi="Calibri" w:cs="Calibri"/>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6474F7" w:rsidRDefault="006474F7">
      <w:pPr>
        <w:spacing w:before="220" w:after="1" w:line="220" w:lineRule="atLeast"/>
        <w:ind w:firstLine="540"/>
        <w:jc w:val="both"/>
      </w:pPr>
      <w:r>
        <w:rPr>
          <w:rFonts w:ascii="Calibri" w:hAnsi="Calibri" w:cs="Calibri"/>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6474F7" w:rsidRDefault="006474F7">
      <w:pPr>
        <w:spacing w:before="220" w:after="1" w:line="220" w:lineRule="atLeast"/>
        <w:ind w:firstLine="540"/>
        <w:jc w:val="both"/>
        <w:outlineLvl w:val="2"/>
      </w:pPr>
      <w:r>
        <w:rPr>
          <w:rFonts w:ascii="Calibri" w:hAnsi="Calibri" w:cs="Calibri"/>
        </w:rPr>
        <w:t>5.4. Децентрализованное теплоснабжение</w:t>
      </w:r>
    </w:p>
    <w:p w:rsidR="006474F7" w:rsidRDefault="006474F7">
      <w:pPr>
        <w:spacing w:before="220" w:after="1" w:line="220" w:lineRule="atLeast"/>
        <w:ind w:firstLine="540"/>
        <w:jc w:val="both"/>
      </w:pPr>
      <w:r>
        <w:rPr>
          <w:rFonts w:ascii="Calibri" w:hAnsi="Calibri" w:cs="Calibri"/>
        </w:rPr>
        <w:t>5.4.1. Эксплуатация системы децентрализованного теплоснабжения жилого дома с крышной котельной должна обеспечивать:</w:t>
      </w:r>
    </w:p>
    <w:p w:rsidR="006474F7" w:rsidRDefault="006474F7">
      <w:pPr>
        <w:spacing w:before="220" w:after="1" w:line="220" w:lineRule="atLeast"/>
        <w:ind w:firstLine="540"/>
        <w:jc w:val="both"/>
      </w:pPr>
      <w:r>
        <w:rPr>
          <w:rFonts w:ascii="Calibri" w:hAnsi="Calibri" w:cs="Calibri"/>
        </w:rPr>
        <w:lastRenderedPageBreak/>
        <w:t>поддержание оптимальной (не ниже допустимой) температуры воздуха в отапливаемых помещениях;</w:t>
      </w:r>
    </w:p>
    <w:p w:rsidR="006474F7" w:rsidRDefault="006474F7">
      <w:pPr>
        <w:spacing w:before="220" w:after="1" w:line="220" w:lineRule="atLeast"/>
        <w:ind w:firstLine="540"/>
        <w:jc w:val="both"/>
      </w:pPr>
      <w:r>
        <w:rPr>
          <w:rFonts w:ascii="Calibri" w:hAnsi="Calibri" w:cs="Calibri"/>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6474F7" w:rsidRDefault="006474F7">
      <w:pPr>
        <w:spacing w:before="220" w:after="1" w:line="220" w:lineRule="atLeast"/>
        <w:ind w:firstLine="540"/>
        <w:jc w:val="both"/>
      </w:pPr>
      <w:r>
        <w:rPr>
          <w:rFonts w:ascii="Calibri" w:hAnsi="Calibri" w:cs="Calibri"/>
        </w:rPr>
        <w:t>поддержание требуемого давления (не выше допускаемого для отопительных приборов) в подающем и обратном трубопроводах системы;</w:t>
      </w:r>
    </w:p>
    <w:p w:rsidR="006474F7" w:rsidRDefault="006474F7">
      <w:pPr>
        <w:spacing w:before="220" w:after="1" w:line="220" w:lineRule="atLeast"/>
        <w:ind w:firstLine="540"/>
        <w:jc w:val="both"/>
      </w:pPr>
      <w:r>
        <w:rPr>
          <w:rFonts w:ascii="Calibri" w:hAnsi="Calibri" w:cs="Calibri"/>
        </w:rPr>
        <w:t>поддержание требуемой температуры и давления воды на горячее водоснабжение в соответствии с установленными нормами.</w:t>
      </w:r>
    </w:p>
    <w:p w:rsidR="006474F7" w:rsidRDefault="006474F7">
      <w:pPr>
        <w:spacing w:before="220" w:after="1" w:line="220" w:lineRule="atLeast"/>
        <w:ind w:firstLine="540"/>
        <w:jc w:val="both"/>
      </w:pPr>
      <w:r>
        <w:rPr>
          <w:rFonts w:ascii="Calibri" w:hAnsi="Calibri" w:cs="Calibri"/>
        </w:rPr>
        <w:t>5.4.2. Все системы крышной котельной должны заполняться водой, исключающей коррозионные повреждения и отложения накипи.</w:t>
      </w:r>
    </w:p>
    <w:p w:rsidR="006474F7" w:rsidRDefault="006474F7">
      <w:pPr>
        <w:spacing w:before="220" w:after="1" w:line="220" w:lineRule="atLeast"/>
        <w:ind w:firstLine="540"/>
        <w:jc w:val="both"/>
      </w:pPr>
      <w:r>
        <w:rPr>
          <w:rFonts w:ascii="Calibri" w:hAnsi="Calibri" w:cs="Calibri"/>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6474F7" w:rsidRDefault="006474F7">
      <w:pPr>
        <w:spacing w:before="220" w:after="1" w:line="220" w:lineRule="atLeast"/>
        <w:ind w:firstLine="540"/>
        <w:jc w:val="both"/>
      </w:pPr>
      <w:r>
        <w:rPr>
          <w:rFonts w:ascii="Calibri" w:hAnsi="Calibri" w:cs="Calibri"/>
        </w:rPr>
        <w:t>5.4.3. Умягчение и химводоочистка воды должны производиться в соответствии с проектом или рекомендациями наладочной организации.</w:t>
      </w:r>
    </w:p>
    <w:p w:rsidR="006474F7" w:rsidRDefault="006474F7">
      <w:pPr>
        <w:spacing w:before="220" w:after="1" w:line="220" w:lineRule="atLeast"/>
        <w:ind w:firstLine="540"/>
        <w:jc w:val="both"/>
      </w:pPr>
      <w:r>
        <w:rPr>
          <w:rFonts w:ascii="Calibri" w:hAnsi="Calibri" w:cs="Calibri"/>
        </w:rPr>
        <w:t>5.4.4. Давление газа в газопроводе в помещении котельной не должно превышать 5 кПа.</w:t>
      </w:r>
    </w:p>
    <w:p w:rsidR="006474F7" w:rsidRDefault="006474F7">
      <w:pPr>
        <w:spacing w:before="220" w:after="1" w:line="220" w:lineRule="atLeast"/>
        <w:ind w:firstLine="540"/>
        <w:jc w:val="both"/>
      </w:pPr>
      <w:r>
        <w:rPr>
          <w:rFonts w:ascii="Calibri" w:hAnsi="Calibri" w:cs="Calibri"/>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6474F7" w:rsidRDefault="006474F7">
      <w:pPr>
        <w:spacing w:before="220" w:after="1" w:line="220" w:lineRule="atLeast"/>
        <w:ind w:firstLine="540"/>
        <w:jc w:val="both"/>
      </w:pPr>
      <w:r>
        <w:rPr>
          <w:rFonts w:ascii="Calibri" w:hAnsi="Calibri" w:cs="Calibri"/>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6474F7" w:rsidRDefault="006474F7">
      <w:pPr>
        <w:spacing w:before="220" w:after="1" w:line="220" w:lineRule="atLeast"/>
        <w:ind w:firstLine="540"/>
        <w:jc w:val="both"/>
      </w:pPr>
      <w:r>
        <w:rPr>
          <w:rFonts w:ascii="Calibri" w:hAnsi="Calibri" w:cs="Calibri"/>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6474F7" w:rsidRDefault="006474F7">
      <w:pPr>
        <w:spacing w:before="220" w:after="1" w:line="220" w:lineRule="atLeast"/>
        <w:ind w:firstLine="540"/>
        <w:jc w:val="both"/>
      </w:pPr>
      <w:r>
        <w:rPr>
          <w:rFonts w:ascii="Calibri" w:hAnsi="Calibri" w:cs="Calibri"/>
        </w:rP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6474F7" w:rsidRDefault="006474F7">
      <w:pPr>
        <w:spacing w:before="220" w:after="1" w:line="220" w:lineRule="atLeast"/>
        <w:ind w:firstLine="540"/>
        <w:jc w:val="both"/>
      </w:pPr>
      <w:r>
        <w:rPr>
          <w:rFonts w:ascii="Calibri" w:hAnsi="Calibri" w:cs="Calibri"/>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6474F7" w:rsidRDefault="006474F7">
      <w:pPr>
        <w:spacing w:before="220" w:after="1" w:line="220" w:lineRule="atLeast"/>
        <w:ind w:firstLine="540"/>
        <w:jc w:val="both"/>
      </w:pPr>
      <w:r>
        <w:rPr>
          <w:rFonts w:ascii="Calibri" w:hAnsi="Calibri" w:cs="Calibri"/>
        </w:rPr>
        <w:t>5.4.7. Места установки отключающей и регулирующей арматуры должны иметь искусственное освещение.</w:t>
      </w:r>
    </w:p>
    <w:p w:rsidR="006474F7" w:rsidRDefault="006474F7">
      <w:pPr>
        <w:spacing w:before="220" w:after="1" w:line="220" w:lineRule="atLeast"/>
        <w:ind w:firstLine="540"/>
        <w:jc w:val="both"/>
      </w:pPr>
      <w:r>
        <w:rPr>
          <w:rFonts w:ascii="Calibri" w:hAnsi="Calibri" w:cs="Calibri"/>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6474F7" w:rsidRDefault="006474F7">
      <w:pPr>
        <w:spacing w:before="220" w:after="1" w:line="220" w:lineRule="atLeast"/>
        <w:ind w:firstLine="540"/>
        <w:jc w:val="both"/>
      </w:pPr>
      <w:r>
        <w:rPr>
          <w:rFonts w:ascii="Calibri" w:hAnsi="Calibri" w:cs="Calibri"/>
        </w:rPr>
        <w:t>Дымовые трубы должны подвергаться периодической проверке и очистке не реже одного раза в год.</w:t>
      </w:r>
    </w:p>
    <w:p w:rsidR="006474F7" w:rsidRDefault="006474F7">
      <w:pPr>
        <w:spacing w:before="220" w:after="1" w:line="220" w:lineRule="atLeast"/>
        <w:ind w:firstLine="540"/>
        <w:jc w:val="both"/>
      </w:pPr>
      <w:r>
        <w:rPr>
          <w:rFonts w:ascii="Calibri" w:hAnsi="Calibri" w:cs="Calibri"/>
        </w:rPr>
        <w:t>5.4.9. Допустимые уровни звукового давления и уровня звука в котельной в процессе эксплуатации не должны превышать 60 дБ.</w:t>
      </w:r>
    </w:p>
    <w:p w:rsidR="006474F7" w:rsidRDefault="006474F7">
      <w:pPr>
        <w:spacing w:before="220" w:after="1" w:line="220" w:lineRule="atLeast"/>
        <w:ind w:firstLine="540"/>
        <w:jc w:val="both"/>
      </w:pPr>
      <w:r>
        <w:rPr>
          <w:rFonts w:ascii="Calibri" w:hAnsi="Calibri" w:cs="Calibri"/>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6474F7" w:rsidRDefault="006474F7">
      <w:pPr>
        <w:spacing w:before="220" w:after="1" w:line="220" w:lineRule="atLeast"/>
        <w:ind w:firstLine="540"/>
        <w:jc w:val="both"/>
      </w:pPr>
      <w:r>
        <w:rPr>
          <w:rFonts w:ascii="Calibri" w:hAnsi="Calibri" w:cs="Calibri"/>
        </w:rPr>
        <w:lastRenderedPageBreak/>
        <w:t>5.4.10. Крышная котельная должна быть оборудована молниезащитой.</w:t>
      </w:r>
    </w:p>
    <w:p w:rsidR="006474F7" w:rsidRDefault="006474F7">
      <w:pPr>
        <w:spacing w:before="220" w:after="1" w:line="220" w:lineRule="atLeast"/>
        <w:ind w:firstLine="540"/>
        <w:jc w:val="both"/>
      </w:pPr>
      <w:r>
        <w:rPr>
          <w:rFonts w:ascii="Calibri" w:hAnsi="Calibri" w:cs="Calibri"/>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6474F7" w:rsidRDefault="006474F7">
      <w:pPr>
        <w:spacing w:before="220" w:after="1" w:line="220" w:lineRule="atLeast"/>
        <w:ind w:firstLine="540"/>
        <w:jc w:val="both"/>
      </w:pPr>
      <w:r>
        <w:rPr>
          <w:rFonts w:ascii="Calibri" w:hAnsi="Calibri" w:cs="Calibri"/>
        </w:rPr>
        <w:t>Теплогенераторы, к которым подведено напряжение, ремонтировать воспрещается.</w:t>
      </w:r>
    </w:p>
    <w:p w:rsidR="006474F7" w:rsidRDefault="006474F7">
      <w:pPr>
        <w:spacing w:before="220" w:after="1" w:line="220" w:lineRule="atLeast"/>
        <w:ind w:firstLine="540"/>
        <w:jc w:val="both"/>
      </w:pPr>
      <w:r>
        <w:rPr>
          <w:rFonts w:ascii="Calibri" w:hAnsi="Calibri" w:cs="Calibri"/>
        </w:rPr>
        <w:t>5.4.11. Пол котельной должен иметь гидроизоляцию, рассчитанную на высоту залива водой до 10 см.</w:t>
      </w:r>
    </w:p>
    <w:p w:rsidR="006474F7" w:rsidRDefault="006474F7">
      <w:pPr>
        <w:spacing w:before="220" w:after="1" w:line="220" w:lineRule="atLeast"/>
        <w:ind w:firstLine="540"/>
        <w:jc w:val="both"/>
      </w:pPr>
      <w:r>
        <w:rPr>
          <w:rFonts w:ascii="Calibri" w:hAnsi="Calibri" w:cs="Calibri"/>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6474F7" w:rsidRDefault="006474F7">
      <w:pPr>
        <w:spacing w:before="220" w:after="1" w:line="220" w:lineRule="atLeast"/>
        <w:ind w:firstLine="540"/>
        <w:jc w:val="both"/>
      </w:pPr>
      <w:r>
        <w:rPr>
          <w:rFonts w:ascii="Calibri" w:hAnsi="Calibri" w:cs="Calibri"/>
        </w:rPr>
        <w:t>При наличии диспетчеризации показания приборов крышной котельной следует вывести на диспетчерский пункт.</w:t>
      </w:r>
    </w:p>
    <w:p w:rsidR="006474F7" w:rsidRDefault="006474F7">
      <w:pPr>
        <w:spacing w:before="220" w:after="1" w:line="220" w:lineRule="atLeast"/>
        <w:ind w:firstLine="540"/>
        <w:jc w:val="both"/>
      </w:pPr>
      <w:r>
        <w:rPr>
          <w:rFonts w:ascii="Calibri" w:hAnsi="Calibri" w:cs="Calibri"/>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6474F7" w:rsidRDefault="006474F7">
      <w:pPr>
        <w:spacing w:before="220" w:after="1" w:line="220" w:lineRule="atLeast"/>
        <w:ind w:firstLine="540"/>
        <w:jc w:val="both"/>
      </w:pPr>
      <w:r>
        <w:rPr>
          <w:rFonts w:ascii="Calibri" w:hAnsi="Calibri" w:cs="Calibri"/>
        </w:rPr>
        <w:t>5.4.14. При останове теплогенераторов температура воздуха в помещении котельной не должна опускаться ниже 10 град. С.</w:t>
      </w:r>
    </w:p>
    <w:p w:rsidR="006474F7" w:rsidRDefault="006474F7">
      <w:pPr>
        <w:spacing w:before="220" w:after="1" w:line="220" w:lineRule="atLeast"/>
        <w:ind w:firstLine="540"/>
        <w:jc w:val="both"/>
      </w:pPr>
      <w:r>
        <w:rPr>
          <w:rFonts w:ascii="Calibri" w:hAnsi="Calibri" w:cs="Calibri"/>
        </w:rPr>
        <w:t>Вентиляция котельной должна быть независимой от вентиляции зданий.</w:t>
      </w:r>
    </w:p>
    <w:p w:rsidR="006474F7" w:rsidRDefault="006474F7">
      <w:pPr>
        <w:spacing w:before="220" w:after="1" w:line="220" w:lineRule="atLeast"/>
        <w:ind w:firstLine="540"/>
        <w:jc w:val="both"/>
      </w:pPr>
      <w:r>
        <w:rPr>
          <w:rFonts w:ascii="Calibri" w:hAnsi="Calibri" w:cs="Calibri"/>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6474F7" w:rsidRDefault="006474F7">
      <w:pPr>
        <w:spacing w:before="220" w:after="1" w:line="220" w:lineRule="atLeast"/>
        <w:ind w:firstLine="540"/>
        <w:jc w:val="both"/>
      </w:pPr>
      <w:r>
        <w:rPr>
          <w:rFonts w:ascii="Calibri" w:hAnsi="Calibri" w:cs="Calibri"/>
        </w:rPr>
        <w:t>5.4.16. Работы по регулировке и ремонту систем автоматизации, противоаварийной защиты и сигнализации в условиях загазованности запрещаются.</w:t>
      </w:r>
    </w:p>
    <w:p w:rsidR="006474F7" w:rsidRDefault="006474F7">
      <w:pPr>
        <w:spacing w:before="220" w:after="1" w:line="220" w:lineRule="atLeast"/>
        <w:ind w:firstLine="540"/>
        <w:jc w:val="both"/>
        <w:outlineLvl w:val="2"/>
      </w:pPr>
      <w:r>
        <w:rPr>
          <w:rFonts w:ascii="Calibri" w:hAnsi="Calibri" w:cs="Calibri"/>
        </w:rPr>
        <w:t>5.5. Внутренние устройства газоснабжения</w:t>
      </w:r>
    </w:p>
    <w:p w:rsidR="006474F7" w:rsidRDefault="006474F7">
      <w:pPr>
        <w:spacing w:before="220" w:after="1" w:line="220" w:lineRule="atLeast"/>
        <w:ind w:firstLine="540"/>
        <w:jc w:val="both"/>
      </w:pPr>
      <w:r>
        <w:rPr>
          <w:rFonts w:ascii="Calibri" w:hAnsi="Calibri" w:cs="Calibri"/>
        </w:rP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6474F7" w:rsidRDefault="006474F7">
      <w:pPr>
        <w:spacing w:before="220" w:after="1" w:line="220" w:lineRule="atLeast"/>
        <w:ind w:firstLine="540"/>
        <w:jc w:val="both"/>
      </w:pPr>
      <w:r>
        <w:rPr>
          <w:rFonts w:ascii="Calibri" w:hAnsi="Calibri" w:cs="Calibri"/>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6474F7" w:rsidRDefault="006474F7">
      <w:pPr>
        <w:spacing w:before="220" w:after="1" w:line="220" w:lineRule="atLeast"/>
        <w:ind w:firstLine="540"/>
        <w:jc w:val="both"/>
      </w:pPr>
      <w:r>
        <w:rPr>
          <w:rFonts w:ascii="Calibri" w:hAnsi="Calibri" w:cs="Calibri"/>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6474F7" w:rsidRDefault="006474F7">
      <w:pPr>
        <w:spacing w:before="220" w:after="1" w:line="220" w:lineRule="atLeast"/>
        <w:ind w:firstLine="540"/>
        <w:jc w:val="both"/>
      </w:pPr>
      <w:r>
        <w:rPr>
          <w:rFonts w:ascii="Calibri" w:hAnsi="Calibri" w:cs="Calibri"/>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6474F7" w:rsidRDefault="006474F7">
      <w:pPr>
        <w:spacing w:before="220" w:after="1" w:line="220" w:lineRule="atLeast"/>
        <w:ind w:firstLine="540"/>
        <w:jc w:val="both"/>
      </w:pPr>
      <w:r>
        <w:rPr>
          <w:rFonts w:ascii="Calibri" w:hAnsi="Calibri" w:cs="Calibri"/>
        </w:rPr>
        <w:t>5.5.5. Эксплуатация внутренних устройств газоснабжения домов или в отдельных квартирах и помещениях не допускается при:</w:t>
      </w:r>
    </w:p>
    <w:p w:rsidR="006474F7" w:rsidRDefault="006474F7">
      <w:pPr>
        <w:spacing w:before="220" w:after="1" w:line="220" w:lineRule="atLeast"/>
        <w:ind w:firstLine="540"/>
        <w:jc w:val="both"/>
      </w:pPr>
      <w:r>
        <w:rPr>
          <w:rFonts w:ascii="Calibri" w:hAnsi="Calibri" w:cs="Calibri"/>
        </w:rPr>
        <w:t>аварийном состоянии здания или квартиры (осадка фундамента, повреждение несущих конструкций);</w:t>
      </w:r>
    </w:p>
    <w:p w:rsidR="006474F7" w:rsidRDefault="006474F7">
      <w:pPr>
        <w:spacing w:before="220" w:after="1" w:line="220" w:lineRule="atLeast"/>
        <w:ind w:firstLine="540"/>
        <w:jc w:val="both"/>
      </w:pPr>
      <w:r>
        <w:rPr>
          <w:rFonts w:ascii="Calibri" w:hAnsi="Calibri" w:cs="Calibri"/>
        </w:rPr>
        <w:lastRenderedPageBreak/>
        <w:t>наличии разрушений штукатурки потолков и стен или сквозных отверстий в перекрытиях и стенах;</w:t>
      </w:r>
    </w:p>
    <w:p w:rsidR="006474F7" w:rsidRDefault="006474F7">
      <w:pPr>
        <w:spacing w:before="220" w:after="1" w:line="220" w:lineRule="atLeast"/>
        <w:ind w:firstLine="540"/>
        <w:jc w:val="both"/>
      </w:pPr>
      <w:r>
        <w:rPr>
          <w:rFonts w:ascii="Calibri" w:hAnsi="Calibri" w:cs="Calibri"/>
        </w:rPr>
        <w:t>отсутствии или нарушении тяги в дымовых и вентиляционных каналах:</w:t>
      </w:r>
    </w:p>
    <w:p w:rsidR="006474F7" w:rsidRDefault="006474F7">
      <w:pPr>
        <w:spacing w:before="220" w:after="1" w:line="220" w:lineRule="atLeast"/>
        <w:ind w:firstLine="540"/>
        <w:jc w:val="both"/>
      </w:pPr>
      <w:r>
        <w:rPr>
          <w:rFonts w:ascii="Calibri" w:hAnsi="Calibri" w:cs="Calibri"/>
        </w:rPr>
        <w:t>требующих ремонта неисправных внутренних устройств газоснабжения;</w:t>
      </w:r>
    </w:p>
    <w:p w:rsidR="006474F7" w:rsidRDefault="006474F7">
      <w:pPr>
        <w:spacing w:before="220" w:after="1" w:line="220" w:lineRule="atLeast"/>
        <w:ind w:firstLine="540"/>
        <w:jc w:val="both"/>
      </w:pPr>
      <w:r>
        <w:rPr>
          <w:rFonts w:ascii="Calibri" w:hAnsi="Calibri" w:cs="Calibri"/>
        </w:rPr>
        <w:t>при наличии запаха газа.</w:t>
      </w:r>
    </w:p>
    <w:p w:rsidR="006474F7" w:rsidRDefault="006474F7">
      <w:pPr>
        <w:spacing w:before="220" w:after="1" w:line="220" w:lineRule="atLeast"/>
        <w:ind w:firstLine="540"/>
        <w:jc w:val="both"/>
      </w:pPr>
      <w:r>
        <w:rPr>
          <w:rFonts w:ascii="Calibri" w:hAnsi="Calibri" w:cs="Calibri"/>
        </w:rPr>
        <w:t>5.5.6. Организация по обслуживанию жилищного фонда должна:</w:t>
      </w:r>
    </w:p>
    <w:p w:rsidR="006474F7" w:rsidRDefault="006474F7">
      <w:pPr>
        <w:spacing w:before="220" w:after="1" w:line="220" w:lineRule="atLeast"/>
        <w:ind w:firstLine="540"/>
        <w:jc w:val="both"/>
      </w:pPr>
      <w:r>
        <w:rPr>
          <w:rFonts w:ascii="Calibri" w:hAnsi="Calibri" w:cs="Calibri"/>
        </w:rPr>
        <w:t>содержать в технически исправном состоянии вентиляционные каналы и дымоходы;</w:t>
      </w:r>
    </w:p>
    <w:p w:rsidR="006474F7" w:rsidRDefault="006474F7">
      <w:pPr>
        <w:spacing w:before="220" w:after="1" w:line="220" w:lineRule="atLeast"/>
        <w:ind w:firstLine="540"/>
        <w:jc w:val="both"/>
      </w:pPr>
      <w:r>
        <w:rPr>
          <w:rFonts w:ascii="Calibri" w:hAnsi="Calibri" w:cs="Calibri"/>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6474F7" w:rsidRDefault="006474F7">
      <w:pPr>
        <w:spacing w:before="220" w:after="1" w:line="220" w:lineRule="atLeast"/>
        <w:ind w:firstLine="540"/>
        <w:jc w:val="both"/>
      </w:pPr>
      <w:r>
        <w:rPr>
          <w:rFonts w:ascii="Calibri" w:hAnsi="Calibri" w:cs="Calibri"/>
        </w:rPr>
        <w:t>обеспечить исправное состояние оголовков дымовых и вентиляционных каналов и отсутствие деревьев, создающих зону ветрового подпора;</w:t>
      </w:r>
    </w:p>
    <w:p w:rsidR="006474F7" w:rsidRDefault="006474F7">
      <w:pPr>
        <w:spacing w:before="220" w:after="1" w:line="220" w:lineRule="atLeast"/>
        <w:ind w:firstLine="540"/>
        <w:jc w:val="both"/>
      </w:pPr>
      <w:r>
        <w:rPr>
          <w:rFonts w:ascii="Calibri" w:hAnsi="Calibri" w:cs="Calibri"/>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6474F7" w:rsidRDefault="006474F7">
      <w:pPr>
        <w:spacing w:before="220" w:after="1" w:line="220" w:lineRule="atLeast"/>
        <w:ind w:firstLine="540"/>
        <w:jc w:val="both"/>
      </w:pPr>
      <w:r>
        <w:rPr>
          <w:rFonts w:ascii="Calibri" w:hAnsi="Calibri" w:cs="Calibri"/>
        </w:rPr>
        <w:t>не загромождать места расположения газовых колодцев, крышек коверов подземных газопроводов, очищать их в зимнее время ото льда и снега;</w:t>
      </w:r>
    </w:p>
    <w:p w:rsidR="006474F7" w:rsidRDefault="006474F7">
      <w:pPr>
        <w:spacing w:before="220" w:after="1" w:line="220" w:lineRule="atLeast"/>
        <w:ind w:firstLine="540"/>
        <w:jc w:val="both"/>
      </w:pPr>
      <w:r>
        <w:rPr>
          <w:rFonts w:ascii="Calibri" w:hAnsi="Calibri" w:cs="Calibri"/>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6474F7" w:rsidRDefault="006474F7">
      <w:pPr>
        <w:spacing w:before="220" w:after="1" w:line="220" w:lineRule="atLeast"/>
        <w:ind w:firstLine="540"/>
        <w:jc w:val="both"/>
      </w:pPr>
      <w:r>
        <w:rPr>
          <w:rFonts w:ascii="Calibri" w:hAnsi="Calibri" w:cs="Calibri"/>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6474F7" w:rsidRDefault="006474F7">
      <w:pPr>
        <w:spacing w:before="220" w:after="1" w:line="220" w:lineRule="atLeast"/>
        <w:ind w:firstLine="540"/>
        <w:jc w:val="both"/>
      </w:pPr>
      <w:r>
        <w:rPr>
          <w:rFonts w:ascii="Calibri" w:hAnsi="Calibri" w:cs="Calibri"/>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6474F7" w:rsidRDefault="006474F7">
      <w:pPr>
        <w:spacing w:before="220" w:after="1" w:line="220" w:lineRule="atLeast"/>
        <w:ind w:firstLine="540"/>
        <w:jc w:val="both"/>
      </w:pPr>
      <w:r>
        <w:rPr>
          <w:rFonts w:ascii="Calibri" w:hAnsi="Calibri" w:cs="Calibri"/>
        </w:rPr>
        <w:t>обеспечить соблюдение требований технического и санитарного состояния помещений, где установлено газоиспользующее оборудование;</w:t>
      </w:r>
    </w:p>
    <w:p w:rsidR="006474F7" w:rsidRDefault="006474F7">
      <w:pPr>
        <w:spacing w:before="220" w:after="1" w:line="220" w:lineRule="atLeast"/>
        <w:ind w:firstLine="540"/>
        <w:jc w:val="both"/>
      </w:pPr>
      <w:r>
        <w:rPr>
          <w:rFonts w:ascii="Calibri" w:hAnsi="Calibri" w:cs="Calibri"/>
        </w:rPr>
        <w:t xml:space="preserve">следить за соблюдением </w:t>
      </w:r>
      <w:hyperlink r:id="rId131" w:history="1">
        <w:r>
          <w:rPr>
            <w:rFonts w:ascii="Calibri" w:hAnsi="Calibri" w:cs="Calibri"/>
            <w:color w:val="0000FF"/>
          </w:rPr>
          <w:t>правил</w:t>
        </w:r>
      </w:hyperlink>
      <w:r>
        <w:rPr>
          <w:rFonts w:ascii="Calibri" w:hAnsi="Calibri" w:cs="Calibri"/>
        </w:rPr>
        <w:t xml:space="preserve"> пользования газом проживающими.</w:t>
      </w:r>
    </w:p>
    <w:p w:rsidR="006474F7" w:rsidRDefault="006474F7">
      <w:pPr>
        <w:spacing w:before="220" w:after="1" w:line="220" w:lineRule="atLeast"/>
        <w:ind w:firstLine="540"/>
        <w:jc w:val="both"/>
      </w:pPr>
      <w:r>
        <w:rPr>
          <w:rFonts w:ascii="Calibri" w:hAnsi="Calibri" w:cs="Calibri"/>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6474F7" w:rsidRDefault="006474F7">
      <w:pPr>
        <w:spacing w:before="220" w:after="1" w:line="220" w:lineRule="atLeast"/>
        <w:ind w:firstLine="540"/>
        <w:jc w:val="both"/>
      </w:pPr>
      <w:r>
        <w:rPr>
          <w:rFonts w:ascii="Calibri" w:hAnsi="Calibri" w:cs="Calibri"/>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6474F7" w:rsidRDefault="006474F7">
      <w:pPr>
        <w:spacing w:before="220" w:after="1" w:line="220" w:lineRule="atLeast"/>
        <w:ind w:firstLine="540"/>
        <w:jc w:val="both"/>
      </w:pPr>
      <w:r>
        <w:rPr>
          <w:rFonts w:ascii="Calibri" w:hAnsi="Calibri" w:cs="Calibri"/>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6474F7" w:rsidRDefault="006474F7">
      <w:pPr>
        <w:spacing w:before="220" w:after="1" w:line="220" w:lineRule="atLeast"/>
        <w:ind w:firstLine="540"/>
        <w:jc w:val="both"/>
      </w:pPr>
      <w:r>
        <w:rPr>
          <w:rFonts w:ascii="Calibri" w:hAnsi="Calibri" w:cs="Calibri"/>
        </w:rPr>
        <w:t>систематическая проверка наличия запаха газа;</w:t>
      </w:r>
    </w:p>
    <w:p w:rsidR="006474F7" w:rsidRDefault="006474F7">
      <w:pPr>
        <w:spacing w:before="220" w:after="1" w:line="220" w:lineRule="atLeast"/>
        <w:ind w:firstLine="540"/>
        <w:jc w:val="both"/>
      </w:pPr>
      <w:r>
        <w:rPr>
          <w:rFonts w:ascii="Calibri" w:hAnsi="Calibri" w:cs="Calibri"/>
        </w:rPr>
        <w:t>контроль за работой систем вентиляции и освещения;</w:t>
      </w:r>
    </w:p>
    <w:p w:rsidR="006474F7" w:rsidRDefault="006474F7">
      <w:pPr>
        <w:spacing w:before="220" w:after="1" w:line="220" w:lineRule="atLeast"/>
        <w:ind w:firstLine="540"/>
        <w:jc w:val="both"/>
      </w:pPr>
      <w:r>
        <w:rPr>
          <w:rFonts w:ascii="Calibri" w:hAnsi="Calibri" w:cs="Calibri"/>
        </w:rPr>
        <w:lastRenderedPageBreak/>
        <w:t>обеспечение свободного входа персоналу соответствующих специализированных организаций и доступности газопровода;</w:t>
      </w:r>
    </w:p>
    <w:p w:rsidR="006474F7" w:rsidRDefault="006474F7">
      <w:pPr>
        <w:spacing w:before="220" w:after="1" w:line="220" w:lineRule="atLeast"/>
        <w:ind w:firstLine="540"/>
        <w:jc w:val="both"/>
      </w:pPr>
      <w:r>
        <w:rPr>
          <w:rFonts w:ascii="Calibri" w:hAnsi="Calibri" w:cs="Calibri"/>
        </w:rPr>
        <w:t>выполнение других работ в соответствии с заключенными договорами по обслуживанию и ремонту.</w:t>
      </w:r>
    </w:p>
    <w:p w:rsidR="006474F7" w:rsidRDefault="006474F7">
      <w:pPr>
        <w:spacing w:before="220" w:after="1" w:line="220" w:lineRule="atLeast"/>
        <w:ind w:firstLine="540"/>
        <w:jc w:val="both"/>
      </w:pPr>
      <w:r>
        <w:rPr>
          <w:rFonts w:ascii="Calibri" w:hAnsi="Calibri" w:cs="Calibri"/>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6474F7" w:rsidRDefault="006474F7">
      <w:pPr>
        <w:spacing w:before="220" w:after="1" w:line="220" w:lineRule="atLeast"/>
        <w:ind w:firstLine="540"/>
        <w:jc w:val="both"/>
      </w:pPr>
      <w:r>
        <w:rPr>
          <w:rFonts w:ascii="Calibri" w:hAnsi="Calibri" w:cs="Calibri"/>
        </w:rPr>
        <w:t>5.5.10. Места пересечения вводами и выпусками подземных коммуникаций фундаментов должны быть уплотнены и утеплены в соответствии с нормами.</w:t>
      </w:r>
    </w:p>
    <w:p w:rsidR="006474F7" w:rsidRDefault="006474F7">
      <w:pPr>
        <w:spacing w:before="220" w:after="1" w:line="220" w:lineRule="atLeast"/>
        <w:ind w:firstLine="540"/>
        <w:jc w:val="both"/>
      </w:pPr>
      <w:r>
        <w:rPr>
          <w:rFonts w:ascii="Calibri" w:hAnsi="Calibri" w:cs="Calibri"/>
        </w:rP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6474F7" w:rsidRDefault="006474F7">
      <w:pPr>
        <w:spacing w:before="220" w:after="1" w:line="220" w:lineRule="atLeast"/>
        <w:ind w:firstLine="540"/>
        <w:jc w:val="both"/>
      </w:pPr>
      <w:r>
        <w:rPr>
          <w:rFonts w:ascii="Calibri" w:hAnsi="Calibri" w:cs="Calibri"/>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6474F7" w:rsidRDefault="006474F7">
      <w:pPr>
        <w:spacing w:before="220" w:after="1" w:line="220" w:lineRule="atLeast"/>
        <w:ind w:firstLine="540"/>
        <w:jc w:val="both"/>
      </w:pPr>
      <w:r>
        <w:rPr>
          <w:rFonts w:ascii="Calibri" w:hAnsi="Calibri" w:cs="Calibri"/>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6474F7" w:rsidRDefault="006474F7">
      <w:pPr>
        <w:spacing w:before="220" w:after="1" w:line="220" w:lineRule="atLeast"/>
        <w:ind w:firstLine="540"/>
        <w:jc w:val="both"/>
      </w:pPr>
      <w:r>
        <w:rPr>
          <w:rFonts w:ascii="Calibri" w:hAnsi="Calibri" w:cs="Calibri"/>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6474F7" w:rsidRDefault="006474F7">
      <w:pPr>
        <w:spacing w:before="220" w:after="1" w:line="220" w:lineRule="atLeast"/>
        <w:ind w:firstLine="540"/>
        <w:jc w:val="both"/>
      </w:pPr>
      <w:r>
        <w:rPr>
          <w:rFonts w:ascii="Calibri" w:hAnsi="Calibri" w:cs="Calibri"/>
        </w:rPr>
        <w:t>а) дымоходов:</w:t>
      </w:r>
    </w:p>
    <w:p w:rsidR="006474F7" w:rsidRDefault="006474F7">
      <w:pPr>
        <w:spacing w:before="220" w:after="1" w:line="220" w:lineRule="atLeast"/>
        <w:ind w:firstLine="540"/>
        <w:jc w:val="both"/>
      </w:pPr>
      <w:r>
        <w:rPr>
          <w:rFonts w:ascii="Calibri" w:hAnsi="Calibri" w:cs="Calibri"/>
        </w:rPr>
        <w:t>сезонно работающего газоиспользующего оборудования - перед отопительным сезоном;</w:t>
      </w:r>
    </w:p>
    <w:p w:rsidR="006474F7" w:rsidRDefault="006474F7">
      <w:pPr>
        <w:spacing w:before="220" w:after="1" w:line="220" w:lineRule="atLeast"/>
        <w:ind w:firstLine="540"/>
        <w:jc w:val="both"/>
      </w:pPr>
      <w:r>
        <w:rPr>
          <w:rFonts w:ascii="Calibri" w:hAnsi="Calibri" w:cs="Calibri"/>
        </w:rPr>
        <w:t>кирпичных - один раз в три месяца;</w:t>
      </w:r>
    </w:p>
    <w:p w:rsidR="006474F7" w:rsidRDefault="006474F7">
      <w:pPr>
        <w:spacing w:before="220" w:after="1" w:line="220" w:lineRule="atLeast"/>
        <w:ind w:firstLine="540"/>
        <w:jc w:val="both"/>
      </w:pPr>
      <w:r>
        <w:rPr>
          <w:rFonts w:ascii="Calibri" w:hAnsi="Calibri" w:cs="Calibri"/>
        </w:rPr>
        <w:t>асбоцементных, гончарных и из жаростойкого бетона - один раз в год;</w:t>
      </w:r>
    </w:p>
    <w:p w:rsidR="006474F7" w:rsidRDefault="006474F7">
      <w:pPr>
        <w:spacing w:before="220" w:after="1" w:line="220" w:lineRule="atLeast"/>
        <w:ind w:firstLine="540"/>
        <w:jc w:val="both"/>
      </w:pPr>
      <w:r>
        <w:rPr>
          <w:rFonts w:ascii="Calibri" w:hAnsi="Calibri" w:cs="Calibri"/>
        </w:rPr>
        <w:t>отопительно-варочных печей - три раза в год (перед началом и среди отопительного сезона, а также в весеннее время);</w:t>
      </w:r>
    </w:p>
    <w:p w:rsidR="006474F7" w:rsidRDefault="006474F7">
      <w:pPr>
        <w:spacing w:before="220" w:after="1" w:line="220" w:lineRule="atLeast"/>
        <w:ind w:firstLine="540"/>
        <w:jc w:val="both"/>
      </w:pPr>
      <w:r>
        <w:rPr>
          <w:rFonts w:ascii="Calibri" w:hAnsi="Calibri" w:cs="Calibri"/>
        </w:rPr>
        <w:t>б) вентиляционных каналов помещений, в которых установлены газовые приборы, - не реже двух раз в год (зимой и летом).</w:t>
      </w:r>
    </w:p>
    <w:p w:rsidR="006474F7" w:rsidRDefault="006474F7">
      <w:pPr>
        <w:spacing w:before="220" w:after="1" w:line="220" w:lineRule="atLeast"/>
        <w:ind w:firstLine="540"/>
        <w:jc w:val="both"/>
      </w:pPr>
      <w:r>
        <w:rPr>
          <w:rFonts w:ascii="Calibri" w:hAnsi="Calibri" w:cs="Calibri"/>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6474F7" w:rsidRDefault="006474F7">
      <w:pPr>
        <w:spacing w:before="220" w:after="1" w:line="220" w:lineRule="atLeast"/>
        <w:ind w:firstLine="540"/>
        <w:jc w:val="both"/>
      </w:pPr>
      <w:r>
        <w:rPr>
          <w:rFonts w:ascii="Calibri" w:hAnsi="Calibri" w:cs="Calibri"/>
        </w:rPr>
        <w:t>Проверка и прочистка дымоходов и вентиляционных каналов должна оформляться актами.</w:t>
      </w:r>
    </w:p>
    <w:p w:rsidR="006474F7" w:rsidRDefault="006474F7">
      <w:pPr>
        <w:spacing w:before="220" w:after="1" w:line="220" w:lineRule="atLeast"/>
        <w:ind w:firstLine="540"/>
        <w:jc w:val="both"/>
      </w:pPr>
      <w:r>
        <w:rPr>
          <w:rFonts w:ascii="Calibri" w:hAnsi="Calibri" w:cs="Calibri"/>
        </w:rPr>
        <w:t>Самовольные ремонты, переделки и наращивание дымоходов и вентиляционных каналов не допускаются.</w:t>
      </w:r>
    </w:p>
    <w:p w:rsidR="006474F7" w:rsidRDefault="006474F7">
      <w:pPr>
        <w:spacing w:before="220" w:after="1" w:line="220" w:lineRule="atLeast"/>
        <w:ind w:firstLine="540"/>
        <w:jc w:val="both"/>
      </w:pPr>
      <w:r>
        <w:rPr>
          <w:rFonts w:ascii="Calibri" w:hAnsi="Calibri" w:cs="Calibri"/>
        </w:rPr>
        <w:lastRenderedPageBreak/>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6474F7" w:rsidRDefault="006474F7">
      <w:pPr>
        <w:spacing w:before="220" w:after="1" w:line="220" w:lineRule="atLeast"/>
        <w:ind w:firstLine="540"/>
        <w:jc w:val="both"/>
      </w:pPr>
      <w:r>
        <w:rPr>
          <w:rFonts w:ascii="Calibri" w:hAnsi="Calibri" w:cs="Calibri"/>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6474F7" w:rsidRDefault="006474F7">
      <w:pPr>
        <w:spacing w:before="220" w:after="1" w:line="220" w:lineRule="atLeast"/>
        <w:ind w:firstLine="540"/>
        <w:jc w:val="both"/>
      </w:pPr>
      <w:r>
        <w:rPr>
          <w:rFonts w:ascii="Calibri" w:hAnsi="Calibri" w:cs="Calibri"/>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6474F7" w:rsidRDefault="006474F7">
      <w:pPr>
        <w:spacing w:before="220" w:after="1" w:line="220" w:lineRule="atLeast"/>
        <w:ind w:firstLine="540"/>
        <w:jc w:val="both"/>
        <w:outlineLvl w:val="2"/>
      </w:pPr>
      <w:r>
        <w:rPr>
          <w:rFonts w:ascii="Calibri" w:hAnsi="Calibri" w:cs="Calibri"/>
        </w:rPr>
        <w:t>5.6. Внутридомовое электро-, радио- и телеоборудование</w:t>
      </w:r>
    </w:p>
    <w:p w:rsidR="006474F7" w:rsidRDefault="006474F7">
      <w:pPr>
        <w:spacing w:before="220" w:after="1" w:line="220" w:lineRule="atLeast"/>
        <w:ind w:firstLine="540"/>
        <w:jc w:val="both"/>
      </w:pPr>
      <w:r>
        <w:rPr>
          <w:rFonts w:ascii="Calibri" w:hAnsi="Calibri" w:cs="Calibri"/>
        </w:rPr>
        <w:t>5.6.1. Эксплуатация электрооборудования жилых зданий должна производиться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5.6.2. Организации по обслуживанию жилищного фонда должны обеспечивать эксплуатацию:</w:t>
      </w:r>
    </w:p>
    <w:p w:rsidR="006474F7" w:rsidRDefault="006474F7">
      <w:pPr>
        <w:spacing w:before="220" w:after="1" w:line="220" w:lineRule="atLeast"/>
        <w:ind w:firstLine="540"/>
        <w:jc w:val="both"/>
      </w:pPr>
      <w:r>
        <w:rPr>
          <w:rFonts w:ascii="Calibri" w:hAnsi="Calibri" w:cs="Calibri"/>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6474F7" w:rsidRDefault="006474F7">
      <w:pPr>
        <w:spacing w:before="220" w:after="1" w:line="220" w:lineRule="atLeast"/>
        <w:ind w:firstLine="540"/>
        <w:jc w:val="both"/>
      </w:pPr>
      <w:r>
        <w:rPr>
          <w:rFonts w:ascii="Calibri" w:hAnsi="Calibri" w:cs="Calibri"/>
        </w:rPr>
        <w:t>внутридомового электрооборудования и внутридомовых электрических сетей питания электроприемников общедомовых потребителей;</w:t>
      </w:r>
    </w:p>
    <w:p w:rsidR="006474F7" w:rsidRDefault="006474F7">
      <w:pPr>
        <w:spacing w:before="220" w:after="1" w:line="220" w:lineRule="atLeast"/>
        <w:ind w:firstLine="540"/>
        <w:jc w:val="both"/>
      </w:pPr>
      <w:r>
        <w:rPr>
          <w:rFonts w:ascii="Calibri" w:hAnsi="Calibri" w:cs="Calibri"/>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6474F7" w:rsidRDefault="006474F7">
      <w:pPr>
        <w:spacing w:before="220" w:after="1" w:line="220" w:lineRule="atLeast"/>
        <w:ind w:firstLine="540"/>
        <w:jc w:val="both"/>
      </w:pPr>
      <w:r>
        <w:rPr>
          <w:rFonts w:ascii="Calibri" w:hAnsi="Calibri" w:cs="Calibri"/>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6474F7" w:rsidRDefault="006474F7">
      <w:pPr>
        <w:spacing w:before="220" w:after="1" w:line="220" w:lineRule="atLeast"/>
        <w:ind w:firstLine="540"/>
        <w:jc w:val="both"/>
      </w:pPr>
      <w:r>
        <w:rPr>
          <w:rFonts w:ascii="Calibri" w:hAnsi="Calibri" w:cs="Calibri"/>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6474F7" w:rsidRDefault="006474F7">
      <w:pPr>
        <w:spacing w:before="220" w:after="1" w:line="220" w:lineRule="atLeast"/>
        <w:ind w:firstLine="540"/>
        <w:jc w:val="both"/>
      </w:pPr>
      <w:r>
        <w:rPr>
          <w:rFonts w:ascii="Calibri" w:hAnsi="Calibri" w:cs="Calibri"/>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6474F7" w:rsidRDefault="006474F7">
      <w:pPr>
        <w:spacing w:before="220" w:after="1" w:line="220" w:lineRule="atLeast"/>
        <w:ind w:firstLine="540"/>
        <w:jc w:val="both"/>
      </w:pPr>
      <w:r>
        <w:rPr>
          <w:rFonts w:ascii="Calibri" w:hAnsi="Calibri" w:cs="Calibri"/>
        </w:rPr>
        <w:t>автоматически запирающихся устройств (АЗУ) дверей дома.</w:t>
      </w:r>
    </w:p>
    <w:p w:rsidR="006474F7" w:rsidRDefault="006474F7">
      <w:pPr>
        <w:spacing w:before="220" w:after="1" w:line="220" w:lineRule="atLeast"/>
        <w:ind w:firstLine="540"/>
        <w:jc w:val="both"/>
      </w:pPr>
      <w:r>
        <w:rPr>
          <w:rFonts w:ascii="Calibri" w:hAnsi="Calibri" w:cs="Calibri"/>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6474F7" w:rsidRDefault="006474F7">
      <w:pPr>
        <w:spacing w:before="220" w:after="1" w:line="220" w:lineRule="atLeast"/>
        <w:ind w:firstLine="540"/>
        <w:jc w:val="both"/>
      </w:pPr>
      <w:r>
        <w:rPr>
          <w:rFonts w:ascii="Calibri" w:hAnsi="Calibri" w:cs="Calibri"/>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6474F7" w:rsidRDefault="006474F7">
      <w:pPr>
        <w:spacing w:before="220" w:after="1" w:line="220" w:lineRule="atLeast"/>
        <w:ind w:firstLine="540"/>
        <w:jc w:val="both"/>
      </w:pPr>
      <w:r>
        <w:rPr>
          <w:rFonts w:ascii="Calibri" w:hAnsi="Calibri" w:cs="Calibri"/>
        </w:rP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6474F7" w:rsidRDefault="006474F7">
      <w:pPr>
        <w:spacing w:before="220" w:after="1" w:line="220" w:lineRule="atLeast"/>
        <w:ind w:firstLine="540"/>
        <w:jc w:val="both"/>
      </w:pPr>
      <w:r>
        <w:rPr>
          <w:rFonts w:ascii="Calibri" w:hAnsi="Calibri" w:cs="Calibri"/>
        </w:rPr>
        <w:t>5.6.6. Организации по обслуживанию жилищного фонда, обслуживающей электрооборудование жилого дома, обязаны:</w:t>
      </w:r>
    </w:p>
    <w:p w:rsidR="006474F7" w:rsidRDefault="006474F7">
      <w:pPr>
        <w:spacing w:before="220" w:after="1" w:line="220" w:lineRule="atLeast"/>
        <w:ind w:firstLine="540"/>
        <w:jc w:val="both"/>
      </w:pPr>
      <w:r>
        <w:rPr>
          <w:rFonts w:ascii="Calibri" w:hAnsi="Calibri" w:cs="Calibri"/>
        </w:rPr>
        <w:t>обеспечивать нормальную, безаварийную работу силовых, осветительных установок и оборудования автоматизации;</w:t>
      </w:r>
    </w:p>
    <w:p w:rsidR="006474F7" w:rsidRDefault="006474F7">
      <w:pPr>
        <w:spacing w:before="220" w:after="1" w:line="220" w:lineRule="atLeast"/>
        <w:ind w:firstLine="540"/>
        <w:jc w:val="both"/>
      </w:pPr>
      <w:r>
        <w:rPr>
          <w:rFonts w:ascii="Calibri" w:hAnsi="Calibri" w:cs="Calibri"/>
        </w:rPr>
        <w:t>обеспечивать запроектированные уровни искусственного освещения общедомовых помещений;</w:t>
      </w:r>
    </w:p>
    <w:p w:rsidR="006474F7" w:rsidRDefault="006474F7">
      <w:pPr>
        <w:spacing w:before="220" w:after="1" w:line="220" w:lineRule="atLeast"/>
        <w:ind w:firstLine="540"/>
        <w:jc w:val="both"/>
      </w:pPr>
      <w:r>
        <w:rPr>
          <w:rFonts w:ascii="Calibri" w:hAnsi="Calibri" w:cs="Calibri"/>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6474F7" w:rsidRDefault="006474F7">
      <w:pPr>
        <w:spacing w:before="220" w:after="1" w:line="220" w:lineRule="atLeast"/>
        <w:ind w:firstLine="540"/>
        <w:jc w:val="both"/>
      </w:pPr>
      <w:r>
        <w:rPr>
          <w:rFonts w:ascii="Calibri" w:hAnsi="Calibri" w:cs="Calibri"/>
        </w:rPr>
        <w:t>обеспечивать и контролировать работоспособность систем автоматического включения и выключения электрооборудования;</w:t>
      </w:r>
    </w:p>
    <w:p w:rsidR="006474F7" w:rsidRDefault="006474F7">
      <w:pPr>
        <w:spacing w:before="220" w:after="1" w:line="220" w:lineRule="atLeast"/>
        <w:ind w:firstLine="540"/>
        <w:jc w:val="both"/>
      </w:pPr>
      <w:r>
        <w:rPr>
          <w:rFonts w:ascii="Calibri" w:hAnsi="Calibri" w:cs="Calibri"/>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6474F7" w:rsidRDefault="006474F7">
      <w:pPr>
        <w:spacing w:before="220" w:after="1" w:line="220" w:lineRule="atLeast"/>
        <w:ind w:firstLine="540"/>
        <w:jc w:val="both"/>
      </w:pPr>
      <w:r>
        <w:rPr>
          <w:rFonts w:ascii="Calibri" w:hAnsi="Calibri" w:cs="Calibri"/>
        </w:rPr>
        <w:t>не допускать нарушения графиков работы электрооборудования;</w:t>
      </w:r>
    </w:p>
    <w:p w:rsidR="006474F7" w:rsidRDefault="006474F7">
      <w:pPr>
        <w:spacing w:before="220" w:after="1" w:line="220" w:lineRule="atLeast"/>
        <w:ind w:firstLine="540"/>
        <w:jc w:val="both"/>
      </w:pPr>
      <w:r>
        <w:rPr>
          <w:rFonts w:ascii="Calibri" w:hAnsi="Calibri" w:cs="Calibri"/>
        </w:rPr>
        <w:t>в насосных установках применять электродвигатели требуемой мощности;</w:t>
      </w:r>
    </w:p>
    <w:p w:rsidR="006474F7" w:rsidRDefault="006474F7">
      <w:pPr>
        <w:spacing w:before="220" w:after="1" w:line="220" w:lineRule="atLeast"/>
        <w:ind w:firstLine="540"/>
        <w:jc w:val="both"/>
      </w:pPr>
      <w:r>
        <w:rPr>
          <w:rFonts w:ascii="Calibri" w:hAnsi="Calibri" w:cs="Calibri"/>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6474F7" w:rsidRDefault="006474F7">
      <w:pPr>
        <w:spacing w:before="220" w:after="1" w:line="220" w:lineRule="atLeast"/>
        <w:ind w:firstLine="540"/>
        <w:jc w:val="both"/>
      </w:pPr>
      <w:r>
        <w:rPr>
          <w:rFonts w:ascii="Calibri" w:hAnsi="Calibri" w:cs="Calibri"/>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6474F7" w:rsidRDefault="006474F7">
      <w:pPr>
        <w:spacing w:before="220" w:after="1" w:line="220" w:lineRule="atLeast"/>
        <w:ind w:firstLine="540"/>
        <w:jc w:val="both"/>
      </w:pPr>
      <w:r>
        <w:rPr>
          <w:rFonts w:ascii="Calibri" w:hAnsi="Calibri" w:cs="Calibri"/>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6474F7" w:rsidRDefault="006474F7">
      <w:pPr>
        <w:spacing w:before="220" w:after="1" w:line="220" w:lineRule="atLeast"/>
        <w:ind w:firstLine="540"/>
        <w:jc w:val="both"/>
      </w:pPr>
      <w:r>
        <w:rPr>
          <w:rFonts w:ascii="Calibri" w:hAnsi="Calibri" w:cs="Calibri"/>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6474F7" w:rsidRDefault="006474F7">
      <w:pPr>
        <w:spacing w:before="220" w:after="1" w:line="220" w:lineRule="atLeast"/>
        <w:ind w:firstLine="540"/>
        <w:jc w:val="both"/>
      </w:pPr>
      <w:r>
        <w:rPr>
          <w:rFonts w:ascii="Calibri" w:hAnsi="Calibri" w:cs="Calibri"/>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6474F7" w:rsidRDefault="006474F7">
      <w:pPr>
        <w:spacing w:before="220" w:after="1" w:line="220" w:lineRule="atLeast"/>
        <w:ind w:firstLine="540"/>
        <w:jc w:val="both"/>
      </w:pPr>
      <w:r>
        <w:rPr>
          <w:rFonts w:ascii="Calibri" w:hAnsi="Calibri" w:cs="Calibri"/>
        </w:rPr>
        <w:lastRenderedPageBreak/>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6474F7" w:rsidRDefault="006474F7">
      <w:pPr>
        <w:spacing w:before="220" w:after="1" w:line="220" w:lineRule="atLeast"/>
        <w:ind w:firstLine="540"/>
        <w:jc w:val="both"/>
      </w:pPr>
      <w:r>
        <w:rPr>
          <w:rFonts w:ascii="Calibri" w:hAnsi="Calibri" w:cs="Calibri"/>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6474F7" w:rsidRDefault="006474F7">
      <w:pPr>
        <w:spacing w:before="220" w:after="1" w:line="220" w:lineRule="atLeast"/>
        <w:ind w:firstLine="540"/>
        <w:jc w:val="both"/>
      </w:pPr>
      <w:r>
        <w:rPr>
          <w:rFonts w:ascii="Calibri" w:hAnsi="Calibri" w:cs="Calibri"/>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6474F7" w:rsidRDefault="006474F7">
      <w:pPr>
        <w:spacing w:before="220" w:after="1" w:line="220" w:lineRule="atLeast"/>
        <w:ind w:firstLine="540"/>
        <w:jc w:val="both"/>
      </w:pPr>
      <w:r>
        <w:rPr>
          <w:rFonts w:ascii="Calibri" w:hAnsi="Calibri" w:cs="Calibri"/>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6474F7" w:rsidRDefault="006474F7">
      <w:pPr>
        <w:spacing w:before="220" w:after="1" w:line="220" w:lineRule="atLeast"/>
        <w:ind w:firstLine="540"/>
        <w:jc w:val="both"/>
      </w:pPr>
      <w:r>
        <w:rPr>
          <w:rFonts w:ascii="Calibri" w:hAnsi="Calibri" w:cs="Calibri"/>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6474F7" w:rsidRDefault="006474F7">
      <w:pPr>
        <w:spacing w:before="220" w:after="1" w:line="220" w:lineRule="atLeast"/>
        <w:ind w:firstLine="540"/>
        <w:jc w:val="both"/>
      </w:pPr>
      <w:r>
        <w:rPr>
          <w:rFonts w:ascii="Calibri" w:hAnsi="Calibri" w:cs="Calibri"/>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6474F7" w:rsidRDefault="006474F7">
      <w:pPr>
        <w:spacing w:before="220" w:after="1" w:line="220" w:lineRule="atLeast"/>
        <w:ind w:firstLine="540"/>
        <w:jc w:val="both"/>
      </w:pPr>
      <w:r>
        <w:rPr>
          <w:rFonts w:ascii="Calibri" w:hAnsi="Calibri" w:cs="Calibri"/>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6474F7" w:rsidRDefault="006474F7">
      <w:pPr>
        <w:spacing w:before="220" w:after="1" w:line="220" w:lineRule="atLeast"/>
        <w:ind w:firstLine="540"/>
        <w:jc w:val="both"/>
      </w:pPr>
      <w:r>
        <w:rPr>
          <w:rFonts w:ascii="Calibri" w:hAnsi="Calibri" w:cs="Calibri"/>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6474F7" w:rsidRDefault="006474F7">
      <w:pPr>
        <w:spacing w:before="220" w:after="1" w:line="220" w:lineRule="atLeast"/>
        <w:ind w:firstLine="540"/>
        <w:jc w:val="both"/>
      </w:pPr>
      <w:r>
        <w:rPr>
          <w:rFonts w:ascii="Calibri" w:hAnsi="Calibri" w:cs="Calibri"/>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132" w:history="1">
        <w:r>
          <w:rPr>
            <w:rFonts w:ascii="Calibri" w:hAnsi="Calibri" w:cs="Calibri"/>
            <w:color w:val="0000FF"/>
          </w:rPr>
          <w:t>ПУЭ</w:t>
        </w:r>
      </w:hyperlink>
      <w:r>
        <w:rPr>
          <w:rFonts w:ascii="Calibri" w:hAnsi="Calibri" w:cs="Calibri"/>
        </w:rPr>
        <w:t>.</w:t>
      </w:r>
    </w:p>
    <w:p w:rsidR="006474F7" w:rsidRDefault="006474F7">
      <w:pPr>
        <w:spacing w:before="220" w:after="1" w:line="220" w:lineRule="atLeast"/>
        <w:ind w:firstLine="540"/>
        <w:jc w:val="both"/>
      </w:pPr>
      <w:r>
        <w:rPr>
          <w:rFonts w:ascii="Calibri" w:hAnsi="Calibri" w:cs="Calibri"/>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6474F7" w:rsidRDefault="006474F7">
      <w:pPr>
        <w:spacing w:before="220" w:after="1" w:line="220" w:lineRule="atLeast"/>
        <w:ind w:firstLine="540"/>
        <w:jc w:val="both"/>
      </w:pPr>
      <w:r>
        <w:rPr>
          <w:rFonts w:ascii="Calibri" w:hAnsi="Calibri" w:cs="Calibri"/>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6474F7" w:rsidRDefault="006474F7">
      <w:pPr>
        <w:spacing w:before="220" w:after="1" w:line="220" w:lineRule="atLeast"/>
        <w:ind w:firstLine="540"/>
        <w:jc w:val="both"/>
      </w:pPr>
      <w:r>
        <w:rPr>
          <w:rFonts w:ascii="Calibri" w:hAnsi="Calibri" w:cs="Calibri"/>
        </w:rPr>
        <w:t>5.6.14. Осмотр люминесцентных светильников со стартерной схемой включения и замену залипших стартеров следует производить один раз в месяц.</w:t>
      </w:r>
    </w:p>
    <w:p w:rsidR="006474F7" w:rsidRDefault="006474F7">
      <w:pPr>
        <w:spacing w:before="220" w:after="1" w:line="220" w:lineRule="atLeast"/>
        <w:ind w:firstLine="540"/>
        <w:jc w:val="both"/>
      </w:pPr>
      <w:r>
        <w:rPr>
          <w:rFonts w:ascii="Calibri" w:hAnsi="Calibri" w:cs="Calibri"/>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6474F7" w:rsidRDefault="006474F7">
      <w:pPr>
        <w:spacing w:before="220" w:after="1" w:line="220" w:lineRule="atLeast"/>
        <w:ind w:firstLine="540"/>
        <w:jc w:val="both"/>
      </w:pPr>
      <w:r>
        <w:rPr>
          <w:rFonts w:ascii="Calibri" w:hAnsi="Calibri" w:cs="Calibri"/>
        </w:rPr>
        <w:lastRenderedPageBreak/>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6474F7" w:rsidRDefault="006474F7">
      <w:pPr>
        <w:spacing w:before="220" w:after="1" w:line="220" w:lineRule="atLeast"/>
        <w:ind w:firstLine="540"/>
        <w:jc w:val="both"/>
      </w:pPr>
      <w:r>
        <w:rPr>
          <w:rFonts w:ascii="Calibri" w:hAnsi="Calibri" w:cs="Calibri"/>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6474F7" w:rsidRDefault="006474F7">
      <w:pPr>
        <w:spacing w:before="220" w:after="1" w:line="220" w:lineRule="atLeast"/>
        <w:ind w:firstLine="540"/>
        <w:jc w:val="both"/>
      </w:pPr>
      <w:r>
        <w:rPr>
          <w:rFonts w:ascii="Calibri" w:hAnsi="Calibri" w:cs="Calibri"/>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6474F7" w:rsidRDefault="006474F7">
      <w:pPr>
        <w:spacing w:before="220" w:after="1" w:line="220" w:lineRule="atLeast"/>
        <w:ind w:firstLine="540"/>
        <w:jc w:val="both"/>
      </w:pPr>
      <w:r>
        <w:rPr>
          <w:rFonts w:ascii="Calibri" w:hAnsi="Calibri" w:cs="Calibri"/>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6474F7" w:rsidRDefault="006474F7">
      <w:pPr>
        <w:spacing w:before="220" w:after="1" w:line="220" w:lineRule="atLeast"/>
        <w:ind w:firstLine="540"/>
        <w:jc w:val="both"/>
      </w:pPr>
      <w:r>
        <w:rPr>
          <w:rFonts w:ascii="Calibri" w:hAnsi="Calibri" w:cs="Calibri"/>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6474F7" w:rsidRDefault="006474F7">
      <w:pPr>
        <w:spacing w:before="220" w:after="1" w:line="220" w:lineRule="atLeast"/>
        <w:ind w:firstLine="540"/>
        <w:jc w:val="both"/>
      </w:pPr>
      <w:r>
        <w:rPr>
          <w:rFonts w:ascii="Calibri" w:hAnsi="Calibri" w:cs="Calibri"/>
        </w:rPr>
        <w:t>5.6.20. Техническое обслуживание электроплит должно осуществляться один раз в год, при этом проводятся:</w:t>
      </w:r>
    </w:p>
    <w:p w:rsidR="006474F7" w:rsidRDefault="006474F7">
      <w:pPr>
        <w:spacing w:before="220" w:after="1" w:line="220" w:lineRule="atLeast"/>
        <w:ind w:firstLine="540"/>
        <w:jc w:val="both"/>
      </w:pPr>
      <w:r>
        <w:rPr>
          <w:rFonts w:ascii="Calibri" w:hAnsi="Calibri" w:cs="Calibri"/>
        </w:rPr>
        <w:t>измерение потенциала между корпусом электроплиты и заземленным сантехническим оборудованием кухни;</w:t>
      </w:r>
    </w:p>
    <w:p w:rsidR="006474F7" w:rsidRDefault="006474F7">
      <w:pPr>
        <w:spacing w:before="220" w:after="1" w:line="220" w:lineRule="atLeast"/>
        <w:ind w:firstLine="540"/>
        <w:jc w:val="both"/>
      </w:pPr>
      <w:r>
        <w:rPr>
          <w:rFonts w:ascii="Calibri" w:hAnsi="Calibri" w:cs="Calibri"/>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6474F7" w:rsidRDefault="006474F7">
      <w:pPr>
        <w:spacing w:before="220" w:after="1" w:line="220" w:lineRule="atLeast"/>
        <w:ind w:firstLine="540"/>
        <w:jc w:val="both"/>
      </w:pPr>
      <w:r>
        <w:rPr>
          <w:rFonts w:ascii="Calibri" w:hAnsi="Calibri" w:cs="Calibri"/>
        </w:rPr>
        <w:t>проверка работы переключателей мощности конфорок и жарочного шкафа;</w:t>
      </w:r>
    </w:p>
    <w:p w:rsidR="006474F7" w:rsidRDefault="006474F7">
      <w:pPr>
        <w:spacing w:before="220" w:after="1" w:line="220" w:lineRule="atLeast"/>
        <w:ind w:firstLine="540"/>
        <w:jc w:val="both"/>
      </w:pPr>
      <w:r>
        <w:rPr>
          <w:rFonts w:ascii="Calibri" w:hAnsi="Calibri" w:cs="Calibri"/>
        </w:rPr>
        <w:t>осмотр ошиновки и проводов, подтяжка креплений.</w:t>
      </w:r>
    </w:p>
    <w:p w:rsidR="006474F7" w:rsidRDefault="006474F7">
      <w:pPr>
        <w:spacing w:before="220" w:after="1" w:line="220" w:lineRule="atLeast"/>
        <w:ind w:firstLine="540"/>
        <w:jc w:val="both"/>
      </w:pPr>
      <w:r>
        <w:rPr>
          <w:rFonts w:ascii="Calibri" w:hAnsi="Calibri" w:cs="Calibri"/>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6474F7" w:rsidRDefault="006474F7">
      <w:pPr>
        <w:spacing w:before="220" w:after="1" w:line="220" w:lineRule="atLeast"/>
        <w:ind w:firstLine="540"/>
        <w:jc w:val="both"/>
      </w:pPr>
      <w:r>
        <w:rPr>
          <w:rFonts w:ascii="Calibri" w:hAnsi="Calibri" w:cs="Calibri"/>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6474F7" w:rsidRDefault="006474F7">
      <w:pPr>
        <w:spacing w:before="220" w:after="1" w:line="220" w:lineRule="atLeast"/>
        <w:ind w:firstLine="540"/>
        <w:jc w:val="both"/>
      </w:pPr>
      <w:r>
        <w:rPr>
          <w:rFonts w:ascii="Calibri" w:hAnsi="Calibri" w:cs="Calibri"/>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6474F7" w:rsidRDefault="006474F7">
      <w:pPr>
        <w:spacing w:before="220" w:after="1" w:line="220" w:lineRule="atLeast"/>
        <w:ind w:firstLine="540"/>
        <w:jc w:val="both"/>
      </w:pPr>
      <w:r>
        <w:rPr>
          <w:rFonts w:ascii="Calibri" w:hAnsi="Calibri" w:cs="Calibri"/>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6474F7" w:rsidRDefault="006474F7">
      <w:pPr>
        <w:spacing w:before="220" w:after="1" w:line="220" w:lineRule="atLeast"/>
        <w:ind w:firstLine="540"/>
        <w:jc w:val="both"/>
      </w:pPr>
      <w:r>
        <w:rPr>
          <w:rFonts w:ascii="Calibri" w:hAnsi="Calibri" w:cs="Calibri"/>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6474F7" w:rsidRDefault="006474F7">
      <w:pPr>
        <w:spacing w:before="220" w:after="1" w:line="220" w:lineRule="atLeast"/>
        <w:ind w:firstLine="540"/>
        <w:jc w:val="both"/>
      </w:pPr>
      <w:r>
        <w:rPr>
          <w:rFonts w:ascii="Calibri" w:hAnsi="Calibri" w:cs="Calibri"/>
        </w:rPr>
        <w:lastRenderedPageBreak/>
        <w:t>5.6.24. Организация по обслуживанию жилищного фонда обязана:</w:t>
      </w:r>
    </w:p>
    <w:p w:rsidR="006474F7" w:rsidRDefault="006474F7">
      <w:pPr>
        <w:spacing w:before="220" w:after="1" w:line="220" w:lineRule="atLeast"/>
        <w:ind w:firstLine="540"/>
        <w:jc w:val="both"/>
      </w:pPr>
      <w:r>
        <w:rPr>
          <w:rFonts w:ascii="Calibri" w:hAnsi="Calibri" w:cs="Calibri"/>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6474F7" w:rsidRDefault="006474F7">
      <w:pPr>
        <w:spacing w:before="220" w:after="1" w:line="220" w:lineRule="atLeast"/>
        <w:ind w:firstLine="540"/>
        <w:jc w:val="both"/>
      </w:pPr>
      <w:r>
        <w:rPr>
          <w:rFonts w:ascii="Calibri" w:hAnsi="Calibri" w:cs="Calibri"/>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6474F7" w:rsidRDefault="006474F7">
      <w:pPr>
        <w:spacing w:before="220" w:after="1" w:line="220" w:lineRule="atLeast"/>
        <w:ind w:firstLine="540"/>
        <w:jc w:val="both"/>
      </w:pPr>
      <w:r>
        <w:rPr>
          <w:rFonts w:ascii="Calibri" w:hAnsi="Calibri" w:cs="Calibri"/>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6474F7" w:rsidRDefault="006474F7">
      <w:pPr>
        <w:spacing w:before="220" w:after="1" w:line="220" w:lineRule="atLeast"/>
        <w:ind w:firstLine="540"/>
        <w:jc w:val="both"/>
      </w:pPr>
      <w:r>
        <w:rPr>
          <w:rFonts w:ascii="Calibri" w:hAnsi="Calibri" w:cs="Calibri"/>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6474F7" w:rsidRDefault="006474F7">
      <w:pPr>
        <w:spacing w:before="220" w:after="1" w:line="220" w:lineRule="atLeast"/>
        <w:ind w:firstLine="540"/>
        <w:jc w:val="both"/>
      </w:pPr>
      <w:r>
        <w:rPr>
          <w:rFonts w:ascii="Calibri" w:hAnsi="Calibri" w:cs="Calibri"/>
        </w:rPr>
        <w:t>давать нанимателям (владельцам) требуемые справки и сведения о работе радиотрансляционных узлов;</w:t>
      </w:r>
    </w:p>
    <w:p w:rsidR="006474F7" w:rsidRDefault="006474F7">
      <w:pPr>
        <w:spacing w:before="220" w:after="1" w:line="220" w:lineRule="atLeast"/>
        <w:ind w:firstLine="540"/>
        <w:jc w:val="both"/>
      </w:pPr>
      <w:r>
        <w:rPr>
          <w:rFonts w:ascii="Calibri" w:hAnsi="Calibri" w:cs="Calibri"/>
        </w:rPr>
        <w:t>обеспечивать беспрепятственный допуск работников предприятий связи на крыши и чердачные помещения;</w:t>
      </w:r>
    </w:p>
    <w:p w:rsidR="006474F7" w:rsidRDefault="006474F7">
      <w:pPr>
        <w:spacing w:before="220" w:after="1" w:line="220" w:lineRule="atLeast"/>
        <w:ind w:firstLine="540"/>
        <w:jc w:val="both"/>
      </w:pPr>
      <w:r>
        <w:rPr>
          <w:rFonts w:ascii="Calibri" w:hAnsi="Calibri" w:cs="Calibri"/>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6474F7" w:rsidRDefault="006474F7">
      <w:pPr>
        <w:spacing w:before="220" w:after="1" w:line="220" w:lineRule="atLeast"/>
        <w:ind w:firstLine="540"/>
        <w:jc w:val="both"/>
      </w:pPr>
      <w:r>
        <w:rPr>
          <w:rFonts w:ascii="Calibri" w:hAnsi="Calibri" w:cs="Calibri"/>
        </w:rPr>
        <w:t>обеспечивать безопасные входы и выходы на крыши к радиостойкам, через чердачные помещения, слуховые окна, люки;</w:t>
      </w:r>
    </w:p>
    <w:p w:rsidR="006474F7" w:rsidRDefault="006474F7">
      <w:pPr>
        <w:spacing w:before="220" w:after="1" w:line="220" w:lineRule="atLeast"/>
        <w:ind w:firstLine="540"/>
        <w:jc w:val="both"/>
      </w:pPr>
      <w:r>
        <w:rPr>
          <w:rFonts w:ascii="Calibri" w:hAnsi="Calibri" w:cs="Calibri"/>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6474F7" w:rsidRDefault="006474F7">
      <w:pPr>
        <w:spacing w:before="220" w:after="1" w:line="220" w:lineRule="atLeast"/>
        <w:ind w:firstLine="540"/>
        <w:jc w:val="both"/>
        <w:outlineLvl w:val="2"/>
      </w:pPr>
      <w:r>
        <w:rPr>
          <w:rFonts w:ascii="Calibri" w:hAnsi="Calibri" w:cs="Calibri"/>
        </w:rPr>
        <w:t>5.7. Вентиляция</w:t>
      </w:r>
    </w:p>
    <w:p w:rsidR="006474F7" w:rsidRDefault="006474F7">
      <w:pPr>
        <w:spacing w:before="220" w:after="1" w:line="220" w:lineRule="atLeast"/>
        <w:ind w:firstLine="540"/>
        <w:jc w:val="both"/>
      </w:pPr>
      <w:r>
        <w:rPr>
          <w:rFonts w:ascii="Calibri" w:hAnsi="Calibri" w:cs="Calibri"/>
        </w:rP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133" w:history="1">
        <w:r>
          <w:rPr>
            <w:rFonts w:ascii="Calibri" w:hAnsi="Calibri" w:cs="Calibri"/>
            <w:color w:val="0000FF"/>
          </w:rPr>
          <w:t>требованиям</w:t>
        </w:r>
      </w:hyperlink>
      <w:r>
        <w:rPr>
          <w:rFonts w:ascii="Calibri" w:hAnsi="Calibri" w:cs="Calibri"/>
        </w:rP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6474F7" w:rsidRDefault="006474F7">
      <w:pPr>
        <w:spacing w:before="220" w:after="1" w:line="220" w:lineRule="atLeast"/>
        <w:ind w:firstLine="540"/>
        <w:jc w:val="both"/>
      </w:pPr>
      <w:r>
        <w:rPr>
          <w:rFonts w:ascii="Calibri" w:hAnsi="Calibri" w:cs="Calibri"/>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6474F7" w:rsidRDefault="006474F7">
      <w:pPr>
        <w:spacing w:before="220" w:after="1" w:line="220" w:lineRule="atLeast"/>
        <w:ind w:firstLine="540"/>
        <w:jc w:val="both"/>
      </w:pPr>
      <w:r>
        <w:rPr>
          <w:rFonts w:ascii="Calibri" w:hAnsi="Calibri" w:cs="Calibri"/>
        </w:rPr>
        <w:t>5.7.2. Персонал, обслуживающий системы вентиляции жилых домов, обязан производить:</w:t>
      </w:r>
    </w:p>
    <w:p w:rsidR="006474F7" w:rsidRDefault="006474F7">
      <w:pPr>
        <w:spacing w:before="220" w:after="1" w:line="220" w:lineRule="atLeast"/>
        <w:ind w:firstLine="540"/>
        <w:jc w:val="both"/>
      </w:pPr>
      <w:r>
        <w:rPr>
          <w:rFonts w:ascii="Calibri" w:hAnsi="Calibri" w:cs="Calibri"/>
        </w:rPr>
        <w:t>плановые осмотры и устранение всех выявленных неисправностей системы;</w:t>
      </w:r>
    </w:p>
    <w:p w:rsidR="006474F7" w:rsidRDefault="006474F7">
      <w:pPr>
        <w:spacing w:before="220" w:after="1" w:line="220" w:lineRule="atLeast"/>
        <w:ind w:firstLine="540"/>
        <w:jc w:val="both"/>
      </w:pPr>
      <w:r>
        <w:rPr>
          <w:rFonts w:ascii="Calibri" w:hAnsi="Calibri" w:cs="Calibri"/>
        </w:rPr>
        <w:t>замену сломанных вытяжных решеток и их крепление;</w:t>
      </w:r>
    </w:p>
    <w:p w:rsidR="006474F7" w:rsidRDefault="006474F7">
      <w:pPr>
        <w:spacing w:before="220" w:after="1" w:line="220" w:lineRule="atLeast"/>
        <w:ind w:firstLine="540"/>
        <w:jc w:val="both"/>
      </w:pPr>
      <w:r>
        <w:rPr>
          <w:rFonts w:ascii="Calibri" w:hAnsi="Calibri" w:cs="Calibri"/>
        </w:rPr>
        <w:t>устранение неплотностей в вентиляционных каналах и шахтах;</w:t>
      </w:r>
    </w:p>
    <w:p w:rsidR="006474F7" w:rsidRDefault="006474F7">
      <w:pPr>
        <w:spacing w:before="220" w:after="1" w:line="220" w:lineRule="atLeast"/>
        <w:ind w:firstLine="540"/>
        <w:jc w:val="both"/>
      </w:pPr>
      <w:r>
        <w:rPr>
          <w:rFonts w:ascii="Calibri" w:hAnsi="Calibri" w:cs="Calibri"/>
        </w:rPr>
        <w:t>устранение засоров в каналах;</w:t>
      </w:r>
    </w:p>
    <w:p w:rsidR="006474F7" w:rsidRDefault="006474F7">
      <w:pPr>
        <w:spacing w:before="220" w:after="1" w:line="220" w:lineRule="atLeast"/>
        <w:ind w:firstLine="540"/>
        <w:jc w:val="both"/>
      </w:pPr>
      <w:r>
        <w:rPr>
          <w:rFonts w:ascii="Calibri" w:hAnsi="Calibri" w:cs="Calibri"/>
        </w:rPr>
        <w:lastRenderedPageBreak/>
        <w:t>устранение неисправностей шиберов и дроссель-клапанов в вытяжных шахтах, зонтов над шахтами и дефлекторов.</w:t>
      </w:r>
    </w:p>
    <w:p w:rsidR="006474F7" w:rsidRDefault="006474F7">
      <w:pPr>
        <w:spacing w:before="220" w:after="1" w:line="220" w:lineRule="atLeast"/>
        <w:ind w:firstLine="540"/>
        <w:jc w:val="both"/>
      </w:pPr>
      <w:r>
        <w:rPr>
          <w:rFonts w:ascii="Calibri" w:hAnsi="Calibri" w:cs="Calibri"/>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6474F7" w:rsidRDefault="006474F7">
      <w:pPr>
        <w:spacing w:before="220" w:after="1" w:line="220" w:lineRule="atLeast"/>
        <w:ind w:firstLine="540"/>
        <w:jc w:val="both"/>
      </w:pPr>
      <w:r>
        <w:rPr>
          <w:rFonts w:ascii="Calibri" w:hAnsi="Calibri" w:cs="Calibri"/>
        </w:rPr>
        <w:t>5.7.4. Теплые чердаки, используемые в качестве камеры статического давления вентиляционных систем, должны быть герметичны.</w:t>
      </w:r>
    </w:p>
    <w:p w:rsidR="006474F7" w:rsidRDefault="006474F7">
      <w:pPr>
        <w:spacing w:before="220" w:after="1" w:line="220" w:lineRule="atLeast"/>
        <w:ind w:firstLine="540"/>
        <w:jc w:val="both"/>
      </w:pPr>
      <w:r>
        <w:rPr>
          <w:rFonts w:ascii="Calibri" w:hAnsi="Calibri" w:cs="Calibri"/>
        </w:rPr>
        <w:t>Вентиляционным отверстием такого чердачного помещения является сборная вытяжная шахта.</w:t>
      </w:r>
    </w:p>
    <w:p w:rsidR="006474F7" w:rsidRDefault="006474F7">
      <w:pPr>
        <w:spacing w:before="220" w:after="1" w:line="220" w:lineRule="atLeast"/>
        <w:ind w:firstLine="540"/>
        <w:jc w:val="both"/>
      </w:pPr>
      <w:r>
        <w:rPr>
          <w:rFonts w:ascii="Calibri" w:hAnsi="Calibri" w:cs="Calibri"/>
        </w:rPr>
        <w:t>Теплые чердаки должны иметь:</w:t>
      </w:r>
    </w:p>
    <w:p w:rsidR="006474F7" w:rsidRDefault="006474F7">
      <w:pPr>
        <w:spacing w:before="220" w:after="1" w:line="220" w:lineRule="atLeast"/>
        <w:ind w:firstLine="540"/>
        <w:jc w:val="both"/>
      </w:pPr>
      <w:r>
        <w:rPr>
          <w:rFonts w:ascii="Calibri" w:hAnsi="Calibri" w:cs="Calibri"/>
        </w:rPr>
        <w:t>герметичные ограждающие конструкции (стены, перекрытия, покрытия) без трещин в конструкциях и неисправностей стыковых соединений;</w:t>
      </w:r>
    </w:p>
    <w:p w:rsidR="006474F7" w:rsidRDefault="006474F7">
      <w:pPr>
        <w:spacing w:before="220" w:after="1" w:line="220" w:lineRule="atLeast"/>
        <w:ind w:firstLine="540"/>
        <w:jc w:val="both"/>
      </w:pPr>
      <w:r>
        <w:rPr>
          <w:rFonts w:ascii="Calibri" w:hAnsi="Calibri" w:cs="Calibri"/>
        </w:rPr>
        <w:t>входные двери в чердачное помещение с устройствами контроля или автоматического открывания и закрывания из диспетчерского пункта;</w:t>
      </w:r>
    </w:p>
    <w:p w:rsidR="006474F7" w:rsidRDefault="006474F7">
      <w:pPr>
        <w:spacing w:before="220" w:after="1" w:line="220" w:lineRule="atLeast"/>
        <w:ind w:firstLine="540"/>
        <w:jc w:val="both"/>
      </w:pPr>
      <w:r>
        <w:rPr>
          <w:rFonts w:ascii="Calibri" w:hAnsi="Calibri" w:cs="Calibri"/>
        </w:rPr>
        <w:t>межсекционные двери с запорами или с фальцевыми защелками;</w:t>
      </w:r>
    </w:p>
    <w:p w:rsidR="006474F7" w:rsidRDefault="006474F7">
      <w:pPr>
        <w:spacing w:before="220" w:after="1" w:line="220" w:lineRule="atLeast"/>
        <w:ind w:firstLine="540"/>
        <w:jc w:val="both"/>
      </w:pPr>
      <w:r>
        <w:rPr>
          <w:rFonts w:ascii="Calibri" w:hAnsi="Calibri" w:cs="Calibri"/>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6474F7" w:rsidRDefault="006474F7">
      <w:pPr>
        <w:spacing w:before="220" w:after="1" w:line="220" w:lineRule="atLeast"/>
        <w:ind w:firstLine="540"/>
        <w:jc w:val="both"/>
      </w:pPr>
      <w:r>
        <w:rPr>
          <w:rFonts w:ascii="Calibri" w:hAnsi="Calibri" w:cs="Calibri"/>
        </w:rPr>
        <w:t>температуру воздуха в чердачном помещении не ниже 12 град. С.</w:t>
      </w:r>
    </w:p>
    <w:p w:rsidR="006474F7" w:rsidRDefault="006474F7">
      <w:pPr>
        <w:spacing w:before="220" w:after="1" w:line="220" w:lineRule="atLeast"/>
        <w:ind w:firstLine="540"/>
        <w:jc w:val="both"/>
      </w:pPr>
      <w:r>
        <w:rPr>
          <w:rFonts w:ascii="Calibri" w:hAnsi="Calibri" w:cs="Calibri"/>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6474F7" w:rsidRDefault="006474F7">
      <w:pPr>
        <w:spacing w:before="220" w:after="1" w:line="220" w:lineRule="atLeast"/>
        <w:ind w:firstLine="540"/>
        <w:jc w:val="both"/>
      </w:pPr>
      <w:r>
        <w:rPr>
          <w:rFonts w:ascii="Calibri" w:hAnsi="Calibri" w:cs="Calibri"/>
        </w:rPr>
        <w:t>5.7.6. Размещение внутри чердачного помещения консолей и механизмов для подвески ремонтных люлек не допускается.</w:t>
      </w:r>
    </w:p>
    <w:p w:rsidR="006474F7" w:rsidRDefault="006474F7">
      <w:pPr>
        <w:spacing w:before="220" w:after="1" w:line="220" w:lineRule="atLeast"/>
        <w:ind w:firstLine="540"/>
        <w:jc w:val="both"/>
      </w:pPr>
      <w:r>
        <w:rPr>
          <w:rFonts w:ascii="Calibri" w:hAnsi="Calibri" w:cs="Calibri"/>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6474F7" w:rsidRDefault="006474F7">
      <w:pPr>
        <w:spacing w:before="220" w:after="1" w:line="220" w:lineRule="atLeast"/>
        <w:ind w:firstLine="540"/>
        <w:jc w:val="both"/>
      </w:pPr>
      <w:r>
        <w:rPr>
          <w:rFonts w:ascii="Calibri" w:hAnsi="Calibri" w:cs="Calibri"/>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6474F7" w:rsidRDefault="006474F7">
      <w:pPr>
        <w:spacing w:before="220" w:after="1" w:line="220" w:lineRule="atLeast"/>
        <w:ind w:firstLine="540"/>
        <w:jc w:val="both"/>
      </w:pPr>
      <w:r>
        <w:rPr>
          <w:rFonts w:ascii="Calibri" w:hAnsi="Calibri" w:cs="Calibri"/>
        </w:rPr>
        <w:t>В кухнях и санитарных узлах верхних этажей жилого дома допускается вместо вытяжной решетки установка бытового электровентилятора.</w:t>
      </w:r>
    </w:p>
    <w:p w:rsidR="006474F7" w:rsidRDefault="006474F7">
      <w:pPr>
        <w:spacing w:before="220" w:after="1" w:line="220" w:lineRule="atLeast"/>
        <w:ind w:firstLine="540"/>
        <w:jc w:val="both"/>
      </w:pPr>
      <w:r>
        <w:rPr>
          <w:rFonts w:ascii="Calibri" w:hAnsi="Calibri" w:cs="Calibri"/>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6474F7" w:rsidRDefault="006474F7">
      <w:pPr>
        <w:spacing w:before="220" w:after="1" w:line="220" w:lineRule="atLeast"/>
        <w:ind w:firstLine="540"/>
        <w:jc w:val="both"/>
      </w:pPr>
      <w:r>
        <w:rPr>
          <w:rFonts w:ascii="Calibri" w:hAnsi="Calibri" w:cs="Calibri"/>
        </w:rP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6474F7" w:rsidRDefault="006474F7">
      <w:pPr>
        <w:spacing w:before="220" w:after="1" w:line="220" w:lineRule="atLeast"/>
        <w:ind w:firstLine="540"/>
        <w:jc w:val="both"/>
      </w:pPr>
      <w:r>
        <w:rPr>
          <w:rFonts w:ascii="Calibri" w:hAnsi="Calibri" w:cs="Calibri"/>
        </w:rPr>
        <w:t>Оголовки центральных вытяжных шахт естественной вентиляции должны иметь зонты и дефлекторы.</w:t>
      </w:r>
    </w:p>
    <w:p w:rsidR="006474F7" w:rsidRDefault="006474F7">
      <w:pPr>
        <w:spacing w:before="220" w:after="1" w:line="220" w:lineRule="atLeast"/>
        <w:ind w:firstLine="540"/>
        <w:jc w:val="both"/>
      </w:pPr>
      <w:r>
        <w:rPr>
          <w:rFonts w:ascii="Calibri" w:hAnsi="Calibri" w:cs="Calibri"/>
        </w:rPr>
        <w:lastRenderedPageBreak/>
        <w:t>5.7.10. Антикоррозионная окраска вытяжных шахт, труб, поддона и дефлекторов должна производиться не реже одного раза в три года.</w:t>
      </w:r>
    </w:p>
    <w:p w:rsidR="006474F7" w:rsidRDefault="006474F7">
      <w:pPr>
        <w:spacing w:before="220" w:after="1" w:line="220" w:lineRule="atLeast"/>
        <w:ind w:firstLine="540"/>
        <w:jc w:val="both"/>
      </w:pPr>
      <w:r>
        <w:rPr>
          <w:rFonts w:ascii="Calibri" w:hAnsi="Calibri" w:cs="Calibri"/>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6474F7" w:rsidRDefault="006474F7">
      <w:pPr>
        <w:spacing w:before="220" w:after="1" w:line="220" w:lineRule="atLeast"/>
        <w:ind w:firstLine="540"/>
        <w:jc w:val="both"/>
        <w:outlineLvl w:val="2"/>
      </w:pPr>
      <w:r>
        <w:rPr>
          <w:rFonts w:ascii="Calibri" w:hAnsi="Calibri" w:cs="Calibri"/>
        </w:rPr>
        <w:t>5.8. Внутренний водопровод и канализация</w:t>
      </w:r>
    </w:p>
    <w:p w:rsidR="006474F7" w:rsidRDefault="006474F7">
      <w:pPr>
        <w:spacing w:before="220" w:after="1" w:line="220" w:lineRule="atLeast"/>
        <w:ind w:firstLine="540"/>
        <w:jc w:val="both"/>
      </w:pPr>
      <w:r>
        <w:rPr>
          <w:rFonts w:ascii="Calibri" w:hAnsi="Calibri" w:cs="Calibri"/>
        </w:rPr>
        <w:t>5.8.1. Производство ремонтных работ систем водоснабжения и канализации следует осуществлять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6474F7" w:rsidRDefault="006474F7">
      <w:pPr>
        <w:spacing w:before="220" w:after="1" w:line="220" w:lineRule="atLeast"/>
        <w:ind w:firstLine="540"/>
        <w:jc w:val="both"/>
      </w:pPr>
      <w:r>
        <w:rPr>
          <w:rFonts w:ascii="Calibri" w:hAnsi="Calibri" w:cs="Calibri"/>
        </w:rPr>
        <w:t>5.8.3. Организации по обслуживанию жилищного фонда должны обеспечивать:</w:t>
      </w:r>
    </w:p>
    <w:p w:rsidR="006474F7" w:rsidRDefault="006474F7">
      <w:pPr>
        <w:spacing w:before="220" w:after="1" w:line="220" w:lineRule="atLeast"/>
        <w:ind w:firstLine="540"/>
        <w:jc w:val="both"/>
      </w:pPr>
      <w:r>
        <w:rPr>
          <w:rFonts w:ascii="Calibri" w:hAnsi="Calibri" w:cs="Calibri"/>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6474F7" w:rsidRDefault="006474F7">
      <w:pPr>
        <w:spacing w:before="220" w:after="1" w:line="220" w:lineRule="atLeast"/>
        <w:ind w:firstLine="540"/>
        <w:jc w:val="both"/>
      </w:pPr>
      <w:r>
        <w:rPr>
          <w:rFonts w:ascii="Calibri" w:hAnsi="Calibri" w:cs="Calibri"/>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6474F7" w:rsidRDefault="006474F7">
      <w:pPr>
        <w:spacing w:before="220" w:after="1" w:line="220" w:lineRule="atLeast"/>
        <w:ind w:firstLine="540"/>
        <w:jc w:val="both"/>
      </w:pPr>
      <w:r>
        <w:rPr>
          <w:rFonts w:ascii="Calibri" w:hAnsi="Calibri" w:cs="Calibri"/>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6474F7" w:rsidRDefault="006474F7">
      <w:pPr>
        <w:spacing w:before="220" w:after="1" w:line="220" w:lineRule="atLeast"/>
        <w:ind w:firstLine="540"/>
        <w:jc w:val="both"/>
      </w:pPr>
      <w:r>
        <w:rPr>
          <w:rFonts w:ascii="Calibri" w:hAnsi="Calibri" w:cs="Calibri"/>
        </w:rPr>
        <w:t>г) предотвращение образования конденсата на поверхности трубопроводов водопровода и канализации;</w:t>
      </w:r>
    </w:p>
    <w:p w:rsidR="006474F7" w:rsidRDefault="006474F7">
      <w:pPr>
        <w:spacing w:before="220" w:after="1" w:line="220" w:lineRule="atLeast"/>
        <w:ind w:firstLine="540"/>
        <w:jc w:val="both"/>
      </w:pPr>
      <w:r>
        <w:rPr>
          <w:rFonts w:ascii="Calibri" w:hAnsi="Calibri" w:cs="Calibri"/>
        </w:rPr>
        <w:t>д) обслуживание насосных установок систем водоснабжения и местных очистных установок систем канализации;</w:t>
      </w:r>
    </w:p>
    <w:p w:rsidR="006474F7" w:rsidRDefault="006474F7">
      <w:pPr>
        <w:spacing w:before="220" w:after="1" w:line="220" w:lineRule="atLeast"/>
        <w:ind w:firstLine="540"/>
        <w:jc w:val="both"/>
      </w:pPr>
      <w:r>
        <w:rPr>
          <w:rFonts w:ascii="Calibri" w:hAnsi="Calibri" w:cs="Calibri"/>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6474F7" w:rsidRDefault="006474F7">
      <w:pPr>
        <w:spacing w:before="220" w:after="1" w:line="220" w:lineRule="atLeast"/>
        <w:ind w:firstLine="540"/>
        <w:jc w:val="both"/>
      </w:pPr>
      <w:r>
        <w:rPr>
          <w:rFonts w:ascii="Calibri" w:hAnsi="Calibri" w:cs="Calibri"/>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6474F7" w:rsidRDefault="006474F7">
      <w:pPr>
        <w:spacing w:before="220" w:after="1" w:line="220" w:lineRule="atLeast"/>
        <w:ind w:firstLine="540"/>
        <w:jc w:val="both"/>
      </w:pPr>
      <w:r>
        <w:rPr>
          <w:rFonts w:ascii="Calibri" w:hAnsi="Calibri" w:cs="Calibri"/>
        </w:rPr>
        <w:t>з) инженерный контроль за своевременным исполнением заявок нанимателей на устранение неисправностей водопровода и канализации.</w:t>
      </w:r>
    </w:p>
    <w:p w:rsidR="006474F7" w:rsidRDefault="006474F7">
      <w:pPr>
        <w:spacing w:before="220" w:after="1" w:line="220" w:lineRule="atLeast"/>
        <w:ind w:firstLine="540"/>
        <w:jc w:val="both"/>
      </w:pPr>
      <w:r>
        <w:rPr>
          <w:rFonts w:ascii="Calibri" w:hAnsi="Calibri" w:cs="Calibri"/>
        </w:rPr>
        <w:lastRenderedPageBreak/>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6474F7" w:rsidRDefault="006474F7">
      <w:pPr>
        <w:spacing w:before="220" w:after="1" w:line="220" w:lineRule="atLeast"/>
        <w:ind w:firstLine="540"/>
        <w:jc w:val="both"/>
      </w:pPr>
      <w:r>
        <w:rPr>
          <w:rFonts w:ascii="Calibri" w:hAnsi="Calibri" w:cs="Calibri"/>
        </w:rPr>
        <w:t>5.8.6. Трубопроводы в помещениях с большой влажностью следует выполнять с гидро- и теплоизоляцией.</w:t>
      </w:r>
    </w:p>
    <w:p w:rsidR="006474F7" w:rsidRDefault="006474F7">
      <w:pPr>
        <w:spacing w:before="220" w:after="1" w:line="220" w:lineRule="atLeast"/>
        <w:ind w:firstLine="540"/>
        <w:jc w:val="both"/>
      </w:pPr>
      <w:r>
        <w:rPr>
          <w:rFonts w:ascii="Calibri" w:hAnsi="Calibri" w:cs="Calibri"/>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6474F7" w:rsidRDefault="006474F7">
      <w:pPr>
        <w:spacing w:before="220" w:after="1" w:line="220" w:lineRule="atLeast"/>
        <w:ind w:firstLine="540"/>
        <w:jc w:val="both"/>
      </w:pPr>
      <w:r>
        <w:rPr>
          <w:rFonts w:ascii="Calibri" w:hAnsi="Calibri" w:cs="Calibri"/>
        </w:rPr>
        <w:t>а) содержать в чистоте унитазы, раковины и умывальники;</w:t>
      </w:r>
    </w:p>
    <w:p w:rsidR="006474F7" w:rsidRDefault="006474F7">
      <w:pPr>
        <w:spacing w:before="220" w:after="1" w:line="220" w:lineRule="atLeast"/>
        <w:ind w:firstLine="540"/>
        <w:jc w:val="both"/>
      </w:pPr>
      <w:r>
        <w:rPr>
          <w:rFonts w:ascii="Calibri" w:hAnsi="Calibri" w:cs="Calibri"/>
        </w:rPr>
        <w:t>б) не допускать поломок, установленных в квартире санитарных приборов и арматуры;</w:t>
      </w:r>
    </w:p>
    <w:p w:rsidR="006474F7" w:rsidRDefault="006474F7">
      <w:pPr>
        <w:spacing w:before="220" w:after="1" w:line="220" w:lineRule="atLeast"/>
        <w:ind w:firstLine="540"/>
        <w:jc w:val="both"/>
      </w:pPr>
      <w:r>
        <w:rPr>
          <w:rFonts w:ascii="Calibri" w:hAnsi="Calibri" w:cs="Calibri"/>
        </w:rPr>
        <w:t>в) не выливать в унитазы, раковины и умывальники легковоспламеняющиеся жидкости и кислоты;</w:t>
      </w:r>
    </w:p>
    <w:p w:rsidR="006474F7" w:rsidRDefault="006474F7">
      <w:pPr>
        <w:spacing w:before="220" w:after="1" w:line="220" w:lineRule="atLeast"/>
        <w:ind w:firstLine="540"/>
        <w:jc w:val="both"/>
      </w:pPr>
      <w:r>
        <w:rPr>
          <w:rFonts w:ascii="Calibri" w:hAnsi="Calibri" w:cs="Calibri"/>
        </w:rPr>
        <w:t>г) не бросать в унитазы песок, строительный мусор, тряпки, кости, стекло, металлические и деревянные предметы;</w:t>
      </w:r>
    </w:p>
    <w:p w:rsidR="006474F7" w:rsidRDefault="006474F7">
      <w:pPr>
        <w:spacing w:before="220" w:after="1" w:line="220" w:lineRule="atLeast"/>
        <w:ind w:firstLine="540"/>
        <w:jc w:val="both"/>
      </w:pPr>
      <w:r>
        <w:rPr>
          <w:rFonts w:ascii="Calibri" w:hAnsi="Calibri" w:cs="Calibri"/>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6474F7" w:rsidRDefault="006474F7">
      <w:pPr>
        <w:spacing w:before="220" w:after="1" w:line="220" w:lineRule="atLeast"/>
        <w:ind w:firstLine="540"/>
        <w:jc w:val="both"/>
      </w:pPr>
      <w:r>
        <w:rPr>
          <w:rFonts w:ascii="Calibri" w:hAnsi="Calibri" w:cs="Calibri"/>
        </w:rPr>
        <w:t>е) не пользоваться санитарными приборами в случае засора в канализационной сети;</w:t>
      </w:r>
    </w:p>
    <w:p w:rsidR="006474F7" w:rsidRDefault="006474F7">
      <w:pPr>
        <w:spacing w:before="220" w:after="1" w:line="220" w:lineRule="atLeast"/>
        <w:ind w:firstLine="540"/>
        <w:jc w:val="both"/>
      </w:pPr>
      <w:r>
        <w:rPr>
          <w:rFonts w:ascii="Calibri" w:hAnsi="Calibri" w:cs="Calibri"/>
        </w:rPr>
        <w:t>ж) немедленно сообщать эксплуатационному персоналу обо всех неисправностях системы водопровода и канализации;</w:t>
      </w:r>
    </w:p>
    <w:p w:rsidR="006474F7" w:rsidRDefault="006474F7">
      <w:pPr>
        <w:spacing w:before="220" w:after="1" w:line="220" w:lineRule="atLeast"/>
        <w:ind w:firstLine="540"/>
        <w:jc w:val="both"/>
      </w:pPr>
      <w:r>
        <w:rPr>
          <w:rFonts w:ascii="Calibri" w:hAnsi="Calibri" w:cs="Calibri"/>
        </w:rPr>
        <w:t>з) оберегать санитарные приборы и открыто проложенные трубопроводы от ударов, механических нагрузок;</w:t>
      </w:r>
    </w:p>
    <w:p w:rsidR="006474F7" w:rsidRDefault="006474F7">
      <w:pPr>
        <w:spacing w:before="220" w:after="1" w:line="220" w:lineRule="atLeast"/>
        <w:ind w:firstLine="540"/>
        <w:jc w:val="both"/>
      </w:pPr>
      <w:r>
        <w:rPr>
          <w:rFonts w:ascii="Calibri" w:hAnsi="Calibri" w:cs="Calibri"/>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6474F7" w:rsidRDefault="006474F7">
      <w:pPr>
        <w:spacing w:before="220" w:after="1" w:line="220" w:lineRule="atLeast"/>
        <w:ind w:firstLine="540"/>
        <w:jc w:val="both"/>
      </w:pPr>
      <w:r>
        <w:rPr>
          <w:rFonts w:ascii="Calibri" w:hAnsi="Calibri" w:cs="Calibri"/>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6474F7" w:rsidRDefault="006474F7">
      <w:pPr>
        <w:spacing w:before="220" w:after="1" w:line="220" w:lineRule="atLeast"/>
        <w:ind w:firstLine="540"/>
        <w:jc w:val="both"/>
      </w:pPr>
      <w:r>
        <w:rPr>
          <w:rFonts w:ascii="Calibri" w:hAnsi="Calibri" w:cs="Calibri"/>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6474F7" w:rsidRDefault="006474F7">
      <w:pPr>
        <w:spacing w:before="220" w:after="1" w:line="220" w:lineRule="atLeast"/>
        <w:ind w:firstLine="540"/>
        <w:jc w:val="both"/>
      </w:pPr>
      <w:r>
        <w:rPr>
          <w:rFonts w:ascii="Calibri" w:hAnsi="Calibri" w:cs="Calibri"/>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6474F7" w:rsidRDefault="006474F7">
      <w:pPr>
        <w:spacing w:before="220" w:after="1" w:line="220" w:lineRule="atLeast"/>
        <w:ind w:firstLine="540"/>
        <w:jc w:val="both"/>
        <w:outlineLvl w:val="2"/>
      </w:pPr>
      <w:r>
        <w:rPr>
          <w:rFonts w:ascii="Calibri" w:hAnsi="Calibri" w:cs="Calibri"/>
        </w:rPr>
        <w:t>5.9. Мусоропроводы</w:t>
      </w:r>
    </w:p>
    <w:p w:rsidR="006474F7" w:rsidRDefault="006474F7">
      <w:pPr>
        <w:spacing w:before="220" w:after="1" w:line="220" w:lineRule="atLeast"/>
        <w:ind w:firstLine="540"/>
        <w:jc w:val="both"/>
      </w:pPr>
      <w:r>
        <w:rPr>
          <w:rFonts w:ascii="Calibri" w:hAnsi="Calibri" w:cs="Calibri"/>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6474F7" w:rsidRDefault="006474F7">
      <w:pPr>
        <w:spacing w:before="220" w:after="1" w:line="220" w:lineRule="atLeast"/>
        <w:ind w:firstLine="540"/>
        <w:jc w:val="both"/>
      </w:pPr>
      <w:r>
        <w:rPr>
          <w:rFonts w:ascii="Calibri" w:hAnsi="Calibri" w:cs="Calibri"/>
        </w:rPr>
        <w:lastRenderedPageBreak/>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6474F7" w:rsidRDefault="006474F7">
      <w:pPr>
        <w:spacing w:before="220" w:after="1" w:line="220" w:lineRule="atLeast"/>
        <w:ind w:firstLine="540"/>
        <w:jc w:val="both"/>
      </w:pPr>
      <w:r>
        <w:rPr>
          <w:rFonts w:ascii="Calibri" w:hAnsi="Calibri" w:cs="Calibri"/>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6474F7" w:rsidRDefault="006474F7">
      <w:pPr>
        <w:spacing w:before="220" w:after="1" w:line="220" w:lineRule="atLeast"/>
        <w:ind w:firstLine="540"/>
        <w:jc w:val="both"/>
      </w:pPr>
      <w:r>
        <w:rPr>
          <w:rFonts w:ascii="Calibri" w:hAnsi="Calibri" w:cs="Calibri"/>
        </w:rPr>
        <w:t xml:space="preserve">Ствол мусоропровода не должен сужать установленные </w:t>
      </w:r>
      <w:hyperlink r:id="rId134" w:history="1">
        <w:r>
          <w:rPr>
            <w:rFonts w:ascii="Calibri" w:hAnsi="Calibri" w:cs="Calibri"/>
            <w:color w:val="0000FF"/>
          </w:rPr>
          <w:t>нормами</w:t>
        </w:r>
      </w:hyperlink>
      <w:r>
        <w:rPr>
          <w:rFonts w:ascii="Calibri" w:hAnsi="Calibri" w:cs="Calibri"/>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6474F7" w:rsidRDefault="006474F7">
      <w:pPr>
        <w:spacing w:before="220" w:after="1" w:line="220" w:lineRule="atLeast"/>
        <w:ind w:firstLine="540"/>
        <w:jc w:val="both"/>
      </w:pPr>
      <w:r>
        <w:rPr>
          <w:rFonts w:ascii="Calibri" w:hAnsi="Calibri" w:cs="Calibri"/>
        </w:rPr>
        <w:t>5.9.2. Ствол мусоропровода должен удовлетворять следующим требованиям:</w:t>
      </w:r>
    </w:p>
    <w:p w:rsidR="006474F7" w:rsidRDefault="006474F7">
      <w:pPr>
        <w:spacing w:before="220" w:after="1" w:line="220" w:lineRule="atLeast"/>
        <w:ind w:firstLine="540"/>
        <w:jc w:val="both"/>
      </w:pPr>
      <w:r>
        <w:rPr>
          <w:rFonts w:ascii="Calibri" w:hAnsi="Calibri" w:cs="Calibri"/>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6474F7" w:rsidRDefault="006474F7">
      <w:pPr>
        <w:spacing w:before="220" w:after="1" w:line="220" w:lineRule="atLeast"/>
        <w:ind w:firstLine="540"/>
        <w:jc w:val="both"/>
      </w:pPr>
      <w:r>
        <w:rPr>
          <w:rFonts w:ascii="Calibri" w:hAnsi="Calibri" w:cs="Calibri"/>
        </w:rPr>
        <w:t>б) в месте прохода каналов через кровлю должна быть обеспечена водонепроницаемость;</w:t>
      </w:r>
    </w:p>
    <w:p w:rsidR="006474F7" w:rsidRDefault="006474F7">
      <w:pPr>
        <w:spacing w:before="220" w:after="1" w:line="220" w:lineRule="atLeast"/>
        <w:ind w:firstLine="540"/>
        <w:jc w:val="both"/>
      </w:pPr>
      <w:r>
        <w:rPr>
          <w:rFonts w:ascii="Calibri" w:hAnsi="Calibri" w:cs="Calibri"/>
        </w:rPr>
        <w:t>в) внутренняя поверхность ствола выполняется гладкой, без уступов, раковин, трещин и наплывов;</w:t>
      </w:r>
    </w:p>
    <w:p w:rsidR="006474F7" w:rsidRDefault="006474F7">
      <w:pPr>
        <w:spacing w:before="220" w:after="1" w:line="220" w:lineRule="atLeast"/>
        <w:ind w:firstLine="540"/>
        <w:jc w:val="both"/>
      </w:pPr>
      <w:r>
        <w:rPr>
          <w:rFonts w:ascii="Calibri" w:hAnsi="Calibri" w:cs="Calibri"/>
        </w:rPr>
        <w:t>г) открыто расположенный ствол мусоропровода необходимо отделять от строительных конструкций звукоизолирующими упругими прокладками;</w:t>
      </w:r>
    </w:p>
    <w:p w:rsidR="006474F7" w:rsidRDefault="006474F7">
      <w:pPr>
        <w:spacing w:before="220" w:after="1" w:line="220" w:lineRule="atLeast"/>
        <w:ind w:firstLine="540"/>
        <w:jc w:val="both"/>
      </w:pPr>
      <w:r>
        <w:rPr>
          <w:rFonts w:ascii="Calibri" w:hAnsi="Calibri" w:cs="Calibri"/>
        </w:rPr>
        <w:t>д) в нижней части ствола мусоропровода должен быть установлен шибер;</w:t>
      </w:r>
    </w:p>
    <w:p w:rsidR="006474F7" w:rsidRDefault="006474F7">
      <w:pPr>
        <w:spacing w:before="220" w:after="1" w:line="220" w:lineRule="atLeast"/>
        <w:ind w:firstLine="540"/>
        <w:jc w:val="both"/>
      </w:pPr>
      <w:r>
        <w:rPr>
          <w:rFonts w:ascii="Calibri" w:hAnsi="Calibri" w:cs="Calibri"/>
        </w:rPr>
        <w:t>е) выход ствола мусоропровода в мусоросборной камере должен обеспечивать возможность установки под ним стандартного контейнера;</w:t>
      </w:r>
    </w:p>
    <w:p w:rsidR="006474F7" w:rsidRDefault="006474F7">
      <w:pPr>
        <w:spacing w:before="220" w:after="1" w:line="220" w:lineRule="atLeast"/>
        <w:ind w:firstLine="540"/>
        <w:jc w:val="both"/>
      </w:pPr>
      <w:r>
        <w:rPr>
          <w:rFonts w:ascii="Calibri" w:hAnsi="Calibri" w:cs="Calibri"/>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6474F7" w:rsidRDefault="006474F7">
      <w:pPr>
        <w:spacing w:before="220" w:after="1" w:line="220" w:lineRule="atLeast"/>
        <w:ind w:firstLine="540"/>
        <w:jc w:val="both"/>
      </w:pPr>
      <w:r>
        <w:rPr>
          <w:rFonts w:ascii="Calibri" w:hAnsi="Calibri" w:cs="Calibri"/>
        </w:rPr>
        <w:t>з) вентиляционный канал ствола должен быть выполнен из несгораемого материала и иметь гладкую внутреннюю поверхность.</w:t>
      </w:r>
    </w:p>
    <w:p w:rsidR="006474F7" w:rsidRDefault="006474F7">
      <w:pPr>
        <w:spacing w:before="220" w:after="1" w:line="220" w:lineRule="atLeast"/>
        <w:ind w:firstLine="540"/>
        <w:jc w:val="both"/>
      </w:pPr>
      <w:r>
        <w:rPr>
          <w:rFonts w:ascii="Calibri" w:hAnsi="Calibri" w:cs="Calibri"/>
        </w:rPr>
        <w:t>5.9.3. Загрузочный клапан мусоропровода должен удовлетворять таким требованиям:</w:t>
      </w:r>
    </w:p>
    <w:p w:rsidR="006474F7" w:rsidRDefault="006474F7">
      <w:pPr>
        <w:spacing w:before="220" w:after="1" w:line="220" w:lineRule="atLeast"/>
        <w:ind w:firstLine="540"/>
        <w:jc w:val="both"/>
      </w:pPr>
      <w:r>
        <w:rPr>
          <w:rFonts w:ascii="Calibri" w:hAnsi="Calibri" w:cs="Calibri"/>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6474F7" w:rsidRDefault="006474F7">
      <w:pPr>
        <w:spacing w:before="220" w:after="1" w:line="220" w:lineRule="atLeast"/>
        <w:ind w:firstLine="540"/>
        <w:jc w:val="both"/>
      </w:pPr>
      <w:r>
        <w:rPr>
          <w:rFonts w:ascii="Calibri" w:hAnsi="Calibri" w:cs="Calibri"/>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6474F7" w:rsidRDefault="006474F7">
      <w:pPr>
        <w:spacing w:before="220" w:after="1" w:line="220" w:lineRule="atLeast"/>
        <w:ind w:firstLine="540"/>
        <w:jc w:val="both"/>
      </w:pPr>
      <w:r>
        <w:rPr>
          <w:rFonts w:ascii="Calibri" w:hAnsi="Calibri" w:cs="Calibri"/>
        </w:rPr>
        <w:t>в) ковш должен иметь блокировку в закрытом положении;</w:t>
      </w:r>
    </w:p>
    <w:p w:rsidR="006474F7" w:rsidRDefault="006474F7">
      <w:pPr>
        <w:spacing w:before="220" w:after="1" w:line="220" w:lineRule="atLeast"/>
        <w:ind w:firstLine="540"/>
        <w:jc w:val="both"/>
      </w:pPr>
      <w:r>
        <w:rPr>
          <w:rFonts w:ascii="Calibri" w:hAnsi="Calibri" w:cs="Calibri"/>
        </w:rPr>
        <w:t>г) в любом положении ковш не должен перекрывать внутреннее сечение ствола мусоропровода;</w:t>
      </w:r>
    </w:p>
    <w:p w:rsidR="006474F7" w:rsidRDefault="006474F7">
      <w:pPr>
        <w:spacing w:before="220" w:after="1" w:line="220" w:lineRule="atLeast"/>
        <w:ind w:firstLine="540"/>
        <w:jc w:val="both"/>
      </w:pPr>
      <w:r>
        <w:rPr>
          <w:rFonts w:ascii="Calibri" w:hAnsi="Calibri" w:cs="Calibri"/>
        </w:rPr>
        <w:t>д) при открытом ковше его загрузочное отверстие фиксируется в положении, близком к горизонтальному;</w:t>
      </w:r>
    </w:p>
    <w:p w:rsidR="006474F7" w:rsidRDefault="006474F7">
      <w:pPr>
        <w:spacing w:before="220" w:after="1" w:line="220" w:lineRule="atLeast"/>
        <w:ind w:firstLine="540"/>
        <w:jc w:val="both"/>
      </w:pPr>
      <w:r>
        <w:rPr>
          <w:rFonts w:ascii="Calibri" w:hAnsi="Calibri" w:cs="Calibri"/>
        </w:rPr>
        <w:lastRenderedPageBreak/>
        <w:t>е) загрузочные клапан и ковш должны обеспечивать свободное перемещение ТБО в ствол мусоропровода;</w:t>
      </w:r>
    </w:p>
    <w:p w:rsidR="006474F7" w:rsidRDefault="006474F7">
      <w:pPr>
        <w:spacing w:before="220" w:after="1" w:line="220" w:lineRule="atLeast"/>
        <w:ind w:firstLine="540"/>
        <w:jc w:val="both"/>
      </w:pPr>
      <w:r>
        <w:rPr>
          <w:rFonts w:ascii="Calibri" w:hAnsi="Calibri" w:cs="Calibri"/>
        </w:rPr>
        <w:t>ж) внутренняя поверхность ковша должна быть гладкой и иметь стойкое антикоррозионное покрытие.</w:t>
      </w:r>
    </w:p>
    <w:p w:rsidR="006474F7" w:rsidRDefault="006474F7">
      <w:pPr>
        <w:spacing w:before="220" w:after="1" w:line="220" w:lineRule="atLeast"/>
        <w:ind w:firstLine="540"/>
        <w:jc w:val="both"/>
      </w:pPr>
      <w:r>
        <w:rPr>
          <w:rFonts w:ascii="Calibri" w:hAnsi="Calibri" w:cs="Calibri"/>
        </w:rPr>
        <w:t>5.9.4. Шибер мусоропровода должен удовлетворять следующим требованиям:</w:t>
      </w:r>
    </w:p>
    <w:p w:rsidR="006474F7" w:rsidRDefault="006474F7">
      <w:pPr>
        <w:spacing w:before="220" w:after="1" w:line="220" w:lineRule="atLeast"/>
        <w:ind w:firstLine="540"/>
        <w:jc w:val="both"/>
      </w:pPr>
      <w:r>
        <w:rPr>
          <w:rFonts w:ascii="Calibri" w:hAnsi="Calibri" w:cs="Calibri"/>
        </w:rPr>
        <w:t>а) не сужать проходного сечения ствола мусоропровода;</w:t>
      </w:r>
    </w:p>
    <w:p w:rsidR="006474F7" w:rsidRDefault="006474F7">
      <w:pPr>
        <w:spacing w:before="220" w:after="1" w:line="220" w:lineRule="atLeast"/>
        <w:ind w:firstLine="540"/>
        <w:jc w:val="both"/>
      </w:pPr>
      <w:r>
        <w:rPr>
          <w:rFonts w:ascii="Calibri" w:hAnsi="Calibri" w:cs="Calibri"/>
        </w:rPr>
        <w:t>б) обеспечивать перекрытие ствола в период замены заполненного контейнера, а также в период профилактических и ремонтных работ;</w:t>
      </w:r>
    </w:p>
    <w:p w:rsidR="006474F7" w:rsidRDefault="006474F7">
      <w:pPr>
        <w:spacing w:before="220" w:after="1" w:line="220" w:lineRule="atLeast"/>
        <w:ind w:firstLine="540"/>
        <w:jc w:val="both"/>
      </w:pPr>
      <w:r>
        <w:rPr>
          <w:rFonts w:ascii="Calibri" w:hAnsi="Calibri" w:cs="Calibri"/>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6474F7" w:rsidRDefault="006474F7">
      <w:pPr>
        <w:spacing w:before="220" w:after="1" w:line="220" w:lineRule="atLeast"/>
        <w:ind w:firstLine="540"/>
        <w:jc w:val="both"/>
      </w:pPr>
      <w:r>
        <w:rPr>
          <w:rFonts w:ascii="Calibri" w:hAnsi="Calibri" w:cs="Calibri"/>
        </w:rPr>
        <w:t>г) изгиб патрубка шибера не должен превышать 20 мин. к оси ствола мусоропровода.</w:t>
      </w:r>
    </w:p>
    <w:p w:rsidR="006474F7" w:rsidRDefault="006474F7">
      <w:pPr>
        <w:spacing w:before="220" w:after="1" w:line="220" w:lineRule="atLeast"/>
        <w:ind w:firstLine="540"/>
        <w:jc w:val="both"/>
      </w:pPr>
      <w:r>
        <w:rPr>
          <w:rFonts w:ascii="Calibri" w:hAnsi="Calibri" w:cs="Calibri"/>
        </w:rPr>
        <w:t>5.9.5. Мусоросборная камера должна удовлетворять таким техническим требованиям:</w:t>
      </w:r>
    </w:p>
    <w:p w:rsidR="006474F7" w:rsidRDefault="006474F7">
      <w:pPr>
        <w:spacing w:before="220" w:after="1" w:line="220" w:lineRule="atLeast"/>
        <w:ind w:firstLine="540"/>
        <w:jc w:val="both"/>
      </w:pPr>
      <w:r>
        <w:rPr>
          <w:rFonts w:ascii="Calibri" w:hAnsi="Calibri" w:cs="Calibri"/>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6474F7" w:rsidRDefault="006474F7">
      <w:pPr>
        <w:spacing w:before="220" w:after="1" w:line="220" w:lineRule="atLeast"/>
        <w:ind w:firstLine="540"/>
        <w:jc w:val="both"/>
      </w:pPr>
      <w:r>
        <w:rPr>
          <w:rFonts w:ascii="Calibri" w:hAnsi="Calibri" w:cs="Calibri"/>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6474F7" w:rsidRDefault="006474F7">
      <w:pPr>
        <w:spacing w:before="220" w:after="1" w:line="220" w:lineRule="atLeast"/>
        <w:ind w:firstLine="540"/>
        <w:jc w:val="both"/>
      </w:pPr>
      <w:r>
        <w:rPr>
          <w:rFonts w:ascii="Calibri" w:hAnsi="Calibri" w:cs="Calibri"/>
        </w:rPr>
        <w:t>в) стены камеры должны быть облицованы керамической плиткой, а потолок окрашен масляной краской;</w:t>
      </w:r>
    </w:p>
    <w:p w:rsidR="006474F7" w:rsidRDefault="006474F7">
      <w:pPr>
        <w:spacing w:before="220" w:after="1" w:line="220" w:lineRule="atLeast"/>
        <w:ind w:firstLine="540"/>
        <w:jc w:val="both"/>
      </w:pPr>
      <w:r>
        <w:rPr>
          <w:rFonts w:ascii="Calibri" w:hAnsi="Calibri" w:cs="Calibri"/>
        </w:rPr>
        <w:t>г) в полу камеры должен быть трап диаметром не менее 100 мм, подсоединенный к канализации;</w:t>
      </w:r>
    </w:p>
    <w:p w:rsidR="006474F7" w:rsidRDefault="006474F7">
      <w:pPr>
        <w:spacing w:before="220" w:after="1" w:line="220" w:lineRule="atLeast"/>
        <w:ind w:firstLine="540"/>
        <w:jc w:val="both"/>
      </w:pPr>
      <w:r>
        <w:rPr>
          <w:rFonts w:ascii="Calibri" w:hAnsi="Calibri" w:cs="Calibri"/>
        </w:rPr>
        <w:t>д) пол должен быть водонепроницаемым с уклоном 0,01 к трапу;</w:t>
      </w:r>
    </w:p>
    <w:p w:rsidR="006474F7" w:rsidRDefault="006474F7">
      <w:pPr>
        <w:spacing w:before="220" w:after="1" w:line="220" w:lineRule="atLeast"/>
        <w:ind w:firstLine="540"/>
        <w:jc w:val="both"/>
      </w:pPr>
      <w:r>
        <w:rPr>
          <w:rFonts w:ascii="Calibri" w:hAnsi="Calibri" w:cs="Calibri"/>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6474F7" w:rsidRDefault="006474F7">
      <w:pPr>
        <w:spacing w:before="220" w:after="1" w:line="220" w:lineRule="atLeast"/>
        <w:ind w:firstLine="540"/>
        <w:jc w:val="both"/>
      </w:pPr>
      <w:r>
        <w:rPr>
          <w:rFonts w:ascii="Calibri" w:hAnsi="Calibri" w:cs="Calibri"/>
        </w:rPr>
        <w:t>ж) ширина дверного проема должна быть достаточной для провоза контейнера, но не менее 0,8 м;</w:t>
      </w:r>
    </w:p>
    <w:p w:rsidR="006474F7" w:rsidRDefault="006474F7">
      <w:pPr>
        <w:spacing w:before="220" w:after="1" w:line="220" w:lineRule="atLeast"/>
        <w:ind w:firstLine="540"/>
        <w:jc w:val="both"/>
      </w:pPr>
      <w:r>
        <w:rPr>
          <w:rFonts w:ascii="Calibri" w:hAnsi="Calibri" w:cs="Calibri"/>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6474F7" w:rsidRDefault="006474F7">
      <w:pPr>
        <w:spacing w:before="220" w:after="1" w:line="220" w:lineRule="atLeast"/>
        <w:ind w:firstLine="540"/>
        <w:jc w:val="both"/>
      </w:pPr>
      <w:r>
        <w:rPr>
          <w:rFonts w:ascii="Calibri" w:hAnsi="Calibri" w:cs="Calibri"/>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6474F7" w:rsidRDefault="006474F7">
      <w:pPr>
        <w:spacing w:before="220" w:after="1" w:line="220" w:lineRule="atLeast"/>
        <w:ind w:firstLine="540"/>
        <w:jc w:val="both"/>
      </w:pPr>
      <w:r>
        <w:rPr>
          <w:rFonts w:ascii="Calibri" w:hAnsi="Calibri" w:cs="Calibri"/>
        </w:rP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6474F7" w:rsidRDefault="006474F7">
      <w:pPr>
        <w:spacing w:before="220" w:after="1" w:line="220" w:lineRule="atLeast"/>
        <w:ind w:firstLine="540"/>
        <w:jc w:val="both"/>
      </w:pPr>
      <w:r>
        <w:rPr>
          <w:rFonts w:ascii="Calibri" w:hAnsi="Calibri" w:cs="Calibri"/>
        </w:rPr>
        <w:t xml:space="preserve">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w:t>
      </w:r>
      <w:r>
        <w:rPr>
          <w:rFonts w:ascii="Calibri" w:hAnsi="Calibri" w:cs="Calibri"/>
        </w:rPr>
        <w:lastRenderedPageBreak/>
        <w:t>вход, изолированный глухими стенами от рядом расположенных окон и входов в лестничную клетку;</w:t>
      </w:r>
    </w:p>
    <w:p w:rsidR="006474F7" w:rsidRDefault="006474F7">
      <w:pPr>
        <w:spacing w:before="220" w:after="1" w:line="220" w:lineRule="atLeast"/>
        <w:ind w:firstLine="540"/>
        <w:jc w:val="both"/>
      </w:pPr>
      <w:r>
        <w:rPr>
          <w:rFonts w:ascii="Calibri" w:hAnsi="Calibri" w:cs="Calibri"/>
        </w:rPr>
        <w:t>м) мусоросборные камеры не должны граничить с жилыми помещениями;</w:t>
      </w:r>
    </w:p>
    <w:p w:rsidR="006474F7" w:rsidRDefault="006474F7">
      <w:pPr>
        <w:spacing w:before="220" w:after="1" w:line="220" w:lineRule="atLeast"/>
        <w:ind w:firstLine="540"/>
        <w:jc w:val="both"/>
      </w:pPr>
      <w:r>
        <w:rPr>
          <w:rFonts w:ascii="Calibri" w:hAnsi="Calibri" w:cs="Calibri"/>
        </w:rPr>
        <w:t>н) камера должна быть обеспечена естественной вытяжной вентиляцией, осуществляемой через ствол мусоропровода.</w:t>
      </w:r>
    </w:p>
    <w:p w:rsidR="006474F7" w:rsidRDefault="006474F7">
      <w:pPr>
        <w:spacing w:before="220" w:after="1" w:line="220" w:lineRule="atLeast"/>
        <w:ind w:firstLine="540"/>
        <w:jc w:val="both"/>
      </w:pPr>
      <w:r>
        <w:rPr>
          <w:rFonts w:ascii="Calibri" w:hAnsi="Calibri" w:cs="Calibri"/>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6474F7" w:rsidRDefault="006474F7">
      <w:pPr>
        <w:spacing w:before="220" w:after="1" w:line="220" w:lineRule="atLeast"/>
        <w:ind w:firstLine="540"/>
        <w:jc w:val="both"/>
      </w:pPr>
      <w:r>
        <w:rPr>
          <w:rFonts w:ascii="Calibri" w:hAnsi="Calibri" w:cs="Calibri"/>
        </w:rPr>
        <w:t>а) обеспечивать регулярную промывку, очистку от наслоений отходов и дезинфекцию внутренней поверхности ствола мусоропровода;</w:t>
      </w:r>
    </w:p>
    <w:p w:rsidR="006474F7" w:rsidRDefault="006474F7">
      <w:pPr>
        <w:spacing w:before="220" w:after="1" w:line="220" w:lineRule="atLeast"/>
        <w:ind w:firstLine="540"/>
        <w:jc w:val="both"/>
      </w:pPr>
      <w:r>
        <w:rPr>
          <w:rFonts w:ascii="Calibri" w:hAnsi="Calibri" w:cs="Calibri"/>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6474F7" w:rsidRDefault="006474F7">
      <w:pPr>
        <w:spacing w:before="220" w:after="1" w:line="220" w:lineRule="atLeast"/>
        <w:ind w:firstLine="540"/>
        <w:jc w:val="both"/>
      </w:pPr>
      <w:r>
        <w:rPr>
          <w:rFonts w:ascii="Calibri" w:hAnsi="Calibri" w:cs="Calibri"/>
        </w:rPr>
        <w:t>в) иметь выносной пульт (с кнопками нажимного действия) управления приводом перемещения узла прочистки;</w:t>
      </w:r>
    </w:p>
    <w:p w:rsidR="006474F7" w:rsidRDefault="006474F7">
      <w:pPr>
        <w:spacing w:before="220" w:after="1" w:line="220" w:lineRule="atLeast"/>
        <w:ind w:firstLine="540"/>
        <w:jc w:val="both"/>
      </w:pPr>
      <w:r>
        <w:rPr>
          <w:rFonts w:ascii="Calibri" w:hAnsi="Calibri" w:cs="Calibri"/>
        </w:rPr>
        <w:t>г) иметь механический фиксатор верхнего положения узла прочистки;</w:t>
      </w:r>
    </w:p>
    <w:p w:rsidR="006474F7" w:rsidRDefault="006474F7">
      <w:pPr>
        <w:spacing w:before="220" w:after="1" w:line="220" w:lineRule="atLeast"/>
        <w:ind w:firstLine="540"/>
        <w:jc w:val="both"/>
      </w:pPr>
      <w:r>
        <w:rPr>
          <w:rFonts w:ascii="Calibri" w:hAnsi="Calibri" w:cs="Calibri"/>
        </w:rP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6474F7" w:rsidRDefault="006474F7">
      <w:pPr>
        <w:spacing w:before="220" w:after="1" w:line="220" w:lineRule="atLeast"/>
        <w:ind w:firstLine="540"/>
        <w:jc w:val="both"/>
      </w:pPr>
      <w:r>
        <w:rPr>
          <w:rFonts w:ascii="Calibri" w:hAnsi="Calibri" w:cs="Calibri"/>
        </w:rPr>
        <w:t>е) иметь автоматическое спринклерное устройство для подачи воды в ствол при возгорании засоров внутри ствола.</w:t>
      </w:r>
    </w:p>
    <w:p w:rsidR="006474F7" w:rsidRDefault="006474F7">
      <w:pPr>
        <w:spacing w:before="220" w:after="1" w:line="220" w:lineRule="atLeast"/>
        <w:ind w:firstLine="540"/>
        <w:jc w:val="both"/>
      </w:pPr>
      <w:r>
        <w:rPr>
          <w:rFonts w:ascii="Calibri" w:hAnsi="Calibri" w:cs="Calibri"/>
        </w:rPr>
        <w:t>Эксплуатация зачистных устройств должна производиться в соответствии с инструкцией завода-изготовителя.</w:t>
      </w:r>
    </w:p>
    <w:p w:rsidR="006474F7" w:rsidRDefault="006474F7">
      <w:pPr>
        <w:spacing w:before="220" w:after="1" w:line="220" w:lineRule="atLeast"/>
        <w:ind w:firstLine="540"/>
        <w:jc w:val="both"/>
      </w:pPr>
      <w:r>
        <w:rPr>
          <w:rFonts w:ascii="Calibri" w:hAnsi="Calibri" w:cs="Calibri"/>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6474F7" w:rsidRDefault="006474F7">
      <w:pPr>
        <w:spacing w:before="220" w:after="1" w:line="220" w:lineRule="atLeast"/>
        <w:ind w:firstLine="540"/>
        <w:jc w:val="both"/>
      </w:pPr>
      <w:r>
        <w:rPr>
          <w:rFonts w:ascii="Calibri" w:hAnsi="Calibri" w:cs="Calibri"/>
        </w:rP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6474F7" w:rsidRDefault="006474F7">
      <w:pPr>
        <w:spacing w:before="220" w:after="1" w:line="220" w:lineRule="atLeast"/>
        <w:ind w:firstLine="540"/>
        <w:jc w:val="both"/>
      </w:pPr>
      <w:r>
        <w:rPr>
          <w:rFonts w:ascii="Calibri" w:hAnsi="Calibri" w:cs="Calibri"/>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6474F7" w:rsidRDefault="006474F7">
      <w:pPr>
        <w:spacing w:before="220" w:after="1" w:line="220" w:lineRule="atLeast"/>
        <w:ind w:firstLine="540"/>
        <w:jc w:val="both"/>
      </w:pPr>
      <w:r>
        <w:rPr>
          <w:rFonts w:ascii="Calibri" w:hAnsi="Calibri" w:cs="Calibri"/>
        </w:rPr>
        <w:t>5.9.10. Персонал, обслуживающий мусоропроводы, должен обеспечивать:</w:t>
      </w:r>
    </w:p>
    <w:p w:rsidR="006474F7" w:rsidRDefault="006474F7">
      <w:pPr>
        <w:spacing w:before="220" w:after="1" w:line="220" w:lineRule="atLeast"/>
        <w:ind w:firstLine="540"/>
        <w:jc w:val="both"/>
      </w:pPr>
      <w:r>
        <w:rPr>
          <w:rFonts w:ascii="Calibri" w:hAnsi="Calibri" w:cs="Calibri"/>
        </w:rPr>
        <w:t>а) уборку, мойку и дезинфекцию загрузочных клапанов;</w:t>
      </w:r>
    </w:p>
    <w:p w:rsidR="006474F7" w:rsidRDefault="006474F7">
      <w:pPr>
        <w:spacing w:before="220" w:after="1" w:line="220" w:lineRule="atLeast"/>
        <w:ind w:firstLine="540"/>
        <w:jc w:val="both"/>
      </w:pPr>
      <w:r>
        <w:rPr>
          <w:rFonts w:ascii="Calibri" w:hAnsi="Calibri" w:cs="Calibri"/>
        </w:rPr>
        <w:t>б) очистку, промывку и дезинфекцию внутренней поверхности стволов мусоропроводов;</w:t>
      </w:r>
    </w:p>
    <w:p w:rsidR="006474F7" w:rsidRDefault="006474F7">
      <w:pPr>
        <w:spacing w:before="220" w:after="1" w:line="220" w:lineRule="atLeast"/>
        <w:ind w:firstLine="540"/>
        <w:jc w:val="both"/>
      </w:pPr>
      <w:r>
        <w:rPr>
          <w:rFonts w:ascii="Calibri" w:hAnsi="Calibri" w:cs="Calibri"/>
        </w:rPr>
        <w:lastRenderedPageBreak/>
        <w:t>в) своевременную замену заполненных контейнеров под стволами мусоропроводов на порожние;</w:t>
      </w:r>
    </w:p>
    <w:p w:rsidR="006474F7" w:rsidRDefault="006474F7">
      <w:pPr>
        <w:spacing w:before="220" w:after="1" w:line="220" w:lineRule="atLeast"/>
        <w:ind w:firstLine="540"/>
        <w:jc w:val="both"/>
      </w:pPr>
      <w:r>
        <w:rPr>
          <w:rFonts w:ascii="Calibri" w:hAnsi="Calibri" w:cs="Calibri"/>
        </w:rPr>
        <w:t>г) вывоз контейнеров с отходами с места перегрузки в мусоровоз;</w:t>
      </w:r>
    </w:p>
    <w:p w:rsidR="006474F7" w:rsidRDefault="006474F7">
      <w:pPr>
        <w:spacing w:before="220" w:after="1" w:line="220" w:lineRule="atLeast"/>
        <w:ind w:firstLine="540"/>
        <w:jc w:val="both"/>
      </w:pPr>
      <w:r>
        <w:rPr>
          <w:rFonts w:ascii="Calibri" w:hAnsi="Calibri" w:cs="Calibri"/>
        </w:rPr>
        <w:t>д) очистку и мойку мусоросборных камер и нижнего конца ствола мусоропровода с шибером;</w:t>
      </w:r>
    </w:p>
    <w:p w:rsidR="006474F7" w:rsidRDefault="006474F7">
      <w:pPr>
        <w:spacing w:before="220" w:after="1" w:line="220" w:lineRule="atLeast"/>
        <w:ind w:firstLine="540"/>
        <w:jc w:val="both"/>
      </w:pPr>
      <w:r>
        <w:rPr>
          <w:rFonts w:ascii="Calibri" w:hAnsi="Calibri" w:cs="Calibri"/>
        </w:rPr>
        <w:t>е) профилактический осмотр всех элементов мусоропровода;</w:t>
      </w:r>
    </w:p>
    <w:p w:rsidR="006474F7" w:rsidRDefault="006474F7">
      <w:pPr>
        <w:spacing w:before="220" w:after="1" w:line="220" w:lineRule="atLeast"/>
        <w:ind w:firstLine="540"/>
        <w:jc w:val="both"/>
      </w:pPr>
      <w:r>
        <w:rPr>
          <w:rFonts w:ascii="Calibri" w:hAnsi="Calibri" w:cs="Calibri"/>
        </w:rPr>
        <w:t>устранение засоров.</w:t>
      </w:r>
    </w:p>
    <w:p w:rsidR="006474F7" w:rsidRDefault="006474F7">
      <w:pPr>
        <w:spacing w:before="220" w:after="1" w:line="220" w:lineRule="atLeast"/>
        <w:ind w:firstLine="540"/>
        <w:jc w:val="both"/>
      </w:pPr>
      <w:r>
        <w:rPr>
          <w:rFonts w:ascii="Calibri" w:hAnsi="Calibri" w:cs="Calibri"/>
        </w:rPr>
        <w:t>5.9.11. Планово-предупредительный текущий ремонт мусоропроводов следует осуществлять один раз в пять лет.</w:t>
      </w:r>
    </w:p>
    <w:p w:rsidR="006474F7" w:rsidRDefault="006474F7">
      <w:pPr>
        <w:spacing w:before="220" w:after="1" w:line="220" w:lineRule="atLeast"/>
        <w:ind w:firstLine="540"/>
        <w:jc w:val="both"/>
      </w:pPr>
      <w:r>
        <w:rPr>
          <w:rFonts w:ascii="Calibri" w:hAnsi="Calibri" w:cs="Calibri"/>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6474F7" w:rsidRDefault="006474F7">
      <w:pPr>
        <w:spacing w:before="220" w:after="1" w:line="220" w:lineRule="atLeast"/>
        <w:ind w:firstLine="540"/>
        <w:jc w:val="both"/>
      </w:pPr>
      <w:r>
        <w:rPr>
          <w:rFonts w:ascii="Calibri" w:hAnsi="Calibri" w:cs="Calibri"/>
        </w:rPr>
        <w:t>5.9.13. Контейнер с отходами следует к моменту перегрузки в мусоровоз удалить из мусоросборной камеры на отведенную площадку.</w:t>
      </w:r>
    </w:p>
    <w:p w:rsidR="006474F7" w:rsidRDefault="006474F7">
      <w:pPr>
        <w:spacing w:before="220" w:after="1" w:line="220" w:lineRule="atLeast"/>
        <w:ind w:firstLine="540"/>
        <w:jc w:val="both"/>
      </w:pPr>
      <w:r>
        <w:rPr>
          <w:rFonts w:ascii="Calibri" w:hAnsi="Calibri" w:cs="Calibri"/>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6474F7" w:rsidRDefault="006474F7">
      <w:pPr>
        <w:spacing w:before="220" w:after="1" w:line="220" w:lineRule="atLeast"/>
        <w:ind w:firstLine="540"/>
        <w:jc w:val="both"/>
      </w:pPr>
      <w:r>
        <w:rPr>
          <w:rFonts w:ascii="Calibri" w:hAnsi="Calibri" w:cs="Calibri"/>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6474F7" w:rsidRDefault="006474F7">
      <w:pPr>
        <w:spacing w:before="220" w:after="1" w:line="220" w:lineRule="atLeast"/>
        <w:ind w:firstLine="540"/>
        <w:jc w:val="both"/>
      </w:pPr>
      <w:r>
        <w:rPr>
          <w:rFonts w:ascii="Calibri" w:hAnsi="Calibri" w:cs="Calibri"/>
        </w:rP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6474F7" w:rsidRDefault="006474F7">
      <w:pPr>
        <w:spacing w:before="220" w:after="1" w:line="220" w:lineRule="atLeast"/>
        <w:ind w:firstLine="540"/>
        <w:jc w:val="both"/>
      </w:pPr>
      <w:r>
        <w:rPr>
          <w:rFonts w:ascii="Calibri" w:hAnsi="Calibri" w:cs="Calibri"/>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6474F7" w:rsidRDefault="006474F7">
      <w:pPr>
        <w:spacing w:before="220" w:after="1" w:line="220" w:lineRule="atLeast"/>
        <w:ind w:firstLine="540"/>
        <w:jc w:val="both"/>
      </w:pPr>
      <w:r>
        <w:rPr>
          <w:rFonts w:ascii="Calibri" w:hAnsi="Calibri" w:cs="Calibri"/>
        </w:rP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6474F7" w:rsidRDefault="006474F7">
      <w:pPr>
        <w:spacing w:before="220" w:after="1" w:line="220" w:lineRule="atLeast"/>
        <w:ind w:firstLine="540"/>
        <w:jc w:val="both"/>
      </w:pPr>
      <w:r>
        <w:rPr>
          <w:rFonts w:ascii="Calibri" w:hAnsi="Calibri" w:cs="Calibri"/>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6474F7" w:rsidRDefault="006474F7">
      <w:pPr>
        <w:spacing w:before="220" w:after="1" w:line="220" w:lineRule="atLeast"/>
        <w:ind w:firstLine="540"/>
        <w:jc w:val="both"/>
      </w:pPr>
      <w:r>
        <w:rPr>
          <w:rFonts w:ascii="Calibri" w:hAnsi="Calibri" w:cs="Calibri"/>
        </w:rP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6474F7" w:rsidRDefault="006474F7">
      <w:pPr>
        <w:spacing w:before="220" w:after="1" w:line="220" w:lineRule="atLeast"/>
        <w:ind w:firstLine="540"/>
        <w:jc w:val="both"/>
      </w:pPr>
      <w:r>
        <w:rPr>
          <w:rFonts w:ascii="Calibri" w:hAnsi="Calibri" w:cs="Calibri"/>
        </w:rPr>
        <w:t xml:space="preserve">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w:t>
      </w:r>
      <w:r>
        <w:rPr>
          <w:rFonts w:ascii="Calibri" w:hAnsi="Calibri" w:cs="Calibri"/>
        </w:rPr>
        <w:lastRenderedPageBreak/>
        <w:t>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6474F7" w:rsidRDefault="006474F7">
      <w:pPr>
        <w:spacing w:before="220" w:after="1" w:line="220" w:lineRule="atLeast"/>
        <w:ind w:firstLine="540"/>
        <w:jc w:val="both"/>
      </w:pPr>
      <w:r>
        <w:rPr>
          <w:rFonts w:ascii="Calibri" w:hAnsi="Calibri" w:cs="Calibri"/>
        </w:rPr>
        <w:t>5.9.21. Двери (ревизии) устройств должны находиться во внерабочее время на запоре.</w:t>
      </w:r>
    </w:p>
    <w:p w:rsidR="006474F7" w:rsidRDefault="006474F7">
      <w:pPr>
        <w:spacing w:before="220" w:after="1" w:line="220" w:lineRule="atLeast"/>
        <w:ind w:firstLine="540"/>
        <w:jc w:val="both"/>
      </w:pPr>
      <w:r>
        <w:rPr>
          <w:rFonts w:ascii="Calibri" w:hAnsi="Calibri" w:cs="Calibri"/>
        </w:rPr>
        <w:t>5.9.22. Временное прекращение пользования мусоропроводом допускается при обнаружении засоров, а также повреждений и неисправностей.</w:t>
      </w:r>
    </w:p>
    <w:p w:rsidR="006474F7" w:rsidRDefault="006474F7">
      <w:pPr>
        <w:spacing w:before="220" w:after="1" w:line="220" w:lineRule="atLeast"/>
        <w:ind w:firstLine="540"/>
        <w:jc w:val="both"/>
      </w:pPr>
      <w:r>
        <w:rPr>
          <w:rFonts w:ascii="Calibri" w:hAnsi="Calibri" w:cs="Calibri"/>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6474F7" w:rsidRDefault="006474F7">
      <w:pPr>
        <w:spacing w:before="220" w:after="1" w:line="220" w:lineRule="atLeast"/>
        <w:ind w:firstLine="540"/>
        <w:jc w:val="both"/>
      </w:pPr>
      <w:r>
        <w:rPr>
          <w:rFonts w:ascii="Calibri" w:hAnsi="Calibri" w:cs="Calibri"/>
        </w:rPr>
        <w:t>Срок устранения неисправностей - в течение суток.</w:t>
      </w:r>
    </w:p>
    <w:p w:rsidR="006474F7" w:rsidRDefault="006474F7">
      <w:pPr>
        <w:spacing w:before="220" w:after="1" w:line="220" w:lineRule="atLeast"/>
        <w:ind w:firstLine="540"/>
        <w:jc w:val="both"/>
      </w:pPr>
      <w:r>
        <w:rPr>
          <w:rFonts w:ascii="Calibri" w:hAnsi="Calibri" w:cs="Calibri"/>
        </w:rPr>
        <w:t>5.9.23. Периодичность частичных осмотров мусоропроводов - 2 раза в год и по заявкам жильцов или служащих.</w:t>
      </w:r>
    </w:p>
    <w:p w:rsidR="006474F7" w:rsidRDefault="006474F7">
      <w:pPr>
        <w:spacing w:before="220" w:after="1" w:line="220" w:lineRule="atLeast"/>
        <w:ind w:firstLine="540"/>
        <w:jc w:val="both"/>
      </w:pPr>
      <w:r>
        <w:rPr>
          <w:rFonts w:ascii="Calibri" w:hAnsi="Calibri" w:cs="Calibri"/>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6474F7" w:rsidRDefault="006474F7">
      <w:pPr>
        <w:spacing w:before="220" w:after="1" w:line="220" w:lineRule="atLeast"/>
        <w:ind w:firstLine="540"/>
        <w:jc w:val="both"/>
      </w:pPr>
      <w:r>
        <w:rPr>
          <w:rFonts w:ascii="Calibri" w:hAnsi="Calibri" w:cs="Calibri"/>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6474F7" w:rsidRDefault="006474F7">
      <w:pPr>
        <w:spacing w:before="220" w:after="1" w:line="220" w:lineRule="atLeast"/>
        <w:ind w:firstLine="540"/>
        <w:jc w:val="both"/>
      </w:pPr>
      <w:r>
        <w:rPr>
          <w:rFonts w:ascii="Calibri" w:hAnsi="Calibri" w:cs="Calibri"/>
        </w:rP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6474F7" w:rsidRDefault="006474F7">
      <w:pPr>
        <w:spacing w:before="220" w:after="1" w:line="220" w:lineRule="atLeast"/>
        <w:ind w:firstLine="540"/>
        <w:jc w:val="both"/>
      </w:pPr>
      <w:r>
        <w:rPr>
          <w:rFonts w:ascii="Calibri" w:hAnsi="Calibri" w:cs="Calibri"/>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6474F7" w:rsidRDefault="006474F7">
      <w:pPr>
        <w:spacing w:before="220" w:after="1" w:line="220" w:lineRule="atLeast"/>
        <w:ind w:firstLine="540"/>
        <w:jc w:val="both"/>
      </w:pPr>
      <w:r>
        <w:rPr>
          <w:rFonts w:ascii="Calibri" w:hAnsi="Calibri" w:cs="Calibri"/>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6474F7" w:rsidRDefault="006474F7">
      <w:pPr>
        <w:spacing w:before="220" w:after="1" w:line="220" w:lineRule="atLeast"/>
        <w:ind w:firstLine="540"/>
        <w:jc w:val="both"/>
      </w:pPr>
      <w:r>
        <w:rPr>
          <w:rFonts w:ascii="Calibri" w:hAnsi="Calibri" w:cs="Calibri"/>
        </w:rPr>
        <w:t>5.9.29. Нарушать целостность и герметичность ствола мусоропровода категорически запрещается.</w:t>
      </w:r>
    </w:p>
    <w:p w:rsidR="006474F7" w:rsidRDefault="006474F7">
      <w:pPr>
        <w:spacing w:before="220" w:after="1" w:line="220" w:lineRule="atLeast"/>
        <w:ind w:firstLine="540"/>
        <w:jc w:val="both"/>
      </w:pPr>
      <w:r>
        <w:rPr>
          <w:rFonts w:ascii="Calibri" w:hAnsi="Calibri" w:cs="Calibri"/>
        </w:rP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6474F7" w:rsidRDefault="006474F7">
      <w:pPr>
        <w:spacing w:before="220" w:after="1" w:line="220" w:lineRule="atLeast"/>
        <w:ind w:firstLine="540"/>
        <w:jc w:val="both"/>
        <w:outlineLvl w:val="2"/>
      </w:pPr>
      <w:r>
        <w:rPr>
          <w:rFonts w:ascii="Calibri" w:hAnsi="Calibri" w:cs="Calibri"/>
        </w:rPr>
        <w:t>5.10. Лифты</w:t>
      </w:r>
    </w:p>
    <w:p w:rsidR="006474F7" w:rsidRDefault="006474F7">
      <w:pPr>
        <w:spacing w:before="220" w:after="1" w:line="220" w:lineRule="atLeast"/>
        <w:ind w:firstLine="540"/>
        <w:jc w:val="both"/>
      </w:pPr>
      <w:r>
        <w:rPr>
          <w:rFonts w:ascii="Calibri" w:hAnsi="Calibri" w:cs="Calibri"/>
        </w:rPr>
        <w:t xml:space="preserve">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w:t>
      </w:r>
      <w:r>
        <w:rPr>
          <w:rFonts w:ascii="Calibri" w:hAnsi="Calibri" w:cs="Calibri"/>
        </w:rPr>
        <w:lastRenderedPageBreak/>
        <w:t>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6474F7" w:rsidRDefault="006474F7">
      <w:pPr>
        <w:spacing w:before="220" w:after="1" w:line="220" w:lineRule="atLeast"/>
        <w:ind w:firstLine="540"/>
        <w:jc w:val="both"/>
      </w:pPr>
      <w:r>
        <w:rPr>
          <w:rFonts w:ascii="Calibri" w:hAnsi="Calibri" w:cs="Calibri"/>
        </w:rP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6474F7" w:rsidRDefault="006474F7">
      <w:pPr>
        <w:spacing w:before="220" w:after="1" w:line="220" w:lineRule="atLeast"/>
        <w:ind w:firstLine="540"/>
        <w:jc w:val="both"/>
      </w:pPr>
      <w:r>
        <w:rPr>
          <w:rFonts w:ascii="Calibri" w:hAnsi="Calibri" w:cs="Calibri"/>
        </w:rPr>
        <w:t>Для этих целей эксплуатирующая организация обеспечивает:</w:t>
      </w:r>
    </w:p>
    <w:p w:rsidR="006474F7" w:rsidRDefault="006474F7">
      <w:pPr>
        <w:spacing w:before="220" w:after="1" w:line="220" w:lineRule="atLeast"/>
        <w:ind w:firstLine="540"/>
        <w:jc w:val="both"/>
      </w:pPr>
      <w:r>
        <w:rPr>
          <w:rFonts w:ascii="Calibri" w:hAnsi="Calibri" w:cs="Calibri"/>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6474F7" w:rsidRDefault="006474F7">
      <w:pPr>
        <w:spacing w:before="220" w:after="1" w:line="220" w:lineRule="atLeast"/>
        <w:ind w:firstLine="540"/>
        <w:jc w:val="both"/>
      </w:pPr>
      <w:r>
        <w:rPr>
          <w:rFonts w:ascii="Calibri" w:hAnsi="Calibri" w:cs="Calibri"/>
        </w:rPr>
        <w:t>укомплектованность штата работников, связанных с эксплуатацией лифтов;</w:t>
      </w:r>
    </w:p>
    <w:p w:rsidR="006474F7" w:rsidRDefault="006474F7">
      <w:pPr>
        <w:spacing w:before="220" w:after="1" w:line="220" w:lineRule="atLeast"/>
        <w:ind w:firstLine="540"/>
        <w:jc w:val="both"/>
      </w:pPr>
      <w:r>
        <w:rPr>
          <w:rFonts w:ascii="Calibri" w:hAnsi="Calibri" w:cs="Calibri"/>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6474F7" w:rsidRDefault="006474F7">
      <w:pPr>
        <w:spacing w:before="220" w:after="1" w:line="220" w:lineRule="atLeast"/>
        <w:ind w:firstLine="540"/>
        <w:jc w:val="both"/>
      </w:pPr>
      <w:r>
        <w:rPr>
          <w:rFonts w:ascii="Calibri" w:hAnsi="Calibri" w:cs="Calibri"/>
        </w:rPr>
        <w:t>проведение подготовки и аттестации работников в области промышленной безопасности;</w:t>
      </w:r>
    </w:p>
    <w:p w:rsidR="006474F7" w:rsidRDefault="006474F7">
      <w:pPr>
        <w:spacing w:before="220" w:after="1" w:line="220" w:lineRule="atLeast"/>
        <w:ind w:firstLine="540"/>
        <w:jc w:val="both"/>
      </w:pPr>
      <w:r>
        <w:rPr>
          <w:rFonts w:ascii="Calibri" w:hAnsi="Calibri" w:cs="Calibri"/>
        </w:rPr>
        <w:t>наличие нормативных правовых актов и нормативных технических документов, устанавливающих правила ведения работ;</w:t>
      </w:r>
    </w:p>
    <w:p w:rsidR="006474F7" w:rsidRDefault="006474F7">
      <w:pPr>
        <w:spacing w:before="220" w:after="1" w:line="220" w:lineRule="atLeast"/>
        <w:ind w:firstLine="540"/>
        <w:jc w:val="both"/>
      </w:pPr>
      <w:r>
        <w:rPr>
          <w:rFonts w:ascii="Calibri" w:hAnsi="Calibri" w:cs="Calibri"/>
        </w:rPr>
        <w:t>производственный контроль за соблюдением требований промышленной безопасности;</w:t>
      </w:r>
    </w:p>
    <w:p w:rsidR="006474F7" w:rsidRDefault="006474F7">
      <w:pPr>
        <w:spacing w:before="220" w:after="1" w:line="220" w:lineRule="atLeast"/>
        <w:ind w:firstLine="540"/>
        <w:jc w:val="both"/>
      </w:pPr>
      <w:r>
        <w:rPr>
          <w:rFonts w:ascii="Calibri" w:hAnsi="Calibri" w:cs="Calibri"/>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6474F7" w:rsidRDefault="006474F7">
      <w:pPr>
        <w:spacing w:before="220" w:after="1" w:line="220" w:lineRule="atLeast"/>
        <w:ind w:firstLine="540"/>
        <w:jc w:val="both"/>
      </w:pPr>
      <w:r>
        <w:rPr>
          <w:rFonts w:ascii="Calibri" w:hAnsi="Calibri" w:cs="Calibri"/>
        </w:rPr>
        <w:t>предотвращение проникновения в помещения лифта посторонних лиц;</w:t>
      </w:r>
    </w:p>
    <w:p w:rsidR="006474F7" w:rsidRDefault="006474F7">
      <w:pPr>
        <w:pBdr>
          <w:top w:val="single" w:sz="6" w:space="0" w:color="auto"/>
        </w:pBdr>
        <w:spacing w:before="100" w:after="100"/>
        <w:jc w:val="both"/>
        <w:rPr>
          <w:sz w:val="2"/>
          <w:szCs w:val="2"/>
        </w:rPr>
      </w:pPr>
    </w:p>
    <w:p w:rsidR="006474F7" w:rsidRDefault="006474F7">
      <w:pPr>
        <w:spacing w:after="1" w:line="220" w:lineRule="atLeast"/>
        <w:ind w:firstLine="540"/>
        <w:jc w:val="both"/>
      </w:pPr>
      <w:r>
        <w:rPr>
          <w:rFonts w:ascii="Calibri" w:hAnsi="Calibri" w:cs="Calibri"/>
          <w:color w:val="0A2666"/>
        </w:rPr>
        <w:t>КонсультантПлюс: примечание.</w:t>
      </w:r>
    </w:p>
    <w:p w:rsidR="006474F7" w:rsidRDefault="006474F7">
      <w:pPr>
        <w:spacing w:after="1" w:line="220" w:lineRule="atLeast"/>
        <w:ind w:firstLine="540"/>
        <w:jc w:val="both"/>
      </w:pPr>
      <w:r>
        <w:rPr>
          <w:rFonts w:ascii="Calibri" w:hAnsi="Calibri" w:cs="Calibri"/>
          <w:color w:val="0A2666"/>
        </w:rPr>
        <w:t xml:space="preserve">Указами Президента РФ от 09.03.2004 </w:t>
      </w:r>
      <w:hyperlink r:id="rId135" w:history="1">
        <w:r>
          <w:rPr>
            <w:rFonts w:ascii="Calibri" w:hAnsi="Calibri" w:cs="Calibri"/>
            <w:color w:val="0000FF"/>
          </w:rPr>
          <w:t>N 314</w:t>
        </w:r>
      </w:hyperlink>
      <w:r>
        <w:rPr>
          <w:rFonts w:ascii="Calibri" w:hAnsi="Calibri" w:cs="Calibri"/>
          <w:color w:val="0A2666"/>
        </w:rPr>
        <w:t xml:space="preserve"> и от 20.05.2004 </w:t>
      </w:r>
      <w:hyperlink r:id="rId136" w:history="1">
        <w:r>
          <w:rPr>
            <w:rFonts w:ascii="Calibri" w:hAnsi="Calibri" w:cs="Calibri"/>
            <w:color w:val="0000FF"/>
          </w:rPr>
          <w:t>N 649</w:t>
        </w:r>
      </w:hyperlink>
      <w:r>
        <w:rPr>
          <w:rFonts w:ascii="Calibri" w:hAnsi="Calibri" w:cs="Calibri"/>
          <w:color w:val="0A2666"/>
        </w:rPr>
        <w:t xml:space="preserve"> Федеральный горный и промышленный надзор России преобразован в Федеральную </w:t>
      </w:r>
      <w:hyperlink r:id="rId137" w:history="1">
        <w:r>
          <w:rPr>
            <w:rFonts w:ascii="Calibri" w:hAnsi="Calibri" w:cs="Calibri"/>
            <w:color w:val="0000FF"/>
          </w:rPr>
          <w:t>службу</w:t>
        </w:r>
      </w:hyperlink>
      <w:r>
        <w:rPr>
          <w:rFonts w:ascii="Calibri" w:hAnsi="Calibri" w:cs="Calibri"/>
          <w:color w:val="0A2666"/>
        </w:rPr>
        <w:t xml:space="preserve"> по экологическому, технологическому и атомному надзору.</w:t>
      </w:r>
    </w:p>
    <w:p w:rsidR="006474F7" w:rsidRDefault="006474F7">
      <w:pPr>
        <w:pBdr>
          <w:top w:val="single" w:sz="6" w:space="0" w:color="auto"/>
        </w:pBdr>
        <w:spacing w:before="100" w:after="100"/>
        <w:jc w:val="both"/>
        <w:rPr>
          <w:sz w:val="2"/>
          <w:szCs w:val="2"/>
        </w:rPr>
      </w:pPr>
    </w:p>
    <w:p w:rsidR="006474F7" w:rsidRDefault="006474F7">
      <w:pPr>
        <w:spacing w:after="1" w:line="220" w:lineRule="atLeast"/>
        <w:ind w:firstLine="540"/>
        <w:jc w:val="both"/>
      </w:pPr>
      <w:r>
        <w:rPr>
          <w:rFonts w:ascii="Calibri" w:hAnsi="Calibri" w:cs="Calibri"/>
        </w:rPr>
        <w:t>выполнение предписаний Госгортехнадзора России и его должностных лиц, отдаваемых ими в соответствии с полномочиями;</w:t>
      </w:r>
    </w:p>
    <w:p w:rsidR="006474F7" w:rsidRDefault="006474F7">
      <w:pPr>
        <w:spacing w:before="220" w:after="1" w:line="220" w:lineRule="atLeast"/>
        <w:ind w:firstLine="540"/>
        <w:jc w:val="both"/>
      </w:pPr>
      <w:r>
        <w:rPr>
          <w:rFonts w:ascii="Calibri" w:hAnsi="Calibri" w:cs="Calibri"/>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6474F7" w:rsidRDefault="006474F7">
      <w:pPr>
        <w:spacing w:before="220" w:after="1" w:line="220" w:lineRule="atLeast"/>
        <w:ind w:firstLine="540"/>
        <w:jc w:val="both"/>
      </w:pPr>
      <w:r>
        <w:rPr>
          <w:rFonts w:ascii="Calibri" w:hAnsi="Calibri" w:cs="Calibri"/>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6474F7" w:rsidRDefault="006474F7">
      <w:pPr>
        <w:spacing w:before="220" w:after="1" w:line="220" w:lineRule="atLeast"/>
        <w:ind w:firstLine="540"/>
        <w:jc w:val="both"/>
      </w:pPr>
      <w:r>
        <w:rPr>
          <w:rFonts w:ascii="Calibri" w:hAnsi="Calibri" w:cs="Calibri"/>
        </w:rPr>
        <w:t>анализ причин возникновения инцидента на лифте, принятие мер по устранению указанных причин и профилактике подобных инцидентов;</w:t>
      </w:r>
    </w:p>
    <w:p w:rsidR="006474F7" w:rsidRDefault="006474F7">
      <w:pPr>
        <w:spacing w:before="220" w:after="1" w:line="220" w:lineRule="atLeast"/>
        <w:ind w:firstLine="540"/>
        <w:jc w:val="both"/>
      </w:pPr>
      <w:r>
        <w:rPr>
          <w:rFonts w:ascii="Calibri" w:hAnsi="Calibri" w:cs="Calibri"/>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6474F7" w:rsidRDefault="006474F7">
      <w:pPr>
        <w:spacing w:before="220" w:after="1" w:line="220" w:lineRule="atLeast"/>
        <w:ind w:firstLine="540"/>
        <w:jc w:val="both"/>
      </w:pPr>
      <w:r>
        <w:rPr>
          <w:rFonts w:ascii="Calibri" w:hAnsi="Calibri" w:cs="Calibri"/>
        </w:rPr>
        <w:t>учет аварий, инцидентов и несчастных случаев на лифте;</w:t>
      </w:r>
    </w:p>
    <w:p w:rsidR="006474F7" w:rsidRDefault="006474F7">
      <w:pPr>
        <w:spacing w:before="220" w:after="1" w:line="220" w:lineRule="atLeast"/>
        <w:ind w:firstLine="540"/>
        <w:jc w:val="both"/>
      </w:pPr>
      <w:r>
        <w:rPr>
          <w:rFonts w:ascii="Calibri" w:hAnsi="Calibri" w:cs="Calibri"/>
        </w:rP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6474F7" w:rsidRDefault="006474F7">
      <w:pPr>
        <w:spacing w:before="220" w:after="1" w:line="220" w:lineRule="atLeast"/>
        <w:ind w:firstLine="540"/>
        <w:jc w:val="both"/>
      </w:pPr>
      <w:r>
        <w:rPr>
          <w:rFonts w:ascii="Calibri" w:hAnsi="Calibri" w:cs="Calibri"/>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6474F7" w:rsidRDefault="006474F7">
      <w:pPr>
        <w:spacing w:before="220" w:after="1" w:line="220" w:lineRule="atLeast"/>
        <w:ind w:firstLine="540"/>
        <w:jc w:val="both"/>
      </w:pPr>
      <w:r>
        <w:rPr>
          <w:rFonts w:ascii="Calibri" w:hAnsi="Calibri" w:cs="Calibri"/>
        </w:rPr>
        <w:t>--------------------------------</w:t>
      </w:r>
    </w:p>
    <w:p w:rsidR="006474F7" w:rsidRDefault="006474F7">
      <w:pPr>
        <w:spacing w:before="220" w:after="1" w:line="220" w:lineRule="atLeast"/>
        <w:ind w:firstLine="540"/>
        <w:jc w:val="both"/>
      </w:pPr>
      <w:r>
        <w:rPr>
          <w:rFonts w:ascii="Calibri" w:hAnsi="Calibri" w:cs="Calibri"/>
        </w:rPr>
        <w:t xml:space="preserve">&lt;*&gt; </w:t>
      </w:r>
      <w:hyperlink r:id="rId138" w:history="1">
        <w:r>
          <w:rPr>
            <w:rFonts w:ascii="Calibri" w:hAnsi="Calibri" w:cs="Calibri"/>
            <w:color w:val="0000FF"/>
          </w:rPr>
          <w:t>"Правила</w:t>
        </w:r>
      </w:hyperlink>
      <w:r>
        <w:rPr>
          <w:rFonts w:ascii="Calibri" w:hAnsi="Calibri" w:cs="Calibri"/>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6474F7" w:rsidRDefault="006474F7">
      <w:pPr>
        <w:spacing w:after="1" w:line="220" w:lineRule="atLeast"/>
      </w:pPr>
    </w:p>
    <w:p w:rsidR="006474F7" w:rsidRDefault="006474F7">
      <w:pPr>
        <w:spacing w:after="1" w:line="220" w:lineRule="atLeast"/>
        <w:jc w:val="center"/>
        <w:outlineLvl w:val="1"/>
      </w:pPr>
      <w:r>
        <w:rPr>
          <w:rFonts w:ascii="Calibri" w:hAnsi="Calibri" w:cs="Calibri"/>
        </w:rPr>
        <w:t>VI. ОСОБЕННОСТИ ТЕХНИЧЕСКОГО ОБСЛУЖИВАНИЯ</w:t>
      </w:r>
    </w:p>
    <w:p w:rsidR="006474F7" w:rsidRDefault="006474F7">
      <w:pPr>
        <w:spacing w:after="1" w:line="220" w:lineRule="atLeast"/>
        <w:jc w:val="center"/>
      </w:pPr>
      <w:r>
        <w:rPr>
          <w:rFonts w:ascii="Calibri" w:hAnsi="Calibri" w:cs="Calibri"/>
        </w:rPr>
        <w:t>И РЕМОНТА ЖИЛЫХ ЗДАНИЙ НА РАЗЛИЧНЫХ ТЕРРИТОРИЯХ</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6.1. Основные положения</w:t>
      </w:r>
    </w:p>
    <w:p w:rsidR="006474F7" w:rsidRDefault="006474F7">
      <w:pPr>
        <w:spacing w:before="220" w:after="1" w:line="220" w:lineRule="atLeast"/>
        <w:ind w:firstLine="540"/>
        <w:jc w:val="both"/>
      </w:pPr>
      <w:r>
        <w:rPr>
          <w:rFonts w:ascii="Calibri" w:hAnsi="Calibri" w:cs="Calibri"/>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139" w:history="1">
        <w:r>
          <w:rPr>
            <w:rFonts w:ascii="Calibri" w:hAnsi="Calibri" w:cs="Calibri"/>
            <w:color w:val="0000FF"/>
          </w:rPr>
          <w:t>документов</w:t>
        </w:r>
      </w:hyperlink>
      <w:r>
        <w:rPr>
          <w:rFonts w:ascii="Calibri" w:hAnsi="Calibri" w:cs="Calibri"/>
        </w:rPr>
        <w:t xml:space="preserve"> по проектированию и строительству в указанных особых регионах и настоящих Правил.</w:t>
      </w:r>
    </w:p>
    <w:p w:rsidR="006474F7" w:rsidRDefault="006474F7">
      <w:pPr>
        <w:spacing w:before="220" w:after="1" w:line="220" w:lineRule="atLeast"/>
        <w:ind w:firstLine="540"/>
        <w:jc w:val="both"/>
      </w:pPr>
      <w:r>
        <w:rPr>
          <w:rFonts w:ascii="Calibri" w:hAnsi="Calibri" w:cs="Calibri"/>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6474F7" w:rsidRDefault="006474F7">
      <w:pPr>
        <w:spacing w:before="220" w:after="1" w:line="220" w:lineRule="atLeast"/>
        <w:ind w:firstLine="540"/>
        <w:jc w:val="both"/>
      </w:pPr>
      <w:r>
        <w:rPr>
          <w:rFonts w:ascii="Calibri" w:hAnsi="Calibri" w:cs="Calibri"/>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6474F7" w:rsidRDefault="006474F7">
      <w:pPr>
        <w:spacing w:before="220" w:after="1" w:line="220" w:lineRule="atLeast"/>
        <w:ind w:firstLine="540"/>
        <w:jc w:val="both"/>
      </w:pPr>
      <w:r>
        <w:rPr>
          <w:rFonts w:ascii="Calibri" w:hAnsi="Calibri" w:cs="Calibri"/>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6474F7" w:rsidRDefault="006474F7">
      <w:pPr>
        <w:spacing w:before="220" w:after="1" w:line="220" w:lineRule="atLeast"/>
        <w:ind w:firstLine="540"/>
        <w:jc w:val="both"/>
        <w:outlineLvl w:val="2"/>
      </w:pPr>
      <w:r>
        <w:rPr>
          <w:rFonts w:ascii="Calibri" w:hAnsi="Calibri" w:cs="Calibri"/>
        </w:rPr>
        <w:t>6.2. Районы просадочных грунтов</w:t>
      </w:r>
    </w:p>
    <w:p w:rsidR="006474F7" w:rsidRDefault="006474F7">
      <w:pPr>
        <w:spacing w:before="220" w:after="1" w:line="220" w:lineRule="atLeast"/>
        <w:ind w:firstLine="540"/>
        <w:jc w:val="both"/>
      </w:pPr>
      <w:r>
        <w:rPr>
          <w:rFonts w:ascii="Calibri" w:hAnsi="Calibri" w:cs="Calibri"/>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6474F7" w:rsidRDefault="006474F7">
      <w:pPr>
        <w:spacing w:before="220" w:after="1" w:line="220" w:lineRule="atLeast"/>
        <w:ind w:firstLine="540"/>
        <w:jc w:val="both"/>
      </w:pPr>
      <w:r>
        <w:rPr>
          <w:rFonts w:ascii="Calibri" w:hAnsi="Calibri" w:cs="Calibri"/>
        </w:rPr>
        <w:t>6.2.2. В процессе технической эксплуатации зданий на просадочных грунтах следует осуществлять дополнительные мероприятия:</w:t>
      </w:r>
    </w:p>
    <w:p w:rsidR="006474F7" w:rsidRDefault="006474F7">
      <w:pPr>
        <w:spacing w:before="220" w:after="1" w:line="220" w:lineRule="atLeast"/>
        <w:ind w:firstLine="540"/>
        <w:jc w:val="both"/>
      </w:pPr>
      <w:r>
        <w:rPr>
          <w:rFonts w:ascii="Calibri" w:hAnsi="Calibri" w:cs="Calibri"/>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6474F7" w:rsidRDefault="006474F7">
      <w:pPr>
        <w:spacing w:before="220" w:after="1" w:line="220" w:lineRule="atLeast"/>
        <w:ind w:firstLine="540"/>
        <w:jc w:val="both"/>
      </w:pPr>
      <w:r>
        <w:rPr>
          <w:rFonts w:ascii="Calibri" w:hAnsi="Calibri" w:cs="Calibri"/>
        </w:rPr>
        <w:lastRenderedPageBreak/>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6474F7" w:rsidRDefault="006474F7">
      <w:pPr>
        <w:spacing w:before="220" w:after="1" w:line="220" w:lineRule="atLeast"/>
        <w:ind w:firstLine="540"/>
        <w:jc w:val="both"/>
      </w:pPr>
      <w:r>
        <w:rPr>
          <w:rFonts w:ascii="Calibri" w:hAnsi="Calibri" w:cs="Calibri"/>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6474F7" w:rsidRDefault="006474F7">
      <w:pPr>
        <w:spacing w:before="220" w:after="1" w:line="220" w:lineRule="atLeast"/>
        <w:ind w:firstLine="540"/>
        <w:jc w:val="both"/>
      </w:pPr>
      <w:r>
        <w:rPr>
          <w:rFonts w:ascii="Calibri" w:hAnsi="Calibri" w:cs="Calibri"/>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6474F7" w:rsidRDefault="006474F7">
      <w:pPr>
        <w:spacing w:before="220" w:after="1" w:line="220" w:lineRule="atLeast"/>
        <w:ind w:firstLine="540"/>
        <w:jc w:val="both"/>
      </w:pPr>
      <w:r>
        <w:rPr>
          <w:rFonts w:ascii="Calibri" w:hAnsi="Calibri" w:cs="Calibri"/>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6474F7" w:rsidRDefault="006474F7">
      <w:pPr>
        <w:spacing w:before="220" w:after="1" w:line="220" w:lineRule="atLeast"/>
        <w:ind w:firstLine="540"/>
        <w:jc w:val="both"/>
      </w:pPr>
      <w:bookmarkStart w:id="52" w:name="P1521"/>
      <w:bookmarkEnd w:id="52"/>
      <w:r>
        <w:rPr>
          <w:rFonts w:ascii="Calibri" w:hAnsi="Calibri" w:cs="Calibri"/>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6474F7" w:rsidRDefault="006474F7">
      <w:pPr>
        <w:spacing w:before="220" w:after="1" w:line="220" w:lineRule="atLeast"/>
        <w:ind w:firstLine="540"/>
        <w:jc w:val="both"/>
      </w:pPr>
      <w:r>
        <w:rPr>
          <w:rFonts w:ascii="Calibri" w:hAnsi="Calibri" w:cs="Calibri"/>
        </w:rPr>
        <w:t>Организация наблюдений и их проведение должны быть осуществлены в соответствии с проектом.</w:t>
      </w:r>
    </w:p>
    <w:p w:rsidR="006474F7" w:rsidRDefault="006474F7">
      <w:pPr>
        <w:spacing w:before="220" w:after="1" w:line="220" w:lineRule="atLeast"/>
        <w:ind w:firstLine="540"/>
        <w:jc w:val="both"/>
      </w:pPr>
      <w:r>
        <w:rPr>
          <w:rFonts w:ascii="Calibri" w:hAnsi="Calibri" w:cs="Calibri"/>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6474F7" w:rsidRDefault="006474F7">
      <w:pPr>
        <w:spacing w:before="220" w:after="1" w:line="220" w:lineRule="atLeast"/>
        <w:ind w:firstLine="540"/>
        <w:jc w:val="both"/>
      </w:pPr>
      <w:r>
        <w:rPr>
          <w:rFonts w:ascii="Calibri" w:hAnsi="Calibri" w:cs="Calibri"/>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6474F7" w:rsidRDefault="006474F7">
      <w:pPr>
        <w:spacing w:before="220" w:after="1" w:line="220" w:lineRule="atLeast"/>
        <w:ind w:firstLine="540"/>
        <w:jc w:val="both"/>
      </w:pPr>
      <w:r>
        <w:rPr>
          <w:rFonts w:ascii="Calibri" w:hAnsi="Calibri" w:cs="Calibri"/>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6474F7" w:rsidRDefault="006474F7">
      <w:pPr>
        <w:spacing w:before="220" w:after="1" w:line="220" w:lineRule="atLeast"/>
        <w:ind w:firstLine="540"/>
        <w:jc w:val="both"/>
      </w:pPr>
      <w:r>
        <w:rPr>
          <w:rFonts w:ascii="Calibri" w:hAnsi="Calibri" w:cs="Calibri"/>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6474F7" w:rsidRDefault="006474F7">
      <w:pPr>
        <w:spacing w:before="220" w:after="1" w:line="220" w:lineRule="atLeast"/>
        <w:ind w:firstLine="540"/>
        <w:jc w:val="both"/>
      </w:pPr>
      <w:r>
        <w:rPr>
          <w:rFonts w:ascii="Calibri" w:hAnsi="Calibri" w:cs="Calibri"/>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6474F7" w:rsidRDefault="006474F7">
      <w:pPr>
        <w:spacing w:before="220" w:after="1" w:line="220" w:lineRule="atLeast"/>
        <w:ind w:firstLine="540"/>
        <w:jc w:val="both"/>
      </w:pPr>
      <w:r>
        <w:rPr>
          <w:rFonts w:ascii="Calibri" w:hAnsi="Calibri" w:cs="Calibri"/>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6474F7" w:rsidRDefault="006474F7">
      <w:pPr>
        <w:spacing w:before="220" w:after="1" w:line="220" w:lineRule="atLeast"/>
        <w:ind w:firstLine="540"/>
        <w:jc w:val="both"/>
      </w:pPr>
      <w:r>
        <w:rPr>
          <w:rFonts w:ascii="Calibri" w:hAnsi="Calibri" w:cs="Calibri"/>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6474F7" w:rsidRDefault="006474F7">
      <w:pPr>
        <w:spacing w:before="220" w:after="1" w:line="220" w:lineRule="atLeast"/>
        <w:ind w:firstLine="540"/>
        <w:jc w:val="both"/>
      </w:pPr>
      <w:r>
        <w:rPr>
          <w:rFonts w:ascii="Calibri" w:hAnsi="Calibri" w:cs="Calibri"/>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6474F7" w:rsidRDefault="006474F7">
      <w:pPr>
        <w:spacing w:before="220" w:after="1" w:line="220" w:lineRule="atLeast"/>
        <w:ind w:firstLine="540"/>
        <w:jc w:val="both"/>
      </w:pPr>
      <w:r>
        <w:rPr>
          <w:rFonts w:ascii="Calibri" w:hAnsi="Calibri" w:cs="Calibri"/>
        </w:rP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6474F7" w:rsidRDefault="006474F7">
      <w:pPr>
        <w:spacing w:before="220" w:after="1" w:line="220" w:lineRule="atLeast"/>
        <w:ind w:firstLine="540"/>
        <w:jc w:val="both"/>
      </w:pPr>
      <w:r>
        <w:rPr>
          <w:rFonts w:ascii="Calibri" w:hAnsi="Calibri" w:cs="Calibri"/>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6474F7" w:rsidRDefault="006474F7">
      <w:pPr>
        <w:spacing w:before="220" w:after="1" w:line="220" w:lineRule="atLeast"/>
        <w:ind w:firstLine="540"/>
        <w:jc w:val="both"/>
      </w:pPr>
      <w:r>
        <w:rPr>
          <w:rFonts w:ascii="Calibri" w:hAnsi="Calibri" w:cs="Calibri"/>
        </w:rP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6474F7" w:rsidRDefault="006474F7">
      <w:pPr>
        <w:spacing w:before="220" w:after="1" w:line="220" w:lineRule="atLeast"/>
        <w:ind w:firstLine="540"/>
        <w:jc w:val="both"/>
      </w:pPr>
      <w:r>
        <w:rPr>
          <w:rFonts w:ascii="Calibri" w:hAnsi="Calibri" w:cs="Calibri"/>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6474F7" w:rsidRDefault="006474F7">
      <w:pPr>
        <w:spacing w:before="220" w:after="1" w:line="220" w:lineRule="atLeast"/>
        <w:ind w:firstLine="540"/>
        <w:jc w:val="both"/>
      </w:pPr>
      <w:r>
        <w:rPr>
          <w:rFonts w:ascii="Calibri" w:hAnsi="Calibri" w:cs="Calibri"/>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6474F7" w:rsidRDefault="006474F7">
      <w:pPr>
        <w:spacing w:before="220" w:after="1" w:line="220" w:lineRule="atLeast"/>
        <w:ind w:firstLine="540"/>
        <w:jc w:val="both"/>
      </w:pPr>
      <w:r>
        <w:rPr>
          <w:rFonts w:ascii="Calibri" w:hAnsi="Calibri" w:cs="Calibri"/>
        </w:rPr>
        <w:t>6.2.14. Восстановление и усиление деформированных зданий должно осуществляться по проектам.</w:t>
      </w:r>
    </w:p>
    <w:p w:rsidR="006474F7" w:rsidRDefault="006474F7">
      <w:pPr>
        <w:spacing w:before="220" w:after="1" w:line="220" w:lineRule="atLeast"/>
        <w:ind w:firstLine="540"/>
        <w:jc w:val="both"/>
      </w:pPr>
      <w:bookmarkStart w:id="53" w:name="P1537"/>
      <w:bookmarkEnd w:id="53"/>
      <w:r>
        <w:rPr>
          <w:rFonts w:ascii="Calibri" w:hAnsi="Calibri" w:cs="Calibri"/>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6474F7" w:rsidRDefault="006474F7">
      <w:pPr>
        <w:spacing w:before="220" w:after="1" w:line="220" w:lineRule="atLeast"/>
        <w:ind w:firstLine="540"/>
        <w:jc w:val="both"/>
      </w:pPr>
      <w:r>
        <w:rPr>
          <w:rFonts w:ascii="Calibri" w:hAnsi="Calibri" w:cs="Calibri"/>
        </w:rPr>
        <w:t>При производстве работ по капитальному ремонту зданий:</w:t>
      </w:r>
    </w:p>
    <w:p w:rsidR="006474F7" w:rsidRDefault="006474F7">
      <w:pPr>
        <w:spacing w:before="220" w:after="1" w:line="220" w:lineRule="atLeast"/>
        <w:ind w:firstLine="540"/>
        <w:jc w:val="both"/>
      </w:pPr>
      <w:r>
        <w:rPr>
          <w:rFonts w:ascii="Calibri" w:hAnsi="Calibri" w:cs="Calibri"/>
        </w:rPr>
        <w:t>а) не допускаются:</w:t>
      </w:r>
    </w:p>
    <w:p w:rsidR="006474F7" w:rsidRDefault="006474F7">
      <w:pPr>
        <w:spacing w:before="220" w:after="1" w:line="220" w:lineRule="atLeast"/>
        <w:ind w:firstLine="540"/>
        <w:jc w:val="both"/>
      </w:pPr>
      <w:r>
        <w:rPr>
          <w:rFonts w:ascii="Calibri" w:hAnsi="Calibri" w:cs="Calibri"/>
        </w:rPr>
        <w:t>заделка стыков раструбных соединений трубопроводов цементом;</w:t>
      </w:r>
    </w:p>
    <w:p w:rsidR="006474F7" w:rsidRDefault="006474F7">
      <w:pPr>
        <w:spacing w:before="220" w:after="1" w:line="220" w:lineRule="atLeast"/>
        <w:ind w:firstLine="540"/>
        <w:jc w:val="both"/>
      </w:pPr>
      <w:r>
        <w:rPr>
          <w:rFonts w:ascii="Calibri" w:hAnsi="Calibri" w:cs="Calibri"/>
        </w:rPr>
        <w:t>применение песка, строительного мусора и других дренирующих материалов для обратной засыпки траншей и фундаментов дома;</w:t>
      </w:r>
    </w:p>
    <w:p w:rsidR="006474F7" w:rsidRDefault="006474F7">
      <w:pPr>
        <w:spacing w:before="220" w:after="1" w:line="220" w:lineRule="atLeast"/>
        <w:ind w:firstLine="540"/>
        <w:jc w:val="both"/>
      </w:pPr>
      <w:r>
        <w:rPr>
          <w:rFonts w:ascii="Calibri" w:hAnsi="Calibri" w:cs="Calibri"/>
        </w:rPr>
        <w:t>б) должны быть обеспечены:</w:t>
      </w:r>
    </w:p>
    <w:p w:rsidR="006474F7" w:rsidRDefault="006474F7">
      <w:pPr>
        <w:spacing w:before="220" w:after="1" w:line="220" w:lineRule="atLeast"/>
        <w:ind w:firstLine="540"/>
        <w:jc w:val="both"/>
      </w:pPr>
      <w:r>
        <w:rPr>
          <w:rFonts w:ascii="Calibri" w:hAnsi="Calibri" w:cs="Calibri"/>
        </w:rPr>
        <w:t>установка запорных устройств в сетях водоснабжения;</w:t>
      </w:r>
    </w:p>
    <w:p w:rsidR="006474F7" w:rsidRDefault="006474F7">
      <w:pPr>
        <w:spacing w:before="220" w:after="1" w:line="220" w:lineRule="atLeast"/>
        <w:ind w:firstLine="540"/>
        <w:jc w:val="both"/>
      </w:pPr>
      <w:r>
        <w:rPr>
          <w:rFonts w:ascii="Calibri" w:hAnsi="Calibri" w:cs="Calibri"/>
        </w:rPr>
        <w:t>выпуски для отвода вод из каналов, лотков и пр.</w:t>
      </w:r>
    </w:p>
    <w:p w:rsidR="006474F7" w:rsidRDefault="006474F7">
      <w:pPr>
        <w:spacing w:before="220" w:after="1" w:line="220" w:lineRule="atLeast"/>
        <w:ind w:firstLine="540"/>
        <w:jc w:val="both"/>
      </w:pPr>
      <w:r>
        <w:rPr>
          <w:rFonts w:ascii="Calibri" w:hAnsi="Calibri" w:cs="Calibri"/>
        </w:rPr>
        <w:t>в) испытаниям должны подвергаться:</w:t>
      </w:r>
    </w:p>
    <w:p w:rsidR="006474F7" w:rsidRDefault="006474F7">
      <w:pPr>
        <w:spacing w:before="220" w:after="1" w:line="220" w:lineRule="atLeast"/>
        <w:ind w:firstLine="540"/>
        <w:jc w:val="both"/>
      </w:pPr>
      <w:r>
        <w:rPr>
          <w:rFonts w:ascii="Calibri" w:hAnsi="Calibri" w:cs="Calibri"/>
        </w:rPr>
        <w:t>смотровые колодцы возле зданий наполнением воды на 24 ч (отсутствие утечки);</w:t>
      </w:r>
    </w:p>
    <w:p w:rsidR="006474F7" w:rsidRDefault="006474F7">
      <w:pPr>
        <w:spacing w:before="220" w:after="1" w:line="220" w:lineRule="atLeast"/>
        <w:ind w:firstLine="540"/>
        <w:jc w:val="both"/>
      </w:pPr>
      <w:r>
        <w:rPr>
          <w:rFonts w:ascii="Calibri" w:hAnsi="Calibri" w:cs="Calibri"/>
        </w:rPr>
        <w:t>напорные трубопроводы, наполнением воды на 12 ч (на отсутствие утечки);</w:t>
      </w:r>
    </w:p>
    <w:p w:rsidR="006474F7" w:rsidRDefault="006474F7">
      <w:pPr>
        <w:spacing w:before="220" w:after="1" w:line="220" w:lineRule="atLeast"/>
        <w:ind w:firstLine="540"/>
        <w:jc w:val="both"/>
      </w:pPr>
      <w:r>
        <w:rPr>
          <w:rFonts w:ascii="Calibri" w:hAnsi="Calibri" w:cs="Calibri"/>
        </w:rPr>
        <w:lastRenderedPageBreak/>
        <w:t>безнапорные трубопроводы, наполнением воды на 24 ч, давление столба воды должно быть равно глубине смотровых колодцев (на отсутствие утечки).</w:t>
      </w:r>
    </w:p>
    <w:p w:rsidR="006474F7" w:rsidRDefault="006474F7">
      <w:pPr>
        <w:spacing w:before="220" w:after="1" w:line="220" w:lineRule="atLeast"/>
        <w:ind w:firstLine="540"/>
        <w:jc w:val="both"/>
        <w:outlineLvl w:val="2"/>
      </w:pPr>
      <w:r>
        <w:rPr>
          <w:rFonts w:ascii="Calibri" w:hAnsi="Calibri" w:cs="Calibri"/>
        </w:rPr>
        <w:t>6.3. Районы засоленных грунтов</w:t>
      </w:r>
    </w:p>
    <w:p w:rsidR="006474F7" w:rsidRDefault="006474F7">
      <w:pPr>
        <w:spacing w:before="220" w:after="1" w:line="220" w:lineRule="atLeast"/>
        <w:ind w:firstLine="540"/>
        <w:jc w:val="both"/>
      </w:pPr>
      <w:r>
        <w:rPr>
          <w:rFonts w:ascii="Calibri" w:hAnsi="Calibri" w:cs="Calibri"/>
        </w:rPr>
        <w:t xml:space="preserve">6.3.1. Наблюдения за осадками зданий, расположенных на засоленных грунтах, должны производиться в соответствии с </w:t>
      </w:r>
      <w:hyperlink w:anchor="P1521" w:history="1">
        <w:r>
          <w:rPr>
            <w:rFonts w:ascii="Calibri" w:hAnsi="Calibri" w:cs="Calibri"/>
            <w:color w:val="0000FF"/>
          </w:rPr>
          <w:t>правилами</w:t>
        </w:r>
      </w:hyperlink>
      <w:r>
        <w:rPr>
          <w:rFonts w:ascii="Calibri" w:hAnsi="Calibri" w:cs="Calibri"/>
        </w:rPr>
        <w:t xml:space="preserve"> для районов просадочных грунтов.</w:t>
      </w:r>
    </w:p>
    <w:p w:rsidR="006474F7" w:rsidRDefault="006474F7">
      <w:pPr>
        <w:spacing w:before="220" w:after="1" w:line="220" w:lineRule="atLeast"/>
        <w:ind w:firstLine="540"/>
        <w:jc w:val="both"/>
      </w:pPr>
      <w:r>
        <w:rPr>
          <w:rFonts w:ascii="Calibri" w:hAnsi="Calibri" w:cs="Calibri"/>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6474F7" w:rsidRDefault="006474F7">
      <w:pPr>
        <w:spacing w:before="220" w:after="1" w:line="220" w:lineRule="atLeast"/>
        <w:ind w:firstLine="540"/>
        <w:jc w:val="both"/>
      </w:pPr>
      <w:r>
        <w:rPr>
          <w:rFonts w:ascii="Calibri" w:hAnsi="Calibri" w:cs="Calibri"/>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6474F7" w:rsidRDefault="006474F7">
      <w:pPr>
        <w:spacing w:before="220" w:after="1" w:line="220" w:lineRule="atLeast"/>
        <w:ind w:firstLine="540"/>
        <w:jc w:val="both"/>
      </w:pPr>
      <w:r>
        <w:rPr>
          <w:rFonts w:ascii="Calibri" w:hAnsi="Calibri" w:cs="Calibri"/>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6474F7" w:rsidRDefault="006474F7">
      <w:pPr>
        <w:spacing w:before="220" w:after="1" w:line="220" w:lineRule="atLeast"/>
        <w:ind w:firstLine="540"/>
        <w:jc w:val="both"/>
      </w:pPr>
      <w:r>
        <w:rPr>
          <w:rFonts w:ascii="Calibri" w:hAnsi="Calibri" w:cs="Calibri"/>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6474F7" w:rsidRDefault="006474F7">
      <w:pPr>
        <w:spacing w:before="220" w:after="1" w:line="220" w:lineRule="atLeast"/>
        <w:ind w:firstLine="540"/>
        <w:jc w:val="both"/>
      </w:pPr>
      <w:r>
        <w:rPr>
          <w:rFonts w:ascii="Calibri" w:hAnsi="Calibri" w:cs="Calibri"/>
        </w:rPr>
        <w:t xml:space="preserve">6.3.6. Скрытые работы (см. </w:t>
      </w:r>
      <w:hyperlink w:anchor="P1537" w:history="1">
        <w:r>
          <w:rPr>
            <w:rFonts w:ascii="Calibri" w:hAnsi="Calibri" w:cs="Calibri"/>
            <w:color w:val="0000FF"/>
          </w:rPr>
          <w:t>п. 6.2.15)</w:t>
        </w:r>
      </w:hyperlink>
      <w:r>
        <w:rPr>
          <w:rFonts w:ascii="Calibri" w:hAnsi="Calibri" w:cs="Calibri"/>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6474F7" w:rsidRDefault="006474F7">
      <w:pPr>
        <w:spacing w:before="220" w:after="1" w:line="220" w:lineRule="atLeast"/>
        <w:ind w:firstLine="540"/>
        <w:jc w:val="both"/>
        <w:outlineLvl w:val="2"/>
      </w:pPr>
      <w:r>
        <w:rPr>
          <w:rFonts w:ascii="Calibri" w:hAnsi="Calibri" w:cs="Calibri"/>
        </w:rPr>
        <w:t>6.4. Районы подрабатываемых территорий</w:t>
      </w:r>
    </w:p>
    <w:p w:rsidR="006474F7" w:rsidRDefault="006474F7">
      <w:pPr>
        <w:spacing w:before="220" w:after="1" w:line="220" w:lineRule="atLeast"/>
        <w:ind w:firstLine="540"/>
        <w:jc w:val="both"/>
      </w:pPr>
      <w:r>
        <w:rPr>
          <w:rFonts w:ascii="Calibri" w:hAnsi="Calibri" w:cs="Calibri"/>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6474F7" w:rsidRDefault="006474F7">
      <w:pPr>
        <w:spacing w:before="220" w:after="1" w:line="220" w:lineRule="atLeast"/>
        <w:ind w:firstLine="540"/>
        <w:jc w:val="both"/>
      </w:pPr>
      <w:r>
        <w:rPr>
          <w:rFonts w:ascii="Calibri" w:hAnsi="Calibri" w:cs="Calibri"/>
        </w:rPr>
        <w:t>6.4.2. Конструктивные меры защиты зданий, построенных без учета влияния подземных работ, должны назначаться по проекту.</w:t>
      </w:r>
    </w:p>
    <w:p w:rsidR="006474F7" w:rsidRDefault="006474F7">
      <w:pPr>
        <w:spacing w:before="220" w:after="1" w:line="220" w:lineRule="atLeast"/>
        <w:ind w:firstLine="540"/>
        <w:jc w:val="both"/>
      </w:pPr>
      <w:r>
        <w:rPr>
          <w:rFonts w:ascii="Calibri" w:hAnsi="Calibri" w:cs="Calibri"/>
        </w:rP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6474F7" w:rsidRDefault="006474F7">
      <w:pPr>
        <w:spacing w:before="220" w:after="1" w:line="220" w:lineRule="atLeast"/>
        <w:ind w:firstLine="540"/>
        <w:jc w:val="both"/>
      </w:pPr>
      <w:r>
        <w:rPr>
          <w:rFonts w:ascii="Calibri" w:hAnsi="Calibri" w:cs="Calibri"/>
        </w:rPr>
        <w:t>Осмотр следует оформлять актом.</w:t>
      </w:r>
    </w:p>
    <w:p w:rsidR="006474F7" w:rsidRDefault="006474F7">
      <w:pPr>
        <w:spacing w:before="220" w:after="1" w:line="220" w:lineRule="atLeast"/>
        <w:ind w:firstLine="540"/>
        <w:jc w:val="both"/>
      </w:pPr>
      <w:r>
        <w:rPr>
          <w:rFonts w:ascii="Calibri" w:hAnsi="Calibri" w:cs="Calibri"/>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6474F7" w:rsidRDefault="006474F7">
      <w:pPr>
        <w:spacing w:before="220" w:after="1" w:line="220" w:lineRule="atLeast"/>
        <w:ind w:firstLine="540"/>
        <w:jc w:val="both"/>
      </w:pPr>
      <w:r>
        <w:rPr>
          <w:rFonts w:ascii="Calibri" w:hAnsi="Calibri" w:cs="Calibri"/>
        </w:rPr>
        <w:lastRenderedPageBreak/>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6474F7" w:rsidRDefault="006474F7">
      <w:pPr>
        <w:spacing w:before="220" w:after="1" w:line="220" w:lineRule="atLeast"/>
        <w:ind w:firstLine="540"/>
        <w:jc w:val="both"/>
      </w:pPr>
      <w:r>
        <w:rPr>
          <w:rFonts w:ascii="Calibri" w:hAnsi="Calibri" w:cs="Calibri"/>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6474F7" w:rsidRDefault="006474F7">
      <w:pPr>
        <w:spacing w:before="220" w:after="1" w:line="220" w:lineRule="atLeast"/>
        <w:ind w:firstLine="540"/>
        <w:jc w:val="both"/>
      </w:pPr>
      <w:r>
        <w:rPr>
          <w:rFonts w:ascii="Calibri" w:hAnsi="Calibri" w:cs="Calibri"/>
        </w:rP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6474F7" w:rsidRDefault="006474F7">
      <w:pPr>
        <w:spacing w:before="220" w:after="1" w:line="220" w:lineRule="atLeast"/>
        <w:ind w:firstLine="540"/>
        <w:jc w:val="both"/>
      </w:pPr>
      <w:r>
        <w:rPr>
          <w:rFonts w:ascii="Calibri" w:hAnsi="Calibri" w:cs="Calibri"/>
        </w:rP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6474F7" w:rsidRDefault="006474F7">
      <w:pPr>
        <w:spacing w:before="220" w:after="1" w:line="220" w:lineRule="atLeast"/>
        <w:ind w:firstLine="540"/>
        <w:jc w:val="both"/>
      </w:pPr>
      <w:r>
        <w:rPr>
          <w:rFonts w:ascii="Calibri" w:hAnsi="Calibri" w:cs="Calibri"/>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6474F7" w:rsidRDefault="006474F7">
      <w:pPr>
        <w:spacing w:before="220" w:after="1" w:line="220" w:lineRule="atLeast"/>
        <w:ind w:firstLine="540"/>
        <w:jc w:val="both"/>
      </w:pPr>
      <w:r>
        <w:rPr>
          <w:rFonts w:ascii="Calibri" w:hAnsi="Calibri" w:cs="Calibri"/>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6474F7" w:rsidRDefault="006474F7">
      <w:pPr>
        <w:spacing w:before="220" w:after="1" w:line="220" w:lineRule="atLeast"/>
        <w:ind w:firstLine="540"/>
        <w:jc w:val="both"/>
      </w:pPr>
      <w:r>
        <w:rPr>
          <w:rFonts w:ascii="Calibri" w:hAnsi="Calibri" w:cs="Calibri"/>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6474F7" w:rsidRDefault="006474F7">
      <w:pPr>
        <w:spacing w:before="220" w:after="1" w:line="220" w:lineRule="atLeast"/>
        <w:ind w:firstLine="540"/>
        <w:jc w:val="both"/>
      </w:pPr>
      <w:r>
        <w:rPr>
          <w:rFonts w:ascii="Calibri" w:hAnsi="Calibri" w:cs="Calibri"/>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6474F7" w:rsidRDefault="006474F7">
      <w:pPr>
        <w:spacing w:before="220" w:after="1" w:line="220" w:lineRule="atLeast"/>
        <w:ind w:firstLine="540"/>
        <w:jc w:val="both"/>
      </w:pPr>
      <w:r>
        <w:rPr>
          <w:rFonts w:ascii="Calibri" w:hAnsi="Calibri" w:cs="Calibri"/>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6474F7" w:rsidRDefault="006474F7">
      <w:pPr>
        <w:spacing w:before="220" w:after="1" w:line="220" w:lineRule="atLeast"/>
        <w:ind w:firstLine="540"/>
        <w:jc w:val="both"/>
      </w:pPr>
      <w:r>
        <w:rPr>
          <w:rFonts w:ascii="Calibri" w:hAnsi="Calibri" w:cs="Calibri"/>
        </w:rPr>
        <w:lastRenderedPageBreak/>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6474F7" w:rsidRDefault="006474F7">
      <w:pPr>
        <w:spacing w:before="220" w:after="1" w:line="220" w:lineRule="atLeast"/>
        <w:ind w:firstLine="540"/>
        <w:jc w:val="both"/>
        <w:outlineLvl w:val="2"/>
      </w:pPr>
      <w:r>
        <w:rPr>
          <w:rFonts w:ascii="Calibri" w:hAnsi="Calibri" w:cs="Calibri"/>
        </w:rPr>
        <w:t>6.5. Районы сейсмические (6 баллов и выше)</w:t>
      </w:r>
    </w:p>
    <w:p w:rsidR="006474F7" w:rsidRDefault="006474F7">
      <w:pPr>
        <w:spacing w:before="220" w:after="1" w:line="220" w:lineRule="atLeast"/>
        <w:ind w:firstLine="540"/>
        <w:jc w:val="both"/>
      </w:pPr>
      <w:r>
        <w:rPr>
          <w:rFonts w:ascii="Calibri" w:hAnsi="Calibri" w:cs="Calibri"/>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6474F7" w:rsidRDefault="006474F7">
      <w:pPr>
        <w:spacing w:before="220" w:after="1" w:line="220" w:lineRule="atLeast"/>
        <w:ind w:firstLine="540"/>
        <w:jc w:val="both"/>
      </w:pPr>
      <w:r>
        <w:rPr>
          <w:rFonts w:ascii="Calibri" w:hAnsi="Calibri" w:cs="Calibri"/>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6474F7" w:rsidRDefault="006474F7">
      <w:pPr>
        <w:spacing w:before="220" w:after="1" w:line="220" w:lineRule="atLeast"/>
        <w:ind w:firstLine="540"/>
        <w:jc w:val="both"/>
      </w:pPr>
      <w:r>
        <w:rPr>
          <w:rFonts w:ascii="Calibri" w:hAnsi="Calibri" w:cs="Calibri"/>
        </w:rP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6474F7" w:rsidRDefault="006474F7">
      <w:pPr>
        <w:spacing w:before="220" w:after="1" w:line="220" w:lineRule="atLeast"/>
        <w:ind w:firstLine="540"/>
        <w:jc w:val="both"/>
      </w:pPr>
      <w:r>
        <w:rPr>
          <w:rFonts w:ascii="Calibri" w:hAnsi="Calibri" w:cs="Calibri"/>
        </w:rP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6474F7" w:rsidRDefault="006474F7">
      <w:pPr>
        <w:spacing w:before="220" w:after="1" w:line="220" w:lineRule="atLeast"/>
        <w:ind w:firstLine="540"/>
        <w:jc w:val="both"/>
      </w:pPr>
      <w:r>
        <w:rPr>
          <w:rFonts w:ascii="Calibri" w:hAnsi="Calibri" w:cs="Calibri"/>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6474F7" w:rsidRDefault="006474F7">
      <w:pPr>
        <w:spacing w:before="220" w:after="1" w:line="220" w:lineRule="atLeast"/>
        <w:ind w:firstLine="540"/>
        <w:jc w:val="both"/>
      </w:pPr>
      <w:r>
        <w:rPr>
          <w:rFonts w:ascii="Calibri" w:hAnsi="Calibri" w:cs="Calibri"/>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6474F7" w:rsidRDefault="006474F7">
      <w:pPr>
        <w:spacing w:before="220" w:after="1" w:line="220" w:lineRule="atLeast"/>
        <w:ind w:firstLine="540"/>
        <w:jc w:val="both"/>
      </w:pPr>
      <w:r>
        <w:rPr>
          <w:rFonts w:ascii="Calibri" w:hAnsi="Calibri" w:cs="Calibri"/>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6474F7" w:rsidRDefault="006474F7">
      <w:pPr>
        <w:spacing w:before="220" w:after="1" w:line="220" w:lineRule="atLeast"/>
        <w:ind w:firstLine="540"/>
        <w:jc w:val="both"/>
      </w:pPr>
      <w:r>
        <w:rPr>
          <w:rFonts w:ascii="Calibri" w:hAnsi="Calibri" w:cs="Calibri"/>
        </w:rPr>
        <w:t>6.5.5. При производстве ремонтных работ в зданиях следует устраивать:</w:t>
      </w:r>
    </w:p>
    <w:p w:rsidR="006474F7" w:rsidRDefault="006474F7">
      <w:pPr>
        <w:spacing w:before="220" w:after="1" w:line="220" w:lineRule="atLeast"/>
        <w:ind w:firstLine="540"/>
        <w:jc w:val="both"/>
      </w:pPr>
      <w:r>
        <w:rPr>
          <w:rFonts w:ascii="Calibri" w:hAnsi="Calibri" w:cs="Calibri"/>
        </w:rPr>
        <w:t>перегородки в деревянном каркасе, закрепленном в стенах и перекрытиях;</w:t>
      </w:r>
    </w:p>
    <w:p w:rsidR="006474F7" w:rsidRDefault="006474F7">
      <w:pPr>
        <w:spacing w:before="220" w:after="1" w:line="220" w:lineRule="atLeast"/>
        <w:ind w:firstLine="540"/>
        <w:jc w:val="both"/>
      </w:pPr>
      <w:r>
        <w:rPr>
          <w:rFonts w:ascii="Calibri" w:hAnsi="Calibri" w:cs="Calibri"/>
        </w:rPr>
        <w:t>потолки, при деревянных перекрытиях - подшивные из легкого листового материала, как правило, без штукатурки;</w:t>
      </w:r>
    </w:p>
    <w:p w:rsidR="006474F7" w:rsidRDefault="006474F7">
      <w:pPr>
        <w:spacing w:before="220" w:after="1" w:line="220" w:lineRule="atLeast"/>
        <w:ind w:firstLine="540"/>
        <w:jc w:val="both"/>
      </w:pPr>
      <w:r>
        <w:rPr>
          <w:rFonts w:ascii="Calibri" w:hAnsi="Calibri" w:cs="Calibri"/>
        </w:rPr>
        <w:lastRenderedPageBreak/>
        <w:t>заделку кирпичной кладки ниш, борозд, проемов в стенах - на растворе марки 50 с устройством штрабы по контуру для связи с существующей кладкой;</w:t>
      </w:r>
    </w:p>
    <w:p w:rsidR="006474F7" w:rsidRDefault="006474F7">
      <w:pPr>
        <w:spacing w:before="220" w:after="1" w:line="220" w:lineRule="atLeast"/>
        <w:ind w:firstLine="540"/>
        <w:jc w:val="both"/>
      </w:pPr>
      <w:r>
        <w:rPr>
          <w:rFonts w:ascii="Calibri" w:hAnsi="Calibri" w:cs="Calibri"/>
        </w:rPr>
        <w:t>дымовые трубы - в металлическом каркасе без крепления к конструкциям крыш;</w:t>
      </w:r>
    </w:p>
    <w:p w:rsidR="006474F7" w:rsidRDefault="006474F7">
      <w:pPr>
        <w:spacing w:before="220" w:after="1" w:line="220" w:lineRule="atLeast"/>
        <w:ind w:firstLine="540"/>
        <w:jc w:val="both"/>
      </w:pPr>
      <w:r>
        <w:rPr>
          <w:rFonts w:ascii="Calibri" w:hAnsi="Calibri" w:cs="Calibri"/>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6474F7" w:rsidRDefault="006474F7">
      <w:pPr>
        <w:spacing w:before="220" w:after="1" w:line="220" w:lineRule="atLeast"/>
        <w:ind w:firstLine="540"/>
        <w:jc w:val="both"/>
      </w:pPr>
      <w:r>
        <w:rPr>
          <w:rFonts w:ascii="Calibri" w:hAnsi="Calibri" w:cs="Calibri"/>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6474F7" w:rsidRDefault="006474F7">
      <w:pPr>
        <w:spacing w:before="220" w:after="1" w:line="220" w:lineRule="atLeast"/>
        <w:ind w:firstLine="540"/>
        <w:jc w:val="both"/>
      </w:pPr>
      <w:r>
        <w:rPr>
          <w:rFonts w:ascii="Calibri" w:hAnsi="Calibri" w:cs="Calibri"/>
        </w:rPr>
        <w:t>6.5.6. В зданиях не допускается:</w:t>
      </w:r>
    </w:p>
    <w:p w:rsidR="006474F7" w:rsidRDefault="006474F7">
      <w:pPr>
        <w:spacing w:before="220" w:after="1" w:line="220" w:lineRule="atLeast"/>
        <w:ind w:firstLine="540"/>
        <w:jc w:val="both"/>
      </w:pPr>
      <w:r>
        <w:rPr>
          <w:rFonts w:ascii="Calibri" w:hAnsi="Calibri" w:cs="Calibri"/>
        </w:rPr>
        <w:t>заделывать трещины и поверхностные повреждения, не удостоверившись, в каком состоянии находится несущая конструкция;</w:t>
      </w:r>
    </w:p>
    <w:p w:rsidR="006474F7" w:rsidRDefault="006474F7">
      <w:pPr>
        <w:spacing w:before="220" w:after="1" w:line="220" w:lineRule="atLeast"/>
        <w:ind w:firstLine="540"/>
        <w:jc w:val="both"/>
      </w:pPr>
      <w:r>
        <w:rPr>
          <w:rFonts w:ascii="Calibri" w:hAnsi="Calibri" w:cs="Calibri"/>
        </w:rPr>
        <w:t>выполнять текущий ремонт конструкций, подлежащих усилению, которое следует производить по проекту;</w:t>
      </w:r>
    </w:p>
    <w:p w:rsidR="006474F7" w:rsidRDefault="006474F7">
      <w:pPr>
        <w:spacing w:before="220" w:after="1" w:line="220" w:lineRule="atLeast"/>
        <w:ind w:firstLine="540"/>
        <w:jc w:val="both"/>
      </w:pPr>
      <w:r>
        <w:rPr>
          <w:rFonts w:ascii="Calibri" w:hAnsi="Calibri" w:cs="Calibri"/>
        </w:rPr>
        <w:t>оштукатуривать бетонные поверхности потолков, в том числе и сборные железобетонные настилы (допускается только затирка или шпаклевка);</w:t>
      </w:r>
    </w:p>
    <w:p w:rsidR="006474F7" w:rsidRDefault="006474F7">
      <w:pPr>
        <w:spacing w:before="220" w:after="1" w:line="220" w:lineRule="atLeast"/>
        <w:ind w:firstLine="540"/>
        <w:jc w:val="both"/>
      </w:pPr>
      <w:r>
        <w:rPr>
          <w:rFonts w:ascii="Calibri" w:hAnsi="Calibri" w:cs="Calibri"/>
        </w:rPr>
        <w:t>заделывать наглухо в стенах или в фундаменте выводы сантехнических коммуникаций;</w:t>
      </w:r>
    </w:p>
    <w:p w:rsidR="006474F7" w:rsidRDefault="006474F7">
      <w:pPr>
        <w:spacing w:before="220" w:after="1" w:line="220" w:lineRule="atLeast"/>
        <w:ind w:firstLine="540"/>
        <w:jc w:val="both"/>
      </w:pPr>
      <w:r>
        <w:rPr>
          <w:rFonts w:ascii="Calibri" w:hAnsi="Calibri" w:cs="Calibri"/>
        </w:rPr>
        <w:t>оставлять незакрепленными (к полу или к стене) в районах сейсмичностью 8 - 9 баллов газовые плиты;</w:t>
      </w:r>
    </w:p>
    <w:p w:rsidR="006474F7" w:rsidRDefault="006474F7">
      <w:pPr>
        <w:spacing w:before="220" w:after="1" w:line="220" w:lineRule="atLeast"/>
        <w:ind w:firstLine="540"/>
        <w:jc w:val="both"/>
      </w:pPr>
      <w:r>
        <w:rPr>
          <w:rFonts w:ascii="Calibri" w:hAnsi="Calibri" w:cs="Calibri"/>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6474F7" w:rsidRDefault="006474F7">
      <w:pPr>
        <w:spacing w:before="220" w:after="1" w:line="220" w:lineRule="atLeast"/>
        <w:ind w:firstLine="540"/>
        <w:jc w:val="both"/>
      </w:pPr>
      <w:r>
        <w:rPr>
          <w:rFonts w:ascii="Calibri" w:hAnsi="Calibri" w:cs="Calibri"/>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6474F7" w:rsidRDefault="006474F7">
      <w:pPr>
        <w:spacing w:before="220" w:after="1" w:line="220" w:lineRule="atLeast"/>
        <w:ind w:firstLine="540"/>
        <w:jc w:val="both"/>
      </w:pPr>
      <w:r>
        <w:rPr>
          <w:rFonts w:ascii="Calibri" w:hAnsi="Calibri" w:cs="Calibri"/>
        </w:rPr>
        <w:t>6.5.7. Организации по обслуживанию жилищного фонда во время землетрясения после первых сильных толчков должны:</w:t>
      </w:r>
    </w:p>
    <w:p w:rsidR="006474F7" w:rsidRDefault="006474F7">
      <w:pPr>
        <w:spacing w:before="220" w:after="1" w:line="220" w:lineRule="atLeast"/>
        <w:ind w:firstLine="540"/>
        <w:jc w:val="both"/>
      </w:pPr>
      <w:r>
        <w:rPr>
          <w:rFonts w:ascii="Calibri" w:hAnsi="Calibri" w:cs="Calibri"/>
        </w:rPr>
        <w:t>приступить немедленно к работе;</w:t>
      </w:r>
    </w:p>
    <w:p w:rsidR="006474F7" w:rsidRDefault="006474F7">
      <w:pPr>
        <w:spacing w:before="220" w:after="1" w:line="220" w:lineRule="atLeast"/>
        <w:ind w:firstLine="540"/>
        <w:jc w:val="both"/>
      </w:pPr>
      <w:r>
        <w:rPr>
          <w:rFonts w:ascii="Calibri" w:hAnsi="Calibri" w:cs="Calibri"/>
        </w:rPr>
        <w:t>отключить поврежденные линии тепло-, водо-, электроснабжения;</w:t>
      </w:r>
    </w:p>
    <w:p w:rsidR="006474F7" w:rsidRDefault="006474F7">
      <w:pPr>
        <w:spacing w:before="220" w:after="1" w:line="220" w:lineRule="atLeast"/>
        <w:ind w:firstLine="540"/>
        <w:jc w:val="both"/>
      </w:pPr>
      <w:r>
        <w:rPr>
          <w:rFonts w:ascii="Calibri" w:hAnsi="Calibri" w:cs="Calibri"/>
        </w:rPr>
        <w:t>обеспечить безопасность проживающим в жилых помещениях;</w:t>
      </w:r>
    </w:p>
    <w:p w:rsidR="006474F7" w:rsidRDefault="006474F7">
      <w:pPr>
        <w:spacing w:before="220" w:after="1" w:line="220" w:lineRule="atLeast"/>
        <w:ind w:firstLine="540"/>
        <w:jc w:val="both"/>
      </w:pPr>
      <w:r>
        <w:rPr>
          <w:rFonts w:ascii="Calibri" w:hAnsi="Calibri" w:cs="Calibri"/>
        </w:rPr>
        <w:t>предупредить о возможности пожара и, в случае необходимости, организовать ликвидацию его очагов;</w:t>
      </w:r>
    </w:p>
    <w:p w:rsidR="006474F7" w:rsidRDefault="006474F7">
      <w:pPr>
        <w:spacing w:before="220" w:after="1" w:line="220" w:lineRule="atLeast"/>
        <w:ind w:firstLine="540"/>
        <w:jc w:val="both"/>
      </w:pPr>
      <w:r>
        <w:rPr>
          <w:rFonts w:ascii="Calibri" w:hAnsi="Calibri" w:cs="Calibri"/>
        </w:rPr>
        <w:t>выявить наиболее разрушенные здания и коммуникации и ликвидировать последствия землетрясения.</w:t>
      </w:r>
    </w:p>
    <w:p w:rsidR="006474F7" w:rsidRDefault="006474F7">
      <w:pPr>
        <w:spacing w:before="220" w:after="1" w:line="220" w:lineRule="atLeast"/>
        <w:ind w:firstLine="540"/>
        <w:jc w:val="both"/>
      </w:pPr>
      <w:r>
        <w:rPr>
          <w:rFonts w:ascii="Calibri" w:hAnsi="Calibri" w:cs="Calibri"/>
        </w:rPr>
        <w:t>6.5.8. Организации по обслуживанию жилищного фонда должны обеспечить беспрепятственную эвакуацию из здания.</w:t>
      </w:r>
    </w:p>
    <w:p w:rsidR="006474F7" w:rsidRDefault="006474F7">
      <w:pPr>
        <w:spacing w:before="220" w:after="1" w:line="220" w:lineRule="atLeast"/>
        <w:ind w:firstLine="540"/>
        <w:jc w:val="both"/>
      </w:pPr>
      <w:r>
        <w:rPr>
          <w:rFonts w:ascii="Calibri" w:hAnsi="Calibri" w:cs="Calibri"/>
        </w:rPr>
        <w:t>Пользование лифтами во время землетрясений не допускается.</w:t>
      </w:r>
    </w:p>
    <w:p w:rsidR="006474F7" w:rsidRDefault="006474F7">
      <w:pPr>
        <w:spacing w:before="220" w:after="1" w:line="220" w:lineRule="atLeast"/>
        <w:ind w:firstLine="540"/>
        <w:jc w:val="both"/>
      </w:pPr>
      <w:r>
        <w:rPr>
          <w:rFonts w:ascii="Calibri" w:hAnsi="Calibri" w:cs="Calibri"/>
        </w:rPr>
        <w:t>Тротуар и площадки перед подъездами (входами) использовать для постоянных стоянок транспорта и мест складирования не допускается.</w:t>
      </w:r>
    </w:p>
    <w:p w:rsidR="006474F7" w:rsidRDefault="006474F7">
      <w:pPr>
        <w:spacing w:before="220" w:after="1" w:line="220" w:lineRule="atLeast"/>
        <w:ind w:firstLine="540"/>
        <w:jc w:val="both"/>
      </w:pPr>
      <w:r>
        <w:rPr>
          <w:rFonts w:ascii="Calibri" w:hAnsi="Calibri" w:cs="Calibri"/>
        </w:rPr>
        <w:t>Кюветы и арыки, имеющиеся вблизи выхода из здания, должны быть перекрыты прочными настилами для пешеходов.</w:t>
      </w:r>
    </w:p>
    <w:p w:rsidR="006474F7" w:rsidRDefault="006474F7">
      <w:pPr>
        <w:spacing w:before="220" w:after="1" w:line="220" w:lineRule="atLeast"/>
        <w:ind w:firstLine="540"/>
        <w:jc w:val="both"/>
      </w:pPr>
      <w:r>
        <w:rPr>
          <w:rFonts w:ascii="Calibri" w:hAnsi="Calibri" w:cs="Calibri"/>
        </w:rPr>
        <w:lastRenderedPageBreak/>
        <w:t>6.5.9. После землетрясения следует производить внеочередные осмотры зданий, его оборудования, коммуникаций.</w:t>
      </w:r>
    </w:p>
    <w:p w:rsidR="006474F7" w:rsidRDefault="006474F7">
      <w:pPr>
        <w:spacing w:before="220" w:after="1" w:line="220" w:lineRule="atLeast"/>
        <w:ind w:firstLine="540"/>
        <w:jc w:val="both"/>
      </w:pPr>
      <w:r>
        <w:rPr>
          <w:rFonts w:ascii="Calibri" w:hAnsi="Calibri" w:cs="Calibri"/>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6474F7" w:rsidRDefault="006474F7">
      <w:pPr>
        <w:spacing w:before="220" w:after="1" w:line="220" w:lineRule="atLeast"/>
        <w:ind w:firstLine="540"/>
        <w:jc w:val="both"/>
      </w:pPr>
      <w:r>
        <w:rPr>
          <w:rFonts w:ascii="Calibri" w:hAnsi="Calibri" w:cs="Calibri"/>
        </w:rPr>
        <w:t>На опасных зонах необходимо поставить маяки.</w:t>
      </w:r>
    </w:p>
    <w:p w:rsidR="006474F7" w:rsidRDefault="006474F7">
      <w:pPr>
        <w:spacing w:before="220" w:after="1" w:line="220" w:lineRule="atLeast"/>
        <w:ind w:firstLine="540"/>
        <w:jc w:val="both"/>
      </w:pPr>
      <w:r>
        <w:rPr>
          <w:rFonts w:ascii="Calibri" w:hAnsi="Calibri" w:cs="Calibri"/>
        </w:rPr>
        <w:t>В здания, признанные аварийными, вход людей должен быть воспрещен.</w:t>
      </w:r>
    </w:p>
    <w:p w:rsidR="006474F7" w:rsidRDefault="006474F7">
      <w:pPr>
        <w:spacing w:before="220" w:after="1" w:line="220" w:lineRule="atLeast"/>
        <w:ind w:firstLine="540"/>
        <w:jc w:val="both"/>
      </w:pPr>
      <w:r>
        <w:rPr>
          <w:rFonts w:ascii="Calibri" w:hAnsi="Calibri" w:cs="Calibri"/>
        </w:rPr>
        <w:t>Здания, подлежащие восстановлению, перед разработкой проекта восстановительных работ, должны обследоваться проектной организацией.</w:t>
      </w:r>
    </w:p>
    <w:p w:rsidR="006474F7" w:rsidRDefault="006474F7">
      <w:pPr>
        <w:spacing w:before="220" w:after="1" w:line="220" w:lineRule="atLeast"/>
        <w:ind w:firstLine="540"/>
        <w:jc w:val="both"/>
      </w:pPr>
      <w:r>
        <w:rPr>
          <w:rFonts w:ascii="Calibri" w:hAnsi="Calibri" w:cs="Calibri"/>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6474F7" w:rsidRDefault="006474F7">
      <w:pPr>
        <w:spacing w:before="220" w:after="1" w:line="220" w:lineRule="atLeast"/>
        <w:ind w:firstLine="540"/>
        <w:jc w:val="both"/>
      </w:pPr>
      <w:r>
        <w:rPr>
          <w:rFonts w:ascii="Calibri" w:hAnsi="Calibri" w:cs="Calibri"/>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6474F7" w:rsidRDefault="006474F7">
      <w:pPr>
        <w:spacing w:before="220" w:after="1" w:line="220" w:lineRule="atLeast"/>
        <w:ind w:firstLine="540"/>
        <w:jc w:val="both"/>
      </w:pPr>
      <w:r>
        <w:rPr>
          <w:rFonts w:ascii="Calibri" w:hAnsi="Calibri" w:cs="Calibri"/>
        </w:rPr>
        <w:t>Здания, сейсмичность которых окажется недостаточной, должны быть усилены при очередном капитальном ремонте по специальному проекту.</w:t>
      </w:r>
    </w:p>
    <w:p w:rsidR="006474F7" w:rsidRDefault="006474F7">
      <w:pPr>
        <w:spacing w:before="220" w:after="1" w:line="220" w:lineRule="atLeast"/>
        <w:ind w:firstLine="540"/>
        <w:jc w:val="both"/>
      </w:pPr>
      <w:r>
        <w:rPr>
          <w:rFonts w:ascii="Calibri" w:hAnsi="Calibri" w:cs="Calibri"/>
        </w:rPr>
        <w:t>Здания, признанные особо опасными, не подлежащими усилению и восстановлению, должны планироваться на снос в первую очередь.</w:t>
      </w:r>
    </w:p>
    <w:p w:rsidR="006474F7" w:rsidRDefault="006474F7">
      <w:pPr>
        <w:spacing w:before="220" w:after="1" w:line="220" w:lineRule="atLeast"/>
        <w:ind w:firstLine="540"/>
        <w:jc w:val="both"/>
        <w:outlineLvl w:val="2"/>
      </w:pPr>
      <w:r>
        <w:rPr>
          <w:rFonts w:ascii="Calibri" w:hAnsi="Calibri" w:cs="Calibri"/>
        </w:rPr>
        <w:t>6.6. Районы вечной мерзлоты</w:t>
      </w:r>
    </w:p>
    <w:p w:rsidR="006474F7" w:rsidRDefault="006474F7">
      <w:pPr>
        <w:spacing w:before="220" w:after="1" w:line="220" w:lineRule="atLeast"/>
        <w:ind w:firstLine="540"/>
        <w:jc w:val="both"/>
      </w:pPr>
      <w:r>
        <w:rPr>
          <w:rFonts w:ascii="Calibri" w:hAnsi="Calibri" w:cs="Calibri"/>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6474F7" w:rsidRDefault="006474F7">
      <w:pPr>
        <w:spacing w:before="220" w:after="1" w:line="220" w:lineRule="atLeast"/>
        <w:ind w:firstLine="540"/>
        <w:jc w:val="both"/>
      </w:pPr>
      <w:r>
        <w:rPr>
          <w:rFonts w:ascii="Calibri" w:hAnsi="Calibri" w:cs="Calibri"/>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6474F7" w:rsidRDefault="006474F7">
      <w:pPr>
        <w:spacing w:before="220" w:after="1" w:line="220" w:lineRule="atLeast"/>
        <w:ind w:firstLine="540"/>
        <w:jc w:val="both"/>
      </w:pPr>
      <w:r>
        <w:rPr>
          <w:rFonts w:ascii="Calibri" w:hAnsi="Calibri" w:cs="Calibri"/>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6474F7" w:rsidRDefault="006474F7">
      <w:pPr>
        <w:spacing w:before="220" w:after="1" w:line="220" w:lineRule="atLeast"/>
        <w:ind w:firstLine="540"/>
        <w:jc w:val="both"/>
      </w:pPr>
      <w:r>
        <w:rPr>
          <w:rFonts w:ascii="Calibri" w:hAnsi="Calibri" w:cs="Calibri"/>
        </w:rPr>
        <w:t>В первые два - три года эксплуатации здания наблюдения следует проводить:</w:t>
      </w:r>
    </w:p>
    <w:p w:rsidR="006474F7" w:rsidRDefault="006474F7">
      <w:pPr>
        <w:spacing w:before="220" w:after="1" w:line="220" w:lineRule="atLeast"/>
        <w:ind w:firstLine="540"/>
        <w:jc w:val="both"/>
      </w:pPr>
      <w:r>
        <w:rPr>
          <w:rFonts w:ascii="Calibri" w:hAnsi="Calibri" w:cs="Calibri"/>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6474F7" w:rsidRDefault="006474F7">
      <w:pPr>
        <w:spacing w:before="220" w:after="1" w:line="220" w:lineRule="atLeast"/>
        <w:ind w:firstLine="540"/>
        <w:jc w:val="both"/>
      </w:pPr>
      <w:r>
        <w:rPr>
          <w:rFonts w:ascii="Calibri" w:hAnsi="Calibri" w:cs="Calibri"/>
        </w:rPr>
        <w:t>без сохранения мерзлого состояния грунта - не реже двух раз в квартал;</w:t>
      </w:r>
    </w:p>
    <w:p w:rsidR="006474F7" w:rsidRDefault="006474F7">
      <w:pPr>
        <w:spacing w:before="220" w:after="1" w:line="220" w:lineRule="atLeast"/>
        <w:ind w:firstLine="540"/>
        <w:jc w:val="both"/>
      </w:pPr>
      <w:r>
        <w:rPr>
          <w:rFonts w:ascii="Calibri" w:hAnsi="Calibri" w:cs="Calibri"/>
        </w:rPr>
        <w:t>в последующие годы эти замеры допускается проводить один раз в полгода - год (перед наступлением зимних заморозков).</w:t>
      </w:r>
    </w:p>
    <w:p w:rsidR="006474F7" w:rsidRDefault="006474F7">
      <w:pPr>
        <w:spacing w:before="220" w:after="1" w:line="220" w:lineRule="atLeast"/>
        <w:ind w:firstLine="540"/>
        <w:jc w:val="both"/>
      </w:pPr>
      <w:r>
        <w:rPr>
          <w:rFonts w:ascii="Calibri" w:hAnsi="Calibri" w:cs="Calibri"/>
        </w:rPr>
        <w:lastRenderedPageBreak/>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6474F7" w:rsidRDefault="006474F7">
      <w:pPr>
        <w:spacing w:before="220" w:after="1" w:line="220" w:lineRule="atLeast"/>
        <w:ind w:firstLine="540"/>
        <w:jc w:val="both"/>
      </w:pPr>
      <w:r>
        <w:rPr>
          <w:rFonts w:ascii="Calibri" w:hAnsi="Calibri" w:cs="Calibri"/>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6474F7" w:rsidRDefault="006474F7">
      <w:pPr>
        <w:spacing w:before="220" w:after="1" w:line="220" w:lineRule="atLeast"/>
        <w:ind w:firstLine="540"/>
        <w:jc w:val="both"/>
      </w:pPr>
      <w:r>
        <w:rPr>
          <w:rFonts w:ascii="Calibri" w:hAnsi="Calibri" w:cs="Calibri"/>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6474F7" w:rsidRDefault="006474F7">
      <w:pPr>
        <w:spacing w:before="220" w:after="1" w:line="220" w:lineRule="atLeast"/>
        <w:ind w:firstLine="540"/>
        <w:jc w:val="both"/>
      </w:pPr>
      <w:r>
        <w:rPr>
          <w:rFonts w:ascii="Calibri" w:hAnsi="Calibri" w:cs="Calibri"/>
        </w:rPr>
        <w:t>6.6.6. Устраивать в проветриваемом подполье складские помещения, хранить топливо и другие материалы не допускается.</w:t>
      </w:r>
    </w:p>
    <w:p w:rsidR="006474F7" w:rsidRDefault="006474F7">
      <w:pPr>
        <w:spacing w:before="220" w:after="1" w:line="220" w:lineRule="atLeast"/>
        <w:ind w:firstLine="540"/>
        <w:jc w:val="both"/>
      </w:pPr>
      <w:r>
        <w:rPr>
          <w:rFonts w:ascii="Calibri" w:hAnsi="Calibri" w:cs="Calibri"/>
        </w:rPr>
        <w:t>6.6.7. Затекание под здание поверхностных вод с тротуаров и придомовой территории не допускается.</w:t>
      </w:r>
    </w:p>
    <w:p w:rsidR="006474F7" w:rsidRDefault="006474F7">
      <w:pPr>
        <w:spacing w:before="220" w:after="1" w:line="220" w:lineRule="atLeast"/>
        <w:ind w:firstLine="540"/>
        <w:jc w:val="both"/>
      </w:pPr>
      <w:r>
        <w:rPr>
          <w:rFonts w:ascii="Calibri" w:hAnsi="Calibri" w:cs="Calibri"/>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6474F7" w:rsidRDefault="006474F7">
      <w:pPr>
        <w:spacing w:before="220" w:after="1" w:line="220" w:lineRule="atLeast"/>
        <w:ind w:firstLine="540"/>
        <w:jc w:val="both"/>
      </w:pPr>
      <w:r>
        <w:rPr>
          <w:rFonts w:ascii="Calibri" w:hAnsi="Calibri" w:cs="Calibri"/>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6474F7" w:rsidRDefault="006474F7">
      <w:pPr>
        <w:spacing w:before="220" w:after="1" w:line="220" w:lineRule="atLeast"/>
        <w:ind w:firstLine="540"/>
        <w:jc w:val="both"/>
      </w:pPr>
      <w:r>
        <w:rPr>
          <w:rFonts w:ascii="Calibri" w:hAnsi="Calibri" w:cs="Calibri"/>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6474F7" w:rsidRDefault="006474F7">
      <w:pPr>
        <w:spacing w:before="220" w:after="1" w:line="220" w:lineRule="atLeast"/>
        <w:ind w:firstLine="540"/>
        <w:jc w:val="both"/>
      </w:pPr>
      <w:r>
        <w:rPr>
          <w:rFonts w:ascii="Calibri" w:hAnsi="Calibri" w:cs="Calibri"/>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6474F7" w:rsidRDefault="006474F7">
      <w:pPr>
        <w:spacing w:before="220" w:after="1" w:line="220" w:lineRule="atLeast"/>
        <w:ind w:firstLine="540"/>
        <w:jc w:val="both"/>
      </w:pPr>
      <w:r>
        <w:rPr>
          <w:rFonts w:ascii="Calibri" w:hAnsi="Calibri" w:cs="Calibri"/>
        </w:rP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6474F7" w:rsidRDefault="006474F7">
      <w:pPr>
        <w:spacing w:before="220" w:after="1" w:line="220" w:lineRule="atLeast"/>
        <w:ind w:firstLine="540"/>
        <w:jc w:val="both"/>
      </w:pPr>
      <w:r>
        <w:rPr>
          <w:rFonts w:ascii="Calibri" w:hAnsi="Calibri" w:cs="Calibri"/>
        </w:rPr>
        <w:t>6.6.12. Промерзание специально созданного под зданием талика не допускается.</w:t>
      </w:r>
    </w:p>
    <w:p w:rsidR="006474F7" w:rsidRDefault="006474F7">
      <w:pPr>
        <w:spacing w:before="220" w:after="1" w:line="220" w:lineRule="atLeast"/>
        <w:ind w:firstLine="540"/>
        <w:jc w:val="both"/>
      </w:pPr>
      <w:r>
        <w:rPr>
          <w:rFonts w:ascii="Calibri" w:hAnsi="Calibri" w:cs="Calibri"/>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6474F7" w:rsidRDefault="006474F7">
      <w:pPr>
        <w:spacing w:before="220" w:after="1" w:line="220" w:lineRule="atLeast"/>
        <w:ind w:firstLine="540"/>
        <w:jc w:val="both"/>
      </w:pPr>
      <w:r>
        <w:rPr>
          <w:rFonts w:ascii="Calibri" w:hAnsi="Calibri" w:cs="Calibri"/>
        </w:rPr>
        <w:t>Результаты осмотров должны быть занесены в специальные журналы с записью обнаруженных дефектов и отметкой об их устранении.</w:t>
      </w:r>
    </w:p>
    <w:p w:rsidR="006474F7" w:rsidRDefault="006474F7">
      <w:pPr>
        <w:spacing w:before="220" w:after="1" w:line="220" w:lineRule="atLeast"/>
        <w:ind w:firstLine="540"/>
        <w:jc w:val="both"/>
      </w:pPr>
      <w:r>
        <w:rPr>
          <w:rFonts w:ascii="Calibri" w:hAnsi="Calibri" w:cs="Calibri"/>
        </w:rPr>
        <w:lastRenderedPageBreak/>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6474F7" w:rsidRDefault="006474F7">
      <w:pPr>
        <w:spacing w:before="220" w:after="1" w:line="220" w:lineRule="atLeast"/>
        <w:ind w:firstLine="540"/>
        <w:jc w:val="both"/>
      </w:pPr>
      <w:r>
        <w:rPr>
          <w:rFonts w:ascii="Calibri" w:hAnsi="Calibri" w:cs="Calibri"/>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6474F7" w:rsidRDefault="006474F7">
      <w:pPr>
        <w:spacing w:before="220" w:after="1" w:line="220" w:lineRule="atLeast"/>
        <w:ind w:firstLine="540"/>
        <w:jc w:val="both"/>
      </w:pPr>
      <w:r>
        <w:rPr>
          <w:rFonts w:ascii="Calibri" w:hAnsi="Calibri" w:cs="Calibri"/>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6474F7" w:rsidRDefault="006474F7">
      <w:pPr>
        <w:spacing w:before="220" w:after="1" w:line="220" w:lineRule="atLeast"/>
        <w:ind w:firstLine="540"/>
        <w:jc w:val="both"/>
      </w:pPr>
      <w:r>
        <w:rPr>
          <w:rFonts w:ascii="Calibri" w:hAnsi="Calibri" w:cs="Calibri"/>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6474F7" w:rsidRDefault="006474F7">
      <w:pPr>
        <w:spacing w:before="220" w:after="1" w:line="220" w:lineRule="atLeast"/>
        <w:ind w:firstLine="540"/>
        <w:jc w:val="both"/>
      </w:pPr>
      <w:r>
        <w:rPr>
          <w:rFonts w:ascii="Calibri" w:hAnsi="Calibri" w:cs="Calibri"/>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6474F7" w:rsidRDefault="006474F7">
      <w:pPr>
        <w:spacing w:before="220" w:after="1" w:line="220" w:lineRule="atLeast"/>
        <w:ind w:firstLine="540"/>
        <w:jc w:val="both"/>
      </w:pPr>
      <w:r>
        <w:rPr>
          <w:rFonts w:ascii="Calibri" w:hAnsi="Calibri" w:cs="Calibri"/>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6474F7" w:rsidRDefault="006474F7">
      <w:pPr>
        <w:spacing w:before="220" w:after="1" w:line="220" w:lineRule="atLeast"/>
        <w:ind w:firstLine="540"/>
        <w:jc w:val="both"/>
      </w:pPr>
      <w:r>
        <w:rPr>
          <w:rFonts w:ascii="Calibri" w:hAnsi="Calibri" w:cs="Calibri"/>
        </w:rPr>
        <w:t>6.6.19. Скопление или застой воды у здания и на всей площади застройки не допускается.</w:t>
      </w:r>
    </w:p>
    <w:p w:rsidR="006474F7" w:rsidRDefault="006474F7">
      <w:pPr>
        <w:spacing w:before="220" w:after="1" w:line="220" w:lineRule="atLeast"/>
        <w:ind w:firstLine="540"/>
        <w:jc w:val="both"/>
      </w:pPr>
      <w:r>
        <w:rPr>
          <w:rFonts w:ascii="Calibri" w:hAnsi="Calibri" w:cs="Calibri"/>
        </w:rPr>
        <w:t>6.6.20. Состояние закрытых дренажей следует контролировать наблюдением за расходом в них воды не менее одного раза в месяц.</w:t>
      </w:r>
    </w:p>
    <w:p w:rsidR="006474F7" w:rsidRDefault="006474F7">
      <w:pPr>
        <w:spacing w:before="220" w:after="1" w:line="220" w:lineRule="atLeast"/>
        <w:ind w:firstLine="540"/>
        <w:jc w:val="both"/>
      </w:pPr>
      <w:r>
        <w:rPr>
          <w:rFonts w:ascii="Calibri" w:hAnsi="Calibri" w:cs="Calibri"/>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6474F7" w:rsidRDefault="006474F7">
      <w:pPr>
        <w:spacing w:before="220" w:after="1" w:line="220" w:lineRule="atLeast"/>
        <w:ind w:firstLine="540"/>
        <w:jc w:val="both"/>
      </w:pPr>
      <w:r>
        <w:rPr>
          <w:rFonts w:ascii="Calibri" w:hAnsi="Calibri" w:cs="Calibri"/>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6474F7" w:rsidRDefault="006474F7">
      <w:pPr>
        <w:spacing w:before="220" w:after="1" w:line="220" w:lineRule="atLeast"/>
        <w:ind w:firstLine="540"/>
        <w:jc w:val="both"/>
      </w:pPr>
      <w:r>
        <w:rPr>
          <w:rFonts w:ascii="Calibri" w:hAnsi="Calibri" w:cs="Calibri"/>
        </w:rPr>
        <w:t>Проветриваемые подполья зданий должны очищаться от снега и наледей.</w:t>
      </w:r>
    </w:p>
    <w:p w:rsidR="006474F7" w:rsidRDefault="006474F7">
      <w:pPr>
        <w:spacing w:before="220" w:after="1" w:line="220" w:lineRule="atLeast"/>
        <w:ind w:firstLine="540"/>
        <w:jc w:val="both"/>
      </w:pPr>
      <w:r>
        <w:rPr>
          <w:rFonts w:ascii="Calibri" w:hAnsi="Calibri" w:cs="Calibri"/>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6474F7" w:rsidRDefault="006474F7">
      <w:pPr>
        <w:spacing w:before="220" w:after="1" w:line="220" w:lineRule="atLeast"/>
        <w:ind w:firstLine="540"/>
        <w:jc w:val="both"/>
      </w:pPr>
      <w:r>
        <w:rPr>
          <w:rFonts w:ascii="Calibri" w:hAnsi="Calibri" w:cs="Calibri"/>
        </w:rPr>
        <w:t>6.6.23. Появление и развитие на территории наледей должно быть приостановлено и ликвидировано.</w:t>
      </w:r>
    </w:p>
    <w:p w:rsidR="006474F7" w:rsidRDefault="006474F7">
      <w:pPr>
        <w:spacing w:before="220" w:after="1" w:line="220" w:lineRule="atLeast"/>
        <w:ind w:firstLine="540"/>
        <w:jc w:val="both"/>
      </w:pPr>
      <w:r>
        <w:rPr>
          <w:rFonts w:ascii="Calibri" w:hAnsi="Calibri" w:cs="Calibri"/>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6474F7" w:rsidRDefault="006474F7">
      <w:pPr>
        <w:spacing w:before="220" w:after="1" w:line="220" w:lineRule="atLeast"/>
        <w:ind w:firstLine="540"/>
        <w:jc w:val="both"/>
      </w:pPr>
      <w:r>
        <w:rPr>
          <w:rFonts w:ascii="Calibri" w:hAnsi="Calibri" w:cs="Calibri"/>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6474F7" w:rsidRDefault="006474F7">
      <w:pPr>
        <w:spacing w:before="220" w:after="1" w:line="220" w:lineRule="atLeast"/>
        <w:ind w:firstLine="540"/>
        <w:jc w:val="both"/>
      </w:pPr>
      <w:r>
        <w:rPr>
          <w:rFonts w:ascii="Calibri" w:hAnsi="Calibri" w:cs="Calibri"/>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6474F7" w:rsidRDefault="006474F7">
      <w:pPr>
        <w:spacing w:before="220" w:after="1" w:line="220" w:lineRule="atLeast"/>
        <w:ind w:firstLine="540"/>
        <w:jc w:val="both"/>
      </w:pPr>
      <w:r>
        <w:rPr>
          <w:rFonts w:ascii="Calibri" w:hAnsi="Calibri" w:cs="Calibri"/>
        </w:rPr>
        <w:lastRenderedPageBreak/>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ectPr w:rsidR="006474F7">
          <w:pgSz w:w="11905" w:h="16838"/>
          <w:pgMar w:top="1134" w:right="850" w:bottom="1134" w:left="1701" w:header="0" w:footer="0" w:gutter="0"/>
          <w:cols w:space="720"/>
        </w:sectPr>
      </w:pPr>
    </w:p>
    <w:p w:rsidR="006474F7" w:rsidRDefault="006474F7">
      <w:pPr>
        <w:spacing w:after="1" w:line="220" w:lineRule="atLeast"/>
        <w:jc w:val="right"/>
        <w:outlineLvl w:val="1"/>
      </w:pPr>
      <w:r>
        <w:rPr>
          <w:rFonts w:ascii="Calibri" w:hAnsi="Calibri" w:cs="Calibri"/>
        </w:rPr>
        <w:lastRenderedPageBreak/>
        <w:t>Приложение N 1</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pPr>
      <w:bookmarkStart w:id="54" w:name="P1662"/>
      <w:bookmarkEnd w:id="54"/>
      <w:r>
        <w:rPr>
          <w:rFonts w:ascii="Calibri" w:hAnsi="Calibri" w:cs="Calibri"/>
        </w:rPr>
        <w:t>ПЕРИОДИЧНОСТЬ</w:t>
      </w:r>
    </w:p>
    <w:p w:rsidR="006474F7" w:rsidRDefault="006474F7">
      <w:pPr>
        <w:spacing w:after="1" w:line="220" w:lineRule="atLeast"/>
        <w:jc w:val="center"/>
      </w:pPr>
      <w:r>
        <w:rPr>
          <w:rFonts w:ascii="Calibri" w:hAnsi="Calibri" w:cs="Calibri"/>
        </w:rPr>
        <w:t>ПЛАНОВЫХ И ЧАСТИЧНЫХ ОСМОТРОВ ЭЛЕМЕНТОВ</w:t>
      </w:r>
    </w:p>
    <w:p w:rsidR="006474F7" w:rsidRDefault="006474F7">
      <w:pPr>
        <w:spacing w:after="1" w:line="220" w:lineRule="atLeast"/>
        <w:jc w:val="center"/>
      </w:pPr>
      <w:r>
        <w:rPr>
          <w:rFonts w:ascii="Calibri" w:hAnsi="Calibri" w:cs="Calibri"/>
        </w:rPr>
        <w:t>И ПОМЕЩЕНИЙ ЗДАНИЙ</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6474F7">
        <w:tc>
          <w:tcPr>
            <w:tcW w:w="660" w:type="dxa"/>
          </w:tcPr>
          <w:p w:rsidR="006474F7" w:rsidRDefault="006474F7">
            <w:pPr>
              <w:spacing w:after="1" w:line="220" w:lineRule="atLeast"/>
              <w:jc w:val="center"/>
            </w:pPr>
            <w:r>
              <w:rPr>
                <w:rFonts w:ascii="Calibri" w:hAnsi="Calibri" w:cs="Calibri"/>
              </w:rPr>
              <w:t>N п/п</w:t>
            </w:r>
          </w:p>
        </w:tc>
        <w:tc>
          <w:tcPr>
            <w:tcW w:w="3960" w:type="dxa"/>
          </w:tcPr>
          <w:p w:rsidR="006474F7" w:rsidRDefault="006474F7">
            <w:pPr>
              <w:spacing w:after="1" w:line="220" w:lineRule="atLeast"/>
              <w:jc w:val="center"/>
            </w:pPr>
            <w:r>
              <w:rPr>
                <w:rFonts w:ascii="Calibri" w:hAnsi="Calibri" w:cs="Calibri"/>
              </w:rPr>
              <w:t>Конструктивные элементы, отделка, домовое оборудование</w:t>
            </w:r>
          </w:p>
        </w:tc>
        <w:tc>
          <w:tcPr>
            <w:tcW w:w="3135" w:type="dxa"/>
          </w:tcPr>
          <w:p w:rsidR="006474F7" w:rsidRDefault="006474F7">
            <w:pPr>
              <w:spacing w:after="1" w:line="220" w:lineRule="atLeast"/>
              <w:jc w:val="center"/>
            </w:pPr>
            <w:r>
              <w:rPr>
                <w:rFonts w:ascii="Calibri" w:hAnsi="Calibri" w:cs="Calibri"/>
              </w:rPr>
              <w:t>Профессия осматривающих рабочих</w:t>
            </w:r>
          </w:p>
        </w:tc>
        <w:tc>
          <w:tcPr>
            <w:tcW w:w="2970" w:type="dxa"/>
          </w:tcPr>
          <w:p w:rsidR="006474F7" w:rsidRDefault="006474F7">
            <w:pPr>
              <w:spacing w:after="1" w:line="220" w:lineRule="atLeast"/>
              <w:jc w:val="center"/>
            </w:pPr>
            <w:r>
              <w:rPr>
                <w:rFonts w:ascii="Calibri" w:hAnsi="Calibri" w:cs="Calibri"/>
              </w:rPr>
              <w:t>Расчетное количество осмотров в год</w:t>
            </w:r>
          </w:p>
        </w:tc>
      </w:tr>
      <w:tr w:rsidR="006474F7">
        <w:tc>
          <w:tcPr>
            <w:tcW w:w="660" w:type="dxa"/>
          </w:tcPr>
          <w:p w:rsidR="006474F7" w:rsidRDefault="006474F7">
            <w:pPr>
              <w:spacing w:after="1" w:line="220" w:lineRule="atLeast"/>
              <w:jc w:val="center"/>
            </w:pPr>
            <w:r>
              <w:rPr>
                <w:rFonts w:ascii="Calibri" w:hAnsi="Calibri" w:cs="Calibri"/>
              </w:rPr>
              <w:t>1</w:t>
            </w:r>
          </w:p>
        </w:tc>
        <w:tc>
          <w:tcPr>
            <w:tcW w:w="3960" w:type="dxa"/>
          </w:tcPr>
          <w:p w:rsidR="006474F7" w:rsidRDefault="006474F7">
            <w:pPr>
              <w:spacing w:after="1" w:line="220" w:lineRule="atLeast"/>
              <w:jc w:val="center"/>
            </w:pPr>
            <w:r>
              <w:rPr>
                <w:rFonts w:ascii="Calibri" w:hAnsi="Calibri" w:cs="Calibri"/>
              </w:rPr>
              <w:t>2</w:t>
            </w:r>
          </w:p>
        </w:tc>
        <w:tc>
          <w:tcPr>
            <w:tcW w:w="3135" w:type="dxa"/>
          </w:tcPr>
          <w:p w:rsidR="006474F7" w:rsidRDefault="006474F7">
            <w:pPr>
              <w:spacing w:after="1" w:line="220" w:lineRule="atLeast"/>
              <w:jc w:val="center"/>
            </w:pPr>
            <w:r>
              <w:rPr>
                <w:rFonts w:ascii="Calibri" w:hAnsi="Calibri" w:cs="Calibri"/>
              </w:rPr>
              <w:t>3</w:t>
            </w:r>
          </w:p>
        </w:tc>
        <w:tc>
          <w:tcPr>
            <w:tcW w:w="2970" w:type="dxa"/>
          </w:tcPr>
          <w:p w:rsidR="006474F7" w:rsidRDefault="006474F7">
            <w:pPr>
              <w:spacing w:after="1" w:line="220" w:lineRule="atLeast"/>
              <w:jc w:val="center"/>
            </w:pPr>
            <w:r>
              <w:rPr>
                <w:rFonts w:ascii="Calibri" w:hAnsi="Calibri" w:cs="Calibri"/>
              </w:rPr>
              <w:t>4</w:t>
            </w:r>
          </w:p>
        </w:tc>
      </w:tr>
      <w:tr w:rsidR="006474F7">
        <w:tc>
          <w:tcPr>
            <w:tcW w:w="660" w:type="dxa"/>
          </w:tcPr>
          <w:p w:rsidR="006474F7" w:rsidRDefault="006474F7">
            <w:pPr>
              <w:spacing w:after="1" w:line="220" w:lineRule="atLeast"/>
              <w:jc w:val="right"/>
            </w:pPr>
            <w:r>
              <w:rPr>
                <w:rFonts w:ascii="Calibri" w:hAnsi="Calibri" w:cs="Calibri"/>
              </w:rPr>
              <w:t>1</w:t>
            </w:r>
          </w:p>
        </w:tc>
        <w:tc>
          <w:tcPr>
            <w:tcW w:w="3960" w:type="dxa"/>
          </w:tcPr>
          <w:p w:rsidR="006474F7" w:rsidRDefault="006474F7">
            <w:pPr>
              <w:spacing w:after="1" w:line="220" w:lineRule="atLeast"/>
            </w:pPr>
            <w:r>
              <w:rPr>
                <w:rFonts w:ascii="Calibri" w:hAnsi="Calibri" w:cs="Calibri"/>
              </w:rPr>
              <w:t>Печи (с газоходами)</w:t>
            </w:r>
          </w:p>
        </w:tc>
        <w:tc>
          <w:tcPr>
            <w:tcW w:w="3135" w:type="dxa"/>
          </w:tcPr>
          <w:p w:rsidR="006474F7" w:rsidRDefault="006474F7">
            <w:pPr>
              <w:spacing w:after="1" w:line="220" w:lineRule="atLeast"/>
            </w:pPr>
            <w:r>
              <w:rPr>
                <w:rFonts w:ascii="Calibri" w:hAnsi="Calibri" w:cs="Calibri"/>
              </w:rPr>
              <w:t>Печник-каменщик</w:t>
            </w:r>
          </w:p>
        </w:tc>
        <w:tc>
          <w:tcPr>
            <w:tcW w:w="2970" w:type="dxa"/>
          </w:tcPr>
          <w:p w:rsidR="006474F7" w:rsidRDefault="006474F7">
            <w:pPr>
              <w:spacing w:after="1" w:line="220" w:lineRule="atLeast"/>
              <w:jc w:val="center"/>
            </w:pPr>
            <w:r>
              <w:rPr>
                <w:rFonts w:ascii="Calibri" w:hAnsi="Calibri" w:cs="Calibri"/>
              </w:rPr>
              <w:t>1</w:t>
            </w:r>
          </w:p>
        </w:tc>
      </w:tr>
      <w:tr w:rsidR="006474F7">
        <w:tc>
          <w:tcPr>
            <w:tcW w:w="660" w:type="dxa"/>
            <w:vMerge w:val="restart"/>
          </w:tcPr>
          <w:p w:rsidR="006474F7" w:rsidRDefault="006474F7">
            <w:pPr>
              <w:spacing w:after="1" w:line="220" w:lineRule="atLeast"/>
              <w:jc w:val="right"/>
            </w:pPr>
            <w:r>
              <w:rPr>
                <w:rFonts w:ascii="Calibri" w:hAnsi="Calibri" w:cs="Calibri"/>
              </w:rPr>
              <w:t>2</w:t>
            </w:r>
          </w:p>
        </w:tc>
        <w:tc>
          <w:tcPr>
            <w:tcW w:w="3960" w:type="dxa"/>
            <w:tcBorders>
              <w:bottom w:val="nil"/>
            </w:tcBorders>
          </w:tcPr>
          <w:p w:rsidR="006474F7" w:rsidRDefault="006474F7">
            <w:pPr>
              <w:spacing w:after="1" w:line="220" w:lineRule="atLeast"/>
            </w:pPr>
            <w:r>
              <w:rPr>
                <w:rFonts w:ascii="Calibri" w:hAnsi="Calibri" w:cs="Calibri"/>
              </w:rPr>
              <w:t>Вентиляционные каналы и шахты:</w:t>
            </w:r>
          </w:p>
        </w:tc>
        <w:tc>
          <w:tcPr>
            <w:tcW w:w="3135" w:type="dxa"/>
            <w:vMerge w:val="restart"/>
          </w:tcPr>
          <w:p w:rsidR="006474F7" w:rsidRDefault="006474F7">
            <w:pPr>
              <w:spacing w:after="1" w:line="220" w:lineRule="atLeast"/>
            </w:pPr>
            <w:r>
              <w:rPr>
                <w:rFonts w:ascii="Calibri" w:hAnsi="Calibri" w:cs="Calibri"/>
              </w:rPr>
              <w:t>Каменщик или жестянщик (в зависимости от конструкций)</w:t>
            </w:r>
          </w:p>
        </w:tc>
        <w:tc>
          <w:tcPr>
            <w:tcW w:w="2970" w:type="dxa"/>
            <w:tcBorders>
              <w:bottom w:val="nil"/>
            </w:tcBorders>
          </w:tcPr>
          <w:p w:rsidR="006474F7" w:rsidRDefault="006474F7">
            <w:pPr>
              <w:spacing w:after="1" w:line="220" w:lineRule="atLeast"/>
              <w:jc w:val="both"/>
            </w:pPr>
          </w:p>
        </w:tc>
      </w:tr>
      <w:tr w:rsidR="006474F7">
        <w:tblPrEx>
          <w:tblBorders>
            <w:insideH w:val="nil"/>
          </w:tblBorders>
        </w:tblPrEx>
        <w:tc>
          <w:tcPr>
            <w:tcW w:w="660" w:type="dxa"/>
            <w:vMerge/>
          </w:tcPr>
          <w:p w:rsidR="006474F7" w:rsidRDefault="006474F7"/>
        </w:tc>
        <w:tc>
          <w:tcPr>
            <w:tcW w:w="3960" w:type="dxa"/>
            <w:tcBorders>
              <w:top w:val="nil"/>
              <w:bottom w:val="nil"/>
            </w:tcBorders>
          </w:tcPr>
          <w:p w:rsidR="006474F7" w:rsidRDefault="006474F7">
            <w:pPr>
              <w:spacing w:after="1" w:line="220" w:lineRule="atLeast"/>
            </w:pPr>
            <w:r>
              <w:rPr>
                <w:rFonts w:ascii="Calibri" w:hAnsi="Calibri" w:cs="Calibri"/>
              </w:rPr>
              <w:t>в зданиях вентшахты</w:t>
            </w:r>
          </w:p>
        </w:tc>
        <w:tc>
          <w:tcPr>
            <w:tcW w:w="3135" w:type="dxa"/>
            <w:vMerge/>
          </w:tcPr>
          <w:p w:rsidR="006474F7" w:rsidRDefault="006474F7"/>
        </w:tc>
        <w:tc>
          <w:tcPr>
            <w:tcW w:w="2970" w:type="dxa"/>
            <w:tcBorders>
              <w:top w:val="nil"/>
              <w:bottom w:val="nil"/>
            </w:tcBorders>
          </w:tcPr>
          <w:p w:rsidR="006474F7" w:rsidRDefault="006474F7">
            <w:pPr>
              <w:spacing w:after="1" w:line="220" w:lineRule="atLeast"/>
              <w:jc w:val="center"/>
            </w:pPr>
            <w:r>
              <w:rPr>
                <w:rFonts w:ascii="Calibri" w:hAnsi="Calibri" w:cs="Calibri"/>
              </w:rPr>
              <w:t>1</w:t>
            </w:r>
          </w:p>
        </w:tc>
      </w:tr>
      <w:tr w:rsidR="006474F7">
        <w:tc>
          <w:tcPr>
            <w:tcW w:w="660" w:type="dxa"/>
            <w:vMerge/>
          </w:tcPr>
          <w:p w:rsidR="006474F7" w:rsidRDefault="006474F7"/>
        </w:tc>
        <w:tc>
          <w:tcPr>
            <w:tcW w:w="3960" w:type="dxa"/>
            <w:tcBorders>
              <w:top w:val="nil"/>
            </w:tcBorders>
          </w:tcPr>
          <w:p w:rsidR="006474F7" w:rsidRDefault="006474F7">
            <w:pPr>
              <w:spacing w:after="1" w:line="220" w:lineRule="atLeast"/>
            </w:pPr>
            <w:r>
              <w:rPr>
                <w:rFonts w:ascii="Calibri" w:hAnsi="Calibri" w:cs="Calibri"/>
              </w:rPr>
              <w:t>и оголовки</w:t>
            </w:r>
          </w:p>
        </w:tc>
        <w:tc>
          <w:tcPr>
            <w:tcW w:w="3135" w:type="dxa"/>
            <w:vMerge/>
          </w:tcPr>
          <w:p w:rsidR="006474F7" w:rsidRDefault="006474F7"/>
        </w:tc>
        <w:tc>
          <w:tcPr>
            <w:tcW w:w="2970" w:type="dxa"/>
            <w:tcBorders>
              <w:top w:val="nil"/>
            </w:tcBorders>
          </w:tcPr>
          <w:p w:rsidR="006474F7" w:rsidRDefault="006474F7">
            <w:pPr>
              <w:spacing w:after="1" w:line="220" w:lineRule="atLeast"/>
              <w:jc w:val="center"/>
            </w:pPr>
            <w:r>
              <w:rPr>
                <w:rFonts w:ascii="Calibri" w:hAnsi="Calibri" w:cs="Calibri"/>
              </w:rPr>
              <w:t>1</w:t>
            </w:r>
          </w:p>
        </w:tc>
      </w:tr>
      <w:tr w:rsidR="006474F7">
        <w:tc>
          <w:tcPr>
            <w:tcW w:w="660" w:type="dxa"/>
          </w:tcPr>
          <w:p w:rsidR="006474F7" w:rsidRDefault="006474F7">
            <w:pPr>
              <w:spacing w:after="1" w:line="220" w:lineRule="atLeast"/>
              <w:jc w:val="right"/>
            </w:pPr>
            <w:r>
              <w:rPr>
                <w:rFonts w:ascii="Calibri" w:hAnsi="Calibri" w:cs="Calibri"/>
              </w:rPr>
              <w:t>3</w:t>
            </w:r>
          </w:p>
        </w:tc>
        <w:tc>
          <w:tcPr>
            <w:tcW w:w="3960" w:type="dxa"/>
          </w:tcPr>
          <w:p w:rsidR="006474F7" w:rsidRDefault="006474F7">
            <w:pPr>
              <w:spacing w:after="1" w:line="220" w:lineRule="atLeast"/>
            </w:pPr>
            <w:r>
              <w:rPr>
                <w:rFonts w:ascii="Calibri" w:hAnsi="Calibri" w:cs="Calibri"/>
              </w:rPr>
              <w:t>Газоходы при горячем водоснабжении от газовых и дровяных колонок</w:t>
            </w:r>
          </w:p>
        </w:tc>
        <w:tc>
          <w:tcPr>
            <w:tcW w:w="3135" w:type="dxa"/>
          </w:tcPr>
          <w:p w:rsidR="006474F7" w:rsidRDefault="006474F7">
            <w:pPr>
              <w:spacing w:after="1" w:line="220" w:lineRule="atLeast"/>
            </w:pPr>
            <w:r>
              <w:rPr>
                <w:rFonts w:ascii="Calibri" w:hAnsi="Calibri" w:cs="Calibri"/>
              </w:rPr>
              <w:t>То же</w:t>
            </w:r>
          </w:p>
        </w:tc>
        <w:tc>
          <w:tcPr>
            <w:tcW w:w="2970" w:type="dxa"/>
          </w:tcPr>
          <w:p w:rsidR="006474F7" w:rsidRDefault="006474F7">
            <w:pPr>
              <w:spacing w:after="1" w:line="220" w:lineRule="atLeast"/>
              <w:jc w:val="center"/>
            </w:pPr>
            <w:r>
              <w:rPr>
                <w:rFonts w:ascii="Calibri" w:hAnsi="Calibri" w:cs="Calibri"/>
              </w:rPr>
              <w:t>1</w:t>
            </w:r>
          </w:p>
        </w:tc>
      </w:tr>
      <w:tr w:rsidR="006474F7">
        <w:tc>
          <w:tcPr>
            <w:tcW w:w="660" w:type="dxa"/>
            <w:vMerge w:val="restart"/>
          </w:tcPr>
          <w:p w:rsidR="006474F7" w:rsidRDefault="006474F7">
            <w:pPr>
              <w:spacing w:after="1" w:line="220" w:lineRule="atLeast"/>
              <w:jc w:val="right"/>
            </w:pPr>
            <w:r>
              <w:rPr>
                <w:rFonts w:ascii="Calibri" w:hAnsi="Calibri" w:cs="Calibri"/>
              </w:rPr>
              <w:t>4</w:t>
            </w:r>
          </w:p>
        </w:tc>
        <w:tc>
          <w:tcPr>
            <w:tcW w:w="3960" w:type="dxa"/>
            <w:tcBorders>
              <w:bottom w:val="nil"/>
            </w:tcBorders>
          </w:tcPr>
          <w:p w:rsidR="006474F7" w:rsidRDefault="006474F7">
            <w:pPr>
              <w:spacing w:after="1" w:line="220" w:lineRule="atLeast"/>
            </w:pPr>
            <w:r>
              <w:rPr>
                <w:rFonts w:ascii="Calibri" w:hAnsi="Calibri" w:cs="Calibri"/>
              </w:rPr>
              <w:t>Холодное и горячее водоснабжение, канализация</w:t>
            </w:r>
          </w:p>
        </w:tc>
        <w:tc>
          <w:tcPr>
            <w:tcW w:w="3135" w:type="dxa"/>
            <w:tcBorders>
              <w:bottom w:val="nil"/>
            </w:tcBorders>
          </w:tcPr>
          <w:p w:rsidR="006474F7" w:rsidRDefault="006474F7">
            <w:pPr>
              <w:spacing w:after="1" w:line="220" w:lineRule="atLeast"/>
            </w:pPr>
            <w:r>
              <w:rPr>
                <w:rFonts w:ascii="Calibri" w:hAnsi="Calibri" w:cs="Calibri"/>
              </w:rPr>
              <w:t>Слесарь-сантехник</w:t>
            </w:r>
          </w:p>
        </w:tc>
        <w:tc>
          <w:tcPr>
            <w:tcW w:w="2970" w:type="dxa"/>
            <w:tcBorders>
              <w:bottom w:val="nil"/>
            </w:tcBorders>
          </w:tcPr>
          <w:p w:rsidR="006474F7" w:rsidRDefault="006474F7">
            <w:pPr>
              <w:spacing w:after="1" w:line="220" w:lineRule="atLeast"/>
            </w:pPr>
            <w:r>
              <w:rPr>
                <w:rFonts w:ascii="Calibri" w:hAnsi="Calibri" w:cs="Calibri"/>
              </w:rPr>
              <w:t>по мере необходимости</w:t>
            </w:r>
          </w:p>
        </w:tc>
      </w:tr>
      <w:tr w:rsidR="006474F7">
        <w:tblPrEx>
          <w:tblBorders>
            <w:insideH w:val="nil"/>
          </w:tblBorders>
        </w:tblPrEx>
        <w:tc>
          <w:tcPr>
            <w:tcW w:w="660" w:type="dxa"/>
            <w:vMerge/>
          </w:tcPr>
          <w:p w:rsidR="006474F7" w:rsidRDefault="006474F7"/>
        </w:tc>
        <w:tc>
          <w:tcPr>
            <w:tcW w:w="3960" w:type="dxa"/>
            <w:tcBorders>
              <w:top w:val="nil"/>
              <w:bottom w:val="nil"/>
            </w:tcBorders>
          </w:tcPr>
          <w:p w:rsidR="006474F7" w:rsidRDefault="006474F7">
            <w:pPr>
              <w:spacing w:after="1" w:line="220" w:lineRule="atLeast"/>
            </w:pPr>
            <w:r>
              <w:rPr>
                <w:rFonts w:ascii="Calibri" w:hAnsi="Calibri" w:cs="Calibri"/>
              </w:rPr>
              <w:t>Поливочные наружные устройства (краны, разводка)</w:t>
            </w:r>
          </w:p>
        </w:tc>
        <w:tc>
          <w:tcPr>
            <w:tcW w:w="3135" w:type="dxa"/>
            <w:tcBorders>
              <w:top w:val="nil"/>
              <w:bottom w:val="nil"/>
            </w:tcBorders>
          </w:tcPr>
          <w:p w:rsidR="006474F7" w:rsidRDefault="006474F7">
            <w:pPr>
              <w:spacing w:after="1" w:line="220" w:lineRule="atLeast"/>
            </w:pPr>
            <w:r>
              <w:rPr>
                <w:rFonts w:ascii="Calibri" w:hAnsi="Calibri" w:cs="Calibri"/>
              </w:rPr>
              <w:t>Слесарь-сантехник</w:t>
            </w:r>
          </w:p>
        </w:tc>
        <w:tc>
          <w:tcPr>
            <w:tcW w:w="2970" w:type="dxa"/>
            <w:tcBorders>
              <w:top w:val="nil"/>
              <w:bottom w:val="nil"/>
            </w:tcBorders>
          </w:tcPr>
          <w:p w:rsidR="006474F7" w:rsidRDefault="006474F7">
            <w:pPr>
              <w:spacing w:after="1" w:line="220" w:lineRule="atLeast"/>
              <w:jc w:val="center"/>
            </w:pPr>
            <w:r>
              <w:rPr>
                <w:rFonts w:ascii="Calibri" w:hAnsi="Calibri" w:cs="Calibri"/>
              </w:rPr>
              <w:t>1</w:t>
            </w:r>
          </w:p>
        </w:tc>
      </w:tr>
      <w:tr w:rsidR="006474F7">
        <w:tc>
          <w:tcPr>
            <w:tcW w:w="660" w:type="dxa"/>
            <w:vMerge/>
          </w:tcPr>
          <w:p w:rsidR="006474F7" w:rsidRDefault="006474F7"/>
        </w:tc>
        <w:tc>
          <w:tcPr>
            <w:tcW w:w="3960" w:type="dxa"/>
            <w:tcBorders>
              <w:top w:val="nil"/>
            </w:tcBorders>
          </w:tcPr>
          <w:p w:rsidR="006474F7" w:rsidRDefault="006474F7">
            <w:pPr>
              <w:spacing w:after="1" w:line="220" w:lineRule="atLeast"/>
            </w:pPr>
            <w:r>
              <w:rPr>
                <w:rFonts w:ascii="Calibri" w:hAnsi="Calibri" w:cs="Calibri"/>
              </w:rPr>
              <w:t>Система внутреннего водоотвода с крыш зданий</w:t>
            </w:r>
          </w:p>
        </w:tc>
        <w:tc>
          <w:tcPr>
            <w:tcW w:w="3135" w:type="dxa"/>
            <w:tcBorders>
              <w:top w:val="nil"/>
            </w:tcBorders>
          </w:tcPr>
          <w:p w:rsidR="006474F7" w:rsidRDefault="006474F7">
            <w:pPr>
              <w:spacing w:after="1" w:line="220" w:lineRule="atLeast"/>
            </w:pPr>
            <w:r>
              <w:rPr>
                <w:rFonts w:ascii="Calibri" w:hAnsi="Calibri" w:cs="Calibri"/>
              </w:rPr>
              <w:t>То же</w:t>
            </w:r>
          </w:p>
        </w:tc>
        <w:tc>
          <w:tcPr>
            <w:tcW w:w="2970" w:type="dxa"/>
            <w:tcBorders>
              <w:top w:val="nil"/>
            </w:tcBorders>
          </w:tcPr>
          <w:p w:rsidR="006474F7" w:rsidRDefault="006474F7">
            <w:pPr>
              <w:spacing w:after="1" w:line="220" w:lineRule="atLeast"/>
              <w:jc w:val="center"/>
            </w:pPr>
            <w:r>
              <w:rPr>
                <w:rFonts w:ascii="Calibri" w:hAnsi="Calibri" w:cs="Calibri"/>
              </w:rPr>
              <w:t>1</w:t>
            </w:r>
          </w:p>
        </w:tc>
      </w:tr>
      <w:tr w:rsidR="006474F7">
        <w:tc>
          <w:tcPr>
            <w:tcW w:w="660" w:type="dxa"/>
          </w:tcPr>
          <w:p w:rsidR="006474F7" w:rsidRDefault="006474F7">
            <w:pPr>
              <w:spacing w:after="1" w:line="220" w:lineRule="atLeast"/>
              <w:jc w:val="right"/>
            </w:pPr>
            <w:r>
              <w:rPr>
                <w:rFonts w:ascii="Calibri" w:hAnsi="Calibri" w:cs="Calibri"/>
              </w:rPr>
              <w:t>5</w:t>
            </w:r>
          </w:p>
        </w:tc>
        <w:tc>
          <w:tcPr>
            <w:tcW w:w="3960" w:type="dxa"/>
          </w:tcPr>
          <w:p w:rsidR="006474F7" w:rsidRDefault="006474F7">
            <w:pPr>
              <w:spacing w:after="1" w:line="220" w:lineRule="atLeast"/>
            </w:pPr>
            <w:r>
              <w:rPr>
                <w:rFonts w:ascii="Calibri" w:hAnsi="Calibri" w:cs="Calibri"/>
              </w:rPr>
              <w:t>Центральное отопление</w:t>
            </w:r>
          </w:p>
        </w:tc>
        <w:tc>
          <w:tcPr>
            <w:tcW w:w="3135" w:type="dxa"/>
          </w:tcPr>
          <w:p w:rsidR="006474F7" w:rsidRDefault="006474F7">
            <w:pPr>
              <w:spacing w:after="1" w:line="220" w:lineRule="atLeast"/>
            </w:pPr>
            <w:r>
              <w:rPr>
                <w:rFonts w:ascii="Calibri" w:hAnsi="Calibri" w:cs="Calibri"/>
              </w:rPr>
              <w:t>Слесарь-сантехник</w:t>
            </w:r>
          </w:p>
        </w:tc>
        <w:tc>
          <w:tcPr>
            <w:tcW w:w="2970" w:type="dxa"/>
          </w:tcPr>
          <w:p w:rsidR="006474F7" w:rsidRDefault="006474F7">
            <w:pPr>
              <w:spacing w:after="1" w:line="220" w:lineRule="atLeast"/>
              <w:jc w:val="center"/>
            </w:pPr>
            <w:r>
              <w:rPr>
                <w:rFonts w:ascii="Calibri" w:hAnsi="Calibri" w:cs="Calibri"/>
              </w:rPr>
              <w:t>1</w:t>
            </w:r>
          </w:p>
        </w:tc>
      </w:tr>
      <w:tr w:rsidR="006474F7">
        <w:tc>
          <w:tcPr>
            <w:tcW w:w="660" w:type="dxa"/>
          </w:tcPr>
          <w:p w:rsidR="006474F7" w:rsidRDefault="006474F7">
            <w:pPr>
              <w:spacing w:after="1" w:line="220" w:lineRule="atLeast"/>
              <w:jc w:val="right"/>
            </w:pPr>
            <w:r>
              <w:rPr>
                <w:rFonts w:ascii="Calibri" w:hAnsi="Calibri" w:cs="Calibri"/>
              </w:rPr>
              <w:lastRenderedPageBreak/>
              <w:t>6</w:t>
            </w:r>
          </w:p>
        </w:tc>
        <w:tc>
          <w:tcPr>
            <w:tcW w:w="3960" w:type="dxa"/>
          </w:tcPr>
          <w:p w:rsidR="006474F7" w:rsidRDefault="006474F7">
            <w:pPr>
              <w:spacing w:after="1" w:line="220" w:lineRule="atLeast"/>
            </w:pPr>
            <w:r>
              <w:rPr>
                <w:rFonts w:ascii="Calibri" w:hAnsi="Calibri" w:cs="Calibri"/>
              </w:rPr>
              <w:t>Тепловые сети между тепловыми пунктами зданий</w:t>
            </w:r>
          </w:p>
        </w:tc>
        <w:tc>
          <w:tcPr>
            <w:tcW w:w="3135" w:type="dxa"/>
          </w:tcPr>
          <w:p w:rsidR="006474F7" w:rsidRDefault="006474F7">
            <w:pPr>
              <w:spacing w:after="1" w:line="220" w:lineRule="atLeast"/>
            </w:pPr>
            <w:r>
              <w:rPr>
                <w:rFonts w:ascii="Calibri" w:hAnsi="Calibri" w:cs="Calibri"/>
              </w:rPr>
              <w:t>То же</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t>7</w:t>
            </w:r>
          </w:p>
        </w:tc>
        <w:tc>
          <w:tcPr>
            <w:tcW w:w="3960" w:type="dxa"/>
          </w:tcPr>
          <w:p w:rsidR="006474F7" w:rsidRDefault="006474F7">
            <w:pPr>
              <w:spacing w:after="1" w:line="220" w:lineRule="atLeast"/>
            </w:pPr>
            <w:r>
              <w:rPr>
                <w:rFonts w:ascii="Calibri" w:hAnsi="Calibri" w:cs="Calibri"/>
              </w:rPr>
              <w:t>Мусоропроводы (все устройства)</w:t>
            </w:r>
          </w:p>
        </w:tc>
        <w:tc>
          <w:tcPr>
            <w:tcW w:w="3135" w:type="dxa"/>
          </w:tcPr>
          <w:p w:rsidR="006474F7" w:rsidRDefault="006474F7">
            <w:pPr>
              <w:spacing w:after="1" w:line="220" w:lineRule="atLeast"/>
            </w:pPr>
            <w:r>
              <w:rPr>
                <w:rFonts w:ascii="Calibri" w:hAnsi="Calibri" w:cs="Calibri"/>
              </w:rPr>
              <w:t>Рабочий по обслуживанию мусоропроводов и слесарь-сантехник</w:t>
            </w:r>
          </w:p>
        </w:tc>
        <w:tc>
          <w:tcPr>
            <w:tcW w:w="2970" w:type="dxa"/>
          </w:tcPr>
          <w:p w:rsidR="006474F7" w:rsidRDefault="006474F7">
            <w:pPr>
              <w:spacing w:after="1" w:line="220" w:lineRule="atLeast"/>
            </w:pPr>
            <w:r>
              <w:rPr>
                <w:rFonts w:ascii="Calibri" w:hAnsi="Calibri" w:cs="Calibri"/>
              </w:rPr>
              <w:t>по мере необходимости</w:t>
            </w:r>
          </w:p>
        </w:tc>
      </w:tr>
      <w:tr w:rsidR="006474F7">
        <w:tc>
          <w:tcPr>
            <w:tcW w:w="660" w:type="dxa"/>
          </w:tcPr>
          <w:p w:rsidR="006474F7" w:rsidRDefault="006474F7">
            <w:pPr>
              <w:spacing w:after="1" w:line="220" w:lineRule="atLeast"/>
              <w:jc w:val="right"/>
            </w:pPr>
            <w:r>
              <w:rPr>
                <w:rFonts w:ascii="Calibri" w:hAnsi="Calibri" w:cs="Calibri"/>
              </w:rPr>
              <w:t>8</w:t>
            </w:r>
          </w:p>
        </w:tc>
        <w:tc>
          <w:tcPr>
            <w:tcW w:w="3960" w:type="dxa"/>
          </w:tcPr>
          <w:p w:rsidR="006474F7" w:rsidRDefault="006474F7">
            <w:pPr>
              <w:spacing w:after="1" w:line="220" w:lineRule="atLeast"/>
            </w:pPr>
            <w:r>
              <w:rPr>
                <w:rFonts w:ascii="Calibri" w:hAnsi="Calibri" w:cs="Calibri"/>
              </w:rP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6474F7" w:rsidRDefault="006474F7">
            <w:pPr>
              <w:spacing w:after="1" w:line="220" w:lineRule="atLeast"/>
            </w:pPr>
            <w:r>
              <w:rPr>
                <w:rFonts w:ascii="Calibri" w:hAnsi="Calibri" w:cs="Calibri"/>
              </w:rPr>
              <w:t>Электромонтер</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t>9</w:t>
            </w:r>
          </w:p>
        </w:tc>
        <w:tc>
          <w:tcPr>
            <w:tcW w:w="3960" w:type="dxa"/>
          </w:tcPr>
          <w:p w:rsidR="006474F7" w:rsidRDefault="006474F7">
            <w:pPr>
              <w:spacing w:after="1" w:line="220" w:lineRule="atLeast"/>
            </w:pPr>
            <w:r>
              <w:rPr>
                <w:rFonts w:ascii="Calibri" w:hAnsi="Calibri" w:cs="Calibri"/>
              </w:rP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6474F7" w:rsidRDefault="006474F7">
            <w:pPr>
              <w:spacing w:after="1" w:line="220" w:lineRule="atLeast"/>
            </w:pPr>
            <w:r>
              <w:rPr>
                <w:rFonts w:ascii="Calibri" w:hAnsi="Calibri" w:cs="Calibri"/>
              </w:rPr>
              <w:t>Электромонтер</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t>10</w:t>
            </w:r>
          </w:p>
        </w:tc>
        <w:tc>
          <w:tcPr>
            <w:tcW w:w="3960" w:type="dxa"/>
          </w:tcPr>
          <w:p w:rsidR="006474F7" w:rsidRDefault="006474F7">
            <w:pPr>
              <w:spacing w:after="1" w:line="220" w:lineRule="atLeast"/>
            </w:pPr>
            <w:r>
              <w:rPr>
                <w:rFonts w:ascii="Calibri" w:hAnsi="Calibri" w:cs="Calibri"/>
              </w:rP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6474F7" w:rsidRDefault="006474F7">
            <w:pPr>
              <w:spacing w:after="1" w:line="220" w:lineRule="atLeast"/>
              <w:jc w:val="center"/>
            </w:pPr>
            <w:r>
              <w:rPr>
                <w:rFonts w:ascii="Calibri" w:hAnsi="Calibri" w:cs="Calibri"/>
              </w:rPr>
              <w:t>- " -</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t>11</w:t>
            </w:r>
          </w:p>
        </w:tc>
        <w:tc>
          <w:tcPr>
            <w:tcW w:w="3960" w:type="dxa"/>
          </w:tcPr>
          <w:p w:rsidR="006474F7" w:rsidRDefault="006474F7">
            <w:pPr>
              <w:spacing w:after="1" w:line="220" w:lineRule="atLeast"/>
            </w:pPr>
            <w:r>
              <w:rPr>
                <w:rFonts w:ascii="Calibri" w:hAnsi="Calibri" w:cs="Calibri"/>
              </w:rPr>
              <w:t>Осмотр электродвигателей с подтяжкой контактов и заземляющих зажимов</w:t>
            </w:r>
          </w:p>
        </w:tc>
        <w:tc>
          <w:tcPr>
            <w:tcW w:w="3135" w:type="dxa"/>
          </w:tcPr>
          <w:p w:rsidR="006474F7" w:rsidRDefault="006474F7">
            <w:pPr>
              <w:spacing w:after="1" w:line="220" w:lineRule="atLeast"/>
            </w:pPr>
            <w:r>
              <w:rPr>
                <w:rFonts w:ascii="Calibri" w:hAnsi="Calibri" w:cs="Calibri"/>
              </w:rPr>
              <w:t>Электромонтер</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t>12</w:t>
            </w:r>
          </w:p>
        </w:tc>
        <w:tc>
          <w:tcPr>
            <w:tcW w:w="3960" w:type="dxa"/>
          </w:tcPr>
          <w:p w:rsidR="006474F7" w:rsidRDefault="006474F7">
            <w:pPr>
              <w:spacing w:after="1" w:line="220" w:lineRule="atLeast"/>
            </w:pPr>
            <w:r>
              <w:rPr>
                <w:rFonts w:ascii="Calibri" w:hAnsi="Calibri" w:cs="Calibri"/>
              </w:rPr>
              <w:t>Осмотр светильников с заменой сгоревших ламп (и стартеров)</w:t>
            </w:r>
          </w:p>
        </w:tc>
        <w:tc>
          <w:tcPr>
            <w:tcW w:w="3135" w:type="dxa"/>
          </w:tcPr>
          <w:p w:rsidR="006474F7" w:rsidRDefault="006474F7">
            <w:pPr>
              <w:spacing w:after="1" w:line="220" w:lineRule="atLeast"/>
              <w:jc w:val="center"/>
            </w:pPr>
            <w:r>
              <w:rPr>
                <w:rFonts w:ascii="Calibri" w:hAnsi="Calibri" w:cs="Calibri"/>
              </w:rPr>
              <w:t>- " -</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t>13</w:t>
            </w:r>
          </w:p>
        </w:tc>
        <w:tc>
          <w:tcPr>
            <w:tcW w:w="3960" w:type="dxa"/>
          </w:tcPr>
          <w:p w:rsidR="006474F7" w:rsidRDefault="006474F7">
            <w:pPr>
              <w:spacing w:after="1" w:line="220" w:lineRule="atLeast"/>
            </w:pPr>
            <w:r>
              <w:rPr>
                <w:rFonts w:ascii="Calibri" w:hAnsi="Calibri" w:cs="Calibri"/>
              </w:rPr>
              <w:t>Осмотр радио- и телеустройств: на кровлях, на чердаках и в лестничных клетках</w:t>
            </w:r>
          </w:p>
        </w:tc>
        <w:tc>
          <w:tcPr>
            <w:tcW w:w="3135" w:type="dxa"/>
          </w:tcPr>
          <w:p w:rsidR="006474F7" w:rsidRDefault="006474F7">
            <w:pPr>
              <w:spacing w:after="1" w:line="220" w:lineRule="atLeast"/>
              <w:jc w:val="center"/>
            </w:pPr>
            <w:r>
              <w:rPr>
                <w:rFonts w:ascii="Calibri" w:hAnsi="Calibri" w:cs="Calibri"/>
              </w:rPr>
              <w:t>- " -</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lastRenderedPageBreak/>
              <w:t>14</w:t>
            </w:r>
          </w:p>
        </w:tc>
        <w:tc>
          <w:tcPr>
            <w:tcW w:w="3960" w:type="dxa"/>
          </w:tcPr>
          <w:p w:rsidR="006474F7" w:rsidRDefault="006474F7">
            <w:pPr>
              <w:spacing w:after="1" w:line="220" w:lineRule="atLeast"/>
            </w:pPr>
            <w:r>
              <w:rPr>
                <w:rFonts w:ascii="Calibri" w:hAnsi="Calibri" w:cs="Calibri"/>
              </w:rPr>
              <w:t>Техническое обслуживание стационарных электроплит</w:t>
            </w:r>
          </w:p>
        </w:tc>
        <w:tc>
          <w:tcPr>
            <w:tcW w:w="3135" w:type="dxa"/>
          </w:tcPr>
          <w:p w:rsidR="006474F7" w:rsidRDefault="006474F7">
            <w:pPr>
              <w:spacing w:after="1" w:line="220" w:lineRule="atLeast"/>
              <w:jc w:val="center"/>
            </w:pPr>
            <w:r>
              <w:rPr>
                <w:rFonts w:ascii="Calibri" w:hAnsi="Calibri" w:cs="Calibri"/>
              </w:rPr>
              <w:t>- " -</w:t>
            </w:r>
          </w:p>
        </w:tc>
        <w:tc>
          <w:tcPr>
            <w:tcW w:w="2970" w:type="dxa"/>
          </w:tcPr>
          <w:p w:rsidR="006474F7" w:rsidRDefault="006474F7">
            <w:pPr>
              <w:spacing w:after="1" w:line="220" w:lineRule="atLeast"/>
            </w:pPr>
            <w:r>
              <w:rPr>
                <w:rFonts w:ascii="Calibri" w:hAnsi="Calibri" w:cs="Calibri"/>
              </w:rPr>
              <w:t>в соответствии с договором</w:t>
            </w:r>
          </w:p>
        </w:tc>
      </w:tr>
      <w:tr w:rsidR="006474F7">
        <w:tc>
          <w:tcPr>
            <w:tcW w:w="660" w:type="dxa"/>
          </w:tcPr>
          <w:p w:rsidR="006474F7" w:rsidRDefault="006474F7">
            <w:pPr>
              <w:spacing w:after="1" w:line="220" w:lineRule="atLeast"/>
              <w:jc w:val="right"/>
            </w:pPr>
            <w:r>
              <w:rPr>
                <w:rFonts w:ascii="Calibri" w:hAnsi="Calibri" w:cs="Calibri"/>
              </w:rPr>
              <w:t>15</w:t>
            </w:r>
          </w:p>
        </w:tc>
        <w:tc>
          <w:tcPr>
            <w:tcW w:w="3960" w:type="dxa"/>
          </w:tcPr>
          <w:p w:rsidR="006474F7" w:rsidRDefault="006474F7">
            <w:pPr>
              <w:spacing w:after="1" w:line="220" w:lineRule="atLeast"/>
            </w:pPr>
            <w:r>
              <w:rPr>
                <w:rFonts w:ascii="Calibri" w:hAnsi="Calibri" w:cs="Calibri"/>
              </w:rPr>
              <w:t>Техническое обслуживание систем дымоудаления, подпора воздуха в зданиях повышенной этажности</w:t>
            </w:r>
          </w:p>
        </w:tc>
        <w:tc>
          <w:tcPr>
            <w:tcW w:w="3135" w:type="dxa"/>
          </w:tcPr>
          <w:p w:rsidR="006474F7" w:rsidRDefault="006474F7">
            <w:pPr>
              <w:spacing w:after="1" w:line="220" w:lineRule="atLeast"/>
              <w:jc w:val="center"/>
            </w:pPr>
            <w:r>
              <w:rPr>
                <w:rFonts w:ascii="Calibri" w:hAnsi="Calibri" w:cs="Calibri"/>
              </w:rPr>
              <w:t>- " -</w:t>
            </w:r>
          </w:p>
        </w:tc>
        <w:tc>
          <w:tcPr>
            <w:tcW w:w="2970" w:type="dxa"/>
          </w:tcPr>
          <w:p w:rsidR="006474F7" w:rsidRDefault="006474F7">
            <w:pPr>
              <w:spacing w:after="1" w:line="220" w:lineRule="atLeast"/>
            </w:pPr>
            <w:r>
              <w:rPr>
                <w:rFonts w:ascii="Calibri" w:hAnsi="Calibri" w:cs="Calibri"/>
              </w:rPr>
              <w:t>в соответствии с договором</w:t>
            </w:r>
          </w:p>
        </w:tc>
      </w:tr>
    </w:tbl>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Примечания. 1. В процессе осмотра ведется наладка оборудования и исправляются мелкие дефекты.</w:t>
      </w:r>
    </w:p>
    <w:p w:rsidR="006474F7" w:rsidRDefault="006474F7">
      <w:pPr>
        <w:spacing w:before="220" w:after="1" w:line="220" w:lineRule="atLeast"/>
        <w:ind w:firstLine="540"/>
        <w:jc w:val="both"/>
      </w:pPr>
      <w:r>
        <w:rPr>
          <w:rFonts w:ascii="Calibri" w:hAnsi="Calibri" w:cs="Calibri"/>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6474F7" w:rsidRDefault="006474F7">
      <w:pPr>
        <w:spacing w:before="220" w:after="1" w:line="220" w:lineRule="atLeast"/>
        <w:ind w:firstLine="540"/>
        <w:jc w:val="both"/>
      </w:pPr>
      <w:r>
        <w:rPr>
          <w:rFonts w:ascii="Calibri" w:hAnsi="Calibri" w:cs="Calibri"/>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6474F7" w:rsidRDefault="006474F7">
      <w:pPr>
        <w:spacing w:before="220" w:after="1" w:line="220" w:lineRule="atLeast"/>
        <w:ind w:firstLine="540"/>
        <w:jc w:val="both"/>
      </w:pPr>
      <w:r>
        <w:rPr>
          <w:rFonts w:ascii="Calibri" w:hAnsi="Calibri" w:cs="Calibri"/>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2</w:t>
      </w:r>
    </w:p>
    <w:p w:rsidR="006474F7" w:rsidRDefault="006474F7">
      <w:pPr>
        <w:spacing w:after="1" w:line="220" w:lineRule="atLeast"/>
      </w:pPr>
    </w:p>
    <w:p w:rsidR="006474F7" w:rsidRDefault="006474F7">
      <w:pPr>
        <w:spacing w:after="1" w:line="220" w:lineRule="atLeast"/>
        <w:jc w:val="center"/>
      </w:pPr>
      <w:bookmarkStart w:id="55" w:name="P1756"/>
      <w:bookmarkEnd w:id="55"/>
      <w:r>
        <w:rPr>
          <w:rFonts w:ascii="Calibri" w:hAnsi="Calibri" w:cs="Calibri"/>
        </w:rPr>
        <w:t>ПРЕДЕЛЬНЫЕ СРОКИ</w:t>
      </w:r>
    </w:p>
    <w:p w:rsidR="006474F7" w:rsidRDefault="006474F7">
      <w:pPr>
        <w:spacing w:after="1" w:line="220" w:lineRule="atLeast"/>
        <w:jc w:val="center"/>
      </w:pPr>
      <w:r>
        <w:rPr>
          <w:rFonts w:ascii="Calibri" w:hAnsi="Calibri" w:cs="Calibri"/>
        </w:rPr>
        <w:t>УСТРАНЕНИЯ НЕИСПРАВНОСТЕЙ ПРИ ВЫПОЛНЕНИИ ВНЕПЛАНОВОГО</w:t>
      </w:r>
    </w:p>
    <w:p w:rsidR="006474F7" w:rsidRDefault="006474F7">
      <w:pPr>
        <w:spacing w:after="1" w:line="220" w:lineRule="atLeast"/>
        <w:jc w:val="center"/>
      </w:pPr>
      <w:r>
        <w:rPr>
          <w:rFonts w:ascii="Calibri" w:hAnsi="Calibri" w:cs="Calibri"/>
        </w:rPr>
        <w:t>(НЕПРЕДВИДЕННОГО) ТЕКУЩЕГО РЕМОНТА ОТДЕЛЬНЫХ ЧАСТЕЙ</w:t>
      </w:r>
    </w:p>
    <w:p w:rsidR="006474F7" w:rsidRDefault="006474F7">
      <w:pPr>
        <w:spacing w:after="1" w:line="220" w:lineRule="atLeast"/>
        <w:jc w:val="center"/>
      </w:pPr>
      <w:r>
        <w:rPr>
          <w:rFonts w:ascii="Calibri" w:hAnsi="Calibri" w:cs="Calibri"/>
        </w:rPr>
        <w:t>ЖИЛЫХ ДОМОВ И ИХ ОБОРУДОВАНИЯ</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6474F7">
        <w:tc>
          <w:tcPr>
            <w:tcW w:w="6435" w:type="dxa"/>
          </w:tcPr>
          <w:p w:rsidR="006474F7" w:rsidRDefault="006474F7">
            <w:pPr>
              <w:spacing w:after="1" w:line="220" w:lineRule="atLeast"/>
              <w:jc w:val="center"/>
            </w:pPr>
            <w:r>
              <w:rPr>
                <w:rFonts w:ascii="Calibri" w:hAnsi="Calibri" w:cs="Calibri"/>
              </w:rPr>
              <w:t>Неисправности конструктивных элементов и оборудования</w:t>
            </w:r>
          </w:p>
        </w:tc>
        <w:tc>
          <w:tcPr>
            <w:tcW w:w="4290" w:type="dxa"/>
          </w:tcPr>
          <w:p w:rsidR="006474F7" w:rsidRDefault="006474F7">
            <w:pPr>
              <w:spacing w:after="1" w:line="220" w:lineRule="atLeast"/>
            </w:pPr>
            <w:r>
              <w:rPr>
                <w:rFonts w:ascii="Calibri" w:hAnsi="Calibri" w:cs="Calibri"/>
              </w:rPr>
              <w:t>Предельный срок выполнения ремонта</w:t>
            </w:r>
          </w:p>
        </w:tc>
      </w:tr>
      <w:tr w:rsidR="006474F7">
        <w:tc>
          <w:tcPr>
            <w:tcW w:w="6435" w:type="dxa"/>
          </w:tcPr>
          <w:p w:rsidR="006474F7" w:rsidRDefault="006474F7">
            <w:pPr>
              <w:spacing w:after="1" w:line="220" w:lineRule="atLeast"/>
              <w:jc w:val="center"/>
            </w:pPr>
            <w:r>
              <w:rPr>
                <w:rFonts w:ascii="Calibri" w:hAnsi="Calibri" w:cs="Calibri"/>
              </w:rPr>
              <w:lastRenderedPageBreak/>
              <w:t>1</w:t>
            </w:r>
          </w:p>
        </w:tc>
        <w:tc>
          <w:tcPr>
            <w:tcW w:w="4290" w:type="dxa"/>
          </w:tcPr>
          <w:p w:rsidR="006474F7" w:rsidRDefault="006474F7">
            <w:pPr>
              <w:spacing w:after="1" w:line="220" w:lineRule="atLeast"/>
              <w:jc w:val="center"/>
            </w:pPr>
            <w:r>
              <w:rPr>
                <w:rFonts w:ascii="Calibri" w:hAnsi="Calibri" w:cs="Calibri"/>
              </w:rPr>
              <w:t>2</w:t>
            </w:r>
          </w:p>
        </w:tc>
      </w:tr>
      <w:tr w:rsidR="006474F7">
        <w:tc>
          <w:tcPr>
            <w:tcW w:w="10725" w:type="dxa"/>
            <w:gridSpan w:val="2"/>
          </w:tcPr>
          <w:p w:rsidR="006474F7" w:rsidRDefault="006474F7">
            <w:pPr>
              <w:spacing w:after="1" w:line="220" w:lineRule="atLeast"/>
              <w:jc w:val="center"/>
              <w:outlineLvl w:val="2"/>
            </w:pPr>
            <w:r>
              <w:rPr>
                <w:rFonts w:ascii="Calibri" w:hAnsi="Calibri" w:cs="Calibri"/>
              </w:rPr>
              <w:t>КРОВЛЯ</w:t>
            </w:r>
          </w:p>
        </w:tc>
      </w:tr>
      <w:tr w:rsidR="006474F7">
        <w:tc>
          <w:tcPr>
            <w:tcW w:w="6435" w:type="dxa"/>
          </w:tcPr>
          <w:p w:rsidR="006474F7" w:rsidRDefault="006474F7">
            <w:pPr>
              <w:spacing w:after="1" w:line="220" w:lineRule="atLeast"/>
            </w:pPr>
            <w:r>
              <w:rPr>
                <w:rFonts w:ascii="Calibri" w:hAnsi="Calibri" w:cs="Calibri"/>
              </w:rPr>
              <w:t>Протечки в отдельных местах кровли</w:t>
            </w:r>
          </w:p>
        </w:tc>
        <w:tc>
          <w:tcPr>
            <w:tcW w:w="4290" w:type="dxa"/>
          </w:tcPr>
          <w:p w:rsidR="006474F7" w:rsidRDefault="006474F7">
            <w:pPr>
              <w:spacing w:after="1" w:line="220" w:lineRule="atLeast"/>
              <w:jc w:val="center"/>
            </w:pPr>
            <w:r>
              <w:rPr>
                <w:rFonts w:ascii="Calibri" w:hAnsi="Calibri" w:cs="Calibri"/>
              </w:rPr>
              <w:t>1 сут.</w:t>
            </w:r>
          </w:p>
        </w:tc>
      </w:tr>
      <w:tr w:rsidR="006474F7">
        <w:tc>
          <w:tcPr>
            <w:tcW w:w="6435" w:type="dxa"/>
          </w:tcPr>
          <w:p w:rsidR="006474F7" w:rsidRDefault="006474F7">
            <w:pPr>
              <w:spacing w:after="1" w:line="220" w:lineRule="atLeast"/>
            </w:pPr>
            <w:r>
              <w:rPr>
                <w:rFonts w:ascii="Calibri" w:hAnsi="Calibri" w:cs="Calibri"/>
              </w:rP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6474F7" w:rsidRDefault="006474F7">
            <w:pPr>
              <w:spacing w:after="1" w:line="220" w:lineRule="atLeast"/>
              <w:jc w:val="center"/>
            </w:pPr>
            <w:r>
              <w:rPr>
                <w:rFonts w:ascii="Calibri" w:hAnsi="Calibri" w:cs="Calibri"/>
              </w:rPr>
              <w:t>5 сут.</w:t>
            </w:r>
          </w:p>
        </w:tc>
      </w:tr>
      <w:tr w:rsidR="006474F7">
        <w:tc>
          <w:tcPr>
            <w:tcW w:w="10725" w:type="dxa"/>
            <w:gridSpan w:val="2"/>
          </w:tcPr>
          <w:p w:rsidR="006474F7" w:rsidRDefault="006474F7">
            <w:pPr>
              <w:spacing w:after="1" w:line="220" w:lineRule="atLeast"/>
              <w:jc w:val="center"/>
              <w:outlineLvl w:val="2"/>
            </w:pPr>
            <w:r>
              <w:rPr>
                <w:rFonts w:ascii="Calibri" w:hAnsi="Calibri" w:cs="Calibri"/>
              </w:rPr>
              <w:t>СТЕНЫ</w:t>
            </w:r>
          </w:p>
        </w:tc>
      </w:tr>
      <w:tr w:rsidR="006474F7">
        <w:tc>
          <w:tcPr>
            <w:tcW w:w="6435" w:type="dxa"/>
          </w:tcPr>
          <w:p w:rsidR="006474F7" w:rsidRDefault="006474F7">
            <w:pPr>
              <w:spacing w:after="1" w:line="220" w:lineRule="atLeast"/>
            </w:pPr>
            <w:r>
              <w:rPr>
                <w:rFonts w:ascii="Calibri" w:hAnsi="Calibri" w:cs="Calibri"/>
              </w:rPr>
              <w:t>Утрата связи отдельных кирпичей с кладкой наружных стен, угрожающая их выпадением</w:t>
            </w:r>
          </w:p>
        </w:tc>
        <w:tc>
          <w:tcPr>
            <w:tcW w:w="4290" w:type="dxa"/>
          </w:tcPr>
          <w:p w:rsidR="006474F7" w:rsidRDefault="006474F7">
            <w:pPr>
              <w:spacing w:after="1" w:line="220" w:lineRule="atLeast"/>
            </w:pPr>
            <w:r>
              <w:rPr>
                <w:rFonts w:ascii="Calibri" w:hAnsi="Calibri" w:cs="Calibri"/>
              </w:rPr>
              <w:t>1 сут. (с немедленным ограждением опасной зоны)</w:t>
            </w:r>
          </w:p>
        </w:tc>
      </w:tr>
      <w:tr w:rsidR="006474F7">
        <w:tc>
          <w:tcPr>
            <w:tcW w:w="6435" w:type="dxa"/>
          </w:tcPr>
          <w:p w:rsidR="006474F7" w:rsidRDefault="006474F7">
            <w:pPr>
              <w:spacing w:after="1" w:line="220" w:lineRule="atLeast"/>
            </w:pPr>
            <w:r>
              <w:rPr>
                <w:rFonts w:ascii="Calibri" w:hAnsi="Calibri" w:cs="Calibri"/>
              </w:rPr>
              <w:t>Неплотность в дымоходах и газоходах и сопряжения их с печами</w:t>
            </w:r>
          </w:p>
        </w:tc>
        <w:tc>
          <w:tcPr>
            <w:tcW w:w="4290" w:type="dxa"/>
            <w:vAlign w:val="bottom"/>
          </w:tcPr>
          <w:p w:rsidR="006474F7" w:rsidRDefault="006474F7">
            <w:pPr>
              <w:spacing w:after="1" w:line="220" w:lineRule="atLeast"/>
              <w:jc w:val="center"/>
            </w:pPr>
            <w:r>
              <w:rPr>
                <w:rFonts w:ascii="Calibri" w:hAnsi="Calibri" w:cs="Calibri"/>
              </w:rPr>
              <w:t>1 сут.</w:t>
            </w:r>
          </w:p>
        </w:tc>
      </w:tr>
      <w:tr w:rsidR="006474F7">
        <w:tc>
          <w:tcPr>
            <w:tcW w:w="10725" w:type="dxa"/>
            <w:gridSpan w:val="2"/>
          </w:tcPr>
          <w:p w:rsidR="006474F7" w:rsidRDefault="006474F7">
            <w:pPr>
              <w:spacing w:after="1" w:line="220" w:lineRule="atLeast"/>
              <w:jc w:val="center"/>
              <w:outlineLvl w:val="2"/>
            </w:pPr>
            <w:r>
              <w:rPr>
                <w:rFonts w:ascii="Calibri" w:hAnsi="Calibri" w:cs="Calibri"/>
              </w:rPr>
              <w:t>ОКОННЫЕ И ДВЕРНЫЕ ЗАПОЛНЕНИЯ</w:t>
            </w:r>
          </w:p>
        </w:tc>
      </w:tr>
      <w:tr w:rsidR="006474F7">
        <w:tc>
          <w:tcPr>
            <w:tcW w:w="6435" w:type="dxa"/>
          </w:tcPr>
          <w:p w:rsidR="006474F7" w:rsidRDefault="006474F7">
            <w:pPr>
              <w:spacing w:after="1" w:line="220" w:lineRule="atLeast"/>
            </w:pPr>
            <w:r>
              <w:rPr>
                <w:rFonts w:ascii="Calibri" w:hAnsi="Calibri" w:cs="Calibri"/>
              </w:rP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6474F7" w:rsidRDefault="006474F7">
            <w:pPr>
              <w:spacing w:after="1" w:line="220" w:lineRule="atLeast"/>
              <w:jc w:val="center"/>
            </w:pPr>
            <w:r>
              <w:rPr>
                <w:rFonts w:ascii="Calibri" w:hAnsi="Calibri" w:cs="Calibri"/>
              </w:rPr>
              <w:t>1 сут. 3 сут.</w:t>
            </w:r>
          </w:p>
        </w:tc>
      </w:tr>
      <w:tr w:rsidR="006474F7">
        <w:tc>
          <w:tcPr>
            <w:tcW w:w="6435" w:type="dxa"/>
          </w:tcPr>
          <w:p w:rsidR="006474F7" w:rsidRDefault="006474F7">
            <w:pPr>
              <w:spacing w:after="1" w:line="220" w:lineRule="atLeast"/>
            </w:pPr>
            <w:r>
              <w:rPr>
                <w:rFonts w:ascii="Calibri" w:hAnsi="Calibri" w:cs="Calibri"/>
              </w:rPr>
              <w:t>Дверные заполнения (входные двери в подъездах)</w:t>
            </w:r>
          </w:p>
        </w:tc>
        <w:tc>
          <w:tcPr>
            <w:tcW w:w="4290" w:type="dxa"/>
            <w:vAlign w:val="bottom"/>
          </w:tcPr>
          <w:p w:rsidR="006474F7" w:rsidRDefault="006474F7">
            <w:pPr>
              <w:spacing w:after="1" w:line="220" w:lineRule="atLeast"/>
              <w:jc w:val="center"/>
            </w:pPr>
            <w:r>
              <w:rPr>
                <w:rFonts w:ascii="Calibri" w:hAnsi="Calibri" w:cs="Calibri"/>
              </w:rPr>
              <w:t>1 сут.</w:t>
            </w:r>
          </w:p>
        </w:tc>
      </w:tr>
      <w:tr w:rsidR="006474F7">
        <w:tc>
          <w:tcPr>
            <w:tcW w:w="10725" w:type="dxa"/>
            <w:gridSpan w:val="2"/>
          </w:tcPr>
          <w:p w:rsidR="006474F7" w:rsidRDefault="006474F7">
            <w:pPr>
              <w:spacing w:after="1" w:line="220" w:lineRule="atLeast"/>
              <w:jc w:val="center"/>
              <w:outlineLvl w:val="2"/>
            </w:pPr>
            <w:r>
              <w:rPr>
                <w:rFonts w:ascii="Calibri" w:hAnsi="Calibri" w:cs="Calibri"/>
              </w:rPr>
              <w:t>ВНУТРЕННЯЯ И НАРУЖНАЯ ОТДЕЛКА</w:t>
            </w:r>
          </w:p>
        </w:tc>
      </w:tr>
      <w:tr w:rsidR="006474F7">
        <w:tc>
          <w:tcPr>
            <w:tcW w:w="6435" w:type="dxa"/>
          </w:tcPr>
          <w:p w:rsidR="006474F7" w:rsidRDefault="006474F7">
            <w:pPr>
              <w:spacing w:after="1" w:line="220" w:lineRule="atLeast"/>
              <w:jc w:val="both"/>
            </w:pPr>
            <w:r>
              <w:rPr>
                <w:rFonts w:ascii="Calibri" w:hAnsi="Calibri" w:cs="Calibri"/>
              </w:rPr>
              <w:t>Отслоение штукатурки потолка или верхней части стены, угрожающее ее обрушению</w:t>
            </w:r>
          </w:p>
        </w:tc>
        <w:tc>
          <w:tcPr>
            <w:tcW w:w="4290" w:type="dxa"/>
          </w:tcPr>
          <w:p w:rsidR="006474F7" w:rsidRDefault="006474F7">
            <w:pPr>
              <w:spacing w:after="1" w:line="220" w:lineRule="atLeast"/>
            </w:pPr>
            <w:r>
              <w:rPr>
                <w:rFonts w:ascii="Calibri" w:hAnsi="Calibri" w:cs="Calibri"/>
              </w:rPr>
              <w:t>5 сут. (с немедленным принятием мер безопасности)</w:t>
            </w:r>
          </w:p>
        </w:tc>
      </w:tr>
      <w:tr w:rsidR="006474F7">
        <w:tc>
          <w:tcPr>
            <w:tcW w:w="6435" w:type="dxa"/>
          </w:tcPr>
          <w:p w:rsidR="006474F7" w:rsidRDefault="006474F7">
            <w:pPr>
              <w:spacing w:after="1" w:line="220" w:lineRule="atLeast"/>
            </w:pPr>
            <w:r>
              <w:rPr>
                <w:rFonts w:ascii="Calibri" w:hAnsi="Calibri" w:cs="Calibri"/>
              </w:rPr>
              <w:t>Нарушение связи наружной облицовки, а также лепных изделий, установленных на фасадах со стенами</w:t>
            </w:r>
          </w:p>
        </w:tc>
        <w:tc>
          <w:tcPr>
            <w:tcW w:w="4290" w:type="dxa"/>
          </w:tcPr>
          <w:p w:rsidR="006474F7" w:rsidRDefault="006474F7">
            <w:pPr>
              <w:spacing w:after="1" w:line="220" w:lineRule="atLeast"/>
            </w:pPr>
            <w:r>
              <w:rPr>
                <w:rFonts w:ascii="Calibri" w:hAnsi="Calibri" w:cs="Calibri"/>
              </w:rPr>
              <w:t>Немедленное принятие мер безопасности</w:t>
            </w:r>
          </w:p>
        </w:tc>
      </w:tr>
      <w:tr w:rsidR="006474F7">
        <w:tc>
          <w:tcPr>
            <w:tcW w:w="10725" w:type="dxa"/>
            <w:gridSpan w:val="2"/>
          </w:tcPr>
          <w:p w:rsidR="006474F7" w:rsidRDefault="006474F7">
            <w:pPr>
              <w:spacing w:after="1" w:line="220" w:lineRule="atLeast"/>
              <w:jc w:val="center"/>
              <w:outlineLvl w:val="2"/>
            </w:pPr>
            <w:r>
              <w:rPr>
                <w:rFonts w:ascii="Calibri" w:hAnsi="Calibri" w:cs="Calibri"/>
              </w:rPr>
              <w:t>ПОЛЫ</w:t>
            </w:r>
          </w:p>
        </w:tc>
      </w:tr>
      <w:tr w:rsidR="006474F7">
        <w:tc>
          <w:tcPr>
            <w:tcW w:w="6435" w:type="dxa"/>
          </w:tcPr>
          <w:p w:rsidR="006474F7" w:rsidRDefault="006474F7">
            <w:pPr>
              <w:spacing w:after="1" w:line="220" w:lineRule="atLeast"/>
            </w:pPr>
            <w:r>
              <w:rPr>
                <w:rFonts w:ascii="Calibri" w:hAnsi="Calibri" w:cs="Calibri"/>
              </w:rPr>
              <w:t>Протечки в перекрытиях, вызванные нарушением водонепроницаемости гидроизоляции полов в санузлах</w:t>
            </w:r>
          </w:p>
        </w:tc>
        <w:tc>
          <w:tcPr>
            <w:tcW w:w="4290" w:type="dxa"/>
            <w:vAlign w:val="bottom"/>
          </w:tcPr>
          <w:p w:rsidR="006474F7" w:rsidRDefault="006474F7">
            <w:pPr>
              <w:spacing w:after="1" w:line="220" w:lineRule="atLeast"/>
              <w:jc w:val="center"/>
            </w:pPr>
            <w:r>
              <w:rPr>
                <w:rFonts w:ascii="Calibri" w:hAnsi="Calibri" w:cs="Calibri"/>
              </w:rPr>
              <w:t>3 сут.</w:t>
            </w:r>
          </w:p>
        </w:tc>
      </w:tr>
      <w:tr w:rsidR="006474F7">
        <w:tc>
          <w:tcPr>
            <w:tcW w:w="10725" w:type="dxa"/>
            <w:gridSpan w:val="2"/>
          </w:tcPr>
          <w:p w:rsidR="006474F7" w:rsidRDefault="006474F7">
            <w:pPr>
              <w:spacing w:after="1" w:line="220" w:lineRule="atLeast"/>
              <w:jc w:val="center"/>
              <w:outlineLvl w:val="2"/>
            </w:pPr>
            <w:r>
              <w:rPr>
                <w:rFonts w:ascii="Calibri" w:hAnsi="Calibri" w:cs="Calibri"/>
              </w:rPr>
              <w:lastRenderedPageBreak/>
              <w:t>ПЕЧИ</w:t>
            </w:r>
          </w:p>
        </w:tc>
      </w:tr>
      <w:tr w:rsidR="006474F7">
        <w:tc>
          <w:tcPr>
            <w:tcW w:w="6435" w:type="dxa"/>
          </w:tcPr>
          <w:p w:rsidR="006474F7" w:rsidRDefault="006474F7">
            <w:pPr>
              <w:spacing w:after="1" w:line="220" w:lineRule="atLeast"/>
            </w:pPr>
            <w:r>
              <w:rPr>
                <w:rFonts w:ascii="Calibri" w:hAnsi="Calibri" w:cs="Calibri"/>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6474F7" w:rsidRDefault="006474F7">
            <w:pPr>
              <w:spacing w:after="1" w:line="220" w:lineRule="atLeast"/>
            </w:pPr>
            <w:r>
              <w:rPr>
                <w:rFonts w:ascii="Calibri" w:hAnsi="Calibri" w:cs="Calibri"/>
              </w:rPr>
              <w:t>1 сут. (с незамедлительным прекращением эксплуатации до исправления)</w:t>
            </w:r>
          </w:p>
        </w:tc>
      </w:tr>
      <w:tr w:rsidR="006474F7">
        <w:tc>
          <w:tcPr>
            <w:tcW w:w="10725" w:type="dxa"/>
            <w:gridSpan w:val="2"/>
          </w:tcPr>
          <w:p w:rsidR="006474F7" w:rsidRDefault="006474F7">
            <w:pPr>
              <w:spacing w:after="1" w:line="220" w:lineRule="atLeast"/>
              <w:jc w:val="center"/>
              <w:outlineLvl w:val="2"/>
            </w:pPr>
            <w:r>
              <w:rPr>
                <w:rFonts w:ascii="Calibri" w:hAnsi="Calibri" w:cs="Calibri"/>
              </w:rPr>
              <w:t>САНИТАРНО-ТЕХНИЧЕСКОЕ ОБОРУДОВАНИЕ</w:t>
            </w:r>
          </w:p>
        </w:tc>
      </w:tr>
      <w:tr w:rsidR="006474F7">
        <w:tc>
          <w:tcPr>
            <w:tcW w:w="6435" w:type="dxa"/>
          </w:tcPr>
          <w:p w:rsidR="006474F7" w:rsidRDefault="006474F7">
            <w:pPr>
              <w:spacing w:after="1" w:line="220" w:lineRule="atLeast"/>
            </w:pPr>
            <w:r>
              <w:rPr>
                <w:rFonts w:ascii="Calibri" w:hAnsi="Calibri" w:cs="Calibri"/>
              </w:rPr>
              <w:t>Течи в водопроводных кранах и в кранах сливных бачков при унитазах</w:t>
            </w:r>
          </w:p>
        </w:tc>
        <w:tc>
          <w:tcPr>
            <w:tcW w:w="4290" w:type="dxa"/>
            <w:vAlign w:val="bottom"/>
          </w:tcPr>
          <w:p w:rsidR="006474F7" w:rsidRDefault="006474F7">
            <w:pPr>
              <w:spacing w:after="1" w:line="220" w:lineRule="atLeast"/>
              <w:jc w:val="center"/>
            </w:pPr>
            <w:r>
              <w:rPr>
                <w:rFonts w:ascii="Calibri" w:hAnsi="Calibri" w:cs="Calibri"/>
              </w:rPr>
              <w:t>1 сут.</w:t>
            </w:r>
          </w:p>
        </w:tc>
      </w:tr>
      <w:tr w:rsidR="006474F7">
        <w:tc>
          <w:tcPr>
            <w:tcW w:w="6435" w:type="dxa"/>
          </w:tcPr>
          <w:p w:rsidR="006474F7" w:rsidRDefault="006474F7">
            <w:pPr>
              <w:spacing w:after="1" w:line="220" w:lineRule="atLeast"/>
            </w:pPr>
            <w:r>
              <w:rPr>
                <w:rFonts w:ascii="Calibri" w:hAnsi="Calibri" w:cs="Calibri"/>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6474F7" w:rsidRDefault="006474F7">
            <w:pPr>
              <w:spacing w:after="1" w:line="220" w:lineRule="atLeast"/>
              <w:jc w:val="center"/>
            </w:pPr>
            <w:r>
              <w:rPr>
                <w:rFonts w:ascii="Calibri" w:hAnsi="Calibri" w:cs="Calibri"/>
              </w:rPr>
              <w:t>Немедленно</w:t>
            </w:r>
          </w:p>
        </w:tc>
      </w:tr>
      <w:tr w:rsidR="006474F7">
        <w:tc>
          <w:tcPr>
            <w:tcW w:w="6435" w:type="dxa"/>
          </w:tcPr>
          <w:p w:rsidR="006474F7" w:rsidRDefault="006474F7">
            <w:pPr>
              <w:spacing w:after="1" w:line="220" w:lineRule="atLeast"/>
            </w:pPr>
            <w:r>
              <w:rPr>
                <w:rFonts w:ascii="Calibri" w:hAnsi="Calibri" w:cs="Calibri"/>
              </w:rPr>
              <w:t>Неисправности мусоропроводов</w:t>
            </w:r>
          </w:p>
        </w:tc>
        <w:tc>
          <w:tcPr>
            <w:tcW w:w="4290" w:type="dxa"/>
          </w:tcPr>
          <w:p w:rsidR="006474F7" w:rsidRDefault="006474F7">
            <w:pPr>
              <w:spacing w:after="1" w:line="220" w:lineRule="atLeast"/>
              <w:jc w:val="center"/>
            </w:pPr>
            <w:r>
              <w:rPr>
                <w:rFonts w:ascii="Calibri" w:hAnsi="Calibri" w:cs="Calibri"/>
              </w:rPr>
              <w:t>1 сут.</w:t>
            </w:r>
          </w:p>
        </w:tc>
      </w:tr>
      <w:tr w:rsidR="006474F7">
        <w:tc>
          <w:tcPr>
            <w:tcW w:w="10725" w:type="dxa"/>
            <w:gridSpan w:val="2"/>
          </w:tcPr>
          <w:p w:rsidR="006474F7" w:rsidRDefault="006474F7">
            <w:pPr>
              <w:spacing w:after="1" w:line="220" w:lineRule="atLeast"/>
              <w:jc w:val="center"/>
              <w:outlineLvl w:val="2"/>
            </w:pPr>
            <w:r>
              <w:rPr>
                <w:rFonts w:ascii="Calibri" w:hAnsi="Calibri" w:cs="Calibri"/>
              </w:rPr>
              <w:t>ЭЛЕКТРООБОРУДОВАНИЕ</w:t>
            </w:r>
          </w:p>
        </w:tc>
      </w:tr>
      <w:tr w:rsidR="006474F7">
        <w:tc>
          <w:tcPr>
            <w:tcW w:w="6435" w:type="dxa"/>
          </w:tcPr>
          <w:p w:rsidR="006474F7" w:rsidRDefault="006474F7">
            <w:pPr>
              <w:spacing w:after="1" w:line="220" w:lineRule="atLeast"/>
            </w:pPr>
            <w:r>
              <w:rPr>
                <w:rFonts w:ascii="Calibri" w:hAnsi="Calibri" w:cs="Calibri"/>
              </w:rP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6474F7" w:rsidRDefault="006474F7">
            <w:pPr>
              <w:spacing w:after="1" w:line="220" w:lineRule="atLeast"/>
            </w:pPr>
            <w:r>
              <w:rPr>
                <w:rFonts w:ascii="Calibri" w:hAnsi="Calibri" w:cs="Calibri"/>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6474F7">
        <w:tc>
          <w:tcPr>
            <w:tcW w:w="6435" w:type="dxa"/>
          </w:tcPr>
          <w:p w:rsidR="006474F7" w:rsidRDefault="006474F7">
            <w:pPr>
              <w:spacing w:after="1" w:line="220" w:lineRule="atLeast"/>
            </w:pPr>
            <w:r>
              <w:rPr>
                <w:rFonts w:ascii="Calibri" w:hAnsi="Calibri" w:cs="Calibri"/>
              </w:rP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6474F7" w:rsidRDefault="006474F7">
            <w:pPr>
              <w:spacing w:after="1" w:line="220" w:lineRule="atLeast"/>
              <w:jc w:val="center"/>
            </w:pPr>
            <w:r>
              <w:rPr>
                <w:rFonts w:ascii="Calibri" w:hAnsi="Calibri" w:cs="Calibri"/>
              </w:rPr>
              <w:t>3 ч</w:t>
            </w:r>
          </w:p>
        </w:tc>
      </w:tr>
      <w:tr w:rsidR="006474F7">
        <w:tc>
          <w:tcPr>
            <w:tcW w:w="6435" w:type="dxa"/>
          </w:tcPr>
          <w:p w:rsidR="006474F7" w:rsidRDefault="006474F7">
            <w:pPr>
              <w:spacing w:after="1" w:line="220" w:lineRule="atLeast"/>
            </w:pPr>
            <w:r>
              <w:rPr>
                <w:rFonts w:ascii="Calibri" w:hAnsi="Calibri" w:cs="Calibri"/>
              </w:rPr>
              <w:t>Неисправности автоматов защиты стояков и питающих линий</w:t>
            </w:r>
          </w:p>
        </w:tc>
        <w:tc>
          <w:tcPr>
            <w:tcW w:w="4290" w:type="dxa"/>
            <w:vAlign w:val="bottom"/>
          </w:tcPr>
          <w:p w:rsidR="006474F7" w:rsidRDefault="006474F7">
            <w:pPr>
              <w:spacing w:after="1" w:line="220" w:lineRule="atLeast"/>
              <w:jc w:val="center"/>
            </w:pPr>
            <w:r>
              <w:rPr>
                <w:rFonts w:ascii="Calibri" w:hAnsi="Calibri" w:cs="Calibri"/>
              </w:rPr>
              <w:t>3 ч</w:t>
            </w:r>
          </w:p>
        </w:tc>
      </w:tr>
      <w:tr w:rsidR="006474F7">
        <w:tc>
          <w:tcPr>
            <w:tcW w:w="6435" w:type="dxa"/>
          </w:tcPr>
          <w:p w:rsidR="006474F7" w:rsidRDefault="006474F7">
            <w:pPr>
              <w:spacing w:after="1" w:line="220" w:lineRule="atLeast"/>
            </w:pPr>
            <w:r>
              <w:rPr>
                <w:rFonts w:ascii="Calibri" w:hAnsi="Calibri" w:cs="Calibri"/>
              </w:rPr>
              <w:t>Неисправности аварийного порядка (короткое замыкание в элементах внутридомовой электрической сети и т.п.)</w:t>
            </w:r>
          </w:p>
        </w:tc>
        <w:tc>
          <w:tcPr>
            <w:tcW w:w="4290" w:type="dxa"/>
            <w:vAlign w:val="bottom"/>
          </w:tcPr>
          <w:p w:rsidR="006474F7" w:rsidRDefault="006474F7">
            <w:pPr>
              <w:spacing w:after="1" w:line="220" w:lineRule="atLeast"/>
              <w:jc w:val="center"/>
            </w:pPr>
            <w:r>
              <w:rPr>
                <w:rFonts w:ascii="Calibri" w:hAnsi="Calibri" w:cs="Calibri"/>
              </w:rPr>
              <w:t>Немедленно</w:t>
            </w:r>
          </w:p>
        </w:tc>
      </w:tr>
      <w:tr w:rsidR="006474F7">
        <w:tc>
          <w:tcPr>
            <w:tcW w:w="6435" w:type="dxa"/>
          </w:tcPr>
          <w:p w:rsidR="006474F7" w:rsidRDefault="006474F7">
            <w:pPr>
              <w:spacing w:after="1" w:line="220" w:lineRule="atLeast"/>
            </w:pPr>
            <w:r>
              <w:rPr>
                <w:rFonts w:ascii="Calibri" w:hAnsi="Calibri" w:cs="Calibri"/>
              </w:rPr>
              <w:t>Неисправности в электроплите, с выходом из строя одной конфорки и жарочного шкафа</w:t>
            </w:r>
          </w:p>
        </w:tc>
        <w:tc>
          <w:tcPr>
            <w:tcW w:w="4290" w:type="dxa"/>
            <w:vAlign w:val="bottom"/>
          </w:tcPr>
          <w:p w:rsidR="006474F7" w:rsidRDefault="006474F7">
            <w:pPr>
              <w:spacing w:after="1" w:line="220" w:lineRule="atLeast"/>
              <w:jc w:val="center"/>
            </w:pPr>
            <w:r>
              <w:rPr>
                <w:rFonts w:ascii="Calibri" w:hAnsi="Calibri" w:cs="Calibri"/>
              </w:rPr>
              <w:t>3 сут.</w:t>
            </w:r>
          </w:p>
        </w:tc>
      </w:tr>
      <w:tr w:rsidR="006474F7">
        <w:tc>
          <w:tcPr>
            <w:tcW w:w="6435" w:type="dxa"/>
          </w:tcPr>
          <w:p w:rsidR="006474F7" w:rsidRDefault="006474F7">
            <w:pPr>
              <w:spacing w:after="1" w:line="220" w:lineRule="atLeast"/>
            </w:pPr>
            <w:r>
              <w:rPr>
                <w:rFonts w:ascii="Calibri" w:hAnsi="Calibri" w:cs="Calibri"/>
              </w:rPr>
              <w:lastRenderedPageBreak/>
              <w:t>Неисправности в электроплите, с отключением всей электроплиты</w:t>
            </w:r>
          </w:p>
        </w:tc>
        <w:tc>
          <w:tcPr>
            <w:tcW w:w="4290" w:type="dxa"/>
            <w:vAlign w:val="bottom"/>
          </w:tcPr>
          <w:p w:rsidR="006474F7" w:rsidRDefault="006474F7">
            <w:pPr>
              <w:spacing w:after="1" w:line="220" w:lineRule="atLeast"/>
              <w:jc w:val="center"/>
            </w:pPr>
            <w:r>
              <w:rPr>
                <w:rFonts w:ascii="Calibri" w:hAnsi="Calibri" w:cs="Calibri"/>
              </w:rPr>
              <w:t>3 ч</w:t>
            </w:r>
          </w:p>
        </w:tc>
      </w:tr>
      <w:tr w:rsidR="006474F7">
        <w:tc>
          <w:tcPr>
            <w:tcW w:w="6435" w:type="dxa"/>
          </w:tcPr>
          <w:p w:rsidR="006474F7" w:rsidRDefault="006474F7">
            <w:pPr>
              <w:spacing w:after="1" w:line="220" w:lineRule="atLeast"/>
            </w:pPr>
            <w:r>
              <w:rPr>
                <w:rFonts w:ascii="Calibri" w:hAnsi="Calibri" w:cs="Calibri"/>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6474F7" w:rsidRDefault="006474F7">
            <w:pPr>
              <w:spacing w:after="1" w:line="220" w:lineRule="atLeast"/>
              <w:jc w:val="center"/>
            </w:pPr>
            <w:r>
              <w:rPr>
                <w:rFonts w:ascii="Calibri" w:hAnsi="Calibri" w:cs="Calibri"/>
              </w:rPr>
              <w:t>7 сут.</w:t>
            </w:r>
          </w:p>
        </w:tc>
      </w:tr>
      <w:tr w:rsidR="006474F7">
        <w:tc>
          <w:tcPr>
            <w:tcW w:w="10725" w:type="dxa"/>
            <w:gridSpan w:val="2"/>
          </w:tcPr>
          <w:p w:rsidR="006474F7" w:rsidRDefault="006474F7">
            <w:pPr>
              <w:spacing w:after="1" w:line="220" w:lineRule="atLeast"/>
              <w:jc w:val="center"/>
              <w:outlineLvl w:val="2"/>
            </w:pPr>
            <w:r>
              <w:rPr>
                <w:rFonts w:ascii="Calibri" w:hAnsi="Calibri" w:cs="Calibri"/>
              </w:rPr>
              <w:t>ЛИФТ</w:t>
            </w:r>
          </w:p>
        </w:tc>
      </w:tr>
      <w:tr w:rsidR="006474F7">
        <w:tc>
          <w:tcPr>
            <w:tcW w:w="6435" w:type="dxa"/>
          </w:tcPr>
          <w:p w:rsidR="006474F7" w:rsidRDefault="006474F7">
            <w:pPr>
              <w:spacing w:after="1" w:line="220" w:lineRule="atLeast"/>
            </w:pPr>
            <w:r>
              <w:rPr>
                <w:rFonts w:ascii="Calibri" w:hAnsi="Calibri" w:cs="Calibri"/>
              </w:rPr>
              <w:t>Неисправности лифта</w:t>
            </w:r>
          </w:p>
        </w:tc>
        <w:tc>
          <w:tcPr>
            <w:tcW w:w="4290" w:type="dxa"/>
          </w:tcPr>
          <w:p w:rsidR="006474F7" w:rsidRDefault="006474F7">
            <w:pPr>
              <w:spacing w:after="1" w:line="220" w:lineRule="atLeast"/>
              <w:jc w:val="center"/>
            </w:pPr>
            <w:r>
              <w:rPr>
                <w:rFonts w:ascii="Calibri" w:hAnsi="Calibri" w:cs="Calibri"/>
              </w:rPr>
              <w:t>Не более 1 сут.</w:t>
            </w:r>
          </w:p>
        </w:tc>
      </w:tr>
    </w:tbl>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Примечание. Сроки устранения отдельных неисправностей указаны с момента их обнаружения или заявки жильцов.</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3</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outlineLvl w:val="2"/>
      </w:pPr>
      <w:bookmarkStart w:id="56" w:name="P1827"/>
      <w:bookmarkEnd w:id="56"/>
      <w:r>
        <w:rPr>
          <w:rFonts w:ascii="Calibri" w:hAnsi="Calibri" w:cs="Calibri"/>
        </w:rPr>
        <w:t>ЖУРНАЛ РЕГИСТРАЦИИ РЕЗУЛЬТАТОВ ОСМОТРОВ ЖИЛОГО ДОМА</w:t>
      </w:r>
    </w:p>
    <w:p w:rsidR="006474F7" w:rsidRDefault="006474F7">
      <w:pPr>
        <w:spacing w:after="1" w:line="220" w:lineRule="atLeast"/>
      </w:pPr>
    </w:p>
    <w:p w:rsidR="006474F7" w:rsidRDefault="006474F7">
      <w:pPr>
        <w:spacing w:after="1" w:line="220" w:lineRule="atLeast"/>
        <w:jc w:val="center"/>
      </w:pPr>
      <w:r>
        <w:rPr>
          <w:rFonts w:ascii="Calibri" w:hAnsi="Calibri" w:cs="Calibri"/>
        </w:rPr>
        <w:t>Дом N ______ по улице ______________________</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6474F7">
        <w:tc>
          <w:tcPr>
            <w:tcW w:w="99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Дата и вид осмотра</w:t>
            </w:r>
          </w:p>
        </w:tc>
        <w:tc>
          <w:tcPr>
            <w:tcW w:w="115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Члены комиссии</w:t>
            </w:r>
          </w:p>
        </w:tc>
        <w:tc>
          <w:tcPr>
            <w:tcW w:w="165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Выявленная неисправность или повреждения</w:t>
            </w:r>
          </w:p>
        </w:tc>
        <w:tc>
          <w:tcPr>
            <w:tcW w:w="115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Кол-во в единицах измерения</w:t>
            </w:r>
          </w:p>
        </w:tc>
        <w:tc>
          <w:tcPr>
            <w:tcW w:w="346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Примечание (фактическое выполнение, исполнители, др. условия)</w:t>
            </w:r>
          </w:p>
        </w:tc>
      </w:tr>
    </w:tbl>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6474F7" w:rsidRDefault="006474F7">
      <w:pPr>
        <w:spacing w:after="1" w:line="220" w:lineRule="atLeast"/>
      </w:pPr>
    </w:p>
    <w:p w:rsidR="006474F7" w:rsidRDefault="006474F7">
      <w:pPr>
        <w:spacing w:after="1" w:line="220" w:lineRule="atLeast"/>
        <w:jc w:val="center"/>
        <w:outlineLvl w:val="2"/>
      </w:pPr>
      <w:r>
        <w:rPr>
          <w:rFonts w:ascii="Calibri" w:hAnsi="Calibri" w:cs="Calibri"/>
        </w:rPr>
        <w:lastRenderedPageBreak/>
        <w:t>РЕЗУЛЬТАТЫ ОСМОТРА СТРОИТЕЛЬНЫХ КОНСТРУКЦИЙ</w:t>
      </w:r>
    </w:p>
    <w:p w:rsidR="006474F7" w:rsidRDefault="006474F7">
      <w:pPr>
        <w:spacing w:after="1" w:line="220" w:lineRule="atLeast"/>
        <w:jc w:val="center"/>
      </w:pPr>
      <w:r>
        <w:rPr>
          <w:rFonts w:ascii="Calibri" w:hAnsi="Calibri" w:cs="Calibri"/>
        </w:rPr>
        <w:t>И ИНЖЕНЕРНОГО ОБОРУДОВАНИЯ СТРОЕНИЯ</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6474F7">
        <w:tc>
          <w:tcPr>
            <w:tcW w:w="346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6474F7" w:rsidRDefault="006474F7">
      <w:pPr>
        <w:spacing w:after="1" w:line="220" w:lineRule="atLeast"/>
      </w:pPr>
    </w:p>
    <w:p w:rsidR="006474F7" w:rsidRDefault="006474F7">
      <w:pPr>
        <w:spacing w:after="1" w:line="200" w:lineRule="atLeast"/>
        <w:jc w:val="both"/>
      </w:pPr>
      <w:r>
        <w:rPr>
          <w:rFonts w:ascii="Courier New" w:hAnsi="Courier New" w:cs="Courier New"/>
          <w:sz w:val="20"/>
        </w:rPr>
        <w:t>1. Фундаменты</w:t>
      </w:r>
    </w:p>
    <w:p w:rsidR="006474F7" w:rsidRDefault="006474F7">
      <w:pPr>
        <w:spacing w:after="1" w:line="200" w:lineRule="atLeast"/>
        <w:jc w:val="both"/>
      </w:pPr>
      <w:r>
        <w:rPr>
          <w:rFonts w:ascii="Courier New" w:hAnsi="Courier New" w:cs="Courier New"/>
          <w:sz w:val="20"/>
        </w:rPr>
        <w:t>2. Стены</w:t>
      </w:r>
    </w:p>
    <w:p w:rsidR="006474F7" w:rsidRDefault="006474F7">
      <w:pPr>
        <w:spacing w:after="1" w:line="200" w:lineRule="atLeast"/>
        <w:jc w:val="both"/>
      </w:pPr>
      <w:r>
        <w:rPr>
          <w:rFonts w:ascii="Courier New" w:hAnsi="Courier New" w:cs="Courier New"/>
          <w:sz w:val="20"/>
        </w:rPr>
        <w:t>3. И т.д.</w:t>
      </w:r>
    </w:p>
    <w:p w:rsidR="006474F7" w:rsidRDefault="006474F7">
      <w:pPr>
        <w:sectPr w:rsidR="006474F7">
          <w:pgSz w:w="16838" w:h="11905" w:orient="landscape"/>
          <w:pgMar w:top="1701" w:right="1134" w:bottom="850" w:left="1134" w:header="0" w:footer="0" w:gutter="0"/>
          <w:cols w:space="720"/>
        </w:sectPr>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4</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pPr>
      <w:bookmarkStart w:id="57" w:name="P1859"/>
      <w:bookmarkEnd w:id="57"/>
      <w:r>
        <w:rPr>
          <w:rFonts w:ascii="Calibri" w:hAnsi="Calibri" w:cs="Calibri"/>
        </w:rPr>
        <w:t>ПЕРЕЧЕНЬ</w:t>
      </w:r>
    </w:p>
    <w:p w:rsidR="006474F7" w:rsidRDefault="006474F7">
      <w:pPr>
        <w:spacing w:after="1" w:line="220" w:lineRule="atLeast"/>
        <w:jc w:val="center"/>
      </w:pPr>
      <w:r>
        <w:rPr>
          <w:rFonts w:ascii="Calibri" w:hAnsi="Calibri" w:cs="Calibri"/>
        </w:rPr>
        <w:t>РАБОТ ПО СОДЕРЖАНИЮ ЖИЛЫХ ДОМОВ</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А. Работы, выполняемые при проведении технических осмотров и обходов отдельных элементов и помещений жилых домов</w:t>
      </w:r>
    </w:p>
    <w:p w:rsidR="006474F7" w:rsidRDefault="006474F7">
      <w:pPr>
        <w:spacing w:before="220" w:after="1" w:line="220" w:lineRule="atLeast"/>
        <w:ind w:firstLine="540"/>
        <w:jc w:val="both"/>
      </w:pPr>
      <w:r>
        <w:rPr>
          <w:rFonts w:ascii="Calibri" w:hAnsi="Calibri" w:cs="Calibri"/>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6474F7" w:rsidRDefault="006474F7">
      <w:pPr>
        <w:spacing w:before="220" w:after="1" w:line="220" w:lineRule="atLeast"/>
        <w:ind w:firstLine="540"/>
        <w:jc w:val="both"/>
      </w:pPr>
      <w:r>
        <w:rPr>
          <w:rFonts w:ascii="Calibri" w:hAnsi="Calibri" w:cs="Calibri"/>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6474F7" w:rsidRDefault="006474F7">
      <w:pPr>
        <w:spacing w:before="220" w:after="1" w:line="220" w:lineRule="atLeast"/>
        <w:ind w:firstLine="540"/>
        <w:jc w:val="both"/>
      </w:pPr>
      <w:r>
        <w:rPr>
          <w:rFonts w:ascii="Calibri" w:hAnsi="Calibri" w:cs="Calibri"/>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6474F7" w:rsidRDefault="006474F7">
      <w:pPr>
        <w:spacing w:before="220" w:after="1" w:line="220" w:lineRule="atLeast"/>
        <w:ind w:firstLine="540"/>
        <w:jc w:val="both"/>
      </w:pPr>
      <w:r>
        <w:rPr>
          <w:rFonts w:ascii="Calibri" w:hAnsi="Calibri" w:cs="Calibri"/>
        </w:rPr>
        <w:t>4. Прочистка канализационного лежака.</w:t>
      </w:r>
    </w:p>
    <w:p w:rsidR="006474F7" w:rsidRDefault="006474F7">
      <w:pPr>
        <w:spacing w:before="220" w:after="1" w:line="220" w:lineRule="atLeast"/>
        <w:ind w:firstLine="540"/>
        <w:jc w:val="both"/>
      </w:pPr>
      <w:r>
        <w:rPr>
          <w:rFonts w:ascii="Calibri" w:hAnsi="Calibri" w:cs="Calibri"/>
        </w:rPr>
        <w:t>5. Проверка исправности канализационных вытяжек.</w:t>
      </w:r>
    </w:p>
    <w:p w:rsidR="006474F7" w:rsidRDefault="006474F7">
      <w:pPr>
        <w:spacing w:before="220" w:after="1" w:line="220" w:lineRule="atLeast"/>
        <w:ind w:firstLine="540"/>
        <w:jc w:val="both"/>
      </w:pPr>
      <w:r>
        <w:rPr>
          <w:rFonts w:ascii="Calibri" w:hAnsi="Calibri" w:cs="Calibri"/>
        </w:rPr>
        <w:t>6. Проверка наличия тяги в дымовентиляционных каналах.</w:t>
      </w:r>
    </w:p>
    <w:p w:rsidR="006474F7" w:rsidRDefault="006474F7">
      <w:pPr>
        <w:spacing w:before="220" w:after="1" w:line="220" w:lineRule="atLeast"/>
        <w:ind w:firstLine="540"/>
        <w:jc w:val="both"/>
      </w:pPr>
      <w:r>
        <w:rPr>
          <w:rFonts w:ascii="Calibri" w:hAnsi="Calibri" w:cs="Calibri"/>
        </w:rPr>
        <w:t>7. Проверка заземления ванн.</w:t>
      </w:r>
    </w:p>
    <w:p w:rsidR="006474F7" w:rsidRDefault="006474F7">
      <w:pPr>
        <w:spacing w:before="220" w:after="1" w:line="220" w:lineRule="atLeast"/>
        <w:ind w:firstLine="540"/>
        <w:jc w:val="both"/>
      </w:pPr>
      <w:r>
        <w:rPr>
          <w:rFonts w:ascii="Calibri" w:hAnsi="Calibri" w:cs="Calibri"/>
        </w:rPr>
        <w:t>8. Мелкий ремонт печей и очагов (укрепление дверей, предтопочных листов и др.).</w:t>
      </w:r>
    </w:p>
    <w:p w:rsidR="006474F7" w:rsidRDefault="006474F7">
      <w:pPr>
        <w:spacing w:before="220" w:after="1" w:line="220" w:lineRule="atLeast"/>
        <w:ind w:firstLine="540"/>
        <w:jc w:val="both"/>
      </w:pPr>
      <w:r>
        <w:rPr>
          <w:rFonts w:ascii="Calibri" w:hAnsi="Calibri" w:cs="Calibri"/>
        </w:rPr>
        <w:t>9. Промазка суриковой замазкой свищей, участков гребней стальной кровли и др.</w:t>
      </w:r>
    </w:p>
    <w:p w:rsidR="006474F7" w:rsidRDefault="006474F7">
      <w:pPr>
        <w:spacing w:before="220" w:after="1" w:line="220" w:lineRule="atLeast"/>
        <w:ind w:firstLine="540"/>
        <w:jc w:val="both"/>
      </w:pPr>
      <w:r>
        <w:rPr>
          <w:rFonts w:ascii="Calibri" w:hAnsi="Calibri" w:cs="Calibri"/>
        </w:rPr>
        <w:t>10. Проверка заземления оболочки электрокабеля, замеры сопротивления изоляции проводов.</w:t>
      </w:r>
    </w:p>
    <w:p w:rsidR="006474F7" w:rsidRDefault="006474F7">
      <w:pPr>
        <w:spacing w:before="220" w:after="1" w:line="220" w:lineRule="atLeast"/>
        <w:ind w:firstLine="540"/>
        <w:jc w:val="both"/>
      </w:pPr>
      <w:r>
        <w:rPr>
          <w:rFonts w:ascii="Calibri" w:hAnsi="Calibri" w:cs="Calibri"/>
        </w:rPr>
        <w:t>11. Осмотр пожарной сигнализации и средств тушения в домах.</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Б. Работы, выполняемые при подготовке жилых зданий к эксплуатации в весенне-летний период</w:t>
      </w:r>
    </w:p>
    <w:p w:rsidR="006474F7" w:rsidRDefault="006474F7">
      <w:pPr>
        <w:spacing w:before="220" w:after="1" w:line="220" w:lineRule="atLeast"/>
        <w:ind w:firstLine="540"/>
        <w:jc w:val="both"/>
      </w:pPr>
      <w:r>
        <w:rPr>
          <w:rFonts w:ascii="Calibri" w:hAnsi="Calibri" w:cs="Calibri"/>
        </w:rPr>
        <w:t>1. Укрепление водосточных труб, колен и воронок.</w:t>
      </w:r>
    </w:p>
    <w:p w:rsidR="006474F7" w:rsidRDefault="006474F7">
      <w:pPr>
        <w:spacing w:before="220" w:after="1" w:line="220" w:lineRule="atLeast"/>
        <w:ind w:firstLine="540"/>
        <w:jc w:val="both"/>
      </w:pPr>
      <w:r>
        <w:rPr>
          <w:rFonts w:ascii="Calibri" w:hAnsi="Calibri" w:cs="Calibri"/>
        </w:rPr>
        <w:t>2. Расконсервирование и ремонт поливочной системы.</w:t>
      </w:r>
    </w:p>
    <w:p w:rsidR="006474F7" w:rsidRDefault="006474F7">
      <w:pPr>
        <w:spacing w:before="220" w:after="1" w:line="220" w:lineRule="atLeast"/>
        <w:ind w:firstLine="540"/>
        <w:jc w:val="both"/>
      </w:pPr>
      <w:r>
        <w:rPr>
          <w:rFonts w:ascii="Calibri" w:hAnsi="Calibri" w:cs="Calibri"/>
        </w:rPr>
        <w:lastRenderedPageBreak/>
        <w:t>3. Снятие пружин на входных дверях.</w:t>
      </w:r>
    </w:p>
    <w:p w:rsidR="006474F7" w:rsidRDefault="006474F7">
      <w:pPr>
        <w:spacing w:before="220" w:after="1" w:line="220" w:lineRule="atLeast"/>
        <w:ind w:firstLine="540"/>
        <w:jc w:val="both"/>
      </w:pPr>
      <w:r>
        <w:rPr>
          <w:rFonts w:ascii="Calibri" w:hAnsi="Calibri" w:cs="Calibri"/>
        </w:rPr>
        <w:t>4. Консервация системы центрального отопления.</w:t>
      </w:r>
    </w:p>
    <w:p w:rsidR="006474F7" w:rsidRDefault="006474F7">
      <w:pPr>
        <w:spacing w:before="220" w:after="1" w:line="220" w:lineRule="atLeast"/>
        <w:ind w:firstLine="540"/>
        <w:jc w:val="both"/>
      </w:pPr>
      <w:r>
        <w:rPr>
          <w:rFonts w:ascii="Calibri" w:hAnsi="Calibri" w:cs="Calibri"/>
        </w:rPr>
        <w:t>5. Ремонт оборудования детских и спортивных площадок.</w:t>
      </w:r>
    </w:p>
    <w:p w:rsidR="006474F7" w:rsidRDefault="006474F7">
      <w:pPr>
        <w:spacing w:before="220" w:after="1" w:line="220" w:lineRule="atLeast"/>
        <w:ind w:firstLine="540"/>
        <w:jc w:val="both"/>
      </w:pPr>
      <w:r>
        <w:rPr>
          <w:rFonts w:ascii="Calibri" w:hAnsi="Calibri" w:cs="Calibri"/>
        </w:rPr>
        <w:t>6. Ремонт просевших отмосток.</w:t>
      </w:r>
    </w:p>
    <w:p w:rsidR="006474F7" w:rsidRDefault="006474F7">
      <w:pPr>
        <w:spacing w:before="220" w:after="1" w:line="220" w:lineRule="atLeast"/>
        <w:ind w:firstLine="540"/>
        <w:jc w:val="both"/>
      </w:pPr>
      <w:r>
        <w:rPr>
          <w:rFonts w:ascii="Calibri" w:hAnsi="Calibri" w:cs="Calibri"/>
        </w:rPr>
        <w:t>7. Устройство дополнительной сети поливочных систем.</w:t>
      </w:r>
    </w:p>
    <w:p w:rsidR="006474F7" w:rsidRDefault="006474F7">
      <w:pPr>
        <w:spacing w:before="220" w:after="1" w:line="220" w:lineRule="atLeast"/>
        <w:ind w:firstLine="540"/>
        <w:jc w:val="both"/>
      </w:pPr>
      <w:r>
        <w:rPr>
          <w:rFonts w:ascii="Calibri" w:hAnsi="Calibri" w:cs="Calibri"/>
        </w:rPr>
        <w:t>8. Укрепление флагодержателей.</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В. Работы, выполняемые при подготовке жилых зданий к эксплуатации в осенне-зимний период</w:t>
      </w:r>
    </w:p>
    <w:p w:rsidR="006474F7" w:rsidRDefault="006474F7">
      <w:pPr>
        <w:spacing w:before="220" w:after="1" w:line="220" w:lineRule="atLeast"/>
        <w:ind w:firstLine="540"/>
        <w:jc w:val="both"/>
      </w:pPr>
      <w:r>
        <w:rPr>
          <w:rFonts w:ascii="Calibri" w:hAnsi="Calibri" w:cs="Calibri"/>
        </w:rPr>
        <w:t>1. Утепление оконных и балконных проемов.</w:t>
      </w:r>
    </w:p>
    <w:p w:rsidR="006474F7" w:rsidRDefault="006474F7">
      <w:pPr>
        <w:spacing w:before="220" w:after="1" w:line="220" w:lineRule="atLeast"/>
        <w:ind w:firstLine="540"/>
        <w:jc w:val="both"/>
      </w:pPr>
      <w:r>
        <w:rPr>
          <w:rFonts w:ascii="Calibri" w:hAnsi="Calibri" w:cs="Calibri"/>
        </w:rPr>
        <w:t>2. Замена разбитых стекол окон и балконных дверей.</w:t>
      </w:r>
    </w:p>
    <w:p w:rsidR="006474F7" w:rsidRDefault="006474F7">
      <w:pPr>
        <w:spacing w:before="220" w:after="1" w:line="220" w:lineRule="atLeast"/>
        <w:ind w:firstLine="540"/>
        <w:jc w:val="both"/>
      </w:pPr>
      <w:r>
        <w:rPr>
          <w:rFonts w:ascii="Calibri" w:hAnsi="Calibri" w:cs="Calibri"/>
        </w:rPr>
        <w:t>3. Утепление входных дверей в квартиры.</w:t>
      </w:r>
    </w:p>
    <w:p w:rsidR="006474F7" w:rsidRDefault="006474F7">
      <w:pPr>
        <w:spacing w:before="220" w:after="1" w:line="220" w:lineRule="atLeast"/>
        <w:ind w:firstLine="540"/>
        <w:jc w:val="both"/>
      </w:pPr>
      <w:r>
        <w:rPr>
          <w:rFonts w:ascii="Calibri" w:hAnsi="Calibri" w:cs="Calibri"/>
        </w:rPr>
        <w:t>4. Утепление чердачных перекрытий.</w:t>
      </w:r>
    </w:p>
    <w:p w:rsidR="006474F7" w:rsidRDefault="006474F7">
      <w:pPr>
        <w:spacing w:before="220" w:after="1" w:line="220" w:lineRule="atLeast"/>
        <w:ind w:firstLine="540"/>
        <w:jc w:val="both"/>
      </w:pPr>
      <w:r>
        <w:rPr>
          <w:rFonts w:ascii="Calibri" w:hAnsi="Calibri" w:cs="Calibri"/>
        </w:rPr>
        <w:t>5. Утепление трубопроводов в чердачных и подвальных помещениях.</w:t>
      </w:r>
    </w:p>
    <w:p w:rsidR="006474F7" w:rsidRDefault="006474F7">
      <w:pPr>
        <w:spacing w:before="220" w:after="1" w:line="220" w:lineRule="atLeast"/>
        <w:ind w:firstLine="540"/>
        <w:jc w:val="both"/>
      </w:pPr>
      <w:r>
        <w:rPr>
          <w:rFonts w:ascii="Calibri" w:hAnsi="Calibri" w:cs="Calibri"/>
        </w:rPr>
        <w:t>6. Укрепление и ремонт парапетных ограждений.</w:t>
      </w:r>
    </w:p>
    <w:p w:rsidR="006474F7" w:rsidRDefault="006474F7">
      <w:pPr>
        <w:spacing w:before="220" w:after="1" w:line="220" w:lineRule="atLeast"/>
        <w:ind w:firstLine="540"/>
        <w:jc w:val="both"/>
      </w:pPr>
      <w:r>
        <w:rPr>
          <w:rFonts w:ascii="Calibri" w:hAnsi="Calibri" w:cs="Calibri"/>
        </w:rPr>
        <w:t>7. Проверка исправности слуховых окон и жалюзей.</w:t>
      </w:r>
    </w:p>
    <w:p w:rsidR="006474F7" w:rsidRDefault="006474F7">
      <w:pPr>
        <w:spacing w:before="220" w:after="1" w:line="220" w:lineRule="atLeast"/>
        <w:ind w:firstLine="540"/>
        <w:jc w:val="both"/>
      </w:pPr>
      <w:r>
        <w:rPr>
          <w:rFonts w:ascii="Calibri" w:hAnsi="Calibri" w:cs="Calibri"/>
        </w:rPr>
        <w:t>8. Изготовление новых или ремонт существующих ходовых досок и переходных мостиков на чердаках.</w:t>
      </w:r>
    </w:p>
    <w:p w:rsidR="006474F7" w:rsidRDefault="006474F7">
      <w:pPr>
        <w:spacing w:before="220" w:after="1" w:line="220" w:lineRule="atLeast"/>
        <w:ind w:firstLine="540"/>
        <w:jc w:val="both"/>
      </w:pPr>
      <w:r>
        <w:rPr>
          <w:rFonts w:ascii="Calibri" w:hAnsi="Calibri" w:cs="Calibri"/>
        </w:rPr>
        <w:t>9. Ремонт, регулировка и испытание систем центрального отопления.</w:t>
      </w:r>
    </w:p>
    <w:p w:rsidR="006474F7" w:rsidRDefault="006474F7">
      <w:pPr>
        <w:spacing w:before="220" w:after="1" w:line="220" w:lineRule="atLeast"/>
        <w:ind w:firstLine="540"/>
        <w:jc w:val="both"/>
      </w:pPr>
      <w:r>
        <w:rPr>
          <w:rFonts w:ascii="Calibri" w:hAnsi="Calibri" w:cs="Calibri"/>
        </w:rPr>
        <w:t>10. Ремонт печей и кухонных очагов.</w:t>
      </w:r>
    </w:p>
    <w:p w:rsidR="006474F7" w:rsidRDefault="006474F7">
      <w:pPr>
        <w:spacing w:before="220" w:after="1" w:line="220" w:lineRule="atLeast"/>
        <w:ind w:firstLine="540"/>
        <w:jc w:val="both"/>
      </w:pPr>
      <w:r>
        <w:rPr>
          <w:rFonts w:ascii="Calibri" w:hAnsi="Calibri" w:cs="Calibri"/>
        </w:rPr>
        <w:t>11. Утепление бойлеров.</w:t>
      </w:r>
    </w:p>
    <w:p w:rsidR="006474F7" w:rsidRDefault="006474F7">
      <w:pPr>
        <w:spacing w:before="220" w:after="1" w:line="220" w:lineRule="atLeast"/>
        <w:ind w:firstLine="540"/>
        <w:jc w:val="both"/>
      </w:pPr>
      <w:r>
        <w:rPr>
          <w:rFonts w:ascii="Calibri" w:hAnsi="Calibri" w:cs="Calibri"/>
        </w:rPr>
        <w:t>12. Утепление и прочистка дымовентиляционных каналов.</w:t>
      </w:r>
    </w:p>
    <w:p w:rsidR="006474F7" w:rsidRDefault="006474F7">
      <w:pPr>
        <w:spacing w:before="220" w:after="1" w:line="220" w:lineRule="atLeast"/>
        <w:ind w:firstLine="540"/>
        <w:jc w:val="both"/>
      </w:pPr>
      <w:r>
        <w:rPr>
          <w:rFonts w:ascii="Calibri" w:hAnsi="Calibri" w:cs="Calibri"/>
        </w:rPr>
        <w:t>13. Замена разбитых стекол окон и дверей вспомогательных помещений.</w:t>
      </w:r>
    </w:p>
    <w:p w:rsidR="006474F7" w:rsidRDefault="006474F7">
      <w:pPr>
        <w:spacing w:before="220" w:after="1" w:line="220" w:lineRule="atLeast"/>
        <w:ind w:firstLine="540"/>
        <w:jc w:val="both"/>
      </w:pPr>
      <w:r>
        <w:rPr>
          <w:rFonts w:ascii="Calibri" w:hAnsi="Calibri" w:cs="Calibri"/>
        </w:rPr>
        <w:t>14. Консервация поливочных систем.</w:t>
      </w:r>
    </w:p>
    <w:p w:rsidR="006474F7" w:rsidRDefault="006474F7">
      <w:pPr>
        <w:spacing w:before="220" w:after="1" w:line="220" w:lineRule="atLeast"/>
        <w:ind w:firstLine="540"/>
        <w:jc w:val="both"/>
      </w:pPr>
      <w:r>
        <w:rPr>
          <w:rFonts w:ascii="Calibri" w:hAnsi="Calibri" w:cs="Calibri"/>
        </w:rPr>
        <w:t>15. Укрепление флагодержателей.</w:t>
      </w:r>
    </w:p>
    <w:p w:rsidR="006474F7" w:rsidRDefault="006474F7">
      <w:pPr>
        <w:spacing w:before="220" w:after="1" w:line="220" w:lineRule="atLeast"/>
        <w:ind w:firstLine="540"/>
        <w:jc w:val="both"/>
      </w:pPr>
      <w:r>
        <w:rPr>
          <w:rFonts w:ascii="Calibri" w:hAnsi="Calibri" w:cs="Calibri"/>
        </w:rPr>
        <w:t>16. Проверка состояния продухов в цоколях зданий.</w:t>
      </w:r>
    </w:p>
    <w:p w:rsidR="006474F7" w:rsidRDefault="006474F7">
      <w:pPr>
        <w:spacing w:before="220" w:after="1" w:line="220" w:lineRule="atLeast"/>
        <w:ind w:firstLine="540"/>
        <w:jc w:val="both"/>
      </w:pPr>
      <w:r>
        <w:rPr>
          <w:rFonts w:ascii="Calibri" w:hAnsi="Calibri" w:cs="Calibri"/>
        </w:rPr>
        <w:t>17. Ремонт и утепление наружных водоразборных кранов и колонок.</w:t>
      </w:r>
    </w:p>
    <w:p w:rsidR="006474F7" w:rsidRDefault="006474F7">
      <w:pPr>
        <w:spacing w:before="220" w:after="1" w:line="220" w:lineRule="atLeast"/>
        <w:ind w:firstLine="540"/>
        <w:jc w:val="both"/>
      </w:pPr>
      <w:r>
        <w:rPr>
          <w:rFonts w:ascii="Calibri" w:hAnsi="Calibri" w:cs="Calibri"/>
        </w:rPr>
        <w:t>18. Поставка доводчиков на входных дверях.</w:t>
      </w:r>
    </w:p>
    <w:p w:rsidR="006474F7" w:rsidRDefault="006474F7">
      <w:pPr>
        <w:spacing w:before="220" w:after="1" w:line="220" w:lineRule="atLeast"/>
        <w:ind w:firstLine="540"/>
        <w:jc w:val="both"/>
      </w:pPr>
      <w:r>
        <w:rPr>
          <w:rFonts w:ascii="Calibri" w:hAnsi="Calibri" w:cs="Calibri"/>
        </w:rPr>
        <w:t>19. Ремонт и укрепление входных дверей.</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Г. Работы, выполняемые при проведении частичных осмотров</w:t>
      </w:r>
    </w:p>
    <w:p w:rsidR="006474F7" w:rsidRDefault="006474F7">
      <w:pPr>
        <w:spacing w:before="220" w:after="1" w:line="220" w:lineRule="atLeast"/>
        <w:ind w:firstLine="540"/>
        <w:jc w:val="both"/>
      </w:pPr>
      <w:r>
        <w:rPr>
          <w:rFonts w:ascii="Calibri" w:hAnsi="Calibri" w:cs="Calibri"/>
        </w:rPr>
        <w:t>1. Промазка суриковой замазкой или другой мастикой гребней и свищей в местах протечек кровли.</w:t>
      </w:r>
    </w:p>
    <w:p w:rsidR="006474F7" w:rsidRDefault="006474F7">
      <w:pPr>
        <w:spacing w:before="220" w:after="1" w:line="220" w:lineRule="atLeast"/>
        <w:ind w:firstLine="540"/>
        <w:jc w:val="both"/>
      </w:pPr>
      <w:r>
        <w:rPr>
          <w:rFonts w:ascii="Calibri" w:hAnsi="Calibri" w:cs="Calibri"/>
        </w:rPr>
        <w:lastRenderedPageBreak/>
        <w:t>2. Проверка наличия тяги в дымовых и вентиляционных каналах и газоходах.</w:t>
      </w:r>
    </w:p>
    <w:p w:rsidR="006474F7" w:rsidRDefault="006474F7">
      <w:pPr>
        <w:spacing w:before="220" w:after="1" w:line="220" w:lineRule="atLeast"/>
        <w:ind w:firstLine="540"/>
        <w:jc w:val="both"/>
      </w:pPr>
      <w:r>
        <w:rPr>
          <w:rFonts w:ascii="Calibri" w:hAnsi="Calibri" w:cs="Calibri"/>
        </w:rPr>
        <w:t>3. Мелкий ремонт печей и очагов (укрепление дверей, предтопочных листов и др.).</w:t>
      </w:r>
    </w:p>
    <w:p w:rsidR="006474F7" w:rsidRDefault="006474F7">
      <w:pPr>
        <w:spacing w:before="220" w:after="1" w:line="220" w:lineRule="atLeast"/>
        <w:ind w:firstLine="540"/>
        <w:jc w:val="both"/>
      </w:pPr>
      <w:r>
        <w:rPr>
          <w:rFonts w:ascii="Calibri" w:hAnsi="Calibri" w:cs="Calibri"/>
        </w:rPr>
        <w:t>4. Смена прокладок в водопроводных кранах.</w:t>
      </w:r>
    </w:p>
    <w:p w:rsidR="006474F7" w:rsidRDefault="006474F7">
      <w:pPr>
        <w:spacing w:before="220" w:after="1" w:line="220" w:lineRule="atLeast"/>
        <w:ind w:firstLine="540"/>
        <w:jc w:val="both"/>
      </w:pPr>
      <w:r>
        <w:rPr>
          <w:rFonts w:ascii="Calibri" w:hAnsi="Calibri" w:cs="Calibri"/>
        </w:rPr>
        <w:t>5. Уплотнение сгонов.</w:t>
      </w:r>
    </w:p>
    <w:p w:rsidR="006474F7" w:rsidRDefault="006474F7">
      <w:pPr>
        <w:spacing w:before="220" w:after="1" w:line="220" w:lineRule="atLeast"/>
        <w:ind w:firstLine="540"/>
        <w:jc w:val="both"/>
      </w:pPr>
      <w:r>
        <w:rPr>
          <w:rFonts w:ascii="Calibri" w:hAnsi="Calibri" w:cs="Calibri"/>
        </w:rPr>
        <w:t>6. Прочистка внутренней канализации.</w:t>
      </w:r>
    </w:p>
    <w:p w:rsidR="006474F7" w:rsidRDefault="006474F7">
      <w:pPr>
        <w:spacing w:before="220" w:after="1" w:line="220" w:lineRule="atLeast"/>
        <w:ind w:firstLine="540"/>
        <w:jc w:val="both"/>
      </w:pPr>
      <w:r>
        <w:rPr>
          <w:rFonts w:ascii="Calibri" w:hAnsi="Calibri" w:cs="Calibri"/>
        </w:rPr>
        <w:t>7. Прочистка сифонов.</w:t>
      </w:r>
    </w:p>
    <w:p w:rsidR="006474F7" w:rsidRDefault="006474F7">
      <w:pPr>
        <w:spacing w:before="220" w:after="1" w:line="220" w:lineRule="atLeast"/>
        <w:ind w:firstLine="540"/>
        <w:jc w:val="both"/>
      </w:pPr>
      <w:r>
        <w:rPr>
          <w:rFonts w:ascii="Calibri" w:hAnsi="Calibri" w:cs="Calibri"/>
        </w:rPr>
        <w:t>8. Регулировка смывного бачка.</w:t>
      </w:r>
    </w:p>
    <w:p w:rsidR="006474F7" w:rsidRDefault="006474F7">
      <w:pPr>
        <w:spacing w:before="220" w:after="1" w:line="220" w:lineRule="atLeast"/>
        <w:ind w:firstLine="540"/>
        <w:jc w:val="both"/>
      </w:pPr>
      <w:r>
        <w:rPr>
          <w:rFonts w:ascii="Calibri" w:hAnsi="Calibri" w:cs="Calibri"/>
        </w:rPr>
        <w:t>9. Притирка пробочного крана в смесителе.</w:t>
      </w:r>
    </w:p>
    <w:p w:rsidR="006474F7" w:rsidRDefault="006474F7">
      <w:pPr>
        <w:spacing w:before="220" w:after="1" w:line="220" w:lineRule="atLeast"/>
        <w:ind w:firstLine="540"/>
        <w:jc w:val="both"/>
      </w:pPr>
      <w:r>
        <w:rPr>
          <w:rFonts w:ascii="Calibri" w:hAnsi="Calibri" w:cs="Calibri"/>
        </w:rPr>
        <w:t>10. Регулировка и ремонт трехходового крана.</w:t>
      </w:r>
    </w:p>
    <w:p w:rsidR="006474F7" w:rsidRDefault="006474F7">
      <w:pPr>
        <w:spacing w:before="220" w:after="1" w:line="220" w:lineRule="atLeast"/>
        <w:ind w:firstLine="540"/>
        <w:jc w:val="both"/>
      </w:pPr>
      <w:r>
        <w:rPr>
          <w:rFonts w:ascii="Calibri" w:hAnsi="Calibri" w:cs="Calibri"/>
        </w:rPr>
        <w:t>11. Укрепление расшатавшихся сантехприборов приборов в местах их присоединения к трубопроводу.</w:t>
      </w:r>
    </w:p>
    <w:p w:rsidR="006474F7" w:rsidRDefault="006474F7">
      <w:pPr>
        <w:spacing w:before="220" w:after="1" w:line="220" w:lineRule="atLeast"/>
        <w:ind w:firstLine="540"/>
        <w:jc w:val="both"/>
      </w:pPr>
      <w:r>
        <w:rPr>
          <w:rFonts w:ascii="Calibri" w:hAnsi="Calibri" w:cs="Calibri"/>
        </w:rPr>
        <w:t>12. Набивка сальников в вентилях, кранах, задвижках.</w:t>
      </w:r>
    </w:p>
    <w:p w:rsidR="006474F7" w:rsidRDefault="006474F7">
      <w:pPr>
        <w:spacing w:before="220" w:after="1" w:line="220" w:lineRule="atLeast"/>
        <w:ind w:firstLine="540"/>
        <w:jc w:val="both"/>
      </w:pPr>
      <w:r>
        <w:rPr>
          <w:rFonts w:ascii="Calibri" w:hAnsi="Calibri" w:cs="Calibri"/>
        </w:rPr>
        <w:t>13. Укрепление трубопроводов.</w:t>
      </w:r>
    </w:p>
    <w:p w:rsidR="006474F7" w:rsidRDefault="006474F7">
      <w:pPr>
        <w:spacing w:before="220" w:after="1" w:line="220" w:lineRule="atLeast"/>
        <w:ind w:firstLine="540"/>
        <w:jc w:val="both"/>
      </w:pPr>
      <w:r>
        <w:rPr>
          <w:rFonts w:ascii="Calibri" w:hAnsi="Calibri" w:cs="Calibri"/>
        </w:rPr>
        <w:t>14. Проверка канализационных вытяжек.</w:t>
      </w:r>
    </w:p>
    <w:p w:rsidR="006474F7" w:rsidRDefault="006474F7">
      <w:pPr>
        <w:spacing w:before="220" w:after="1" w:line="220" w:lineRule="atLeast"/>
        <w:ind w:firstLine="540"/>
        <w:jc w:val="both"/>
      </w:pPr>
      <w:r>
        <w:rPr>
          <w:rFonts w:ascii="Calibri" w:hAnsi="Calibri" w:cs="Calibri"/>
        </w:rPr>
        <w:t>15. Мелкий ремонт изоляции.</w:t>
      </w:r>
    </w:p>
    <w:p w:rsidR="006474F7" w:rsidRDefault="006474F7">
      <w:pPr>
        <w:spacing w:before="220" w:after="1" w:line="220" w:lineRule="atLeast"/>
        <w:ind w:firstLine="540"/>
        <w:jc w:val="both"/>
      </w:pPr>
      <w:r>
        <w:rPr>
          <w:rFonts w:ascii="Calibri" w:hAnsi="Calibri" w:cs="Calibri"/>
        </w:rPr>
        <w:t>16. Проветривание колодцев.</w:t>
      </w:r>
    </w:p>
    <w:p w:rsidR="006474F7" w:rsidRDefault="006474F7">
      <w:pPr>
        <w:spacing w:before="220" w:after="1" w:line="220" w:lineRule="atLeast"/>
        <w:ind w:firstLine="540"/>
        <w:jc w:val="both"/>
      </w:pPr>
      <w:r>
        <w:rPr>
          <w:rFonts w:ascii="Calibri" w:hAnsi="Calibri" w:cs="Calibri"/>
        </w:rPr>
        <w:t>17. Протирка электролампочек, смена перегоревших электролампочек в лестничных клетках, технических подпольях и чердаках.</w:t>
      </w:r>
    </w:p>
    <w:p w:rsidR="006474F7" w:rsidRDefault="006474F7">
      <w:pPr>
        <w:spacing w:before="220" w:after="1" w:line="220" w:lineRule="atLeast"/>
        <w:ind w:firstLine="540"/>
        <w:jc w:val="both"/>
      </w:pPr>
      <w:r>
        <w:rPr>
          <w:rFonts w:ascii="Calibri" w:hAnsi="Calibri" w:cs="Calibri"/>
        </w:rPr>
        <w:t>18. Устранение мелких неисправностей электропроводки.</w:t>
      </w:r>
    </w:p>
    <w:p w:rsidR="006474F7" w:rsidRDefault="006474F7">
      <w:pPr>
        <w:spacing w:before="220" w:after="1" w:line="220" w:lineRule="atLeast"/>
        <w:ind w:firstLine="540"/>
        <w:jc w:val="both"/>
      </w:pPr>
      <w:r>
        <w:rPr>
          <w:rFonts w:ascii="Calibri" w:hAnsi="Calibri" w:cs="Calibri"/>
        </w:rPr>
        <w:t>19. Смена (исправление) штепсельных розеток и выключателей.</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Д. Прочие работы</w:t>
      </w:r>
    </w:p>
    <w:p w:rsidR="006474F7" w:rsidRDefault="006474F7">
      <w:pPr>
        <w:spacing w:before="220" w:after="1" w:line="220" w:lineRule="atLeast"/>
        <w:ind w:firstLine="540"/>
        <w:jc w:val="both"/>
      </w:pPr>
      <w:r>
        <w:rPr>
          <w:rFonts w:ascii="Calibri" w:hAnsi="Calibri" w:cs="Calibri"/>
        </w:rPr>
        <w:t>1. Регулировка и наладка систем центрального отопления.</w:t>
      </w:r>
    </w:p>
    <w:p w:rsidR="006474F7" w:rsidRDefault="006474F7">
      <w:pPr>
        <w:spacing w:before="220" w:after="1" w:line="220" w:lineRule="atLeast"/>
        <w:ind w:firstLine="540"/>
        <w:jc w:val="both"/>
      </w:pPr>
      <w:r>
        <w:rPr>
          <w:rFonts w:ascii="Calibri" w:hAnsi="Calibri" w:cs="Calibri"/>
        </w:rPr>
        <w:t>2. То же вентиляции.</w:t>
      </w:r>
    </w:p>
    <w:p w:rsidR="006474F7" w:rsidRDefault="006474F7">
      <w:pPr>
        <w:spacing w:before="220" w:after="1" w:line="220" w:lineRule="atLeast"/>
        <w:ind w:firstLine="540"/>
        <w:jc w:val="both"/>
      </w:pPr>
      <w:r>
        <w:rPr>
          <w:rFonts w:ascii="Calibri" w:hAnsi="Calibri" w:cs="Calibri"/>
        </w:rPr>
        <w:t>3. Промывка и опрессовка системы центрального отопления.</w:t>
      </w:r>
    </w:p>
    <w:p w:rsidR="006474F7" w:rsidRDefault="006474F7">
      <w:pPr>
        <w:spacing w:before="220" w:after="1" w:line="220" w:lineRule="atLeast"/>
        <w:ind w:firstLine="540"/>
        <w:jc w:val="both"/>
      </w:pPr>
      <w:r>
        <w:rPr>
          <w:rFonts w:ascii="Calibri" w:hAnsi="Calibri" w:cs="Calibri"/>
        </w:rPr>
        <w:t>4. Очистка и промывка водопроводных кранов.</w:t>
      </w:r>
    </w:p>
    <w:p w:rsidR="006474F7" w:rsidRDefault="006474F7">
      <w:pPr>
        <w:spacing w:before="220" w:after="1" w:line="220" w:lineRule="atLeast"/>
        <w:ind w:firstLine="540"/>
        <w:jc w:val="both"/>
      </w:pPr>
      <w:r>
        <w:rPr>
          <w:rFonts w:ascii="Calibri" w:hAnsi="Calibri" w:cs="Calibri"/>
        </w:rPr>
        <w:t>5. Регулировка и наладка систем автоматического управления инженерным оборудованием.</w:t>
      </w:r>
    </w:p>
    <w:p w:rsidR="006474F7" w:rsidRDefault="006474F7">
      <w:pPr>
        <w:spacing w:before="220" w:after="1" w:line="220" w:lineRule="atLeast"/>
        <w:ind w:firstLine="540"/>
        <w:jc w:val="both"/>
      </w:pPr>
      <w:r>
        <w:rPr>
          <w:rFonts w:ascii="Calibri" w:hAnsi="Calibri" w:cs="Calibri"/>
        </w:rPr>
        <w:t>6. Подготовка зданий к праздникам.</w:t>
      </w:r>
    </w:p>
    <w:p w:rsidR="006474F7" w:rsidRDefault="006474F7">
      <w:pPr>
        <w:spacing w:before="220" w:after="1" w:line="220" w:lineRule="atLeast"/>
        <w:ind w:firstLine="540"/>
        <w:jc w:val="both"/>
      </w:pPr>
      <w:r>
        <w:rPr>
          <w:rFonts w:ascii="Calibri" w:hAnsi="Calibri" w:cs="Calibri"/>
        </w:rPr>
        <w:t>7. Озеленение территории, уход за зелеными насаждениями.</w:t>
      </w:r>
    </w:p>
    <w:p w:rsidR="006474F7" w:rsidRDefault="006474F7">
      <w:pPr>
        <w:spacing w:before="220" w:after="1" w:line="220" w:lineRule="atLeast"/>
        <w:ind w:firstLine="540"/>
        <w:jc w:val="both"/>
      </w:pPr>
      <w:r>
        <w:rPr>
          <w:rFonts w:ascii="Calibri" w:hAnsi="Calibri" w:cs="Calibri"/>
        </w:rPr>
        <w:t>8. Удаление с крыш снега и наледей.</w:t>
      </w:r>
    </w:p>
    <w:p w:rsidR="006474F7" w:rsidRDefault="006474F7">
      <w:pPr>
        <w:spacing w:before="220" w:after="1" w:line="220" w:lineRule="atLeast"/>
        <w:ind w:firstLine="540"/>
        <w:jc w:val="both"/>
      </w:pPr>
      <w:r>
        <w:rPr>
          <w:rFonts w:ascii="Calibri" w:hAnsi="Calibri" w:cs="Calibri"/>
        </w:rPr>
        <w:t>9. Очистка кровли от мусора, грязи, листьев.</w:t>
      </w:r>
    </w:p>
    <w:p w:rsidR="006474F7" w:rsidRDefault="006474F7">
      <w:pPr>
        <w:spacing w:before="220" w:after="1" w:line="220" w:lineRule="atLeast"/>
        <w:ind w:firstLine="540"/>
        <w:jc w:val="both"/>
      </w:pPr>
      <w:r>
        <w:rPr>
          <w:rFonts w:ascii="Calibri" w:hAnsi="Calibri" w:cs="Calibri"/>
        </w:rPr>
        <w:t>10. Уборка и очистка придомовой территории.</w:t>
      </w:r>
    </w:p>
    <w:p w:rsidR="006474F7" w:rsidRDefault="006474F7">
      <w:pPr>
        <w:spacing w:before="220" w:after="1" w:line="220" w:lineRule="atLeast"/>
        <w:ind w:firstLine="540"/>
        <w:jc w:val="both"/>
      </w:pPr>
      <w:r>
        <w:rPr>
          <w:rFonts w:ascii="Calibri" w:hAnsi="Calibri" w:cs="Calibri"/>
        </w:rPr>
        <w:lastRenderedPageBreak/>
        <w:t>11. Уборка жилых, подсобных и вспомогательных помещений.</w:t>
      </w:r>
    </w:p>
    <w:p w:rsidR="006474F7" w:rsidRDefault="006474F7">
      <w:pPr>
        <w:spacing w:before="220" w:after="1" w:line="220" w:lineRule="atLeast"/>
        <w:ind w:firstLine="540"/>
        <w:jc w:val="both"/>
      </w:pPr>
      <w:r>
        <w:rPr>
          <w:rFonts w:ascii="Calibri" w:hAnsi="Calibri" w:cs="Calibri"/>
        </w:rPr>
        <w:t>12. Мытье окон, полов, лестничных маршей, площадок, стен, удаление пыли и т.д. в лестничных клетках.</w:t>
      </w:r>
    </w:p>
    <w:p w:rsidR="006474F7" w:rsidRDefault="006474F7">
      <w:pPr>
        <w:spacing w:before="220" w:after="1" w:line="220" w:lineRule="atLeast"/>
        <w:ind w:firstLine="540"/>
        <w:jc w:val="both"/>
      </w:pPr>
      <w:r>
        <w:rPr>
          <w:rFonts w:ascii="Calibri" w:hAnsi="Calibri" w:cs="Calibri"/>
        </w:rPr>
        <w:t>13. Удаление мусора из здания и его вывозка.</w:t>
      </w:r>
    </w:p>
    <w:p w:rsidR="006474F7" w:rsidRDefault="006474F7">
      <w:pPr>
        <w:spacing w:before="220" w:after="1" w:line="220" w:lineRule="atLeast"/>
        <w:ind w:firstLine="540"/>
        <w:jc w:val="both"/>
      </w:pPr>
      <w:r>
        <w:rPr>
          <w:rFonts w:ascii="Calibri" w:hAnsi="Calibri" w:cs="Calibri"/>
        </w:rPr>
        <w:t>14. Очистка и промывка стволов мусоропровода и их загрузочных клапанов.</w:t>
      </w:r>
    </w:p>
    <w:p w:rsidR="006474F7" w:rsidRDefault="006474F7">
      <w:pPr>
        <w:spacing w:before="220" w:after="1" w:line="220" w:lineRule="atLeast"/>
        <w:ind w:firstLine="540"/>
        <w:jc w:val="both"/>
      </w:pPr>
      <w:r>
        <w:rPr>
          <w:rFonts w:ascii="Calibri" w:hAnsi="Calibri" w:cs="Calibri"/>
        </w:rPr>
        <w:t>15. Поливка тротуаров и замощенной территории.</w:t>
      </w:r>
    </w:p>
    <w:p w:rsidR="006474F7" w:rsidRDefault="006474F7">
      <w:pPr>
        <w:spacing w:before="220" w:after="1" w:line="220" w:lineRule="atLeast"/>
        <w:ind w:firstLine="540"/>
        <w:jc w:val="both"/>
      </w:pPr>
      <w:r>
        <w:rPr>
          <w:rFonts w:ascii="Calibri" w:hAnsi="Calibri" w:cs="Calibri"/>
        </w:rPr>
        <w:t>--------------------------------</w:t>
      </w:r>
    </w:p>
    <w:p w:rsidR="006474F7" w:rsidRDefault="006474F7">
      <w:pPr>
        <w:spacing w:before="220" w:after="1" w:line="220" w:lineRule="atLeast"/>
        <w:ind w:firstLine="540"/>
        <w:jc w:val="both"/>
      </w:pPr>
      <w:r>
        <w:rPr>
          <w:rFonts w:ascii="Calibri" w:hAnsi="Calibri" w:cs="Calibri"/>
        </w:rPr>
        <w:t>В жилых и подсобных помещениях квартир работы выполняются нанимателями, арендаторами, собственниками жилых помещений.</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ectPr w:rsidR="006474F7">
          <w:pgSz w:w="11905" w:h="16838"/>
          <w:pgMar w:top="1134" w:right="850" w:bottom="1134" w:left="1701" w:header="0" w:footer="0" w:gutter="0"/>
          <w:cols w:space="720"/>
        </w:sectPr>
      </w:pPr>
    </w:p>
    <w:p w:rsidR="006474F7" w:rsidRDefault="006474F7">
      <w:pPr>
        <w:spacing w:after="1" w:line="220" w:lineRule="atLeast"/>
        <w:jc w:val="right"/>
        <w:outlineLvl w:val="1"/>
      </w:pPr>
      <w:r>
        <w:rPr>
          <w:rFonts w:ascii="Calibri" w:hAnsi="Calibri" w:cs="Calibri"/>
        </w:rPr>
        <w:lastRenderedPageBreak/>
        <w:t>Приложение N 5</w:t>
      </w:r>
    </w:p>
    <w:p w:rsidR="006474F7" w:rsidRDefault="006474F7">
      <w:pPr>
        <w:spacing w:after="1" w:line="220" w:lineRule="atLeast"/>
      </w:pPr>
    </w:p>
    <w:p w:rsidR="006474F7" w:rsidRDefault="006474F7">
      <w:pPr>
        <w:spacing w:after="1" w:line="220" w:lineRule="atLeast"/>
        <w:jc w:val="right"/>
      </w:pPr>
      <w:r>
        <w:rPr>
          <w:rFonts w:ascii="Calibri" w:hAnsi="Calibri" w:cs="Calibri"/>
        </w:rPr>
        <w:t>(Образец)</w:t>
      </w:r>
    </w:p>
    <w:p w:rsidR="006474F7" w:rsidRDefault="006474F7">
      <w:pPr>
        <w:spacing w:after="1" w:line="220" w:lineRule="atLeast"/>
      </w:pPr>
    </w:p>
    <w:p w:rsidR="006474F7" w:rsidRDefault="006474F7">
      <w:pPr>
        <w:spacing w:after="1" w:line="220" w:lineRule="atLeast"/>
        <w:jc w:val="center"/>
      </w:pPr>
      <w:bookmarkStart w:id="58" w:name="P1954"/>
      <w:bookmarkEnd w:id="58"/>
      <w:r>
        <w:rPr>
          <w:rFonts w:ascii="Calibri" w:hAnsi="Calibri" w:cs="Calibri"/>
        </w:rPr>
        <w:t>ЖУРНАЛ</w:t>
      </w:r>
    </w:p>
    <w:p w:rsidR="006474F7" w:rsidRDefault="006474F7">
      <w:pPr>
        <w:spacing w:after="1" w:line="220" w:lineRule="atLeast"/>
        <w:jc w:val="center"/>
      </w:pPr>
      <w:r>
        <w:rPr>
          <w:rFonts w:ascii="Calibri" w:hAnsi="Calibri" w:cs="Calibri"/>
        </w:rPr>
        <w:t>УЧЕТА ЗАЯВОК НАСЕЛЕНИЯ НА ОПЕРАТИВНОЕ</w:t>
      </w:r>
    </w:p>
    <w:p w:rsidR="006474F7" w:rsidRDefault="006474F7">
      <w:pPr>
        <w:spacing w:after="1" w:line="220" w:lineRule="atLeast"/>
        <w:jc w:val="center"/>
      </w:pPr>
      <w:r>
        <w:rPr>
          <w:rFonts w:ascii="Calibri" w:hAnsi="Calibri" w:cs="Calibri"/>
        </w:rPr>
        <w:t>УСТРАНЕНИЕ НЕИСПРАВНОСТЕЙ И ПОВРЕЖДЕНИЙ ИНЖЕНЕРНОГО</w:t>
      </w:r>
    </w:p>
    <w:p w:rsidR="006474F7" w:rsidRDefault="006474F7">
      <w:pPr>
        <w:spacing w:after="1" w:line="220" w:lineRule="atLeast"/>
        <w:jc w:val="center"/>
      </w:pPr>
      <w:r>
        <w:rPr>
          <w:rFonts w:ascii="Calibri" w:hAnsi="Calibri" w:cs="Calibri"/>
        </w:rPr>
        <w:t>ОБОРУДОВАНИЯ В ЖИЛОМ ДОМЕ</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6474F7">
        <w:tc>
          <w:tcPr>
            <w:tcW w:w="825" w:type="dxa"/>
            <w:vMerge w:val="restart"/>
          </w:tcPr>
          <w:p w:rsidR="006474F7" w:rsidRDefault="006474F7">
            <w:pPr>
              <w:spacing w:after="1" w:line="220" w:lineRule="atLeast"/>
              <w:jc w:val="center"/>
            </w:pPr>
            <w:r>
              <w:rPr>
                <w:rFonts w:ascii="Calibri" w:hAnsi="Calibri" w:cs="Calibri"/>
              </w:rPr>
              <w:t>Дата</w:t>
            </w:r>
          </w:p>
        </w:tc>
        <w:tc>
          <w:tcPr>
            <w:tcW w:w="2805" w:type="dxa"/>
            <w:vMerge w:val="restart"/>
          </w:tcPr>
          <w:p w:rsidR="006474F7" w:rsidRDefault="006474F7">
            <w:pPr>
              <w:spacing w:after="1" w:line="220" w:lineRule="atLeast"/>
              <w:jc w:val="center"/>
            </w:pPr>
            <w:r>
              <w:rPr>
                <w:rFonts w:ascii="Calibri" w:hAnsi="Calibri" w:cs="Calibri"/>
              </w:rPr>
              <w:t>Адрес и фамилия нанимателя (владельца)</w:t>
            </w:r>
          </w:p>
        </w:tc>
        <w:tc>
          <w:tcPr>
            <w:tcW w:w="3465" w:type="dxa"/>
            <w:vMerge w:val="restart"/>
          </w:tcPr>
          <w:p w:rsidR="006474F7" w:rsidRDefault="006474F7">
            <w:pPr>
              <w:spacing w:after="1" w:line="220" w:lineRule="atLeast"/>
              <w:jc w:val="center"/>
            </w:pPr>
            <w:r>
              <w:rPr>
                <w:rFonts w:ascii="Calibri" w:hAnsi="Calibri" w:cs="Calibri"/>
              </w:rPr>
              <w:t>Неисправность или повреждение (кратко)</w:t>
            </w:r>
          </w:p>
        </w:tc>
        <w:tc>
          <w:tcPr>
            <w:tcW w:w="3630" w:type="dxa"/>
            <w:gridSpan w:val="2"/>
          </w:tcPr>
          <w:p w:rsidR="006474F7" w:rsidRDefault="006474F7">
            <w:pPr>
              <w:spacing w:after="1" w:line="220" w:lineRule="atLeast"/>
              <w:jc w:val="center"/>
            </w:pPr>
            <w:r>
              <w:rPr>
                <w:rFonts w:ascii="Calibri" w:hAnsi="Calibri" w:cs="Calibri"/>
              </w:rPr>
              <w:t>Отметка об исполнении</w:t>
            </w:r>
          </w:p>
        </w:tc>
      </w:tr>
      <w:tr w:rsidR="006474F7">
        <w:tc>
          <w:tcPr>
            <w:tcW w:w="825" w:type="dxa"/>
            <w:vMerge/>
          </w:tcPr>
          <w:p w:rsidR="006474F7" w:rsidRDefault="006474F7"/>
        </w:tc>
        <w:tc>
          <w:tcPr>
            <w:tcW w:w="2805" w:type="dxa"/>
            <w:vMerge/>
          </w:tcPr>
          <w:p w:rsidR="006474F7" w:rsidRDefault="006474F7"/>
        </w:tc>
        <w:tc>
          <w:tcPr>
            <w:tcW w:w="3465" w:type="dxa"/>
            <w:vMerge/>
          </w:tcPr>
          <w:p w:rsidR="006474F7" w:rsidRDefault="006474F7"/>
        </w:tc>
        <w:tc>
          <w:tcPr>
            <w:tcW w:w="1650" w:type="dxa"/>
          </w:tcPr>
          <w:p w:rsidR="006474F7" w:rsidRDefault="006474F7">
            <w:pPr>
              <w:spacing w:after="1" w:line="220" w:lineRule="atLeast"/>
              <w:jc w:val="center"/>
            </w:pPr>
            <w:r>
              <w:rPr>
                <w:rFonts w:ascii="Calibri" w:hAnsi="Calibri" w:cs="Calibri"/>
              </w:rPr>
              <w:t>дата</w:t>
            </w:r>
          </w:p>
        </w:tc>
        <w:tc>
          <w:tcPr>
            <w:tcW w:w="1980" w:type="dxa"/>
          </w:tcPr>
          <w:p w:rsidR="006474F7" w:rsidRDefault="006474F7">
            <w:pPr>
              <w:spacing w:after="1" w:line="220" w:lineRule="atLeast"/>
              <w:jc w:val="center"/>
            </w:pPr>
            <w:r>
              <w:rPr>
                <w:rFonts w:ascii="Calibri" w:hAnsi="Calibri" w:cs="Calibri"/>
              </w:rPr>
              <w:t>расписка работавшего</w:t>
            </w:r>
          </w:p>
        </w:tc>
      </w:tr>
    </w:tbl>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6</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pPr>
      <w:bookmarkStart w:id="59" w:name="P1976"/>
      <w:bookmarkEnd w:id="59"/>
      <w:r>
        <w:rPr>
          <w:rFonts w:ascii="Calibri" w:hAnsi="Calibri" w:cs="Calibri"/>
        </w:rPr>
        <w:t>УКРУПНЕННЫЕ НОРМАТИВЫ</w:t>
      </w:r>
    </w:p>
    <w:p w:rsidR="006474F7" w:rsidRDefault="006474F7">
      <w:pPr>
        <w:spacing w:after="1" w:line="220" w:lineRule="atLeast"/>
        <w:jc w:val="center"/>
      </w:pPr>
      <w:r>
        <w:rPr>
          <w:rFonts w:ascii="Calibri" w:hAnsi="Calibri" w:cs="Calibri"/>
        </w:rPr>
        <w:t>ПРОДОЛЖИТЕЛЬНОСТИ ТЕКУЩЕГО РЕМОНТА ЖИЛЫХ ДОМОВ</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6474F7">
        <w:tc>
          <w:tcPr>
            <w:tcW w:w="3465" w:type="dxa"/>
          </w:tcPr>
          <w:p w:rsidR="006474F7" w:rsidRDefault="006474F7">
            <w:pPr>
              <w:spacing w:after="1" w:line="220" w:lineRule="atLeast"/>
              <w:jc w:val="both"/>
            </w:pPr>
            <w:r>
              <w:rPr>
                <w:rFonts w:ascii="Calibri" w:hAnsi="Calibri" w:cs="Calibri"/>
              </w:rPr>
              <w:t>Вид текущего ремонта</w:t>
            </w:r>
          </w:p>
        </w:tc>
        <w:tc>
          <w:tcPr>
            <w:tcW w:w="3465" w:type="dxa"/>
          </w:tcPr>
          <w:p w:rsidR="006474F7" w:rsidRDefault="006474F7">
            <w:pPr>
              <w:spacing w:after="1" w:line="220" w:lineRule="atLeast"/>
              <w:jc w:val="center"/>
            </w:pPr>
            <w:r>
              <w:rPr>
                <w:rFonts w:ascii="Calibri" w:hAnsi="Calibri" w:cs="Calibri"/>
              </w:rPr>
              <w:t>Единица измерения</w:t>
            </w:r>
          </w:p>
        </w:tc>
        <w:tc>
          <w:tcPr>
            <w:tcW w:w="3795" w:type="dxa"/>
          </w:tcPr>
          <w:p w:rsidR="006474F7" w:rsidRDefault="006474F7">
            <w:pPr>
              <w:spacing w:after="1" w:line="220" w:lineRule="atLeast"/>
              <w:jc w:val="both"/>
            </w:pPr>
            <w:r>
              <w:rPr>
                <w:rFonts w:ascii="Calibri" w:hAnsi="Calibri" w:cs="Calibri"/>
              </w:rPr>
              <w:t>Продолжительность, дн.</w:t>
            </w:r>
          </w:p>
        </w:tc>
      </w:tr>
      <w:tr w:rsidR="006474F7">
        <w:tc>
          <w:tcPr>
            <w:tcW w:w="3465" w:type="dxa"/>
          </w:tcPr>
          <w:p w:rsidR="006474F7" w:rsidRDefault="006474F7">
            <w:pPr>
              <w:spacing w:after="1" w:line="220" w:lineRule="atLeast"/>
            </w:pPr>
            <w:r>
              <w:rPr>
                <w:rFonts w:ascii="Calibri" w:hAnsi="Calibri" w:cs="Calibri"/>
              </w:rPr>
              <w:t>Плановый</w:t>
            </w:r>
          </w:p>
        </w:tc>
        <w:tc>
          <w:tcPr>
            <w:tcW w:w="3465" w:type="dxa"/>
          </w:tcPr>
          <w:p w:rsidR="006474F7" w:rsidRDefault="006474F7">
            <w:pPr>
              <w:spacing w:after="1" w:line="220" w:lineRule="atLeast"/>
              <w:jc w:val="center"/>
            </w:pPr>
            <w:r>
              <w:rPr>
                <w:rFonts w:ascii="Calibri" w:hAnsi="Calibri" w:cs="Calibri"/>
              </w:rPr>
              <w:t>1000 м2 общей площади</w:t>
            </w:r>
          </w:p>
        </w:tc>
        <w:tc>
          <w:tcPr>
            <w:tcW w:w="3795" w:type="dxa"/>
          </w:tcPr>
          <w:p w:rsidR="006474F7" w:rsidRDefault="006474F7">
            <w:pPr>
              <w:spacing w:after="1" w:line="220" w:lineRule="atLeast"/>
              <w:jc w:val="center"/>
            </w:pPr>
            <w:r>
              <w:rPr>
                <w:rFonts w:ascii="Calibri" w:hAnsi="Calibri" w:cs="Calibri"/>
              </w:rPr>
              <w:t>22</w:t>
            </w:r>
          </w:p>
        </w:tc>
      </w:tr>
      <w:tr w:rsidR="006474F7">
        <w:tc>
          <w:tcPr>
            <w:tcW w:w="3465" w:type="dxa"/>
          </w:tcPr>
          <w:p w:rsidR="006474F7" w:rsidRDefault="006474F7">
            <w:pPr>
              <w:spacing w:after="1" w:line="220" w:lineRule="atLeast"/>
            </w:pPr>
            <w:r>
              <w:rPr>
                <w:rFonts w:ascii="Calibri" w:hAnsi="Calibri" w:cs="Calibri"/>
              </w:rPr>
              <w:lastRenderedPageBreak/>
              <w:t>Подготовка к эксплуатации в весеннелетний период (с учетом наладочных работ)</w:t>
            </w:r>
          </w:p>
        </w:tc>
        <w:tc>
          <w:tcPr>
            <w:tcW w:w="3465" w:type="dxa"/>
            <w:vAlign w:val="bottom"/>
          </w:tcPr>
          <w:p w:rsidR="006474F7" w:rsidRDefault="006474F7">
            <w:pPr>
              <w:spacing w:after="1" w:line="220" w:lineRule="atLeast"/>
              <w:jc w:val="center"/>
            </w:pPr>
            <w:r>
              <w:rPr>
                <w:rFonts w:ascii="Calibri" w:hAnsi="Calibri" w:cs="Calibri"/>
              </w:rPr>
              <w:t>то же</w:t>
            </w:r>
          </w:p>
        </w:tc>
        <w:tc>
          <w:tcPr>
            <w:tcW w:w="3795" w:type="dxa"/>
            <w:vAlign w:val="bottom"/>
          </w:tcPr>
          <w:p w:rsidR="006474F7" w:rsidRDefault="006474F7">
            <w:pPr>
              <w:spacing w:after="1" w:line="220" w:lineRule="atLeast"/>
              <w:jc w:val="center"/>
            </w:pPr>
            <w:r>
              <w:rPr>
                <w:rFonts w:ascii="Calibri" w:hAnsi="Calibri" w:cs="Calibri"/>
              </w:rPr>
              <w:t>5</w:t>
            </w:r>
          </w:p>
        </w:tc>
      </w:tr>
      <w:tr w:rsidR="006474F7">
        <w:tc>
          <w:tcPr>
            <w:tcW w:w="3465" w:type="dxa"/>
          </w:tcPr>
          <w:p w:rsidR="006474F7" w:rsidRDefault="006474F7">
            <w:pPr>
              <w:spacing w:after="1" w:line="220" w:lineRule="atLeast"/>
            </w:pPr>
            <w:r>
              <w:rPr>
                <w:rFonts w:ascii="Calibri" w:hAnsi="Calibri" w:cs="Calibri"/>
              </w:rPr>
              <w:t>Подготовка к эксплуатации в зимний период</w:t>
            </w:r>
          </w:p>
        </w:tc>
        <w:tc>
          <w:tcPr>
            <w:tcW w:w="3465" w:type="dxa"/>
            <w:vAlign w:val="bottom"/>
          </w:tcPr>
          <w:p w:rsidR="006474F7" w:rsidRDefault="006474F7">
            <w:pPr>
              <w:spacing w:after="1" w:line="220" w:lineRule="atLeast"/>
              <w:jc w:val="center"/>
            </w:pPr>
            <w:r>
              <w:rPr>
                <w:rFonts w:ascii="Calibri" w:hAnsi="Calibri" w:cs="Calibri"/>
              </w:rPr>
              <w:t>то же</w:t>
            </w:r>
          </w:p>
        </w:tc>
        <w:tc>
          <w:tcPr>
            <w:tcW w:w="3795" w:type="dxa"/>
            <w:vAlign w:val="bottom"/>
          </w:tcPr>
          <w:p w:rsidR="006474F7" w:rsidRDefault="006474F7">
            <w:pPr>
              <w:spacing w:after="1" w:line="220" w:lineRule="atLeast"/>
              <w:jc w:val="center"/>
            </w:pPr>
            <w:r>
              <w:rPr>
                <w:rFonts w:ascii="Calibri" w:hAnsi="Calibri" w:cs="Calibri"/>
              </w:rPr>
              <w:t>8</w:t>
            </w:r>
          </w:p>
        </w:tc>
      </w:tr>
    </w:tbl>
    <w:p w:rsidR="006474F7" w:rsidRDefault="006474F7">
      <w:pPr>
        <w:sectPr w:rsidR="006474F7">
          <w:pgSz w:w="16838" w:h="11905" w:orient="landscape"/>
          <w:pgMar w:top="1701" w:right="1134" w:bottom="850" w:left="1134" w:header="0" w:footer="0" w:gutter="0"/>
          <w:cols w:space="720"/>
        </w:sectPr>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7</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pPr>
      <w:bookmarkStart w:id="60" w:name="P2000"/>
      <w:bookmarkEnd w:id="60"/>
      <w:r>
        <w:rPr>
          <w:rFonts w:ascii="Calibri" w:hAnsi="Calibri" w:cs="Calibri"/>
        </w:rPr>
        <w:t>ПЕРЕЧЕНЬ</w:t>
      </w:r>
    </w:p>
    <w:p w:rsidR="006474F7" w:rsidRDefault="006474F7">
      <w:pPr>
        <w:spacing w:after="1" w:line="220" w:lineRule="atLeast"/>
        <w:jc w:val="center"/>
      </w:pPr>
      <w:r>
        <w:rPr>
          <w:rFonts w:ascii="Calibri" w:hAnsi="Calibri" w:cs="Calibri"/>
        </w:rPr>
        <w:t>РАБОТ, ОТНОСЯЩИХСЯ К ТЕКУЩЕМУ РЕМОНТУ</w:t>
      </w:r>
    </w:p>
    <w:p w:rsidR="006474F7" w:rsidRDefault="006474F7">
      <w:pPr>
        <w:spacing w:after="1" w:line="220" w:lineRule="atLeast"/>
      </w:pPr>
    </w:p>
    <w:p w:rsidR="006474F7" w:rsidRDefault="006474F7">
      <w:pPr>
        <w:spacing w:after="1" w:line="220" w:lineRule="atLeast"/>
        <w:ind w:firstLine="540"/>
        <w:jc w:val="both"/>
        <w:outlineLvl w:val="2"/>
      </w:pPr>
      <w:r>
        <w:rPr>
          <w:rFonts w:ascii="Calibri" w:hAnsi="Calibri" w:cs="Calibri"/>
        </w:rPr>
        <w:t>1. Фундаменты</w:t>
      </w:r>
    </w:p>
    <w:p w:rsidR="006474F7" w:rsidRDefault="006474F7">
      <w:pPr>
        <w:spacing w:before="220" w:after="1" w:line="220" w:lineRule="atLeast"/>
        <w:ind w:firstLine="540"/>
        <w:jc w:val="both"/>
      </w:pPr>
      <w:r>
        <w:rPr>
          <w:rFonts w:ascii="Calibri" w:hAnsi="Calibri" w:cs="Calibri"/>
        </w:rPr>
        <w:t>Устранение местных деформаций, усиление,</w:t>
      </w:r>
    </w:p>
    <w:p w:rsidR="006474F7" w:rsidRDefault="006474F7">
      <w:pPr>
        <w:spacing w:before="220" w:after="1" w:line="220" w:lineRule="atLeast"/>
        <w:jc w:val="both"/>
      </w:pPr>
      <w:r>
        <w:rPr>
          <w:rFonts w:ascii="Calibri" w:hAnsi="Calibri" w:cs="Calibri"/>
        </w:rPr>
        <w:t>восстановление поврежденных участков фундаментов, вентиляционных продухов, отмостки и входов в подвалы.</w:t>
      </w:r>
    </w:p>
    <w:p w:rsidR="006474F7" w:rsidRDefault="006474F7">
      <w:pPr>
        <w:spacing w:before="220" w:after="1" w:line="220" w:lineRule="atLeast"/>
        <w:ind w:firstLine="540"/>
        <w:jc w:val="both"/>
        <w:outlineLvl w:val="2"/>
      </w:pPr>
      <w:r>
        <w:rPr>
          <w:rFonts w:ascii="Calibri" w:hAnsi="Calibri" w:cs="Calibri"/>
        </w:rPr>
        <w:t>2. Стены и фасады</w:t>
      </w:r>
    </w:p>
    <w:p w:rsidR="006474F7" w:rsidRDefault="006474F7">
      <w:pPr>
        <w:spacing w:before="220" w:after="1" w:line="220" w:lineRule="atLeast"/>
        <w:ind w:firstLine="540"/>
        <w:jc w:val="both"/>
      </w:pPr>
      <w:r>
        <w:rPr>
          <w:rFonts w:ascii="Calibri" w:hAnsi="Calibri" w:cs="Calibri"/>
        </w:rPr>
        <w:t>Герметизация стыков, заделка и восстановление архитектурных элементов; смена участков обшивки деревянных стен, ремонт и окраска фасадов.</w:t>
      </w:r>
    </w:p>
    <w:p w:rsidR="006474F7" w:rsidRDefault="006474F7">
      <w:pPr>
        <w:spacing w:before="220" w:after="1" w:line="220" w:lineRule="atLeast"/>
        <w:ind w:firstLine="540"/>
        <w:jc w:val="both"/>
        <w:outlineLvl w:val="2"/>
      </w:pPr>
      <w:r>
        <w:rPr>
          <w:rFonts w:ascii="Calibri" w:hAnsi="Calibri" w:cs="Calibri"/>
        </w:rPr>
        <w:t>3. Перекрытия</w:t>
      </w:r>
    </w:p>
    <w:p w:rsidR="006474F7" w:rsidRDefault="006474F7">
      <w:pPr>
        <w:spacing w:before="220" w:after="1" w:line="220" w:lineRule="atLeast"/>
        <w:ind w:firstLine="540"/>
        <w:jc w:val="both"/>
      </w:pPr>
      <w:r>
        <w:rPr>
          <w:rFonts w:ascii="Calibri" w:hAnsi="Calibri" w:cs="Calibri"/>
        </w:rPr>
        <w:t>Частичная смена отдельных элементов; заделка швов и трещин; укрепление и окраска.</w:t>
      </w:r>
    </w:p>
    <w:p w:rsidR="006474F7" w:rsidRDefault="006474F7">
      <w:pPr>
        <w:spacing w:before="220" w:after="1" w:line="220" w:lineRule="atLeast"/>
        <w:ind w:firstLine="540"/>
        <w:jc w:val="both"/>
        <w:outlineLvl w:val="2"/>
      </w:pPr>
      <w:r>
        <w:rPr>
          <w:rFonts w:ascii="Calibri" w:hAnsi="Calibri" w:cs="Calibri"/>
        </w:rPr>
        <w:t>4. Крыши</w:t>
      </w:r>
    </w:p>
    <w:p w:rsidR="006474F7" w:rsidRDefault="006474F7">
      <w:pPr>
        <w:spacing w:before="220" w:after="1" w:line="220" w:lineRule="atLeast"/>
        <w:ind w:firstLine="540"/>
        <w:jc w:val="both"/>
      </w:pPr>
      <w:r>
        <w:rPr>
          <w:rFonts w:ascii="Calibri" w:hAnsi="Calibri" w:cs="Calibri"/>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6474F7" w:rsidRDefault="006474F7">
      <w:pPr>
        <w:spacing w:before="220" w:after="1" w:line="220" w:lineRule="atLeast"/>
        <w:ind w:firstLine="540"/>
        <w:jc w:val="both"/>
        <w:outlineLvl w:val="2"/>
      </w:pPr>
      <w:r>
        <w:rPr>
          <w:rFonts w:ascii="Calibri" w:hAnsi="Calibri" w:cs="Calibri"/>
        </w:rPr>
        <w:t>5. Оконные и дверные заполнения</w:t>
      </w:r>
    </w:p>
    <w:p w:rsidR="006474F7" w:rsidRDefault="006474F7">
      <w:pPr>
        <w:spacing w:before="220" w:after="1" w:line="220" w:lineRule="atLeast"/>
        <w:ind w:firstLine="540"/>
        <w:jc w:val="both"/>
      </w:pPr>
      <w:r>
        <w:rPr>
          <w:rFonts w:ascii="Calibri" w:hAnsi="Calibri" w:cs="Calibri"/>
        </w:rPr>
        <w:t>Смена и восстановление отдельных элементов (приборов) и заполнений.</w:t>
      </w:r>
    </w:p>
    <w:p w:rsidR="006474F7" w:rsidRDefault="006474F7">
      <w:pPr>
        <w:spacing w:before="220" w:after="1" w:line="220" w:lineRule="atLeast"/>
        <w:ind w:firstLine="540"/>
        <w:jc w:val="both"/>
        <w:outlineLvl w:val="2"/>
      </w:pPr>
      <w:r>
        <w:rPr>
          <w:rFonts w:ascii="Calibri" w:hAnsi="Calibri" w:cs="Calibri"/>
        </w:rPr>
        <w:t>6. Межквартирные перегородки</w:t>
      </w:r>
    </w:p>
    <w:p w:rsidR="006474F7" w:rsidRDefault="006474F7">
      <w:pPr>
        <w:spacing w:before="220" w:after="1" w:line="220" w:lineRule="atLeast"/>
        <w:ind w:firstLine="540"/>
        <w:jc w:val="both"/>
      </w:pPr>
      <w:r>
        <w:rPr>
          <w:rFonts w:ascii="Calibri" w:hAnsi="Calibri" w:cs="Calibri"/>
        </w:rPr>
        <w:t>Усиление, смена, заделка отдельных участков.</w:t>
      </w:r>
    </w:p>
    <w:p w:rsidR="006474F7" w:rsidRDefault="006474F7">
      <w:pPr>
        <w:spacing w:before="220" w:after="1" w:line="220" w:lineRule="atLeast"/>
        <w:ind w:firstLine="540"/>
        <w:jc w:val="both"/>
        <w:outlineLvl w:val="2"/>
      </w:pPr>
      <w:r>
        <w:rPr>
          <w:rFonts w:ascii="Calibri" w:hAnsi="Calibri" w:cs="Calibri"/>
        </w:rPr>
        <w:t>7. Лестницы, балконы, крыльца (зонты-козырьки) над входами в подъезды, подвалы, над балконами верхних этажей</w:t>
      </w:r>
    </w:p>
    <w:p w:rsidR="006474F7" w:rsidRDefault="006474F7">
      <w:pPr>
        <w:spacing w:before="220" w:after="1" w:line="220" w:lineRule="atLeast"/>
        <w:ind w:firstLine="540"/>
        <w:jc w:val="both"/>
      </w:pPr>
      <w:r>
        <w:rPr>
          <w:rFonts w:ascii="Calibri" w:hAnsi="Calibri" w:cs="Calibri"/>
        </w:rPr>
        <w:t>Восстановление или замена отдельных участков и элементов.</w:t>
      </w:r>
    </w:p>
    <w:p w:rsidR="006474F7" w:rsidRDefault="006474F7">
      <w:pPr>
        <w:spacing w:before="220" w:after="1" w:line="220" w:lineRule="atLeast"/>
        <w:ind w:firstLine="540"/>
        <w:jc w:val="both"/>
        <w:outlineLvl w:val="2"/>
      </w:pPr>
      <w:r>
        <w:rPr>
          <w:rFonts w:ascii="Calibri" w:hAnsi="Calibri" w:cs="Calibri"/>
        </w:rPr>
        <w:t>8. Полы</w:t>
      </w:r>
    </w:p>
    <w:p w:rsidR="006474F7" w:rsidRDefault="006474F7">
      <w:pPr>
        <w:spacing w:before="220" w:after="1" w:line="220" w:lineRule="atLeast"/>
        <w:ind w:firstLine="540"/>
        <w:jc w:val="both"/>
      </w:pPr>
      <w:r>
        <w:rPr>
          <w:rFonts w:ascii="Calibri" w:hAnsi="Calibri" w:cs="Calibri"/>
        </w:rPr>
        <w:t>Замена, восстановление отдельных участков.</w:t>
      </w:r>
    </w:p>
    <w:p w:rsidR="006474F7" w:rsidRDefault="006474F7">
      <w:pPr>
        <w:spacing w:before="220" w:after="1" w:line="220" w:lineRule="atLeast"/>
        <w:ind w:firstLine="540"/>
        <w:jc w:val="both"/>
        <w:outlineLvl w:val="2"/>
      </w:pPr>
      <w:r>
        <w:rPr>
          <w:rFonts w:ascii="Calibri" w:hAnsi="Calibri" w:cs="Calibri"/>
        </w:rPr>
        <w:t>9. Печи и очаги</w:t>
      </w:r>
    </w:p>
    <w:p w:rsidR="006474F7" w:rsidRDefault="006474F7">
      <w:pPr>
        <w:spacing w:before="220" w:after="1" w:line="220" w:lineRule="atLeast"/>
        <w:ind w:firstLine="540"/>
        <w:jc w:val="both"/>
      </w:pPr>
      <w:r>
        <w:rPr>
          <w:rFonts w:ascii="Calibri" w:hAnsi="Calibri" w:cs="Calibri"/>
        </w:rPr>
        <w:t>Работы по устранению неисправностей.</w:t>
      </w:r>
    </w:p>
    <w:p w:rsidR="006474F7" w:rsidRDefault="006474F7">
      <w:pPr>
        <w:spacing w:before="220" w:after="1" w:line="220" w:lineRule="atLeast"/>
        <w:ind w:firstLine="540"/>
        <w:jc w:val="both"/>
        <w:outlineLvl w:val="2"/>
      </w:pPr>
      <w:r>
        <w:rPr>
          <w:rFonts w:ascii="Calibri" w:hAnsi="Calibri" w:cs="Calibri"/>
        </w:rPr>
        <w:t>10. Внутренняя отделка</w:t>
      </w:r>
    </w:p>
    <w:p w:rsidR="006474F7" w:rsidRDefault="006474F7">
      <w:pPr>
        <w:spacing w:before="220" w:after="1" w:line="220" w:lineRule="atLeast"/>
        <w:ind w:firstLine="540"/>
        <w:jc w:val="both"/>
      </w:pPr>
      <w:r>
        <w:rPr>
          <w:rFonts w:ascii="Calibri" w:hAnsi="Calibri" w:cs="Calibri"/>
        </w:rP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6474F7" w:rsidRDefault="006474F7">
      <w:pPr>
        <w:spacing w:before="220" w:after="1" w:line="220" w:lineRule="atLeast"/>
        <w:ind w:firstLine="540"/>
        <w:jc w:val="both"/>
        <w:outlineLvl w:val="2"/>
      </w:pPr>
      <w:r>
        <w:rPr>
          <w:rFonts w:ascii="Calibri" w:hAnsi="Calibri" w:cs="Calibri"/>
        </w:rPr>
        <w:t>11. Центральное отопление</w:t>
      </w:r>
    </w:p>
    <w:p w:rsidR="006474F7" w:rsidRDefault="006474F7">
      <w:pPr>
        <w:spacing w:before="220" w:after="1" w:line="220" w:lineRule="atLeast"/>
        <w:ind w:firstLine="540"/>
        <w:jc w:val="both"/>
      </w:pPr>
      <w:r>
        <w:rPr>
          <w:rFonts w:ascii="Calibri" w:hAnsi="Calibri" w:cs="Calibri"/>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6474F7" w:rsidRDefault="006474F7">
      <w:pPr>
        <w:spacing w:before="220" w:after="1" w:line="220" w:lineRule="atLeast"/>
        <w:ind w:firstLine="540"/>
        <w:jc w:val="both"/>
        <w:outlineLvl w:val="2"/>
      </w:pPr>
      <w:r>
        <w:rPr>
          <w:rFonts w:ascii="Calibri" w:hAnsi="Calibri" w:cs="Calibri"/>
        </w:rPr>
        <w:t>12. Водопровод и канализация, горячее водоснабжение</w:t>
      </w:r>
    </w:p>
    <w:p w:rsidR="006474F7" w:rsidRDefault="006474F7">
      <w:pPr>
        <w:spacing w:before="220" w:after="1" w:line="220" w:lineRule="atLeast"/>
        <w:ind w:firstLine="540"/>
        <w:jc w:val="both"/>
      </w:pPr>
      <w:r>
        <w:rPr>
          <w:rFonts w:ascii="Calibri" w:hAnsi="Calibri" w:cs="Calibri"/>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6474F7" w:rsidRDefault="006474F7">
      <w:pPr>
        <w:spacing w:before="220" w:after="1" w:line="220" w:lineRule="atLeast"/>
        <w:ind w:firstLine="540"/>
        <w:jc w:val="both"/>
        <w:outlineLvl w:val="2"/>
      </w:pPr>
      <w:r>
        <w:rPr>
          <w:rFonts w:ascii="Calibri" w:hAnsi="Calibri" w:cs="Calibri"/>
        </w:rPr>
        <w:t>13. Электроснабжение и электротехнические устройства</w:t>
      </w:r>
    </w:p>
    <w:p w:rsidR="006474F7" w:rsidRDefault="006474F7">
      <w:pPr>
        <w:spacing w:before="220" w:after="1" w:line="220" w:lineRule="atLeast"/>
        <w:ind w:firstLine="540"/>
        <w:jc w:val="both"/>
      </w:pPr>
      <w:r>
        <w:rPr>
          <w:rFonts w:ascii="Calibri" w:hAnsi="Calibri" w:cs="Calibri"/>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6474F7" w:rsidRDefault="006474F7">
      <w:pPr>
        <w:spacing w:before="220" w:after="1" w:line="220" w:lineRule="atLeast"/>
        <w:ind w:firstLine="540"/>
        <w:jc w:val="both"/>
        <w:outlineLvl w:val="2"/>
      </w:pPr>
      <w:r>
        <w:rPr>
          <w:rFonts w:ascii="Calibri" w:hAnsi="Calibri" w:cs="Calibri"/>
        </w:rPr>
        <w:t>14. Вентиляция</w:t>
      </w:r>
    </w:p>
    <w:p w:rsidR="006474F7" w:rsidRDefault="006474F7">
      <w:pPr>
        <w:spacing w:before="220" w:after="1" w:line="220" w:lineRule="atLeast"/>
        <w:ind w:firstLine="540"/>
        <w:jc w:val="both"/>
      </w:pPr>
      <w:r>
        <w:rPr>
          <w:rFonts w:ascii="Calibri" w:hAnsi="Calibri" w:cs="Calibri"/>
        </w:rPr>
        <w:t>Замена и восстановление работоспособности внутридомовой системы вентиляции включая собственно вентиляторы и их электроприводы.</w:t>
      </w:r>
    </w:p>
    <w:p w:rsidR="006474F7" w:rsidRDefault="006474F7">
      <w:pPr>
        <w:spacing w:before="220" w:after="1" w:line="220" w:lineRule="atLeast"/>
        <w:ind w:firstLine="540"/>
        <w:jc w:val="both"/>
        <w:outlineLvl w:val="2"/>
      </w:pPr>
      <w:r>
        <w:rPr>
          <w:rFonts w:ascii="Calibri" w:hAnsi="Calibri" w:cs="Calibri"/>
        </w:rPr>
        <w:t>15. Мусоропроводы</w:t>
      </w:r>
    </w:p>
    <w:p w:rsidR="006474F7" w:rsidRDefault="006474F7">
      <w:pPr>
        <w:spacing w:before="220" w:after="1" w:line="220" w:lineRule="atLeast"/>
        <w:ind w:firstLine="540"/>
        <w:jc w:val="both"/>
      </w:pPr>
      <w:r>
        <w:rPr>
          <w:rFonts w:ascii="Calibri" w:hAnsi="Calibri" w:cs="Calibri"/>
        </w:rPr>
        <w:t>Восстановление работоспособности вентиляционных и промывочных устройств, крышек мусороприемных клапанов и шиберных устройств.</w:t>
      </w:r>
    </w:p>
    <w:p w:rsidR="006474F7" w:rsidRDefault="006474F7">
      <w:pPr>
        <w:spacing w:before="220" w:after="1" w:line="220" w:lineRule="atLeast"/>
        <w:ind w:firstLine="540"/>
        <w:jc w:val="both"/>
        <w:outlineLvl w:val="2"/>
      </w:pPr>
      <w:r>
        <w:rPr>
          <w:rFonts w:ascii="Calibri" w:hAnsi="Calibri" w:cs="Calibri"/>
        </w:rPr>
        <w:t>16. Специальные общедомовые технические устройства</w:t>
      </w:r>
    </w:p>
    <w:p w:rsidR="006474F7" w:rsidRDefault="006474F7">
      <w:pPr>
        <w:spacing w:before="220" w:after="1" w:line="220" w:lineRule="atLeast"/>
        <w:ind w:firstLine="540"/>
        <w:jc w:val="both"/>
      </w:pPr>
      <w:r>
        <w:rPr>
          <w:rFonts w:ascii="Calibri" w:hAnsi="Calibri" w:cs="Calibri"/>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6474F7" w:rsidRDefault="006474F7">
      <w:pPr>
        <w:spacing w:before="220" w:after="1" w:line="220" w:lineRule="atLeast"/>
        <w:ind w:firstLine="540"/>
        <w:jc w:val="both"/>
        <w:outlineLvl w:val="2"/>
      </w:pPr>
      <w:r>
        <w:rPr>
          <w:rFonts w:ascii="Calibri" w:hAnsi="Calibri" w:cs="Calibri"/>
        </w:rPr>
        <w:t>17. Внешнее благоустройство</w:t>
      </w:r>
    </w:p>
    <w:p w:rsidR="006474F7" w:rsidRDefault="006474F7">
      <w:pPr>
        <w:spacing w:before="220" w:after="1" w:line="220" w:lineRule="atLeast"/>
        <w:ind w:firstLine="540"/>
        <w:jc w:val="both"/>
      </w:pPr>
      <w:r>
        <w:rPr>
          <w:rFonts w:ascii="Calibri" w:hAnsi="Calibri" w:cs="Calibri"/>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8</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pPr>
      <w:bookmarkStart w:id="61" w:name="P2047"/>
      <w:bookmarkEnd w:id="61"/>
      <w:r>
        <w:rPr>
          <w:rFonts w:ascii="Calibri" w:hAnsi="Calibri" w:cs="Calibri"/>
        </w:rPr>
        <w:t>ПРИМЕРНЫЙ ПЕРЕЧЕНЬ</w:t>
      </w:r>
    </w:p>
    <w:p w:rsidR="006474F7" w:rsidRDefault="006474F7">
      <w:pPr>
        <w:spacing w:after="1" w:line="220" w:lineRule="atLeast"/>
        <w:jc w:val="center"/>
      </w:pPr>
      <w:r>
        <w:rPr>
          <w:rFonts w:ascii="Calibri" w:hAnsi="Calibri" w:cs="Calibri"/>
        </w:rPr>
        <w:t>РАБОТ, ПРОИЗВОДИМЫХ ПРИ КАПИТАЛЬНОМ РЕМОНТЕ</w:t>
      </w:r>
    </w:p>
    <w:p w:rsidR="006474F7" w:rsidRDefault="006474F7">
      <w:pPr>
        <w:spacing w:after="1" w:line="220" w:lineRule="atLeast"/>
        <w:jc w:val="center"/>
      </w:pPr>
      <w:r>
        <w:rPr>
          <w:rFonts w:ascii="Calibri" w:hAnsi="Calibri" w:cs="Calibri"/>
        </w:rPr>
        <w:t>ЖИЛИЩНОГО ФОНДА</w:t>
      </w:r>
    </w:p>
    <w:p w:rsidR="006474F7" w:rsidRDefault="006474F7">
      <w:pPr>
        <w:spacing w:after="1" w:line="220" w:lineRule="atLeast"/>
      </w:pPr>
    </w:p>
    <w:p w:rsidR="006474F7" w:rsidRDefault="006474F7">
      <w:pPr>
        <w:spacing w:after="1" w:line="220" w:lineRule="atLeast"/>
        <w:ind w:firstLine="540"/>
        <w:jc w:val="both"/>
      </w:pPr>
      <w:r>
        <w:rPr>
          <w:rFonts w:ascii="Calibri" w:hAnsi="Calibri" w:cs="Calibri"/>
        </w:rPr>
        <w:lastRenderedPageBreak/>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6474F7" w:rsidRDefault="006474F7">
      <w:pPr>
        <w:spacing w:before="220" w:after="1" w:line="220" w:lineRule="atLeast"/>
        <w:ind w:firstLine="540"/>
        <w:jc w:val="both"/>
      </w:pPr>
      <w:r>
        <w:rPr>
          <w:rFonts w:ascii="Calibri" w:hAnsi="Calibri" w:cs="Calibri"/>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6474F7" w:rsidRDefault="006474F7">
      <w:pPr>
        <w:spacing w:before="220" w:after="1" w:line="220" w:lineRule="atLeast"/>
        <w:ind w:firstLine="540"/>
        <w:jc w:val="both"/>
      </w:pPr>
      <w:r>
        <w:rPr>
          <w:rFonts w:ascii="Calibri" w:hAnsi="Calibri" w:cs="Calibri"/>
        </w:rP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6474F7" w:rsidRDefault="006474F7">
      <w:pPr>
        <w:spacing w:before="220" w:after="1" w:line="220" w:lineRule="atLeast"/>
        <w:ind w:firstLine="540"/>
        <w:jc w:val="both"/>
      </w:pPr>
      <w:r>
        <w:rPr>
          <w:rFonts w:ascii="Calibri" w:hAnsi="Calibri" w:cs="Calibri"/>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6474F7" w:rsidRDefault="006474F7">
      <w:pPr>
        <w:spacing w:before="220" w:after="1" w:line="220" w:lineRule="atLeast"/>
        <w:ind w:firstLine="540"/>
        <w:jc w:val="both"/>
      </w:pPr>
      <w:r>
        <w:rPr>
          <w:rFonts w:ascii="Calibri" w:hAnsi="Calibri" w:cs="Calibri"/>
        </w:rPr>
        <w:t>5. Замена внутриквартальных инженерных сетей.</w:t>
      </w:r>
    </w:p>
    <w:p w:rsidR="006474F7" w:rsidRDefault="006474F7">
      <w:pPr>
        <w:spacing w:before="220" w:after="1" w:line="220" w:lineRule="atLeast"/>
        <w:ind w:firstLine="540"/>
        <w:jc w:val="both"/>
      </w:pPr>
      <w:r>
        <w:rPr>
          <w:rFonts w:ascii="Calibri" w:hAnsi="Calibri" w:cs="Calibri"/>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6474F7" w:rsidRDefault="006474F7">
      <w:pPr>
        <w:spacing w:before="220" w:after="1" w:line="220" w:lineRule="atLeast"/>
        <w:ind w:firstLine="540"/>
        <w:jc w:val="both"/>
      </w:pPr>
      <w:r>
        <w:rPr>
          <w:rFonts w:ascii="Calibri" w:hAnsi="Calibri" w:cs="Calibri"/>
        </w:rPr>
        <w:t>7. Переустройство невентилируемых совмещенных крыш.</w:t>
      </w:r>
    </w:p>
    <w:p w:rsidR="006474F7" w:rsidRDefault="006474F7">
      <w:pPr>
        <w:spacing w:before="220" w:after="1" w:line="220" w:lineRule="atLeast"/>
        <w:ind w:firstLine="540"/>
        <w:jc w:val="both"/>
      </w:pPr>
      <w:r>
        <w:rPr>
          <w:rFonts w:ascii="Calibri" w:hAnsi="Calibri" w:cs="Calibri"/>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6474F7" w:rsidRDefault="006474F7">
      <w:pPr>
        <w:spacing w:before="220" w:after="1" w:line="220" w:lineRule="atLeast"/>
        <w:ind w:firstLine="540"/>
        <w:jc w:val="both"/>
      </w:pPr>
      <w:r>
        <w:rPr>
          <w:rFonts w:ascii="Calibri" w:hAnsi="Calibri" w:cs="Calibri"/>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6474F7" w:rsidRDefault="006474F7">
      <w:pPr>
        <w:spacing w:before="220" w:after="1" w:line="220" w:lineRule="atLeast"/>
        <w:ind w:firstLine="540"/>
        <w:jc w:val="both"/>
      </w:pPr>
      <w:r>
        <w:rPr>
          <w:rFonts w:ascii="Calibri" w:hAnsi="Calibri" w:cs="Calibri"/>
        </w:rPr>
        <w:t>10. Ремонт встроенных помещений в зданиях.</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9</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00" w:lineRule="atLeast"/>
        <w:jc w:val="both"/>
      </w:pPr>
      <w:bookmarkStart w:id="62" w:name="P2070"/>
      <w:bookmarkEnd w:id="62"/>
      <w:r>
        <w:rPr>
          <w:rFonts w:ascii="Courier New" w:hAnsi="Courier New" w:cs="Courier New"/>
          <w:sz w:val="20"/>
        </w:rPr>
        <w:t xml:space="preserve">                        ПАСПОРТ ГОТОВНОСТИ</w:t>
      </w:r>
    </w:p>
    <w:p w:rsidR="006474F7" w:rsidRDefault="006474F7">
      <w:pPr>
        <w:spacing w:after="1" w:line="200" w:lineRule="atLeast"/>
        <w:jc w:val="both"/>
      </w:pPr>
      <w:r>
        <w:rPr>
          <w:rFonts w:ascii="Courier New" w:hAnsi="Courier New" w:cs="Courier New"/>
          <w:sz w:val="20"/>
        </w:rPr>
        <w:t xml:space="preserve">              ДОМА К ЭКСПЛУАТАЦИИ В ЗИМНИХ УСЛОВИЯХ</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город __________________________ район ___________________________</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 xml:space="preserve">                             ПАСПОРТ</w:t>
      </w:r>
    </w:p>
    <w:p w:rsidR="006474F7" w:rsidRDefault="006474F7">
      <w:pPr>
        <w:spacing w:after="1" w:line="200" w:lineRule="atLeast"/>
        <w:jc w:val="both"/>
      </w:pPr>
      <w:r>
        <w:rPr>
          <w:rFonts w:ascii="Courier New" w:hAnsi="Courier New" w:cs="Courier New"/>
          <w:sz w:val="20"/>
        </w:rPr>
        <w:t xml:space="preserve">       готовности объекта жилищно-коммунального назначения</w:t>
      </w:r>
    </w:p>
    <w:p w:rsidR="006474F7" w:rsidRDefault="006474F7">
      <w:pPr>
        <w:spacing w:after="1" w:line="200" w:lineRule="atLeast"/>
        <w:jc w:val="both"/>
      </w:pPr>
      <w:r>
        <w:rPr>
          <w:rFonts w:ascii="Courier New" w:hAnsi="Courier New" w:cs="Courier New"/>
          <w:sz w:val="20"/>
        </w:rPr>
        <w:t xml:space="preserve">                    к работе в зимних условиях</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адрес ____________________________________________________________</w:t>
      </w:r>
    </w:p>
    <w:p w:rsidR="006474F7" w:rsidRDefault="006474F7">
      <w:pPr>
        <w:spacing w:after="1" w:line="200" w:lineRule="atLeast"/>
        <w:jc w:val="both"/>
      </w:pPr>
      <w:r>
        <w:rPr>
          <w:rFonts w:ascii="Courier New" w:hAnsi="Courier New" w:cs="Courier New"/>
          <w:sz w:val="20"/>
        </w:rPr>
        <w:t>принадлежность объекта ___________________________________________</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 xml:space="preserve">                                                __________ 200_ г.</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 xml:space="preserve">                        I. ОБЩИЕ СВЕДЕНИЯ</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1. Назначение         объекта         (жилое,        промышленное,</w:t>
      </w:r>
    </w:p>
    <w:p w:rsidR="006474F7" w:rsidRDefault="006474F7">
      <w:pPr>
        <w:spacing w:after="1" w:line="200" w:lineRule="atLeast"/>
        <w:jc w:val="both"/>
      </w:pPr>
      <w:r>
        <w:rPr>
          <w:rFonts w:ascii="Courier New" w:hAnsi="Courier New" w:cs="Courier New"/>
          <w:sz w:val="20"/>
        </w:rPr>
        <w:t>ремонтно-эксплуатационное, административное) _____________________</w:t>
      </w:r>
    </w:p>
    <w:p w:rsidR="006474F7" w:rsidRDefault="006474F7">
      <w:pPr>
        <w:spacing w:after="1" w:line="200" w:lineRule="atLeast"/>
        <w:jc w:val="both"/>
      </w:pPr>
      <w:r>
        <w:rPr>
          <w:rFonts w:ascii="Courier New" w:hAnsi="Courier New" w:cs="Courier New"/>
          <w:sz w:val="20"/>
        </w:rPr>
        <w:t>2. Год постройки _________________________________________________</w:t>
      </w:r>
    </w:p>
    <w:p w:rsidR="006474F7" w:rsidRDefault="006474F7">
      <w:pPr>
        <w:spacing w:after="1" w:line="200" w:lineRule="atLeast"/>
        <w:jc w:val="both"/>
      </w:pPr>
      <w:r>
        <w:rPr>
          <w:rFonts w:ascii="Courier New" w:hAnsi="Courier New" w:cs="Courier New"/>
          <w:sz w:val="20"/>
        </w:rPr>
        <w:t>3. Характеристика объекта:</w:t>
      </w:r>
    </w:p>
    <w:p w:rsidR="006474F7" w:rsidRDefault="006474F7">
      <w:pPr>
        <w:spacing w:after="1" w:line="200" w:lineRule="atLeast"/>
        <w:jc w:val="both"/>
      </w:pPr>
      <w:r>
        <w:rPr>
          <w:rFonts w:ascii="Courier New" w:hAnsi="Courier New" w:cs="Courier New"/>
          <w:sz w:val="20"/>
        </w:rPr>
        <w:t xml:space="preserve">    износ в % __________ этажность __________ подъездов __________</w:t>
      </w:r>
    </w:p>
    <w:p w:rsidR="006474F7" w:rsidRDefault="006474F7">
      <w:pPr>
        <w:spacing w:after="1" w:line="200" w:lineRule="atLeast"/>
        <w:jc w:val="both"/>
      </w:pPr>
      <w:r>
        <w:rPr>
          <w:rFonts w:ascii="Courier New" w:hAnsi="Courier New" w:cs="Courier New"/>
          <w:sz w:val="20"/>
        </w:rPr>
        <w:t xml:space="preserve">    наличие подвалов, цокольных этажей, м2, общей площади ________</w:t>
      </w:r>
    </w:p>
    <w:p w:rsidR="006474F7" w:rsidRDefault="006474F7">
      <w:pPr>
        <w:spacing w:after="1" w:line="200" w:lineRule="atLeast"/>
        <w:jc w:val="both"/>
      </w:pPr>
      <w:r>
        <w:rPr>
          <w:rFonts w:ascii="Courier New" w:hAnsi="Courier New" w:cs="Courier New"/>
          <w:sz w:val="20"/>
        </w:rPr>
        <w:t xml:space="preserve">    количество квартир ___________ (шт.)</w:t>
      </w:r>
    </w:p>
    <w:p w:rsidR="006474F7" w:rsidRDefault="006474F7">
      <w:pPr>
        <w:spacing w:after="1" w:line="200" w:lineRule="atLeast"/>
        <w:jc w:val="both"/>
      </w:pPr>
      <w:r>
        <w:rPr>
          <w:rFonts w:ascii="Courier New" w:hAnsi="Courier New" w:cs="Courier New"/>
          <w:sz w:val="20"/>
        </w:rPr>
        <w:t xml:space="preserve">    общая полезная площадь объекта _______________________ (кв. м)</w:t>
      </w:r>
    </w:p>
    <w:p w:rsidR="006474F7" w:rsidRDefault="006474F7">
      <w:pPr>
        <w:spacing w:after="1" w:line="200" w:lineRule="atLeast"/>
        <w:jc w:val="both"/>
      </w:pPr>
      <w:r>
        <w:rPr>
          <w:rFonts w:ascii="Courier New" w:hAnsi="Courier New" w:cs="Courier New"/>
          <w:sz w:val="20"/>
        </w:rPr>
        <w:t xml:space="preserve">    жилая площадь ________________________________________ (кв. м)</w:t>
      </w:r>
    </w:p>
    <w:p w:rsidR="006474F7" w:rsidRDefault="006474F7">
      <w:pPr>
        <w:spacing w:after="1" w:line="200" w:lineRule="atLeast"/>
        <w:jc w:val="both"/>
      </w:pPr>
      <w:r>
        <w:rPr>
          <w:rFonts w:ascii="Courier New" w:hAnsi="Courier New" w:cs="Courier New"/>
          <w:sz w:val="20"/>
        </w:rPr>
        <w:t xml:space="preserve">    нежилая площадь _________________________________, в том числе</w:t>
      </w:r>
    </w:p>
    <w:p w:rsidR="006474F7" w:rsidRDefault="006474F7">
      <w:pPr>
        <w:spacing w:after="1" w:line="200" w:lineRule="atLeast"/>
        <w:jc w:val="both"/>
      </w:pPr>
      <w:r>
        <w:rPr>
          <w:rFonts w:ascii="Courier New" w:hAnsi="Courier New" w:cs="Courier New"/>
          <w:sz w:val="20"/>
        </w:rPr>
        <w:t xml:space="preserve">    под производственные нужды ___________________________ (кв. м)</w:t>
      </w:r>
    </w:p>
    <w:p w:rsidR="006474F7" w:rsidRDefault="006474F7">
      <w:pPr>
        <w:spacing w:after="1" w:line="200" w:lineRule="atLeast"/>
        <w:jc w:val="both"/>
      </w:pPr>
      <w:r>
        <w:rPr>
          <w:rFonts w:ascii="Courier New" w:hAnsi="Courier New" w:cs="Courier New"/>
          <w:sz w:val="20"/>
        </w:rPr>
        <w:t>4. Характеристика   инженерного   оборудования,   механизмов   (их</w:t>
      </w:r>
    </w:p>
    <w:p w:rsidR="006474F7" w:rsidRDefault="006474F7">
      <w:pPr>
        <w:spacing w:after="1" w:line="200" w:lineRule="atLeast"/>
        <w:jc w:val="both"/>
      </w:pPr>
      <w:r>
        <w:rPr>
          <w:rFonts w:ascii="Courier New" w:hAnsi="Courier New" w:cs="Courier New"/>
          <w:sz w:val="20"/>
        </w:rPr>
        <w:t>количество) ______________________________________________________</w:t>
      </w:r>
    </w:p>
    <w:p w:rsidR="006474F7" w:rsidRDefault="006474F7">
      <w:pPr>
        <w:spacing w:after="1" w:line="200" w:lineRule="atLeast"/>
        <w:jc w:val="both"/>
      </w:pPr>
      <w:r>
        <w:rPr>
          <w:rFonts w:ascii="Courier New" w:hAnsi="Courier New" w:cs="Courier New"/>
          <w:sz w:val="20"/>
        </w:rPr>
        <w:t>5. Источники:</w:t>
      </w:r>
    </w:p>
    <w:p w:rsidR="006474F7" w:rsidRDefault="006474F7">
      <w:pPr>
        <w:spacing w:after="1" w:line="200" w:lineRule="atLeast"/>
        <w:jc w:val="both"/>
      </w:pPr>
      <w:r>
        <w:rPr>
          <w:rFonts w:ascii="Courier New" w:hAnsi="Courier New" w:cs="Courier New"/>
          <w:sz w:val="20"/>
        </w:rPr>
        <w:t xml:space="preserve">    теплоснабжения _______________________________________________</w:t>
      </w:r>
    </w:p>
    <w:p w:rsidR="006474F7" w:rsidRDefault="006474F7">
      <w:pPr>
        <w:spacing w:after="1" w:line="200" w:lineRule="atLeast"/>
        <w:jc w:val="both"/>
      </w:pPr>
      <w:r>
        <w:rPr>
          <w:rFonts w:ascii="Courier New" w:hAnsi="Courier New" w:cs="Courier New"/>
          <w:sz w:val="20"/>
        </w:rPr>
        <w:t xml:space="preserve">    газоснабжения ________________________________________________</w:t>
      </w:r>
    </w:p>
    <w:p w:rsidR="006474F7" w:rsidRDefault="006474F7">
      <w:pPr>
        <w:spacing w:after="1" w:line="200" w:lineRule="atLeast"/>
        <w:jc w:val="both"/>
      </w:pPr>
      <w:r>
        <w:rPr>
          <w:rFonts w:ascii="Courier New" w:hAnsi="Courier New" w:cs="Courier New"/>
          <w:sz w:val="20"/>
        </w:rPr>
        <w:t xml:space="preserve">    твердого и жидкого топлива ___________________________________</w:t>
      </w:r>
    </w:p>
    <w:p w:rsidR="006474F7" w:rsidRDefault="006474F7">
      <w:pPr>
        <w:spacing w:after="1" w:line="200" w:lineRule="atLeast"/>
        <w:jc w:val="both"/>
      </w:pPr>
      <w:r>
        <w:rPr>
          <w:rFonts w:ascii="Courier New" w:hAnsi="Courier New" w:cs="Courier New"/>
          <w:sz w:val="20"/>
        </w:rPr>
        <w:t xml:space="preserve">    энергоснабжения ______________________________________________</w:t>
      </w:r>
    </w:p>
    <w:p w:rsidR="006474F7" w:rsidRDefault="006474F7">
      <w:pPr>
        <w:spacing w:after="1" w:line="200" w:lineRule="atLeast"/>
        <w:jc w:val="both"/>
      </w:pPr>
      <w:r>
        <w:rPr>
          <w:rFonts w:ascii="Courier New" w:hAnsi="Courier New" w:cs="Courier New"/>
          <w:sz w:val="20"/>
        </w:rPr>
        <w:t xml:space="preserve">    Системы АПЗ и дымоудаления ___________________________________</w:t>
      </w:r>
    </w:p>
    <w:p w:rsidR="006474F7" w:rsidRDefault="006474F7">
      <w:pPr>
        <w:spacing w:after="1" w:line="200" w:lineRule="atLeast"/>
        <w:jc w:val="both"/>
      </w:pPr>
    </w:p>
    <w:p w:rsidR="006474F7" w:rsidRDefault="006474F7">
      <w:pPr>
        <w:sectPr w:rsidR="006474F7">
          <w:pgSz w:w="11905" w:h="16838"/>
          <w:pgMar w:top="1134" w:right="850" w:bottom="1134" w:left="1701" w:header="0" w:footer="0" w:gutter="0"/>
          <w:cols w:space="720"/>
        </w:sectPr>
      </w:pPr>
    </w:p>
    <w:p w:rsidR="006474F7" w:rsidRDefault="006474F7">
      <w:pPr>
        <w:spacing w:after="1" w:line="200" w:lineRule="atLeast"/>
        <w:jc w:val="both"/>
      </w:pPr>
      <w:r>
        <w:rPr>
          <w:rFonts w:ascii="Courier New" w:hAnsi="Courier New" w:cs="Courier New"/>
          <w:sz w:val="20"/>
        </w:rPr>
        <w:lastRenderedPageBreak/>
        <w:t xml:space="preserve">           II. РЕЗУЛЬТАТЫ ЭКСПЛУАТАЦИИ ОБЪЕКТА В ЗИМНИХ</w:t>
      </w:r>
    </w:p>
    <w:p w:rsidR="006474F7" w:rsidRDefault="006474F7">
      <w:pPr>
        <w:spacing w:after="1" w:line="200" w:lineRule="atLeast"/>
        <w:jc w:val="both"/>
      </w:pPr>
      <w:r>
        <w:rPr>
          <w:rFonts w:ascii="Courier New" w:hAnsi="Courier New" w:cs="Courier New"/>
          <w:sz w:val="20"/>
        </w:rPr>
        <w:t xml:space="preserve">                   УСЛОВИЯХ ПРОШЕДШЕГО 200_ г.</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6474F7">
        <w:tc>
          <w:tcPr>
            <w:tcW w:w="990" w:type="dxa"/>
          </w:tcPr>
          <w:p w:rsidR="006474F7" w:rsidRDefault="006474F7">
            <w:pPr>
              <w:spacing w:after="1" w:line="220" w:lineRule="atLeast"/>
              <w:jc w:val="center"/>
            </w:pPr>
            <w:r>
              <w:rPr>
                <w:rFonts w:ascii="Calibri" w:hAnsi="Calibri" w:cs="Calibri"/>
              </w:rPr>
              <w:t>N п/п</w:t>
            </w:r>
          </w:p>
        </w:tc>
        <w:tc>
          <w:tcPr>
            <w:tcW w:w="3300" w:type="dxa"/>
          </w:tcPr>
          <w:p w:rsidR="006474F7" w:rsidRDefault="006474F7">
            <w:pPr>
              <w:spacing w:after="1" w:line="220" w:lineRule="atLeast"/>
              <w:jc w:val="center"/>
            </w:pPr>
            <w:r>
              <w:rPr>
                <w:rFonts w:ascii="Calibri" w:hAnsi="Calibri" w:cs="Calibri"/>
              </w:rPr>
              <w:t>Основные виды неисправностей (аварий) конструктивных элементов и инженерного оборудования</w:t>
            </w:r>
          </w:p>
        </w:tc>
        <w:tc>
          <w:tcPr>
            <w:tcW w:w="825" w:type="dxa"/>
          </w:tcPr>
          <w:p w:rsidR="006474F7" w:rsidRDefault="006474F7">
            <w:pPr>
              <w:spacing w:after="1" w:line="220" w:lineRule="atLeast"/>
              <w:jc w:val="center"/>
            </w:pPr>
            <w:r>
              <w:rPr>
                <w:rFonts w:ascii="Calibri" w:hAnsi="Calibri" w:cs="Calibri"/>
              </w:rPr>
              <w:t>Дата</w:t>
            </w:r>
          </w:p>
        </w:tc>
        <w:tc>
          <w:tcPr>
            <w:tcW w:w="2475" w:type="dxa"/>
          </w:tcPr>
          <w:p w:rsidR="006474F7" w:rsidRDefault="006474F7">
            <w:pPr>
              <w:spacing w:after="1" w:line="220" w:lineRule="atLeast"/>
              <w:jc w:val="center"/>
            </w:pPr>
            <w:r>
              <w:rPr>
                <w:rFonts w:ascii="Calibri" w:hAnsi="Calibri" w:cs="Calibri"/>
              </w:rPr>
              <w:t>Причина возникновения неисправностей (аварий)</w:t>
            </w:r>
          </w:p>
        </w:tc>
        <w:tc>
          <w:tcPr>
            <w:tcW w:w="3135" w:type="dxa"/>
          </w:tcPr>
          <w:p w:rsidR="006474F7" w:rsidRDefault="006474F7">
            <w:pPr>
              <w:spacing w:after="1" w:line="220" w:lineRule="atLeast"/>
              <w:jc w:val="center"/>
            </w:pPr>
            <w:r>
              <w:rPr>
                <w:rFonts w:ascii="Calibri" w:hAnsi="Calibri" w:cs="Calibri"/>
              </w:rPr>
              <w:t>Отметка о выполненных работах по ликвидации неисправностей (аварий) в текущем 200_ г.</w:t>
            </w:r>
          </w:p>
        </w:tc>
      </w:tr>
      <w:tr w:rsidR="006474F7">
        <w:tc>
          <w:tcPr>
            <w:tcW w:w="990" w:type="dxa"/>
          </w:tcPr>
          <w:p w:rsidR="006474F7" w:rsidRDefault="006474F7">
            <w:pPr>
              <w:spacing w:after="1" w:line="220" w:lineRule="atLeast"/>
              <w:jc w:val="both"/>
            </w:pPr>
          </w:p>
        </w:tc>
        <w:tc>
          <w:tcPr>
            <w:tcW w:w="3300" w:type="dxa"/>
          </w:tcPr>
          <w:p w:rsidR="006474F7" w:rsidRDefault="006474F7">
            <w:pPr>
              <w:spacing w:after="1" w:line="220" w:lineRule="atLeast"/>
              <w:jc w:val="both"/>
            </w:pPr>
          </w:p>
        </w:tc>
        <w:tc>
          <w:tcPr>
            <w:tcW w:w="825" w:type="dxa"/>
          </w:tcPr>
          <w:p w:rsidR="006474F7" w:rsidRDefault="006474F7">
            <w:pPr>
              <w:spacing w:after="1" w:line="220" w:lineRule="atLeast"/>
              <w:jc w:val="both"/>
            </w:pPr>
          </w:p>
        </w:tc>
        <w:tc>
          <w:tcPr>
            <w:tcW w:w="2475" w:type="dxa"/>
          </w:tcPr>
          <w:p w:rsidR="006474F7" w:rsidRDefault="006474F7">
            <w:pPr>
              <w:spacing w:after="1" w:line="220" w:lineRule="atLeast"/>
              <w:jc w:val="both"/>
            </w:pPr>
          </w:p>
        </w:tc>
        <w:tc>
          <w:tcPr>
            <w:tcW w:w="3135" w:type="dxa"/>
          </w:tcPr>
          <w:p w:rsidR="006474F7" w:rsidRDefault="006474F7">
            <w:pPr>
              <w:spacing w:after="1" w:line="220" w:lineRule="atLeast"/>
              <w:jc w:val="both"/>
            </w:pPr>
          </w:p>
        </w:tc>
      </w:tr>
    </w:tbl>
    <w:p w:rsidR="006474F7" w:rsidRDefault="006474F7">
      <w:pPr>
        <w:spacing w:after="1" w:line="220" w:lineRule="atLeast"/>
      </w:pPr>
    </w:p>
    <w:p w:rsidR="006474F7" w:rsidRDefault="006474F7">
      <w:pPr>
        <w:spacing w:after="1" w:line="200" w:lineRule="atLeast"/>
        <w:jc w:val="both"/>
      </w:pPr>
      <w:r>
        <w:rPr>
          <w:rFonts w:ascii="Courier New" w:hAnsi="Courier New" w:cs="Courier New"/>
          <w:sz w:val="20"/>
        </w:rPr>
        <w:t xml:space="preserve">           III. ОБЪЕМЫ ВЫПОЛНЕННЫХ РАБОТ ПО ПОДГОТОВКЕ</w:t>
      </w:r>
    </w:p>
    <w:p w:rsidR="006474F7" w:rsidRDefault="006474F7">
      <w:pPr>
        <w:spacing w:after="1" w:line="200" w:lineRule="atLeast"/>
        <w:jc w:val="both"/>
      </w:pPr>
      <w:r>
        <w:rPr>
          <w:rFonts w:ascii="Courier New" w:hAnsi="Courier New" w:cs="Courier New"/>
          <w:sz w:val="20"/>
        </w:rPr>
        <w:t xml:space="preserve">         ОБЪЕКТА К ЭКСПЛУАТАЦИИ В ЗИМНИХ УСЛОВИЯХ 200_ г.</w:t>
      </w:r>
    </w:p>
    <w:p w:rsidR="006474F7" w:rsidRDefault="006474F7">
      <w:pPr>
        <w:spacing w:after="1" w:line="220" w:lineRule="atLeast"/>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6474F7">
        <w:tc>
          <w:tcPr>
            <w:tcW w:w="82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N п/п</w:t>
            </w:r>
          </w:p>
        </w:tc>
        <w:tc>
          <w:tcPr>
            <w:tcW w:w="5115" w:type="dxa"/>
            <w:tcBorders>
              <w:top w:val="single" w:sz="4" w:space="0" w:color="auto"/>
              <w:bottom w:val="single" w:sz="4" w:space="0" w:color="auto"/>
            </w:tcBorders>
          </w:tcPr>
          <w:p w:rsidR="006474F7" w:rsidRDefault="006474F7">
            <w:pPr>
              <w:spacing w:after="1" w:line="220" w:lineRule="atLeast"/>
            </w:pPr>
            <w:r>
              <w:rPr>
                <w:rFonts w:ascii="Calibri" w:hAnsi="Calibri" w:cs="Calibri"/>
              </w:rP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Единицы измерения</w:t>
            </w:r>
          </w:p>
        </w:tc>
        <w:tc>
          <w:tcPr>
            <w:tcW w:w="148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Всего по плану подготовки к зиме</w:t>
            </w:r>
          </w:p>
        </w:tc>
        <w:tc>
          <w:tcPr>
            <w:tcW w:w="165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Выполнено при подготовке к зиме</w:t>
            </w:r>
          </w:p>
        </w:tc>
      </w:tr>
      <w:tr w:rsidR="006474F7">
        <w:tc>
          <w:tcPr>
            <w:tcW w:w="82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1</w:t>
            </w:r>
          </w:p>
        </w:tc>
        <w:tc>
          <w:tcPr>
            <w:tcW w:w="511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2</w:t>
            </w:r>
          </w:p>
        </w:tc>
        <w:tc>
          <w:tcPr>
            <w:tcW w:w="165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3</w:t>
            </w:r>
          </w:p>
        </w:tc>
        <w:tc>
          <w:tcPr>
            <w:tcW w:w="148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4</w:t>
            </w:r>
          </w:p>
        </w:tc>
        <w:tc>
          <w:tcPr>
            <w:tcW w:w="165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5</w:t>
            </w:r>
          </w:p>
        </w:tc>
      </w:tr>
      <w:tr w:rsidR="006474F7">
        <w:tc>
          <w:tcPr>
            <w:tcW w:w="82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1</w:t>
            </w:r>
          </w:p>
        </w:tc>
        <w:tc>
          <w:tcPr>
            <w:tcW w:w="5115" w:type="dxa"/>
            <w:tcBorders>
              <w:top w:val="single" w:sz="4" w:space="0" w:color="auto"/>
              <w:bottom w:val="single" w:sz="4" w:space="0" w:color="auto"/>
            </w:tcBorders>
          </w:tcPr>
          <w:p w:rsidR="006474F7" w:rsidRDefault="006474F7">
            <w:pPr>
              <w:spacing w:after="1" w:line="220" w:lineRule="atLeast"/>
            </w:pPr>
            <w:r>
              <w:rPr>
                <w:rFonts w:ascii="Calibri" w:hAnsi="Calibri" w:cs="Calibri"/>
              </w:rPr>
              <w:t>Объем работ</w:t>
            </w:r>
          </w:p>
        </w:tc>
        <w:tc>
          <w:tcPr>
            <w:tcW w:w="1650" w:type="dxa"/>
            <w:tcBorders>
              <w:top w:val="single" w:sz="4" w:space="0" w:color="auto"/>
              <w:bottom w:val="single" w:sz="4" w:space="0" w:color="auto"/>
            </w:tcBorders>
          </w:tcPr>
          <w:p w:rsidR="006474F7" w:rsidRDefault="006474F7">
            <w:pPr>
              <w:spacing w:after="1" w:line="220" w:lineRule="atLeast"/>
              <w:jc w:val="both"/>
            </w:pPr>
          </w:p>
        </w:tc>
        <w:tc>
          <w:tcPr>
            <w:tcW w:w="1485" w:type="dxa"/>
            <w:tcBorders>
              <w:top w:val="single" w:sz="4" w:space="0" w:color="auto"/>
              <w:bottom w:val="single" w:sz="4" w:space="0" w:color="auto"/>
            </w:tcBorders>
          </w:tcPr>
          <w:p w:rsidR="006474F7" w:rsidRDefault="006474F7">
            <w:pPr>
              <w:spacing w:after="1" w:line="220" w:lineRule="atLeast"/>
              <w:jc w:val="both"/>
            </w:pPr>
          </w:p>
        </w:tc>
        <w:tc>
          <w:tcPr>
            <w:tcW w:w="1650" w:type="dxa"/>
            <w:tcBorders>
              <w:top w:val="single" w:sz="4" w:space="0" w:color="auto"/>
              <w:bottom w:val="single" w:sz="4" w:space="0" w:color="auto"/>
            </w:tcBorders>
          </w:tcPr>
          <w:p w:rsidR="006474F7" w:rsidRDefault="006474F7">
            <w:pPr>
              <w:spacing w:after="1" w:line="220" w:lineRule="atLeast"/>
              <w:jc w:val="both"/>
            </w:pPr>
          </w:p>
        </w:tc>
      </w:tr>
      <w:tr w:rsidR="006474F7">
        <w:tc>
          <w:tcPr>
            <w:tcW w:w="82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2</w:t>
            </w:r>
          </w:p>
        </w:tc>
        <w:tc>
          <w:tcPr>
            <w:tcW w:w="5115" w:type="dxa"/>
            <w:tcBorders>
              <w:top w:val="single" w:sz="4" w:space="0" w:color="auto"/>
              <w:bottom w:val="single" w:sz="4" w:space="0" w:color="auto"/>
            </w:tcBorders>
          </w:tcPr>
          <w:p w:rsidR="006474F7" w:rsidRDefault="006474F7">
            <w:pPr>
              <w:spacing w:after="1" w:line="220" w:lineRule="atLeast"/>
            </w:pPr>
            <w:r>
              <w:rPr>
                <w:rFonts w:ascii="Calibri" w:hAnsi="Calibri" w:cs="Calibri"/>
              </w:rPr>
              <w:t>Ремонт кровли</w:t>
            </w:r>
          </w:p>
        </w:tc>
        <w:tc>
          <w:tcPr>
            <w:tcW w:w="1650" w:type="dxa"/>
            <w:tcBorders>
              <w:top w:val="single" w:sz="4" w:space="0" w:color="auto"/>
              <w:bottom w:val="single" w:sz="4" w:space="0" w:color="auto"/>
            </w:tcBorders>
          </w:tcPr>
          <w:p w:rsidR="006474F7" w:rsidRDefault="006474F7">
            <w:pPr>
              <w:spacing w:after="1" w:line="220" w:lineRule="atLeast"/>
              <w:jc w:val="both"/>
            </w:pPr>
          </w:p>
        </w:tc>
        <w:tc>
          <w:tcPr>
            <w:tcW w:w="1485" w:type="dxa"/>
            <w:tcBorders>
              <w:top w:val="single" w:sz="4" w:space="0" w:color="auto"/>
              <w:bottom w:val="single" w:sz="4" w:space="0" w:color="auto"/>
            </w:tcBorders>
          </w:tcPr>
          <w:p w:rsidR="006474F7" w:rsidRDefault="006474F7">
            <w:pPr>
              <w:spacing w:after="1" w:line="220" w:lineRule="atLeast"/>
              <w:jc w:val="both"/>
            </w:pPr>
          </w:p>
        </w:tc>
        <w:tc>
          <w:tcPr>
            <w:tcW w:w="1650" w:type="dxa"/>
            <w:tcBorders>
              <w:top w:val="single" w:sz="4" w:space="0" w:color="auto"/>
              <w:bottom w:val="single" w:sz="4" w:space="0" w:color="auto"/>
            </w:tcBorders>
          </w:tcPr>
          <w:p w:rsidR="006474F7" w:rsidRDefault="006474F7">
            <w:pPr>
              <w:spacing w:after="1" w:line="220" w:lineRule="atLeast"/>
              <w:jc w:val="both"/>
            </w:pPr>
          </w:p>
        </w:tc>
      </w:tr>
      <w:tr w:rsidR="006474F7">
        <w:tc>
          <w:tcPr>
            <w:tcW w:w="825" w:type="dxa"/>
            <w:vMerge w:val="restart"/>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3</w:t>
            </w:r>
          </w:p>
        </w:tc>
        <w:tc>
          <w:tcPr>
            <w:tcW w:w="5115" w:type="dxa"/>
            <w:tcBorders>
              <w:top w:val="single" w:sz="4" w:space="0" w:color="auto"/>
              <w:bottom w:val="nil"/>
            </w:tcBorders>
          </w:tcPr>
          <w:p w:rsidR="006474F7" w:rsidRDefault="006474F7">
            <w:pPr>
              <w:spacing w:after="1" w:line="220" w:lineRule="atLeast"/>
            </w:pPr>
            <w:r>
              <w:rPr>
                <w:rFonts w:ascii="Calibri" w:hAnsi="Calibri" w:cs="Calibri"/>
              </w:rPr>
              <w:t>Ремонт чердачных помещений, в том числе:</w:t>
            </w:r>
          </w:p>
        </w:tc>
        <w:tc>
          <w:tcPr>
            <w:tcW w:w="1650" w:type="dxa"/>
            <w:tcBorders>
              <w:top w:val="single" w:sz="4" w:space="0" w:color="auto"/>
              <w:bottom w:val="nil"/>
            </w:tcBorders>
          </w:tcPr>
          <w:p w:rsidR="006474F7" w:rsidRDefault="006474F7">
            <w:pPr>
              <w:spacing w:after="1" w:line="220" w:lineRule="atLeast"/>
              <w:jc w:val="both"/>
            </w:pPr>
          </w:p>
        </w:tc>
        <w:tc>
          <w:tcPr>
            <w:tcW w:w="1485" w:type="dxa"/>
            <w:tcBorders>
              <w:top w:val="single" w:sz="4" w:space="0" w:color="auto"/>
              <w:bottom w:val="nil"/>
            </w:tcBorders>
          </w:tcPr>
          <w:p w:rsidR="006474F7" w:rsidRDefault="006474F7">
            <w:pPr>
              <w:spacing w:after="1" w:line="220" w:lineRule="atLeast"/>
              <w:jc w:val="both"/>
            </w:pPr>
          </w:p>
        </w:tc>
        <w:tc>
          <w:tcPr>
            <w:tcW w:w="1650" w:type="dxa"/>
            <w:tcBorders>
              <w:top w:val="single" w:sz="4" w:space="0" w:color="auto"/>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 утепление (засыпка) чердачного перекрытия</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c>
          <w:tcPr>
            <w:tcW w:w="825" w:type="dxa"/>
            <w:vMerge/>
            <w:tcBorders>
              <w:top w:val="single" w:sz="4" w:space="0" w:color="auto"/>
              <w:bottom w:val="single" w:sz="4" w:space="0" w:color="auto"/>
            </w:tcBorders>
          </w:tcPr>
          <w:p w:rsidR="006474F7" w:rsidRDefault="006474F7"/>
        </w:tc>
        <w:tc>
          <w:tcPr>
            <w:tcW w:w="5115" w:type="dxa"/>
            <w:tcBorders>
              <w:top w:val="nil"/>
              <w:bottom w:val="single" w:sz="4" w:space="0" w:color="auto"/>
            </w:tcBorders>
          </w:tcPr>
          <w:p w:rsidR="006474F7" w:rsidRDefault="006474F7">
            <w:pPr>
              <w:spacing w:after="1" w:line="220" w:lineRule="atLeast"/>
              <w:ind w:left="567"/>
            </w:pPr>
            <w:r>
              <w:rPr>
                <w:rFonts w:ascii="Calibri" w:hAnsi="Calibri" w:cs="Calibri"/>
              </w:rP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6474F7" w:rsidRDefault="006474F7">
            <w:pPr>
              <w:spacing w:after="1" w:line="220" w:lineRule="atLeast"/>
              <w:jc w:val="both"/>
            </w:pPr>
          </w:p>
        </w:tc>
        <w:tc>
          <w:tcPr>
            <w:tcW w:w="1485" w:type="dxa"/>
            <w:tcBorders>
              <w:top w:val="nil"/>
              <w:bottom w:val="single" w:sz="4" w:space="0" w:color="auto"/>
            </w:tcBorders>
          </w:tcPr>
          <w:p w:rsidR="006474F7" w:rsidRDefault="006474F7">
            <w:pPr>
              <w:spacing w:after="1" w:line="220" w:lineRule="atLeast"/>
              <w:jc w:val="both"/>
            </w:pPr>
          </w:p>
        </w:tc>
        <w:tc>
          <w:tcPr>
            <w:tcW w:w="1650" w:type="dxa"/>
            <w:tcBorders>
              <w:top w:val="nil"/>
              <w:bottom w:val="single" w:sz="4" w:space="0" w:color="auto"/>
            </w:tcBorders>
          </w:tcPr>
          <w:p w:rsidR="006474F7" w:rsidRDefault="006474F7">
            <w:pPr>
              <w:spacing w:after="1" w:line="220" w:lineRule="atLeast"/>
              <w:jc w:val="both"/>
            </w:pPr>
          </w:p>
        </w:tc>
      </w:tr>
      <w:tr w:rsidR="006474F7">
        <w:tc>
          <w:tcPr>
            <w:tcW w:w="825" w:type="dxa"/>
            <w:vMerge w:val="restart"/>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4</w:t>
            </w:r>
          </w:p>
        </w:tc>
        <w:tc>
          <w:tcPr>
            <w:tcW w:w="5115" w:type="dxa"/>
            <w:tcBorders>
              <w:top w:val="single" w:sz="4" w:space="0" w:color="auto"/>
              <w:bottom w:val="nil"/>
            </w:tcBorders>
          </w:tcPr>
          <w:p w:rsidR="006474F7" w:rsidRDefault="006474F7">
            <w:pPr>
              <w:spacing w:after="1" w:line="220" w:lineRule="atLeast"/>
            </w:pPr>
            <w:r>
              <w:rPr>
                <w:rFonts w:ascii="Calibri" w:hAnsi="Calibri" w:cs="Calibri"/>
              </w:rPr>
              <w:t>Ремонт фасадов, в том числе:</w:t>
            </w:r>
          </w:p>
        </w:tc>
        <w:tc>
          <w:tcPr>
            <w:tcW w:w="1650" w:type="dxa"/>
            <w:tcBorders>
              <w:top w:val="single" w:sz="4" w:space="0" w:color="auto"/>
              <w:bottom w:val="nil"/>
            </w:tcBorders>
          </w:tcPr>
          <w:p w:rsidR="006474F7" w:rsidRDefault="006474F7">
            <w:pPr>
              <w:spacing w:after="1" w:line="220" w:lineRule="atLeast"/>
              <w:jc w:val="both"/>
            </w:pPr>
          </w:p>
        </w:tc>
        <w:tc>
          <w:tcPr>
            <w:tcW w:w="1485" w:type="dxa"/>
            <w:tcBorders>
              <w:top w:val="single" w:sz="4" w:space="0" w:color="auto"/>
              <w:bottom w:val="nil"/>
            </w:tcBorders>
          </w:tcPr>
          <w:p w:rsidR="006474F7" w:rsidRDefault="006474F7">
            <w:pPr>
              <w:spacing w:after="1" w:line="220" w:lineRule="atLeast"/>
              <w:jc w:val="both"/>
            </w:pPr>
          </w:p>
        </w:tc>
        <w:tc>
          <w:tcPr>
            <w:tcW w:w="1650" w:type="dxa"/>
            <w:tcBorders>
              <w:top w:val="single" w:sz="4" w:space="0" w:color="auto"/>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 ремонт и покраска</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 герметизация швов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 ремонт водосточных труб</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 утепление оконных проемов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c>
          <w:tcPr>
            <w:tcW w:w="825" w:type="dxa"/>
            <w:vMerge/>
            <w:tcBorders>
              <w:top w:val="single" w:sz="4" w:space="0" w:color="auto"/>
              <w:bottom w:val="single" w:sz="4" w:space="0" w:color="auto"/>
            </w:tcBorders>
          </w:tcPr>
          <w:p w:rsidR="006474F7" w:rsidRDefault="006474F7"/>
        </w:tc>
        <w:tc>
          <w:tcPr>
            <w:tcW w:w="5115" w:type="dxa"/>
            <w:tcBorders>
              <w:top w:val="nil"/>
              <w:bottom w:val="single" w:sz="4" w:space="0" w:color="auto"/>
            </w:tcBorders>
          </w:tcPr>
          <w:p w:rsidR="006474F7" w:rsidRDefault="006474F7">
            <w:pPr>
              <w:spacing w:after="1" w:line="220" w:lineRule="atLeast"/>
              <w:ind w:left="567"/>
            </w:pPr>
            <w:r>
              <w:rPr>
                <w:rFonts w:ascii="Calibri" w:hAnsi="Calibri" w:cs="Calibri"/>
              </w:rPr>
              <w:t>- утепление дверных проемов</w:t>
            </w:r>
          </w:p>
        </w:tc>
        <w:tc>
          <w:tcPr>
            <w:tcW w:w="1650" w:type="dxa"/>
            <w:tcBorders>
              <w:top w:val="nil"/>
              <w:bottom w:val="single" w:sz="4" w:space="0" w:color="auto"/>
            </w:tcBorders>
          </w:tcPr>
          <w:p w:rsidR="006474F7" w:rsidRDefault="006474F7">
            <w:pPr>
              <w:spacing w:after="1" w:line="220" w:lineRule="atLeast"/>
              <w:jc w:val="both"/>
            </w:pPr>
          </w:p>
        </w:tc>
        <w:tc>
          <w:tcPr>
            <w:tcW w:w="1485" w:type="dxa"/>
            <w:tcBorders>
              <w:top w:val="nil"/>
              <w:bottom w:val="single" w:sz="4" w:space="0" w:color="auto"/>
            </w:tcBorders>
          </w:tcPr>
          <w:p w:rsidR="006474F7" w:rsidRDefault="006474F7">
            <w:pPr>
              <w:spacing w:after="1" w:line="220" w:lineRule="atLeast"/>
              <w:jc w:val="both"/>
            </w:pPr>
          </w:p>
        </w:tc>
        <w:tc>
          <w:tcPr>
            <w:tcW w:w="1650" w:type="dxa"/>
            <w:tcBorders>
              <w:top w:val="nil"/>
              <w:bottom w:val="single" w:sz="4" w:space="0" w:color="auto"/>
            </w:tcBorders>
          </w:tcPr>
          <w:p w:rsidR="006474F7" w:rsidRDefault="006474F7">
            <w:pPr>
              <w:spacing w:after="1" w:line="220" w:lineRule="atLeast"/>
              <w:jc w:val="both"/>
            </w:pPr>
          </w:p>
        </w:tc>
      </w:tr>
      <w:tr w:rsidR="006474F7">
        <w:tc>
          <w:tcPr>
            <w:tcW w:w="825" w:type="dxa"/>
            <w:vMerge w:val="restart"/>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5</w:t>
            </w:r>
          </w:p>
        </w:tc>
        <w:tc>
          <w:tcPr>
            <w:tcW w:w="5115" w:type="dxa"/>
            <w:tcBorders>
              <w:top w:val="single" w:sz="4" w:space="0" w:color="auto"/>
              <w:bottom w:val="nil"/>
            </w:tcBorders>
          </w:tcPr>
          <w:p w:rsidR="006474F7" w:rsidRDefault="006474F7">
            <w:pPr>
              <w:spacing w:after="1" w:line="220" w:lineRule="atLeast"/>
            </w:pPr>
            <w:r>
              <w:rPr>
                <w:rFonts w:ascii="Calibri" w:hAnsi="Calibri" w:cs="Calibri"/>
              </w:rPr>
              <w:t>Ремонт подвальных помещений, в том числе:</w:t>
            </w:r>
          </w:p>
        </w:tc>
        <w:tc>
          <w:tcPr>
            <w:tcW w:w="1650" w:type="dxa"/>
            <w:tcBorders>
              <w:top w:val="single" w:sz="4" w:space="0" w:color="auto"/>
              <w:bottom w:val="nil"/>
            </w:tcBorders>
          </w:tcPr>
          <w:p w:rsidR="006474F7" w:rsidRDefault="006474F7">
            <w:pPr>
              <w:spacing w:after="1" w:line="220" w:lineRule="atLeast"/>
              <w:jc w:val="both"/>
            </w:pPr>
          </w:p>
        </w:tc>
        <w:tc>
          <w:tcPr>
            <w:tcW w:w="1485" w:type="dxa"/>
            <w:tcBorders>
              <w:top w:val="single" w:sz="4" w:space="0" w:color="auto"/>
              <w:bottom w:val="nil"/>
            </w:tcBorders>
          </w:tcPr>
          <w:p w:rsidR="006474F7" w:rsidRDefault="006474F7">
            <w:pPr>
              <w:spacing w:after="1" w:line="220" w:lineRule="atLeast"/>
              <w:jc w:val="both"/>
            </w:pPr>
          </w:p>
        </w:tc>
        <w:tc>
          <w:tcPr>
            <w:tcW w:w="1650" w:type="dxa"/>
            <w:tcBorders>
              <w:top w:val="single" w:sz="4" w:space="0" w:color="auto"/>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 изоляция трубопроводов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c>
          <w:tcPr>
            <w:tcW w:w="825" w:type="dxa"/>
            <w:vMerge/>
            <w:tcBorders>
              <w:top w:val="single" w:sz="4" w:space="0" w:color="auto"/>
              <w:bottom w:val="single" w:sz="4" w:space="0" w:color="auto"/>
            </w:tcBorders>
          </w:tcPr>
          <w:p w:rsidR="006474F7" w:rsidRDefault="006474F7"/>
        </w:tc>
        <w:tc>
          <w:tcPr>
            <w:tcW w:w="5115" w:type="dxa"/>
            <w:tcBorders>
              <w:top w:val="nil"/>
              <w:bottom w:val="single" w:sz="4" w:space="0" w:color="auto"/>
            </w:tcBorders>
          </w:tcPr>
          <w:p w:rsidR="006474F7" w:rsidRDefault="006474F7">
            <w:pPr>
              <w:spacing w:after="1" w:line="220" w:lineRule="atLeast"/>
              <w:ind w:left="567"/>
            </w:pPr>
            <w:r>
              <w:rPr>
                <w:rFonts w:ascii="Calibri" w:hAnsi="Calibri" w:cs="Calibri"/>
              </w:rPr>
              <w:t>- ремонт дренажных и водоотводящих устройств</w:t>
            </w:r>
          </w:p>
        </w:tc>
        <w:tc>
          <w:tcPr>
            <w:tcW w:w="1650" w:type="dxa"/>
            <w:tcBorders>
              <w:top w:val="nil"/>
              <w:bottom w:val="single" w:sz="4" w:space="0" w:color="auto"/>
            </w:tcBorders>
          </w:tcPr>
          <w:p w:rsidR="006474F7" w:rsidRDefault="006474F7">
            <w:pPr>
              <w:spacing w:after="1" w:line="220" w:lineRule="atLeast"/>
              <w:jc w:val="both"/>
            </w:pPr>
          </w:p>
        </w:tc>
        <w:tc>
          <w:tcPr>
            <w:tcW w:w="1485" w:type="dxa"/>
            <w:tcBorders>
              <w:top w:val="nil"/>
              <w:bottom w:val="single" w:sz="4" w:space="0" w:color="auto"/>
            </w:tcBorders>
          </w:tcPr>
          <w:p w:rsidR="006474F7" w:rsidRDefault="006474F7">
            <w:pPr>
              <w:spacing w:after="1" w:line="220" w:lineRule="atLeast"/>
              <w:jc w:val="both"/>
            </w:pPr>
          </w:p>
        </w:tc>
        <w:tc>
          <w:tcPr>
            <w:tcW w:w="1650" w:type="dxa"/>
            <w:tcBorders>
              <w:top w:val="nil"/>
              <w:bottom w:val="single" w:sz="4" w:space="0" w:color="auto"/>
            </w:tcBorders>
          </w:tcPr>
          <w:p w:rsidR="006474F7" w:rsidRDefault="006474F7">
            <w:pPr>
              <w:spacing w:after="1" w:line="220" w:lineRule="atLeast"/>
              <w:jc w:val="both"/>
            </w:pPr>
          </w:p>
        </w:tc>
      </w:tr>
      <w:tr w:rsidR="006474F7">
        <w:tc>
          <w:tcPr>
            <w:tcW w:w="825" w:type="dxa"/>
            <w:vMerge w:val="restart"/>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6</w:t>
            </w:r>
          </w:p>
        </w:tc>
        <w:tc>
          <w:tcPr>
            <w:tcW w:w="5115" w:type="dxa"/>
            <w:tcBorders>
              <w:top w:val="single" w:sz="4" w:space="0" w:color="auto"/>
              <w:bottom w:val="nil"/>
            </w:tcBorders>
          </w:tcPr>
          <w:p w:rsidR="006474F7" w:rsidRDefault="006474F7">
            <w:pPr>
              <w:spacing w:after="1" w:line="220" w:lineRule="atLeast"/>
            </w:pPr>
            <w:r>
              <w:rPr>
                <w:rFonts w:ascii="Calibri" w:hAnsi="Calibri" w:cs="Calibri"/>
              </w:rPr>
              <w:t>Ремонт покрытий дворовых территорий, в том числе:</w:t>
            </w:r>
          </w:p>
        </w:tc>
        <w:tc>
          <w:tcPr>
            <w:tcW w:w="1650" w:type="dxa"/>
            <w:tcBorders>
              <w:top w:val="single" w:sz="4" w:space="0" w:color="auto"/>
              <w:bottom w:val="nil"/>
            </w:tcBorders>
          </w:tcPr>
          <w:p w:rsidR="006474F7" w:rsidRDefault="006474F7">
            <w:pPr>
              <w:spacing w:after="1" w:line="220" w:lineRule="atLeast"/>
              <w:jc w:val="both"/>
            </w:pPr>
          </w:p>
        </w:tc>
        <w:tc>
          <w:tcPr>
            <w:tcW w:w="1485" w:type="dxa"/>
            <w:tcBorders>
              <w:top w:val="single" w:sz="4" w:space="0" w:color="auto"/>
              <w:bottom w:val="nil"/>
            </w:tcBorders>
          </w:tcPr>
          <w:p w:rsidR="006474F7" w:rsidRDefault="006474F7">
            <w:pPr>
              <w:spacing w:after="1" w:line="220" w:lineRule="atLeast"/>
              <w:jc w:val="both"/>
            </w:pPr>
          </w:p>
        </w:tc>
        <w:tc>
          <w:tcPr>
            <w:tcW w:w="1650" w:type="dxa"/>
            <w:tcBorders>
              <w:top w:val="single" w:sz="4" w:space="0" w:color="auto"/>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 отмосток</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c>
          <w:tcPr>
            <w:tcW w:w="825" w:type="dxa"/>
            <w:vMerge/>
            <w:tcBorders>
              <w:top w:val="single" w:sz="4" w:space="0" w:color="auto"/>
              <w:bottom w:val="single" w:sz="4" w:space="0" w:color="auto"/>
            </w:tcBorders>
          </w:tcPr>
          <w:p w:rsidR="006474F7" w:rsidRDefault="006474F7"/>
        </w:tc>
        <w:tc>
          <w:tcPr>
            <w:tcW w:w="5115" w:type="dxa"/>
            <w:tcBorders>
              <w:top w:val="nil"/>
              <w:bottom w:val="single" w:sz="4" w:space="0" w:color="auto"/>
            </w:tcBorders>
          </w:tcPr>
          <w:p w:rsidR="006474F7" w:rsidRDefault="006474F7">
            <w:pPr>
              <w:spacing w:after="1" w:line="220" w:lineRule="atLeast"/>
              <w:ind w:left="567"/>
            </w:pPr>
            <w:r>
              <w:rPr>
                <w:rFonts w:ascii="Calibri" w:hAnsi="Calibri" w:cs="Calibri"/>
              </w:rPr>
              <w:t>- приямков</w:t>
            </w:r>
          </w:p>
        </w:tc>
        <w:tc>
          <w:tcPr>
            <w:tcW w:w="1650" w:type="dxa"/>
            <w:tcBorders>
              <w:top w:val="nil"/>
              <w:bottom w:val="single" w:sz="4" w:space="0" w:color="auto"/>
            </w:tcBorders>
          </w:tcPr>
          <w:p w:rsidR="006474F7" w:rsidRDefault="006474F7">
            <w:pPr>
              <w:spacing w:after="1" w:line="220" w:lineRule="atLeast"/>
              <w:jc w:val="both"/>
            </w:pPr>
          </w:p>
        </w:tc>
        <w:tc>
          <w:tcPr>
            <w:tcW w:w="1485" w:type="dxa"/>
            <w:tcBorders>
              <w:top w:val="nil"/>
              <w:bottom w:val="single" w:sz="4" w:space="0" w:color="auto"/>
            </w:tcBorders>
          </w:tcPr>
          <w:p w:rsidR="006474F7" w:rsidRDefault="006474F7">
            <w:pPr>
              <w:spacing w:after="1" w:line="220" w:lineRule="atLeast"/>
              <w:jc w:val="both"/>
            </w:pPr>
          </w:p>
        </w:tc>
        <w:tc>
          <w:tcPr>
            <w:tcW w:w="1650" w:type="dxa"/>
            <w:tcBorders>
              <w:top w:val="nil"/>
              <w:bottom w:val="single" w:sz="4" w:space="0" w:color="auto"/>
            </w:tcBorders>
          </w:tcPr>
          <w:p w:rsidR="006474F7" w:rsidRDefault="006474F7">
            <w:pPr>
              <w:spacing w:after="1" w:line="220" w:lineRule="atLeast"/>
              <w:jc w:val="both"/>
            </w:pPr>
          </w:p>
        </w:tc>
      </w:tr>
      <w:tr w:rsidR="006474F7">
        <w:tc>
          <w:tcPr>
            <w:tcW w:w="825" w:type="dxa"/>
            <w:vMerge w:val="restart"/>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7</w:t>
            </w:r>
          </w:p>
        </w:tc>
        <w:tc>
          <w:tcPr>
            <w:tcW w:w="5115" w:type="dxa"/>
            <w:tcBorders>
              <w:top w:val="single" w:sz="4" w:space="0" w:color="auto"/>
              <w:bottom w:val="nil"/>
            </w:tcBorders>
          </w:tcPr>
          <w:p w:rsidR="006474F7" w:rsidRDefault="006474F7">
            <w:pPr>
              <w:spacing w:after="1" w:line="220" w:lineRule="atLeast"/>
            </w:pPr>
            <w:r>
              <w:rPr>
                <w:rFonts w:ascii="Calibri" w:hAnsi="Calibri" w:cs="Calibri"/>
              </w:rPr>
              <w:t>Ремонт инженерного оборудования, в том числе:</w:t>
            </w:r>
          </w:p>
        </w:tc>
        <w:tc>
          <w:tcPr>
            <w:tcW w:w="1650" w:type="dxa"/>
            <w:tcBorders>
              <w:top w:val="single" w:sz="4" w:space="0" w:color="auto"/>
              <w:bottom w:val="nil"/>
            </w:tcBorders>
          </w:tcPr>
          <w:p w:rsidR="006474F7" w:rsidRDefault="006474F7">
            <w:pPr>
              <w:spacing w:after="1" w:line="220" w:lineRule="atLeast"/>
              <w:jc w:val="both"/>
            </w:pPr>
          </w:p>
        </w:tc>
        <w:tc>
          <w:tcPr>
            <w:tcW w:w="1485" w:type="dxa"/>
            <w:tcBorders>
              <w:top w:val="single" w:sz="4" w:space="0" w:color="auto"/>
              <w:bottom w:val="nil"/>
            </w:tcBorders>
          </w:tcPr>
          <w:p w:rsidR="006474F7" w:rsidRDefault="006474F7">
            <w:pPr>
              <w:spacing w:after="1" w:line="220" w:lineRule="atLeast"/>
              <w:jc w:val="both"/>
            </w:pPr>
          </w:p>
        </w:tc>
        <w:tc>
          <w:tcPr>
            <w:tcW w:w="1650" w:type="dxa"/>
            <w:tcBorders>
              <w:top w:val="single" w:sz="4" w:space="0" w:color="auto"/>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1) центрального отопления:</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радиаторов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трубопроводов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запорной арматуры</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промывка и опрессовка</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2) котельных:</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котлов на газовом топливе</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то же, на угле</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тепловых пунктов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элеваторных узлов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3) горячего водоснабжения:</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трубопроводов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запорной арматуры</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промывка и опрессовка</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4) водопровода:</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ремонт и замена арматуры</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ремонт и изоляция труб</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5) канализации:</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ремонт трубопроводов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ремонт колодцев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промывка системы</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567"/>
            </w:pPr>
            <w:r>
              <w:rPr>
                <w:rFonts w:ascii="Calibri" w:hAnsi="Calibri" w:cs="Calibri"/>
              </w:rPr>
              <w:t>6) электрооборудования:</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световой электропроводки</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силовой электропроводки</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blPrEx>
          <w:tblBorders>
            <w:insideH w:val="none" w:sz="0" w:space="0" w:color="auto"/>
          </w:tblBorders>
        </w:tblPrEx>
        <w:tc>
          <w:tcPr>
            <w:tcW w:w="825" w:type="dxa"/>
            <w:vMerge/>
            <w:tcBorders>
              <w:top w:val="single" w:sz="4" w:space="0" w:color="auto"/>
              <w:bottom w:val="single" w:sz="4" w:space="0" w:color="auto"/>
            </w:tcBorders>
          </w:tcPr>
          <w:p w:rsidR="006474F7" w:rsidRDefault="006474F7"/>
        </w:tc>
        <w:tc>
          <w:tcPr>
            <w:tcW w:w="5115" w:type="dxa"/>
            <w:tcBorders>
              <w:top w:val="nil"/>
              <w:bottom w:val="nil"/>
            </w:tcBorders>
          </w:tcPr>
          <w:p w:rsidR="006474F7" w:rsidRDefault="006474F7">
            <w:pPr>
              <w:spacing w:after="1" w:line="220" w:lineRule="atLeast"/>
              <w:ind w:left="850"/>
            </w:pPr>
            <w:r>
              <w:rPr>
                <w:rFonts w:ascii="Calibri" w:hAnsi="Calibri" w:cs="Calibri"/>
              </w:rPr>
              <w:t>вводных устройств</w:t>
            </w:r>
          </w:p>
        </w:tc>
        <w:tc>
          <w:tcPr>
            <w:tcW w:w="1650" w:type="dxa"/>
            <w:tcBorders>
              <w:top w:val="nil"/>
              <w:bottom w:val="nil"/>
            </w:tcBorders>
          </w:tcPr>
          <w:p w:rsidR="006474F7" w:rsidRDefault="006474F7">
            <w:pPr>
              <w:spacing w:after="1" w:line="220" w:lineRule="atLeast"/>
              <w:jc w:val="both"/>
            </w:pPr>
          </w:p>
        </w:tc>
        <w:tc>
          <w:tcPr>
            <w:tcW w:w="1485" w:type="dxa"/>
            <w:tcBorders>
              <w:top w:val="nil"/>
              <w:bottom w:val="nil"/>
            </w:tcBorders>
          </w:tcPr>
          <w:p w:rsidR="006474F7" w:rsidRDefault="006474F7">
            <w:pPr>
              <w:spacing w:after="1" w:line="220" w:lineRule="atLeast"/>
              <w:jc w:val="both"/>
            </w:pPr>
          </w:p>
        </w:tc>
        <w:tc>
          <w:tcPr>
            <w:tcW w:w="1650" w:type="dxa"/>
            <w:tcBorders>
              <w:top w:val="nil"/>
              <w:bottom w:val="nil"/>
            </w:tcBorders>
          </w:tcPr>
          <w:p w:rsidR="006474F7" w:rsidRDefault="006474F7">
            <w:pPr>
              <w:spacing w:after="1" w:line="220" w:lineRule="atLeast"/>
              <w:jc w:val="both"/>
            </w:pPr>
          </w:p>
        </w:tc>
      </w:tr>
      <w:tr w:rsidR="006474F7">
        <w:tc>
          <w:tcPr>
            <w:tcW w:w="825" w:type="dxa"/>
            <w:vMerge/>
            <w:tcBorders>
              <w:top w:val="single" w:sz="4" w:space="0" w:color="auto"/>
              <w:bottom w:val="single" w:sz="4" w:space="0" w:color="auto"/>
            </w:tcBorders>
          </w:tcPr>
          <w:p w:rsidR="006474F7" w:rsidRDefault="006474F7"/>
        </w:tc>
        <w:tc>
          <w:tcPr>
            <w:tcW w:w="5115" w:type="dxa"/>
            <w:tcBorders>
              <w:top w:val="nil"/>
              <w:bottom w:val="single" w:sz="4" w:space="0" w:color="auto"/>
            </w:tcBorders>
          </w:tcPr>
          <w:p w:rsidR="006474F7" w:rsidRDefault="006474F7">
            <w:pPr>
              <w:spacing w:after="1" w:line="220" w:lineRule="atLeast"/>
              <w:ind w:left="850"/>
            </w:pPr>
            <w:r>
              <w:rPr>
                <w:rFonts w:ascii="Calibri" w:hAnsi="Calibri" w:cs="Calibri"/>
              </w:rPr>
              <w:t>электрощитовых электродвигателей</w:t>
            </w:r>
          </w:p>
        </w:tc>
        <w:tc>
          <w:tcPr>
            <w:tcW w:w="1650" w:type="dxa"/>
            <w:tcBorders>
              <w:top w:val="nil"/>
              <w:bottom w:val="single" w:sz="4" w:space="0" w:color="auto"/>
            </w:tcBorders>
          </w:tcPr>
          <w:p w:rsidR="006474F7" w:rsidRDefault="006474F7">
            <w:pPr>
              <w:spacing w:after="1" w:line="220" w:lineRule="atLeast"/>
              <w:jc w:val="both"/>
            </w:pPr>
          </w:p>
        </w:tc>
        <w:tc>
          <w:tcPr>
            <w:tcW w:w="1485" w:type="dxa"/>
            <w:tcBorders>
              <w:top w:val="nil"/>
              <w:bottom w:val="single" w:sz="4" w:space="0" w:color="auto"/>
            </w:tcBorders>
          </w:tcPr>
          <w:p w:rsidR="006474F7" w:rsidRDefault="006474F7">
            <w:pPr>
              <w:spacing w:after="1" w:line="220" w:lineRule="atLeast"/>
              <w:jc w:val="both"/>
            </w:pPr>
          </w:p>
        </w:tc>
        <w:tc>
          <w:tcPr>
            <w:tcW w:w="1650" w:type="dxa"/>
            <w:tcBorders>
              <w:top w:val="nil"/>
              <w:bottom w:val="single" w:sz="4" w:space="0" w:color="auto"/>
            </w:tcBorders>
          </w:tcPr>
          <w:p w:rsidR="006474F7" w:rsidRDefault="006474F7">
            <w:pPr>
              <w:spacing w:after="1" w:line="220" w:lineRule="atLeast"/>
              <w:jc w:val="both"/>
            </w:pPr>
          </w:p>
        </w:tc>
      </w:tr>
      <w:tr w:rsidR="006474F7">
        <w:tc>
          <w:tcPr>
            <w:tcW w:w="82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lastRenderedPageBreak/>
              <w:t>8</w:t>
            </w:r>
          </w:p>
        </w:tc>
        <w:tc>
          <w:tcPr>
            <w:tcW w:w="5115" w:type="dxa"/>
            <w:tcBorders>
              <w:top w:val="single" w:sz="4" w:space="0" w:color="auto"/>
              <w:bottom w:val="single" w:sz="4" w:space="0" w:color="auto"/>
            </w:tcBorders>
          </w:tcPr>
          <w:p w:rsidR="006474F7" w:rsidRDefault="006474F7">
            <w:pPr>
              <w:spacing w:after="1" w:line="220" w:lineRule="atLeast"/>
            </w:pPr>
            <w:r>
              <w:rPr>
                <w:rFonts w:ascii="Calibri" w:hAnsi="Calibri" w:cs="Calibri"/>
              </w:rPr>
              <w:t>Другие работы</w:t>
            </w:r>
          </w:p>
        </w:tc>
        <w:tc>
          <w:tcPr>
            <w:tcW w:w="1650" w:type="dxa"/>
            <w:tcBorders>
              <w:top w:val="single" w:sz="4" w:space="0" w:color="auto"/>
              <w:bottom w:val="single" w:sz="4" w:space="0" w:color="auto"/>
            </w:tcBorders>
          </w:tcPr>
          <w:p w:rsidR="006474F7" w:rsidRDefault="006474F7">
            <w:pPr>
              <w:spacing w:after="1" w:line="220" w:lineRule="atLeast"/>
              <w:jc w:val="both"/>
            </w:pPr>
          </w:p>
        </w:tc>
        <w:tc>
          <w:tcPr>
            <w:tcW w:w="1485" w:type="dxa"/>
            <w:tcBorders>
              <w:top w:val="single" w:sz="4" w:space="0" w:color="auto"/>
              <w:bottom w:val="single" w:sz="4" w:space="0" w:color="auto"/>
            </w:tcBorders>
          </w:tcPr>
          <w:p w:rsidR="006474F7" w:rsidRDefault="006474F7">
            <w:pPr>
              <w:spacing w:after="1" w:line="220" w:lineRule="atLeast"/>
              <w:jc w:val="both"/>
            </w:pPr>
          </w:p>
        </w:tc>
        <w:tc>
          <w:tcPr>
            <w:tcW w:w="1650" w:type="dxa"/>
            <w:tcBorders>
              <w:top w:val="single" w:sz="4" w:space="0" w:color="auto"/>
              <w:bottom w:val="single" w:sz="4" w:space="0" w:color="auto"/>
            </w:tcBorders>
          </w:tcPr>
          <w:p w:rsidR="006474F7" w:rsidRDefault="006474F7">
            <w:pPr>
              <w:spacing w:after="1" w:line="220" w:lineRule="atLeast"/>
              <w:jc w:val="both"/>
            </w:pPr>
          </w:p>
        </w:tc>
      </w:tr>
      <w:tr w:rsidR="006474F7">
        <w:tc>
          <w:tcPr>
            <w:tcW w:w="82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9</w:t>
            </w:r>
          </w:p>
        </w:tc>
        <w:tc>
          <w:tcPr>
            <w:tcW w:w="5115" w:type="dxa"/>
            <w:tcBorders>
              <w:top w:val="single" w:sz="4" w:space="0" w:color="auto"/>
              <w:bottom w:val="single" w:sz="4" w:space="0" w:color="auto"/>
            </w:tcBorders>
          </w:tcPr>
          <w:p w:rsidR="006474F7" w:rsidRDefault="006474F7">
            <w:pPr>
              <w:spacing w:after="1" w:line="220" w:lineRule="atLeast"/>
            </w:pPr>
            <w:r>
              <w:rPr>
                <w:rFonts w:ascii="Calibri" w:hAnsi="Calibri" w:cs="Calibri"/>
              </w:rPr>
              <w:t>Обеспеченность объекта:</w:t>
            </w:r>
          </w:p>
        </w:tc>
        <w:tc>
          <w:tcPr>
            <w:tcW w:w="1650" w:type="dxa"/>
            <w:tcBorders>
              <w:top w:val="single" w:sz="4" w:space="0" w:color="auto"/>
              <w:bottom w:val="single" w:sz="4" w:space="0" w:color="auto"/>
            </w:tcBorders>
          </w:tcPr>
          <w:p w:rsidR="006474F7" w:rsidRDefault="006474F7">
            <w:pPr>
              <w:spacing w:after="1" w:line="220" w:lineRule="atLeast"/>
              <w:jc w:val="both"/>
            </w:pPr>
          </w:p>
        </w:tc>
        <w:tc>
          <w:tcPr>
            <w:tcW w:w="1485" w:type="dxa"/>
            <w:tcBorders>
              <w:top w:val="single" w:sz="4" w:space="0" w:color="auto"/>
              <w:bottom w:val="single" w:sz="4" w:space="0" w:color="auto"/>
            </w:tcBorders>
          </w:tcPr>
          <w:p w:rsidR="006474F7" w:rsidRDefault="006474F7">
            <w:pPr>
              <w:spacing w:after="1" w:line="220" w:lineRule="atLeast"/>
              <w:jc w:val="both"/>
            </w:pPr>
          </w:p>
        </w:tc>
        <w:tc>
          <w:tcPr>
            <w:tcW w:w="1650" w:type="dxa"/>
            <w:tcBorders>
              <w:top w:val="single" w:sz="4" w:space="0" w:color="auto"/>
              <w:bottom w:val="single" w:sz="4" w:space="0" w:color="auto"/>
            </w:tcBorders>
          </w:tcPr>
          <w:p w:rsidR="006474F7" w:rsidRDefault="006474F7">
            <w:pPr>
              <w:spacing w:after="1" w:line="220" w:lineRule="atLeast"/>
              <w:jc w:val="both"/>
            </w:pPr>
          </w:p>
        </w:tc>
      </w:tr>
    </w:tbl>
    <w:p w:rsidR="006474F7" w:rsidRDefault="006474F7">
      <w:pPr>
        <w:sectPr w:rsidR="006474F7">
          <w:pgSz w:w="16838" w:h="11905" w:orient="landscape"/>
          <w:pgMar w:top="1701" w:right="1134" w:bottom="850" w:left="1134" w:header="0" w:footer="0" w:gutter="0"/>
          <w:cols w:space="720"/>
        </w:sectPr>
      </w:pPr>
    </w:p>
    <w:p w:rsidR="006474F7" w:rsidRDefault="006474F7">
      <w:pPr>
        <w:spacing w:after="1" w:line="220" w:lineRule="atLeast"/>
        <w:jc w:val="both"/>
      </w:pPr>
    </w:p>
    <w:p w:rsidR="006474F7" w:rsidRDefault="006474F7">
      <w:pPr>
        <w:spacing w:after="1" w:line="200" w:lineRule="atLeast"/>
        <w:jc w:val="both"/>
      </w:pPr>
      <w:r>
        <w:rPr>
          <w:rFonts w:ascii="Courier New" w:hAnsi="Courier New" w:cs="Courier New"/>
          <w:sz w:val="20"/>
        </w:rPr>
        <w:t>котельных топливом ________________________ (указать запас в днях)</w:t>
      </w:r>
    </w:p>
    <w:p w:rsidR="006474F7" w:rsidRDefault="006474F7">
      <w:pPr>
        <w:spacing w:after="1" w:line="200" w:lineRule="atLeast"/>
        <w:jc w:val="both"/>
      </w:pPr>
      <w:r>
        <w:rPr>
          <w:rFonts w:ascii="Courier New" w:hAnsi="Courier New" w:cs="Courier New"/>
          <w:sz w:val="20"/>
        </w:rPr>
        <w:t>___________________________________________________ (тыс. куб. м)</w:t>
      </w:r>
    </w:p>
    <w:p w:rsidR="006474F7" w:rsidRDefault="006474F7">
      <w:pPr>
        <w:spacing w:after="1" w:line="200" w:lineRule="atLeast"/>
        <w:jc w:val="both"/>
      </w:pPr>
      <w:r>
        <w:rPr>
          <w:rFonts w:ascii="Courier New" w:hAnsi="Courier New" w:cs="Courier New"/>
          <w:sz w:val="20"/>
        </w:rPr>
        <w:t>горюче-смазочными материалами и бензином __________ (тыс. усл. т)</w:t>
      </w:r>
    </w:p>
    <w:p w:rsidR="006474F7" w:rsidRDefault="006474F7">
      <w:pPr>
        <w:spacing w:after="1" w:line="200" w:lineRule="atLeast"/>
        <w:jc w:val="both"/>
      </w:pPr>
      <w:r>
        <w:rPr>
          <w:rFonts w:ascii="Courier New" w:hAnsi="Courier New" w:cs="Courier New"/>
          <w:sz w:val="20"/>
        </w:rPr>
        <w:t>пескосоляной смесью и химреагентами _______________ (тыс. куб. м)</w:t>
      </w:r>
    </w:p>
    <w:p w:rsidR="006474F7" w:rsidRDefault="006474F7">
      <w:pPr>
        <w:spacing w:after="1" w:line="200" w:lineRule="atLeast"/>
        <w:jc w:val="both"/>
      </w:pPr>
      <w:r>
        <w:rPr>
          <w:rFonts w:ascii="Courier New" w:hAnsi="Courier New" w:cs="Courier New"/>
          <w:sz w:val="20"/>
        </w:rPr>
        <w:t>инструментом и инвентарем для зимней уборки территорий _____ (шт.)</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 xml:space="preserve">            IV. РЕЗУЛЬТАТЫ ПРОВЕРКИ ГОТОВНОСТИ ОБЪЕКТА</w:t>
      </w:r>
    </w:p>
    <w:p w:rsidR="006474F7" w:rsidRDefault="006474F7">
      <w:pPr>
        <w:spacing w:after="1" w:line="200" w:lineRule="atLeast"/>
        <w:jc w:val="both"/>
      </w:pPr>
      <w:r>
        <w:rPr>
          <w:rFonts w:ascii="Courier New" w:hAnsi="Courier New" w:cs="Courier New"/>
          <w:sz w:val="20"/>
        </w:rPr>
        <w:t xml:space="preserve">                          К ЗИМЕ 200_ г.</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Комиссия в составе:</w:t>
      </w:r>
    </w:p>
    <w:p w:rsidR="006474F7" w:rsidRDefault="006474F7">
      <w:pPr>
        <w:spacing w:after="1" w:line="200" w:lineRule="atLeast"/>
        <w:jc w:val="both"/>
      </w:pPr>
      <w:r>
        <w:rPr>
          <w:rFonts w:ascii="Courier New" w:hAnsi="Courier New" w:cs="Courier New"/>
          <w:sz w:val="20"/>
        </w:rPr>
        <w:t>председателя - ответственного</w:t>
      </w:r>
    </w:p>
    <w:p w:rsidR="006474F7" w:rsidRDefault="006474F7">
      <w:pPr>
        <w:spacing w:after="1" w:line="200" w:lineRule="atLeast"/>
        <w:jc w:val="both"/>
      </w:pPr>
      <w:r>
        <w:rPr>
          <w:rFonts w:ascii="Courier New" w:hAnsi="Courier New" w:cs="Courier New"/>
          <w:sz w:val="20"/>
        </w:rPr>
        <w:t>руководителя обслуживающего</w:t>
      </w:r>
    </w:p>
    <w:p w:rsidR="006474F7" w:rsidRDefault="006474F7">
      <w:pPr>
        <w:spacing w:after="1" w:line="200" w:lineRule="atLeast"/>
        <w:jc w:val="both"/>
      </w:pPr>
      <w:r>
        <w:rPr>
          <w:rFonts w:ascii="Courier New" w:hAnsi="Courier New" w:cs="Courier New"/>
          <w:sz w:val="20"/>
        </w:rPr>
        <w:t>предприятия ______________________________________________________</w:t>
      </w:r>
    </w:p>
    <w:p w:rsidR="006474F7" w:rsidRDefault="006474F7">
      <w:pPr>
        <w:spacing w:after="1" w:line="200" w:lineRule="atLeast"/>
        <w:jc w:val="both"/>
      </w:pPr>
      <w:r>
        <w:rPr>
          <w:rFonts w:ascii="Courier New" w:hAnsi="Courier New" w:cs="Courier New"/>
          <w:sz w:val="20"/>
        </w:rPr>
        <w:t>членов комиссии:</w:t>
      </w:r>
    </w:p>
    <w:p w:rsidR="006474F7" w:rsidRDefault="006474F7">
      <w:pPr>
        <w:spacing w:after="1" w:line="200" w:lineRule="atLeast"/>
        <w:jc w:val="both"/>
      </w:pPr>
      <w:r>
        <w:rPr>
          <w:rFonts w:ascii="Courier New" w:hAnsi="Courier New" w:cs="Courier New"/>
          <w:sz w:val="20"/>
        </w:rPr>
        <w:t>представителей общественности:</w:t>
      </w:r>
    </w:p>
    <w:p w:rsidR="006474F7" w:rsidRDefault="006474F7">
      <w:pPr>
        <w:spacing w:after="1" w:line="200" w:lineRule="atLeast"/>
        <w:jc w:val="both"/>
      </w:pPr>
      <w:r>
        <w:rPr>
          <w:rFonts w:ascii="Courier New" w:hAnsi="Courier New" w:cs="Courier New"/>
          <w:sz w:val="20"/>
        </w:rPr>
        <w:t>1.</w:t>
      </w:r>
    </w:p>
    <w:p w:rsidR="006474F7" w:rsidRDefault="006474F7">
      <w:pPr>
        <w:spacing w:after="1" w:line="200" w:lineRule="atLeast"/>
        <w:jc w:val="both"/>
      </w:pPr>
      <w:r>
        <w:rPr>
          <w:rFonts w:ascii="Courier New" w:hAnsi="Courier New" w:cs="Courier New"/>
          <w:sz w:val="20"/>
        </w:rPr>
        <w:t>2.</w:t>
      </w:r>
    </w:p>
    <w:p w:rsidR="006474F7" w:rsidRDefault="006474F7">
      <w:pPr>
        <w:spacing w:after="1" w:line="200" w:lineRule="atLeast"/>
        <w:jc w:val="both"/>
      </w:pPr>
      <w:r>
        <w:rPr>
          <w:rFonts w:ascii="Courier New" w:hAnsi="Courier New" w:cs="Courier New"/>
          <w:sz w:val="20"/>
        </w:rPr>
        <w:t>3.</w:t>
      </w:r>
    </w:p>
    <w:p w:rsidR="006474F7" w:rsidRDefault="006474F7">
      <w:pPr>
        <w:spacing w:after="1" w:line="200" w:lineRule="atLeast"/>
        <w:jc w:val="both"/>
      </w:pPr>
      <w:r>
        <w:rPr>
          <w:rFonts w:ascii="Courier New" w:hAnsi="Courier New" w:cs="Courier New"/>
          <w:sz w:val="20"/>
        </w:rPr>
        <w:t>представителей специализированных организаций:</w:t>
      </w:r>
    </w:p>
    <w:p w:rsidR="006474F7" w:rsidRDefault="006474F7">
      <w:pPr>
        <w:spacing w:after="1" w:line="200" w:lineRule="atLeast"/>
        <w:jc w:val="both"/>
      </w:pPr>
      <w:r>
        <w:rPr>
          <w:rFonts w:ascii="Courier New" w:hAnsi="Courier New" w:cs="Courier New"/>
          <w:sz w:val="20"/>
        </w:rPr>
        <w:t>1.</w:t>
      </w:r>
    </w:p>
    <w:p w:rsidR="006474F7" w:rsidRDefault="006474F7">
      <w:pPr>
        <w:spacing w:after="1" w:line="200" w:lineRule="atLeast"/>
        <w:jc w:val="both"/>
      </w:pPr>
      <w:r>
        <w:rPr>
          <w:rFonts w:ascii="Courier New" w:hAnsi="Courier New" w:cs="Courier New"/>
          <w:sz w:val="20"/>
        </w:rPr>
        <w:t>2.</w:t>
      </w:r>
    </w:p>
    <w:p w:rsidR="006474F7" w:rsidRDefault="006474F7">
      <w:pPr>
        <w:spacing w:after="1" w:line="200" w:lineRule="atLeast"/>
        <w:jc w:val="both"/>
      </w:pPr>
      <w:r>
        <w:rPr>
          <w:rFonts w:ascii="Courier New" w:hAnsi="Courier New" w:cs="Courier New"/>
          <w:sz w:val="20"/>
        </w:rPr>
        <w:t>3.</w:t>
      </w:r>
    </w:p>
    <w:p w:rsidR="006474F7" w:rsidRDefault="006474F7">
      <w:pPr>
        <w:spacing w:after="1" w:line="200" w:lineRule="atLeast"/>
        <w:jc w:val="both"/>
      </w:pPr>
      <w:r>
        <w:rPr>
          <w:rFonts w:ascii="Courier New" w:hAnsi="Courier New" w:cs="Courier New"/>
          <w:sz w:val="20"/>
        </w:rPr>
        <w:t>и. т.д.</w:t>
      </w:r>
    </w:p>
    <w:p w:rsidR="006474F7" w:rsidRDefault="006474F7">
      <w:pPr>
        <w:spacing w:after="1" w:line="200" w:lineRule="atLeast"/>
        <w:jc w:val="both"/>
      </w:pPr>
      <w:r>
        <w:rPr>
          <w:rFonts w:ascii="Courier New" w:hAnsi="Courier New" w:cs="Courier New"/>
          <w:sz w:val="20"/>
        </w:rPr>
        <w:t>произвела проверку  вышеуказанного  объекта  и  подтверждает,  что</w:t>
      </w:r>
    </w:p>
    <w:p w:rsidR="006474F7" w:rsidRDefault="006474F7">
      <w:pPr>
        <w:spacing w:after="1" w:line="200" w:lineRule="atLeast"/>
        <w:jc w:val="both"/>
      </w:pPr>
      <w:r>
        <w:rPr>
          <w:rFonts w:ascii="Courier New" w:hAnsi="Courier New" w:cs="Courier New"/>
          <w:sz w:val="20"/>
        </w:rPr>
        <w:t>данный объект к эксплуатации в зимних условиях подготовлен.</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Председатель комиссии:                                   (подпись)</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Члены:                                                   (подпись)</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"__" ___________ 200_ г.</w:t>
      </w:r>
    </w:p>
    <w:p w:rsidR="006474F7" w:rsidRDefault="006474F7">
      <w:pPr>
        <w:spacing w:after="1" w:line="200" w:lineRule="atLeast"/>
        <w:jc w:val="both"/>
      </w:pPr>
    </w:p>
    <w:p w:rsidR="006474F7" w:rsidRDefault="006474F7">
      <w:pPr>
        <w:spacing w:after="1" w:line="200" w:lineRule="atLeast"/>
        <w:jc w:val="both"/>
      </w:pPr>
      <w:r>
        <w:rPr>
          <w:rFonts w:ascii="Courier New" w:hAnsi="Courier New" w:cs="Courier New"/>
          <w:sz w:val="20"/>
        </w:rPr>
        <w:t>Разрешаю эксплуатацию данного дома в зимних условиях 200_ г.</w:t>
      </w:r>
    </w:p>
    <w:p w:rsidR="006474F7" w:rsidRDefault="006474F7">
      <w:pPr>
        <w:spacing w:after="1" w:line="200" w:lineRule="atLeast"/>
        <w:jc w:val="both"/>
      </w:pPr>
      <w:r>
        <w:rPr>
          <w:rFonts w:ascii="Courier New" w:hAnsi="Courier New" w:cs="Courier New"/>
          <w:sz w:val="20"/>
        </w:rPr>
        <w:t>Начальник (заместитель) ЖЭО, ЖСК, ведомства и т.д.</w:t>
      </w: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ectPr w:rsidR="006474F7">
          <w:pgSz w:w="11905" w:h="16838"/>
          <w:pgMar w:top="1134" w:right="850" w:bottom="1134" w:left="1701" w:header="0" w:footer="0" w:gutter="0"/>
          <w:cols w:space="720"/>
        </w:sectPr>
      </w:pPr>
    </w:p>
    <w:p w:rsidR="006474F7" w:rsidRDefault="006474F7">
      <w:pPr>
        <w:spacing w:after="1" w:line="220" w:lineRule="atLeast"/>
        <w:jc w:val="right"/>
        <w:outlineLvl w:val="1"/>
      </w:pPr>
      <w:r>
        <w:rPr>
          <w:rFonts w:ascii="Calibri" w:hAnsi="Calibri" w:cs="Calibri"/>
        </w:rPr>
        <w:lastRenderedPageBreak/>
        <w:t>Приложение N 10</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pPr>
      <w:bookmarkStart w:id="63" w:name="P2370"/>
      <w:bookmarkEnd w:id="63"/>
      <w:r>
        <w:rPr>
          <w:rFonts w:ascii="Calibri" w:hAnsi="Calibri" w:cs="Calibri"/>
        </w:rPr>
        <w:t>НЕИСПРАВНОСТИ ПЕЧЕЙ, ПРИЧИНЫ И МЕТОДЫ ИХ УСТРАНЕНИЯ</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6474F7">
        <w:tc>
          <w:tcPr>
            <w:tcW w:w="990" w:type="dxa"/>
          </w:tcPr>
          <w:p w:rsidR="006474F7" w:rsidRDefault="006474F7">
            <w:pPr>
              <w:spacing w:after="1" w:line="220" w:lineRule="atLeast"/>
              <w:jc w:val="center"/>
            </w:pPr>
            <w:r>
              <w:rPr>
                <w:rFonts w:ascii="Calibri" w:hAnsi="Calibri" w:cs="Calibri"/>
              </w:rPr>
              <w:t>N п/п</w:t>
            </w:r>
          </w:p>
        </w:tc>
        <w:tc>
          <w:tcPr>
            <w:tcW w:w="3135" w:type="dxa"/>
          </w:tcPr>
          <w:p w:rsidR="006474F7" w:rsidRDefault="006474F7">
            <w:pPr>
              <w:spacing w:after="1" w:line="220" w:lineRule="atLeast"/>
              <w:jc w:val="center"/>
            </w:pPr>
            <w:r>
              <w:rPr>
                <w:rFonts w:ascii="Calibri" w:hAnsi="Calibri" w:cs="Calibri"/>
              </w:rPr>
              <w:t>Вид неисправности, внешнее проявление</w:t>
            </w:r>
          </w:p>
        </w:tc>
        <w:tc>
          <w:tcPr>
            <w:tcW w:w="2970" w:type="dxa"/>
          </w:tcPr>
          <w:p w:rsidR="006474F7" w:rsidRDefault="006474F7">
            <w:pPr>
              <w:spacing w:after="1" w:line="220" w:lineRule="atLeast"/>
              <w:jc w:val="center"/>
            </w:pPr>
            <w:r>
              <w:rPr>
                <w:rFonts w:ascii="Calibri" w:hAnsi="Calibri" w:cs="Calibri"/>
              </w:rPr>
              <w:t>Вероятная причина неисправности</w:t>
            </w:r>
          </w:p>
        </w:tc>
        <w:tc>
          <w:tcPr>
            <w:tcW w:w="3630" w:type="dxa"/>
          </w:tcPr>
          <w:p w:rsidR="006474F7" w:rsidRDefault="006474F7">
            <w:pPr>
              <w:spacing w:after="1" w:line="220" w:lineRule="atLeast"/>
              <w:jc w:val="center"/>
            </w:pPr>
            <w:r>
              <w:rPr>
                <w:rFonts w:ascii="Calibri" w:hAnsi="Calibri" w:cs="Calibri"/>
              </w:rPr>
              <w:t>Метод устранения не исправности</w:t>
            </w:r>
          </w:p>
        </w:tc>
      </w:tr>
      <w:tr w:rsidR="006474F7">
        <w:tc>
          <w:tcPr>
            <w:tcW w:w="990" w:type="dxa"/>
          </w:tcPr>
          <w:p w:rsidR="006474F7" w:rsidRDefault="006474F7">
            <w:pPr>
              <w:spacing w:after="1" w:line="220" w:lineRule="atLeast"/>
              <w:jc w:val="center"/>
            </w:pPr>
            <w:r>
              <w:rPr>
                <w:rFonts w:ascii="Calibri" w:hAnsi="Calibri" w:cs="Calibri"/>
              </w:rPr>
              <w:t>1</w:t>
            </w:r>
          </w:p>
        </w:tc>
        <w:tc>
          <w:tcPr>
            <w:tcW w:w="3135" w:type="dxa"/>
          </w:tcPr>
          <w:p w:rsidR="006474F7" w:rsidRDefault="006474F7">
            <w:pPr>
              <w:spacing w:after="1" w:line="220" w:lineRule="atLeast"/>
              <w:jc w:val="center"/>
            </w:pPr>
            <w:r>
              <w:rPr>
                <w:rFonts w:ascii="Calibri" w:hAnsi="Calibri" w:cs="Calibri"/>
              </w:rPr>
              <w:t>2</w:t>
            </w:r>
          </w:p>
        </w:tc>
        <w:tc>
          <w:tcPr>
            <w:tcW w:w="2970" w:type="dxa"/>
          </w:tcPr>
          <w:p w:rsidR="006474F7" w:rsidRDefault="006474F7">
            <w:pPr>
              <w:spacing w:after="1" w:line="220" w:lineRule="atLeast"/>
              <w:jc w:val="center"/>
            </w:pPr>
            <w:r>
              <w:rPr>
                <w:rFonts w:ascii="Calibri" w:hAnsi="Calibri" w:cs="Calibri"/>
              </w:rPr>
              <w:t>3</w:t>
            </w:r>
          </w:p>
        </w:tc>
        <w:tc>
          <w:tcPr>
            <w:tcW w:w="3630" w:type="dxa"/>
          </w:tcPr>
          <w:p w:rsidR="006474F7" w:rsidRDefault="006474F7">
            <w:pPr>
              <w:spacing w:after="1" w:line="220" w:lineRule="atLeast"/>
              <w:jc w:val="center"/>
            </w:pPr>
            <w:r>
              <w:rPr>
                <w:rFonts w:ascii="Calibri" w:hAnsi="Calibri" w:cs="Calibri"/>
              </w:rPr>
              <w:t>4</w:t>
            </w:r>
          </w:p>
        </w:tc>
      </w:tr>
      <w:tr w:rsidR="006474F7">
        <w:tc>
          <w:tcPr>
            <w:tcW w:w="990" w:type="dxa"/>
          </w:tcPr>
          <w:p w:rsidR="006474F7" w:rsidRDefault="006474F7">
            <w:pPr>
              <w:spacing w:after="1" w:line="220" w:lineRule="atLeast"/>
              <w:jc w:val="right"/>
            </w:pPr>
            <w:r>
              <w:rPr>
                <w:rFonts w:ascii="Calibri" w:hAnsi="Calibri" w:cs="Calibri"/>
              </w:rPr>
              <w:t>1</w:t>
            </w:r>
          </w:p>
        </w:tc>
        <w:tc>
          <w:tcPr>
            <w:tcW w:w="3135" w:type="dxa"/>
          </w:tcPr>
          <w:p w:rsidR="006474F7" w:rsidRDefault="006474F7">
            <w:pPr>
              <w:spacing w:after="1" w:line="220" w:lineRule="atLeast"/>
            </w:pPr>
            <w:r>
              <w:rPr>
                <w:rFonts w:ascii="Calibri" w:hAnsi="Calibri" w:cs="Calibri"/>
              </w:rPr>
              <w:t>Постепенное ослабление тяги.</w:t>
            </w:r>
          </w:p>
          <w:p w:rsidR="006474F7" w:rsidRDefault="006474F7">
            <w:pPr>
              <w:spacing w:after="1" w:line="220" w:lineRule="atLeast"/>
              <w:jc w:val="both"/>
            </w:pPr>
            <w:r>
              <w:rPr>
                <w:rFonts w:ascii="Calibri" w:hAnsi="Calibri" w:cs="Calibri"/>
              </w:rPr>
              <w:t>Слабое горение топлива, при открытой топочной дверке дым поступает в помещение</w:t>
            </w:r>
          </w:p>
        </w:tc>
        <w:tc>
          <w:tcPr>
            <w:tcW w:w="2970" w:type="dxa"/>
          </w:tcPr>
          <w:p w:rsidR="006474F7" w:rsidRDefault="006474F7">
            <w:pPr>
              <w:spacing w:after="1" w:line="220" w:lineRule="atLeast"/>
            </w:pPr>
            <w:r>
              <w:rPr>
                <w:rFonts w:ascii="Calibri" w:hAnsi="Calibri" w:cs="Calibri"/>
              </w:rPr>
              <w:t>Засорение дымоходов или дымовых каналов (труб)</w:t>
            </w:r>
          </w:p>
        </w:tc>
        <w:tc>
          <w:tcPr>
            <w:tcW w:w="3630" w:type="dxa"/>
          </w:tcPr>
          <w:p w:rsidR="006474F7" w:rsidRDefault="006474F7">
            <w:pPr>
              <w:spacing w:after="1" w:line="220" w:lineRule="atLeast"/>
              <w:jc w:val="both"/>
            </w:pPr>
            <w:r>
              <w:rPr>
                <w:rFonts w:ascii="Calibri" w:hAnsi="Calibri" w:cs="Calibri"/>
              </w:rPr>
              <w:t>Полная чистка печи от сажи, удаление из каналов обвалившейся кладки, раствора и т.п.</w:t>
            </w:r>
          </w:p>
        </w:tc>
      </w:tr>
      <w:tr w:rsidR="006474F7">
        <w:tc>
          <w:tcPr>
            <w:tcW w:w="990" w:type="dxa"/>
          </w:tcPr>
          <w:p w:rsidR="006474F7" w:rsidRDefault="006474F7">
            <w:pPr>
              <w:spacing w:after="1" w:line="220" w:lineRule="atLeast"/>
              <w:jc w:val="right"/>
            </w:pPr>
            <w:r>
              <w:rPr>
                <w:rFonts w:ascii="Calibri" w:hAnsi="Calibri" w:cs="Calibri"/>
              </w:rPr>
              <w:t>2</w:t>
            </w:r>
          </w:p>
        </w:tc>
        <w:tc>
          <w:tcPr>
            <w:tcW w:w="3135" w:type="dxa"/>
          </w:tcPr>
          <w:p w:rsidR="006474F7" w:rsidRDefault="006474F7">
            <w:pPr>
              <w:spacing w:after="1" w:line="220" w:lineRule="atLeast"/>
              <w:jc w:val="both"/>
            </w:pPr>
            <w:r>
              <w:rPr>
                <w:rFonts w:ascii="Calibri" w:hAnsi="Calibri" w:cs="Calibri"/>
              </w:rPr>
              <w:t>Внезапное резкое ослабление тяги, из трубы выбивается тонкая струйка дыма</w:t>
            </w:r>
          </w:p>
        </w:tc>
        <w:tc>
          <w:tcPr>
            <w:tcW w:w="2970" w:type="dxa"/>
          </w:tcPr>
          <w:p w:rsidR="006474F7" w:rsidRDefault="006474F7">
            <w:pPr>
              <w:spacing w:after="1" w:line="220" w:lineRule="atLeast"/>
              <w:jc w:val="both"/>
            </w:pPr>
            <w:r>
              <w:rPr>
                <w:rFonts w:ascii="Calibri" w:hAnsi="Calibri" w:cs="Calibri"/>
              </w:rPr>
              <w:t>Обрушение рассечки, перекрыши или другой части печи</w:t>
            </w:r>
          </w:p>
        </w:tc>
        <w:tc>
          <w:tcPr>
            <w:tcW w:w="3630" w:type="dxa"/>
          </w:tcPr>
          <w:p w:rsidR="006474F7" w:rsidRDefault="006474F7">
            <w:pPr>
              <w:spacing w:after="1" w:line="220" w:lineRule="atLeast"/>
              <w:jc w:val="both"/>
            </w:pPr>
            <w:r>
              <w:rPr>
                <w:rFonts w:ascii="Calibri" w:hAnsi="Calibri" w:cs="Calibri"/>
              </w:rP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6474F7" w:rsidRDefault="006474F7">
            <w:pPr>
              <w:spacing w:after="1" w:line="220" w:lineRule="atLeast"/>
              <w:jc w:val="both"/>
            </w:pPr>
            <w:r>
              <w:rPr>
                <w:rFonts w:ascii="Calibri" w:hAnsi="Calibri" w:cs="Calibri"/>
              </w:rPr>
              <w:t>Изменение тяги укажет на место повреждения.</w:t>
            </w:r>
          </w:p>
          <w:p w:rsidR="006474F7" w:rsidRDefault="006474F7">
            <w:pPr>
              <w:spacing w:after="1" w:line="220" w:lineRule="atLeast"/>
              <w:jc w:val="both"/>
            </w:pPr>
            <w:r>
              <w:rPr>
                <w:rFonts w:ascii="Calibri" w:hAnsi="Calibri" w:cs="Calibri"/>
              </w:rPr>
              <w:t>При обрушении кирпичей необходимо их извлечь, разобрать кладку и восстановить разрушенное место</w:t>
            </w:r>
          </w:p>
        </w:tc>
      </w:tr>
      <w:tr w:rsidR="006474F7">
        <w:tc>
          <w:tcPr>
            <w:tcW w:w="990" w:type="dxa"/>
          </w:tcPr>
          <w:p w:rsidR="006474F7" w:rsidRDefault="006474F7">
            <w:pPr>
              <w:spacing w:after="1" w:line="220" w:lineRule="atLeast"/>
              <w:jc w:val="right"/>
            </w:pPr>
            <w:r>
              <w:rPr>
                <w:rFonts w:ascii="Calibri" w:hAnsi="Calibri" w:cs="Calibri"/>
              </w:rPr>
              <w:t>3</w:t>
            </w:r>
          </w:p>
        </w:tc>
        <w:tc>
          <w:tcPr>
            <w:tcW w:w="3135" w:type="dxa"/>
          </w:tcPr>
          <w:p w:rsidR="006474F7" w:rsidRDefault="006474F7">
            <w:pPr>
              <w:spacing w:after="1" w:line="220" w:lineRule="atLeast"/>
              <w:jc w:val="both"/>
            </w:pPr>
            <w:r>
              <w:rPr>
                <w:rFonts w:ascii="Calibri" w:hAnsi="Calibri" w:cs="Calibri"/>
              </w:rPr>
              <w:t>Полное отсутствие тяги при растопке печи</w:t>
            </w:r>
          </w:p>
        </w:tc>
        <w:tc>
          <w:tcPr>
            <w:tcW w:w="2970" w:type="dxa"/>
          </w:tcPr>
          <w:p w:rsidR="006474F7" w:rsidRDefault="006474F7">
            <w:pPr>
              <w:spacing w:after="1" w:line="220" w:lineRule="atLeast"/>
            </w:pPr>
            <w:r>
              <w:rPr>
                <w:rFonts w:ascii="Calibri" w:hAnsi="Calibri" w:cs="Calibri"/>
              </w:rPr>
              <w:t>В дымовой трубе и дымоходах находится холодный воздух</w:t>
            </w:r>
          </w:p>
        </w:tc>
        <w:tc>
          <w:tcPr>
            <w:tcW w:w="3630" w:type="dxa"/>
          </w:tcPr>
          <w:p w:rsidR="006474F7" w:rsidRDefault="006474F7">
            <w:pPr>
              <w:spacing w:after="1" w:line="220" w:lineRule="atLeast"/>
              <w:jc w:val="both"/>
            </w:pPr>
            <w:r>
              <w:rPr>
                <w:rFonts w:ascii="Calibri" w:hAnsi="Calibri" w:cs="Calibri"/>
              </w:rPr>
              <w:t>Сжечь над вьюшкой или в месте, предусмотренном для чистки, бумагу, стружку и т.п.</w:t>
            </w:r>
          </w:p>
        </w:tc>
      </w:tr>
      <w:tr w:rsidR="006474F7">
        <w:tc>
          <w:tcPr>
            <w:tcW w:w="990" w:type="dxa"/>
          </w:tcPr>
          <w:p w:rsidR="006474F7" w:rsidRDefault="006474F7">
            <w:pPr>
              <w:spacing w:after="1" w:line="220" w:lineRule="atLeast"/>
              <w:jc w:val="right"/>
            </w:pPr>
            <w:r>
              <w:rPr>
                <w:rFonts w:ascii="Calibri" w:hAnsi="Calibri" w:cs="Calibri"/>
              </w:rPr>
              <w:t>4</w:t>
            </w:r>
          </w:p>
        </w:tc>
        <w:tc>
          <w:tcPr>
            <w:tcW w:w="3135" w:type="dxa"/>
          </w:tcPr>
          <w:p w:rsidR="006474F7" w:rsidRDefault="006474F7">
            <w:pPr>
              <w:spacing w:after="1" w:line="220" w:lineRule="atLeast"/>
              <w:jc w:val="both"/>
            </w:pPr>
            <w:r>
              <w:rPr>
                <w:rFonts w:ascii="Calibri" w:hAnsi="Calibri" w:cs="Calibri"/>
              </w:rPr>
              <w:t>При ветре дым выбивается в помещение через топочную дверку и конфорки плиты</w:t>
            </w:r>
          </w:p>
        </w:tc>
        <w:tc>
          <w:tcPr>
            <w:tcW w:w="2970" w:type="dxa"/>
          </w:tcPr>
          <w:p w:rsidR="006474F7" w:rsidRDefault="006474F7">
            <w:pPr>
              <w:spacing w:after="1" w:line="220" w:lineRule="atLeast"/>
            </w:pPr>
            <w:r>
              <w:rPr>
                <w:rFonts w:ascii="Calibri" w:hAnsi="Calibri" w:cs="Calibri"/>
              </w:rPr>
              <w:t>Тяга в трубе недостаточна. Каналы трубы размещены в зоне ветрового подпора</w:t>
            </w:r>
          </w:p>
        </w:tc>
        <w:tc>
          <w:tcPr>
            <w:tcW w:w="3630" w:type="dxa"/>
          </w:tcPr>
          <w:p w:rsidR="006474F7" w:rsidRDefault="006474F7">
            <w:pPr>
              <w:spacing w:after="1" w:line="220" w:lineRule="atLeast"/>
              <w:jc w:val="both"/>
            </w:pPr>
            <w:r>
              <w:rPr>
                <w:rFonts w:ascii="Calibri" w:hAnsi="Calibri" w:cs="Calibri"/>
              </w:rPr>
              <w:t>Нарастить дымовую трубу с таким расчетом, чтобы ее оголовок был выведен из зоны ветрового подпора</w:t>
            </w:r>
          </w:p>
        </w:tc>
      </w:tr>
      <w:tr w:rsidR="006474F7">
        <w:tc>
          <w:tcPr>
            <w:tcW w:w="990" w:type="dxa"/>
          </w:tcPr>
          <w:p w:rsidR="006474F7" w:rsidRDefault="006474F7">
            <w:pPr>
              <w:spacing w:after="1" w:line="220" w:lineRule="atLeast"/>
              <w:jc w:val="right"/>
            </w:pPr>
            <w:r>
              <w:rPr>
                <w:rFonts w:ascii="Calibri" w:hAnsi="Calibri" w:cs="Calibri"/>
              </w:rPr>
              <w:t>5</w:t>
            </w:r>
          </w:p>
        </w:tc>
        <w:tc>
          <w:tcPr>
            <w:tcW w:w="3135" w:type="dxa"/>
          </w:tcPr>
          <w:p w:rsidR="006474F7" w:rsidRDefault="006474F7">
            <w:pPr>
              <w:spacing w:after="1" w:line="220" w:lineRule="atLeast"/>
              <w:jc w:val="both"/>
            </w:pPr>
            <w:r>
              <w:rPr>
                <w:rFonts w:ascii="Calibri" w:hAnsi="Calibri" w:cs="Calibri"/>
              </w:rP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6474F7" w:rsidRDefault="006474F7">
            <w:pPr>
              <w:spacing w:after="1" w:line="220" w:lineRule="atLeast"/>
            </w:pPr>
            <w:r>
              <w:rPr>
                <w:rFonts w:ascii="Calibri" w:hAnsi="Calibri" w:cs="Calibri"/>
              </w:rPr>
              <w:t>Температура отходящих газов ниже температуры конденсации водяных паров в дымовой трубе</w:t>
            </w:r>
          </w:p>
        </w:tc>
        <w:tc>
          <w:tcPr>
            <w:tcW w:w="3630" w:type="dxa"/>
          </w:tcPr>
          <w:p w:rsidR="006474F7" w:rsidRDefault="006474F7">
            <w:pPr>
              <w:spacing w:after="1" w:line="220" w:lineRule="atLeast"/>
              <w:jc w:val="both"/>
            </w:pPr>
            <w:r>
              <w:rPr>
                <w:rFonts w:ascii="Calibri" w:hAnsi="Calibri" w:cs="Calibri"/>
              </w:rPr>
              <w:t>Поднять температуру отходящих газов на выходе из канала (трубы) на 15 град. С выше точки росы, для чего:</w:t>
            </w:r>
          </w:p>
          <w:p w:rsidR="006474F7" w:rsidRDefault="006474F7">
            <w:pPr>
              <w:spacing w:after="1" w:line="220" w:lineRule="atLeast"/>
              <w:jc w:val="both"/>
            </w:pPr>
            <w:r>
              <w:rPr>
                <w:rFonts w:ascii="Calibri" w:hAnsi="Calibri" w:cs="Calibri"/>
              </w:rPr>
              <w:t>а) сократить длину дымооборотов в печах с большим числом дымооборотов;</w:t>
            </w:r>
          </w:p>
          <w:p w:rsidR="006474F7" w:rsidRDefault="006474F7">
            <w:pPr>
              <w:spacing w:after="1" w:line="220" w:lineRule="atLeast"/>
              <w:jc w:val="both"/>
            </w:pPr>
            <w:r>
              <w:rPr>
                <w:rFonts w:ascii="Calibri" w:hAnsi="Calibri" w:cs="Calibri"/>
              </w:rP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6474F7" w:rsidRDefault="006474F7">
            <w:pPr>
              <w:spacing w:after="1" w:line="220" w:lineRule="atLeast"/>
              <w:jc w:val="both"/>
            </w:pPr>
            <w:r>
              <w:rPr>
                <w:rFonts w:ascii="Calibri" w:hAnsi="Calibri" w:cs="Calibri"/>
              </w:rPr>
              <w:t>в) увеличить толщину стенок канала (трубы) или утеплить их на чердаке и над крышей слоем теплоизоляции необходимой толщины;</w:t>
            </w:r>
          </w:p>
          <w:p w:rsidR="006474F7" w:rsidRDefault="006474F7">
            <w:pPr>
              <w:spacing w:after="1" w:line="220" w:lineRule="atLeast"/>
              <w:jc w:val="both"/>
            </w:pPr>
            <w:r>
              <w:rPr>
                <w:rFonts w:ascii="Calibri" w:hAnsi="Calibri" w:cs="Calibri"/>
              </w:rPr>
              <w:t>г) использовать для топки сухой вид топлива;</w:t>
            </w:r>
          </w:p>
          <w:p w:rsidR="006474F7" w:rsidRDefault="006474F7">
            <w:pPr>
              <w:spacing w:after="1" w:line="220" w:lineRule="atLeast"/>
              <w:jc w:val="both"/>
            </w:pPr>
            <w:r>
              <w:rPr>
                <w:rFonts w:ascii="Calibri" w:hAnsi="Calibri" w:cs="Calibri"/>
              </w:rPr>
              <w:lastRenderedPageBreak/>
              <w:t>д) уменьшить сечение дымооборотов до нормативных значений</w:t>
            </w:r>
          </w:p>
        </w:tc>
      </w:tr>
      <w:tr w:rsidR="006474F7">
        <w:tc>
          <w:tcPr>
            <w:tcW w:w="990" w:type="dxa"/>
          </w:tcPr>
          <w:p w:rsidR="006474F7" w:rsidRDefault="006474F7">
            <w:pPr>
              <w:spacing w:after="1" w:line="220" w:lineRule="atLeast"/>
              <w:jc w:val="right"/>
            </w:pPr>
            <w:r>
              <w:rPr>
                <w:rFonts w:ascii="Calibri" w:hAnsi="Calibri" w:cs="Calibri"/>
              </w:rPr>
              <w:lastRenderedPageBreak/>
              <w:t>6</w:t>
            </w:r>
          </w:p>
        </w:tc>
        <w:tc>
          <w:tcPr>
            <w:tcW w:w="3135" w:type="dxa"/>
          </w:tcPr>
          <w:p w:rsidR="006474F7" w:rsidRDefault="006474F7">
            <w:pPr>
              <w:spacing w:after="1" w:line="220" w:lineRule="atLeast"/>
            </w:pPr>
            <w:r>
              <w:rPr>
                <w:rFonts w:ascii="Calibri" w:hAnsi="Calibri" w:cs="Calibri"/>
              </w:rPr>
              <w:t>Выпадение топочных дверок</w:t>
            </w:r>
          </w:p>
        </w:tc>
        <w:tc>
          <w:tcPr>
            <w:tcW w:w="2970" w:type="dxa"/>
          </w:tcPr>
          <w:p w:rsidR="006474F7" w:rsidRDefault="006474F7">
            <w:pPr>
              <w:spacing w:after="1" w:line="220" w:lineRule="atLeast"/>
            </w:pPr>
            <w:r>
              <w:rPr>
                <w:rFonts w:ascii="Calibri" w:hAnsi="Calibri" w:cs="Calibri"/>
              </w:rPr>
              <w:t>Дверки установлены без лапок или закреплены не лапками, а проволокой, которая перегорела</w:t>
            </w:r>
          </w:p>
        </w:tc>
        <w:tc>
          <w:tcPr>
            <w:tcW w:w="3630" w:type="dxa"/>
          </w:tcPr>
          <w:p w:rsidR="006474F7" w:rsidRDefault="006474F7">
            <w:pPr>
              <w:spacing w:after="1" w:line="220" w:lineRule="atLeast"/>
              <w:jc w:val="both"/>
            </w:pPr>
            <w:r>
              <w:rPr>
                <w:rFonts w:ascii="Calibri" w:hAnsi="Calibri" w:cs="Calibri"/>
              </w:rPr>
              <w:t>Разобрать кладку вокруг дверок, извлечь их, наклепать лапки. Поставить дверку на место и заделать кладку вокруг нее</w:t>
            </w:r>
          </w:p>
        </w:tc>
      </w:tr>
      <w:tr w:rsidR="006474F7">
        <w:tc>
          <w:tcPr>
            <w:tcW w:w="990" w:type="dxa"/>
          </w:tcPr>
          <w:p w:rsidR="006474F7" w:rsidRDefault="006474F7">
            <w:pPr>
              <w:spacing w:after="1" w:line="220" w:lineRule="atLeast"/>
              <w:jc w:val="right"/>
            </w:pPr>
            <w:r>
              <w:rPr>
                <w:rFonts w:ascii="Calibri" w:hAnsi="Calibri" w:cs="Calibri"/>
              </w:rPr>
              <w:t>7</w:t>
            </w:r>
          </w:p>
        </w:tc>
        <w:tc>
          <w:tcPr>
            <w:tcW w:w="3135" w:type="dxa"/>
          </w:tcPr>
          <w:p w:rsidR="006474F7" w:rsidRDefault="006474F7">
            <w:pPr>
              <w:spacing w:after="1" w:line="220" w:lineRule="atLeast"/>
              <w:jc w:val="both"/>
            </w:pPr>
            <w:r>
              <w:rPr>
                <w:rFonts w:ascii="Calibri" w:hAnsi="Calibri" w:cs="Calibri"/>
              </w:rPr>
              <w:t>Наличие тяги при закрытой вьюшечной задвижке</w:t>
            </w:r>
          </w:p>
        </w:tc>
        <w:tc>
          <w:tcPr>
            <w:tcW w:w="2970" w:type="dxa"/>
          </w:tcPr>
          <w:p w:rsidR="006474F7" w:rsidRDefault="006474F7">
            <w:pPr>
              <w:spacing w:after="1" w:line="220" w:lineRule="atLeast"/>
            </w:pPr>
            <w:r>
              <w:rPr>
                <w:rFonts w:ascii="Calibri" w:hAnsi="Calibri" w:cs="Calibri"/>
              </w:rPr>
              <w:t>Движок до конца не заходит в рамку или имеются щели между рамкой и кладкой</w:t>
            </w:r>
          </w:p>
        </w:tc>
        <w:tc>
          <w:tcPr>
            <w:tcW w:w="3630" w:type="dxa"/>
          </w:tcPr>
          <w:p w:rsidR="006474F7" w:rsidRDefault="006474F7">
            <w:pPr>
              <w:spacing w:after="1" w:line="220" w:lineRule="atLeast"/>
              <w:jc w:val="both"/>
            </w:pPr>
            <w:r>
              <w:rPr>
                <w:rFonts w:ascii="Calibri" w:hAnsi="Calibri" w:cs="Calibri"/>
              </w:rP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6474F7">
        <w:tc>
          <w:tcPr>
            <w:tcW w:w="990" w:type="dxa"/>
          </w:tcPr>
          <w:p w:rsidR="006474F7" w:rsidRDefault="006474F7">
            <w:pPr>
              <w:spacing w:after="1" w:line="220" w:lineRule="atLeast"/>
              <w:jc w:val="right"/>
            </w:pPr>
            <w:r>
              <w:rPr>
                <w:rFonts w:ascii="Calibri" w:hAnsi="Calibri" w:cs="Calibri"/>
              </w:rPr>
              <w:t>8</w:t>
            </w:r>
          </w:p>
        </w:tc>
        <w:tc>
          <w:tcPr>
            <w:tcW w:w="3135" w:type="dxa"/>
          </w:tcPr>
          <w:p w:rsidR="006474F7" w:rsidRDefault="006474F7">
            <w:pPr>
              <w:spacing w:after="1" w:line="220" w:lineRule="atLeast"/>
              <w:jc w:val="both"/>
            </w:pPr>
            <w:r>
              <w:rPr>
                <w:rFonts w:ascii="Calibri" w:hAnsi="Calibri" w:cs="Calibri"/>
              </w:rPr>
              <w:t>Стенки печи не прогреваются даже после длительной топки</w:t>
            </w:r>
          </w:p>
        </w:tc>
        <w:tc>
          <w:tcPr>
            <w:tcW w:w="2970" w:type="dxa"/>
          </w:tcPr>
          <w:p w:rsidR="006474F7" w:rsidRDefault="006474F7">
            <w:pPr>
              <w:spacing w:after="1" w:line="220" w:lineRule="atLeast"/>
            </w:pPr>
            <w:r>
              <w:rPr>
                <w:rFonts w:ascii="Calibri" w:hAnsi="Calibri" w:cs="Calibri"/>
              </w:rPr>
              <w:t>Дымообороты покрыты толстым слоем сажи или холодный воздух поступает в дымообороты через щели в основании печи</w:t>
            </w:r>
          </w:p>
        </w:tc>
        <w:tc>
          <w:tcPr>
            <w:tcW w:w="3630" w:type="dxa"/>
          </w:tcPr>
          <w:p w:rsidR="006474F7" w:rsidRDefault="006474F7">
            <w:pPr>
              <w:spacing w:after="1" w:line="220" w:lineRule="atLeast"/>
              <w:jc w:val="both"/>
            </w:pPr>
            <w:r>
              <w:rPr>
                <w:rFonts w:ascii="Calibri" w:hAnsi="Calibri" w:cs="Calibri"/>
              </w:rPr>
              <w:t>Произвести чистку печи, проверить дно дымооборотов и при наличии щелей замазать их раствором</w:t>
            </w:r>
          </w:p>
        </w:tc>
      </w:tr>
      <w:tr w:rsidR="006474F7">
        <w:tc>
          <w:tcPr>
            <w:tcW w:w="990" w:type="dxa"/>
          </w:tcPr>
          <w:p w:rsidR="006474F7" w:rsidRDefault="006474F7">
            <w:pPr>
              <w:spacing w:after="1" w:line="220" w:lineRule="atLeast"/>
              <w:jc w:val="right"/>
            </w:pPr>
            <w:r>
              <w:rPr>
                <w:rFonts w:ascii="Calibri" w:hAnsi="Calibri" w:cs="Calibri"/>
              </w:rPr>
              <w:t>9</w:t>
            </w:r>
          </w:p>
        </w:tc>
        <w:tc>
          <w:tcPr>
            <w:tcW w:w="3135" w:type="dxa"/>
          </w:tcPr>
          <w:p w:rsidR="006474F7" w:rsidRDefault="006474F7">
            <w:pPr>
              <w:spacing w:after="1" w:line="220" w:lineRule="atLeast"/>
              <w:jc w:val="both"/>
            </w:pPr>
            <w:r>
              <w:rPr>
                <w:rFonts w:ascii="Calibri" w:hAnsi="Calibri" w:cs="Calibri"/>
              </w:rPr>
              <w:t>Появление в кладке сквозных трещин, не поддающихся</w:t>
            </w:r>
          </w:p>
          <w:p w:rsidR="006474F7" w:rsidRDefault="006474F7">
            <w:pPr>
              <w:spacing w:after="1" w:line="220" w:lineRule="atLeast"/>
            </w:pPr>
            <w:r>
              <w:rPr>
                <w:rFonts w:ascii="Calibri" w:hAnsi="Calibri" w:cs="Calibri"/>
              </w:rPr>
              <w:t>заделке</w:t>
            </w:r>
          </w:p>
        </w:tc>
        <w:tc>
          <w:tcPr>
            <w:tcW w:w="2970" w:type="dxa"/>
          </w:tcPr>
          <w:p w:rsidR="006474F7" w:rsidRDefault="006474F7">
            <w:pPr>
              <w:spacing w:after="1" w:line="220" w:lineRule="atLeast"/>
            </w:pPr>
            <w:r>
              <w:rPr>
                <w:rFonts w:ascii="Calibri" w:hAnsi="Calibri" w:cs="Calibri"/>
              </w:rP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6474F7" w:rsidRDefault="006474F7">
            <w:pPr>
              <w:spacing w:after="1" w:line="220" w:lineRule="atLeast"/>
              <w:jc w:val="both"/>
            </w:pPr>
            <w:r>
              <w:rPr>
                <w:rFonts w:ascii="Calibri" w:hAnsi="Calibri" w:cs="Calibri"/>
              </w:rPr>
              <w:t>В зависимости от обнаруженных причин:</w:t>
            </w:r>
          </w:p>
          <w:p w:rsidR="006474F7" w:rsidRDefault="006474F7">
            <w:pPr>
              <w:spacing w:after="1" w:line="220" w:lineRule="atLeast"/>
              <w:jc w:val="both"/>
            </w:pPr>
            <w:r>
              <w:rPr>
                <w:rFonts w:ascii="Calibri" w:hAnsi="Calibri" w:cs="Calibri"/>
              </w:rPr>
              <w:t>а) переложить кладку, соблюдая перевязку швов;</w:t>
            </w:r>
          </w:p>
          <w:p w:rsidR="006474F7" w:rsidRDefault="006474F7">
            <w:pPr>
              <w:spacing w:after="1" w:line="220" w:lineRule="atLeast"/>
              <w:jc w:val="both"/>
            </w:pPr>
            <w:r>
              <w:rPr>
                <w:rFonts w:ascii="Calibri" w:hAnsi="Calibri" w:cs="Calibri"/>
              </w:rPr>
              <w:t>б) извлечь приборы и установить их снова с соблюдением зазоров;</w:t>
            </w:r>
          </w:p>
          <w:p w:rsidR="006474F7" w:rsidRDefault="006474F7">
            <w:pPr>
              <w:spacing w:after="1" w:line="220" w:lineRule="atLeast"/>
              <w:jc w:val="both"/>
            </w:pPr>
            <w:r>
              <w:rPr>
                <w:rFonts w:ascii="Calibri" w:hAnsi="Calibri" w:cs="Calibri"/>
              </w:rPr>
              <w:t>в) устранить давление на печь, убрав давящий элемент;</w:t>
            </w:r>
          </w:p>
          <w:p w:rsidR="006474F7" w:rsidRDefault="006474F7">
            <w:pPr>
              <w:spacing w:after="1" w:line="220" w:lineRule="atLeast"/>
              <w:jc w:val="both"/>
            </w:pPr>
            <w:r>
              <w:rPr>
                <w:rFonts w:ascii="Calibri" w:hAnsi="Calibri" w:cs="Calibri"/>
              </w:rPr>
              <w:t>г) расшить трещины и затереть их раствором;</w:t>
            </w:r>
          </w:p>
          <w:p w:rsidR="006474F7" w:rsidRDefault="006474F7">
            <w:pPr>
              <w:spacing w:after="1" w:line="220" w:lineRule="atLeast"/>
              <w:jc w:val="both"/>
            </w:pPr>
            <w:r>
              <w:rPr>
                <w:rFonts w:ascii="Calibri" w:hAnsi="Calibri" w:cs="Calibri"/>
              </w:rPr>
              <w:t>д) при повторном появлении трещин или их расширении переложить печь, установив надежное основание (фундамент)</w:t>
            </w:r>
          </w:p>
        </w:tc>
      </w:tr>
      <w:tr w:rsidR="006474F7">
        <w:tc>
          <w:tcPr>
            <w:tcW w:w="990" w:type="dxa"/>
          </w:tcPr>
          <w:p w:rsidR="006474F7" w:rsidRDefault="006474F7">
            <w:pPr>
              <w:spacing w:after="1" w:line="220" w:lineRule="atLeast"/>
              <w:jc w:val="right"/>
            </w:pPr>
            <w:r>
              <w:rPr>
                <w:rFonts w:ascii="Calibri" w:hAnsi="Calibri" w:cs="Calibri"/>
              </w:rPr>
              <w:t>10</w:t>
            </w:r>
          </w:p>
        </w:tc>
        <w:tc>
          <w:tcPr>
            <w:tcW w:w="3135" w:type="dxa"/>
          </w:tcPr>
          <w:p w:rsidR="006474F7" w:rsidRDefault="006474F7">
            <w:pPr>
              <w:spacing w:after="1" w:line="220" w:lineRule="atLeast"/>
              <w:jc w:val="both"/>
            </w:pPr>
            <w:r>
              <w:rPr>
                <w:rFonts w:ascii="Calibri" w:hAnsi="Calibri" w:cs="Calibri"/>
              </w:rPr>
              <w:t>Край кухонной плиты при нагреве приподымается</w:t>
            </w:r>
          </w:p>
        </w:tc>
        <w:tc>
          <w:tcPr>
            <w:tcW w:w="2970" w:type="dxa"/>
          </w:tcPr>
          <w:p w:rsidR="006474F7" w:rsidRDefault="006474F7">
            <w:pPr>
              <w:spacing w:after="1" w:line="220" w:lineRule="atLeast"/>
            </w:pPr>
            <w:r>
              <w:rPr>
                <w:rFonts w:ascii="Calibri" w:hAnsi="Calibri" w:cs="Calibri"/>
              </w:rPr>
              <w:t>Противоположный край плиты прижат кладкой</w:t>
            </w:r>
          </w:p>
        </w:tc>
        <w:tc>
          <w:tcPr>
            <w:tcW w:w="3630" w:type="dxa"/>
          </w:tcPr>
          <w:p w:rsidR="006474F7" w:rsidRDefault="006474F7">
            <w:pPr>
              <w:spacing w:after="1" w:line="220" w:lineRule="atLeast"/>
              <w:jc w:val="both"/>
            </w:pPr>
            <w:r>
              <w:rPr>
                <w:rFonts w:ascii="Calibri" w:hAnsi="Calibri" w:cs="Calibri"/>
              </w:rPr>
              <w:t>Извлечь плиту и уложить ее свободно</w:t>
            </w:r>
          </w:p>
        </w:tc>
      </w:tr>
      <w:tr w:rsidR="006474F7">
        <w:tc>
          <w:tcPr>
            <w:tcW w:w="990" w:type="dxa"/>
          </w:tcPr>
          <w:p w:rsidR="006474F7" w:rsidRDefault="006474F7">
            <w:pPr>
              <w:spacing w:after="1" w:line="220" w:lineRule="atLeast"/>
              <w:jc w:val="right"/>
            </w:pPr>
            <w:r>
              <w:rPr>
                <w:rFonts w:ascii="Calibri" w:hAnsi="Calibri" w:cs="Calibri"/>
              </w:rPr>
              <w:t>11</w:t>
            </w:r>
          </w:p>
        </w:tc>
        <w:tc>
          <w:tcPr>
            <w:tcW w:w="3135" w:type="dxa"/>
          </w:tcPr>
          <w:p w:rsidR="006474F7" w:rsidRDefault="006474F7">
            <w:pPr>
              <w:spacing w:after="1" w:line="220" w:lineRule="atLeast"/>
              <w:jc w:val="both"/>
            </w:pPr>
            <w:r>
              <w:rPr>
                <w:rFonts w:ascii="Calibri" w:hAnsi="Calibri" w:cs="Calibri"/>
              </w:rPr>
              <w:t>Сильный перегрев отдельных участков печи</w:t>
            </w:r>
          </w:p>
        </w:tc>
        <w:tc>
          <w:tcPr>
            <w:tcW w:w="2970" w:type="dxa"/>
          </w:tcPr>
          <w:p w:rsidR="006474F7" w:rsidRDefault="006474F7">
            <w:pPr>
              <w:spacing w:after="1" w:line="220" w:lineRule="atLeast"/>
            </w:pPr>
            <w:r>
              <w:rPr>
                <w:rFonts w:ascii="Calibri" w:hAnsi="Calibri" w:cs="Calibri"/>
              </w:rPr>
              <w:t>Разрушение отдельных кирпичей</w:t>
            </w:r>
          </w:p>
        </w:tc>
        <w:tc>
          <w:tcPr>
            <w:tcW w:w="3630" w:type="dxa"/>
          </w:tcPr>
          <w:p w:rsidR="006474F7" w:rsidRDefault="006474F7">
            <w:pPr>
              <w:spacing w:after="1" w:line="220" w:lineRule="atLeast"/>
              <w:jc w:val="both"/>
            </w:pPr>
            <w:r>
              <w:rPr>
                <w:rFonts w:ascii="Calibri" w:hAnsi="Calibri" w:cs="Calibri"/>
              </w:rPr>
              <w:t>Сменить разрушенные кирпичи новыми. При появлении прогрев в большом количестве печь подлежит перекладке</w:t>
            </w:r>
          </w:p>
        </w:tc>
      </w:tr>
    </w:tbl>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pPr>
    </w:p>
    <w:p w:rsidR="006474F7" w:rsidRDefault="006474F7">
      <w:pPr>
        <w:spacing w:after="1" w:line="220" w:lineRule="atLeast"/>
        <w:jc w:val="right"/>
        <w:outlineLvl w:val="1"/>
      </w:pPr>
      <w:r>
        <w:rPr>
          <w:rFonts w:ascii="Calibri" w:hAnsi="Calibri" w:cs="Calibri"/>
        </w:rPr>
        <w:t>Приложение N 11</w:t>
      </w:r>
    </w:p>
    <w:p w:rsidR="006474F7" w:rsidRDefault="006474F7">
      <w:pPr>
        <w:spacing w:after="1" w:line="220" w:lineRule="atLeast"/>
      </w:pPr>
    </w:p>
    <w:p w:rsidR="006474F7" w:rsidRDefault="006474F7">
      <w:pPr>
        <w:spacing w:after="1" w:line="220" w:lineRule="atLeast"/>
        <w:jc w:val="right"/>
      </w:pPr>
      <w:r>
        <w:rPr>
          <w:rFonts w:ascii="Calibri" w:hAnsi="Calibri" w:cs="Calibri"/>
        </w:rPr>
        <w:t>(рекомендуемое)</w:t>
      </w:r>
    </w:p>
    <w:p w:rsidR="006474F7" w:rsidRDefault="006474F7">
      <w:pPr>
        <w:spacing w:after="1" w:line="220" w:lineRule="atLeast"/>
      </w:pPr>
    </w:p>
    <w:p w:rsidR="006474F7" w:rsidRDefault="006474F7">
      <w:pPr>
        <w:spacing w:after="1" w:line="220" w:lineRule="atLeast"/>
        <w:jc w:val="center"/>
      </w:pPr>
      <w:bookmarkStart w:id="64" w:name="P2447"/>
      <w:bookmarkEnd w:id="64"/>
      <w:r>
        <w:rPr>
          <w:rFonts w:ascii="Calibri" w:hAnsi="Calibri" w:cs="Calibri"/>
        </w:rPr>
        <w:t>ГРАФИК</w:t>
      </w:r>
    </w:p>
    <w:p w:rsidR="006474F7" w:rsidRDefault="006474F7">
      <w:pPr>
        <w:spacing w:after="1" w:line="220" w:lineRule="atLeast"/>
        <w:jc w:val="center"/>
      </w:pPr>
      <w:r>
        <w:rPr>
          <w:rFonts w:ascii="Calibri" w:hAnsi="Calibri" w:cs="Calibri"/>
        </w:rPr>
        <w:t>КАЧЕСТВЕННОГО РЕГУЛИРОВАНИЯ ТЕМПЕРАТУРЫ ВОДЫ</w:t>
      </w:r>
    </w:p>
    <w:p w:rsidR="006474F7" w:rsidRDefault="006474F7">
      <w:pPr>
        <w:spacing w:after="1" w:line="220" w:lineRule="atLeast"/>
        <w:jc w:val="center"/>
      </w:pPr>
      <w:r>
        <w:rPr>
          <w:rFonts w:ascii="Calibri" w:hAnsi="Calibri" w:cs="Calibri"/>
        </w:rPr>
        <w:lastRenderedPageBreak/>
        <w:t>В СИСТЕМАХ ОТОПЛЕНИЯ ПРИ РАЗЛИЧНЫХ РАСЧЕТНЫХ И ТЕКУЩИХ</w:t>
      </w:r>
    </w:p>
    <w:p w:rsidR="006474F7" w:rsidRDefault="006474F7">
      <w:pPr>
        <w:spacing w:after="1" w:line="220" w:lineRule="atLeast"/>
        <w:jc w:val="center"/>
      </w:pPr>
      <w:r>
        <w:rPr>
          <w:rFonts w:ascii="Calibri" w:hAnsi="Calibri" w:cs="Calibri"/>
        </w:rPr>
        <w:t>ТЕМПЕРАТУРАХ НАРУЖНОГО ВОЗДУХА (ПРИ РАСЧЕТНЫХ ПЕРЕПАДАХ</w:t>
      </w:r>
    </w:p>
    <w:p w:rsidR="006474F7" w:rsidRDefault="006474F7">
      <w:pPr>
        <w:spacing w:after="1" w:line="220" w:lineRule="atLeast"/>
        <w:jc w:val="center"/>
      </w:pPr>
      <w:r>
        <w:rPr>
          <w:rFonts w:ascii="Calibri" w:hAnsi="Calibri" w:cs="Calibri"/>
        </w:rPr>
        <w:t>ТЕМПЕРАТУРА ВОДЫ В СИСТЕМЕ ОТОПЛЕНИЯ 95 - 70</w:t>
      </w:r>
    </w:p>
    <w:p w:rsidR="006474F7" w:rsidRDefault="006474F7">
      <w:pPr>
        <w:spacing w:after="1" w:line="220" w:lineRule="atLeast"/>
        <w:jc w:val="center"/>
      </w:pPr>
      <w:r>
        <w:rPr>
          <w:rFonts w:ascii="Calibri" w:hAnsi="Calibri" w:cs="Calibri"/>
        </w:rPr>
        <w:t>И 105 - -70 ГРАД. С)</w:t>
      </w:r>
    </w:p>
    <w:p w:rsidR="006474F7" w:rsidRDefault="006474F7">
      <w:pPr>
        <w:spacing w:after="1" w:line="220" w:lineRule="atLeas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30"/>
        <w:gridCol w:w="1155"/>
        <w:gridCol w:w="165"/>
        <w:gridCol w:w="660"/>
        <w:gridCol w:w="1155"/>
        <w:gridCol w:w="825"/>
        <w:gridCol w:w="1155"/>
        <w:gridCol w:w="165"/>
        <w:gridCol w:w="660"/>
        <w:gridCol w:w="990"/>
        <w:gridCol w:w="825"/>
      </w:tblGrid>
      <w:tr w:rsidR="006474F7">
        <w:tc>
          <w:tcPr>
            <w:tcW w:w="990" w:type="dxa"/>
            <w:vMerge w:val="restart"/>
            <w:tcBorders>
              <w:top w:val="single" w:sz="4" w:space="0" w:color="auto"/>
              <w:bottom w:val="single" w:sz="4" w:space="0" w:color="auto"/>
            </w:tcBorders>
          </w:tcPr>
          <w:p w:rsidR="006474F7" w:rsidRDefault="006474F7">
            <w:pPr>
              <w:spacing w:after="1" w:line="220" w:lineRule="atLeast"/>
            </w:pPr>
            <w:r>
              <w:rPr>
                <w:rFonts w:ascii="Calibri" w:hAnsi="Calibri" w:cs="Calibri"/>
              </w:rPr>
              <w:t>Текущая температура наружного воздуха, град. С</w:t>
            </w:r>
          </w:p>
        </w:tc>
        <w:tc>
          <w:tcPr>
            <w:tcW w:w="9735" w:type="dxa"/>
            <w:gridSpan w:val="13"/>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Конструкция отопительного прибора</w:t>
            </w:r>
          </w:p>
        </w:tc>
      </w:tr>
      <w:tr w:rsidR="006474F7">
        <w:tblPrEx>
          <w:tblBorders>
            <w:insideH w:val="none" w:sz="0" w:space="0" w:color="auto"/>
          </w:tblBorders>
        </w:tblPrEx>
        <w:tc>
          <w:tcPr>
            <w:tcW w:w="990" w:type="dxa"/>
            <w:vMerge/>
            <w:tcBorders>
              <w:top w:val="single" w:sz="4" w:space="0" w:color="auto"/>
              <w:bottom w:val="single" w:sz="4" w:space="0" w:color="auto"/>
            </w:tcBorders>
          </w:tcPr>
          <w:p w:rsidR="006474F7" w:rsidRDefault="006474F7"/>
        </w:tc>
        <w:tc>
          <w:tcPr>
            <w:tcW w:w="5115" w:type="dxa"/>
            <w:gridSpan w:val="7"/>
            <w:tcBorders>
              <w:top w:val="single" w:sz="4" w:space="0" w:color="auto"/>
              <w:bottom w:val="nil"/>
            </w:tcBorders>
          </w:tcPr>
          <w:p w:rsidR="006474F7" w:rsidRDefault="006474F7">
            <w:pPr>
              <w:spacing w:after="1" w:line="220" w:lineRule="atLeast"/>
              <w:jc w:val="center"/>
            </w:pPr>
            <w:r>
              <w:rPr>
                <w:rFonts w:ascii="Calibri" w:hAnsi="Calibri" w:cs="Calibri"/>
              </w:rPr>
              <w:t>Радиаторы</w:t>
            </w:r>
          </w:p>
        </w:tc>
        <w:tc>
          <w:tcPr>
            <w:tcW w:w="4620" w:type="dxa"/>
            <w:gridSpan w:val="6"/>
            <w:tcBorders>
              <w:top w:val="single" w:sz="4" w:space="0" w:color="auto"/>
              <w:bottom w:val="nil"/>
            </w:tcBorders>
          </w:tcPr>
          <w:p w:rsidR="006474F7" w:rsidRDefault="006474F7">
            <w:pPr>
              <w:spacing w:after="1" w:line="220" w:lineRule="atLeast"/>
              <w:jc w:val="center"/>
            </w:pPr>
            <w:r>
              <w:rPr>
                <w:rFonts w:ascii="Calibri" w:hAnsi="Calibri" w:cs="Calibri"/>
              </w:rPr>
              <w:t>Конвекторы</w:t>
            </w:r>
          </w:p>
        </w:tc>
      </w:tr>
      <w:tr w:rsidR="006474F7">
        <w:tblPrEx>
          <w:tblBorders>
            <w:insideH w:val="none" w:sz="0" w:space="0" w:color="auto"/>
          </w:tblBorders>
        </w:tblPrEx>
        <w:tc>
          <w:tcPr>
            <w:tcW w:w="990" w:type="dxa"/>
            <w:vMerge/>
            <w:tcBorders>
              <w:top w:val="single" w:sz="4" w:space="0" w:color="auto"/>
              <w:bottom w:val="single" w:sz="4" w:space="0" w:color="auto"/>
            </w:tcBorders>
          </w:tcPr>
          <w:p w:rsidR="006474F7" w:rsidRDefault="006474F7"/>
        </w:tc>
        <w:tc>
          <w:tcPr>
            <w:tcW w:w="5115" w:type="dxa"/>
            <w:gridSpan w:val="7"/>
            <w:tcBorders>
              <w:top w:val="nil"/>
              <w:bottom w:val="single" w:sz="4" w:space="0" w:color="auto"/>
            </w:tcBorders>
          </w:tcPr>
          <w:p w:rsidR="006474F7" w:rsidRDefault="006474F7">
            <w:pPr>
              <w:spacing w:after="1" w:line="220" w:lineRule="atLeast"/>
              <w:jc w:val="center"/>
            </w:pPr>
            <w:r>
              <w:rPr>
                <w:rFonts w:ascii="Calibri" w:hAnsi="Calibri" w:cs="Calibri"/>
              </w:rPr>
              <w:t>Схема подачи воды в прибор</w:t>
            </w:r>
          </w:p>
        </w:tc>
        <w:tc>
          <w:tcPr>
            <w:tcW w:w="4620" w:type="dxa"/>
            <w:gridSpan w:val="6"/>
            <w:tcBorders>
              <w:top w:val="nil"/>
              <w:bottom w:val="single" w:sz="4" w:space="0" w:color="auto"/>
            </w:tcBorders>
          </w:tcPr>
          <w:p w:rsidR="006474F7" w:rsidRDefault="006474F7">
            <w:pPr>
              <w:spacing w:after="1" w:line="220" w:lineRule="atLeast"/>
              <w:jc w:val="center"/>
            </w:pPr>
            <w:r>
              <w:rPr>
                <w:rFonts w:ascii="Calibri" w:hAnsi="Calibri" w:cs="Calibri"/>
              </w:rPr>
              <w:t>Тип конвектора</w:t>
            </w:r>
          </w:p>
        </w:tc>
      </w:tr>
      <w:tr w:rsidR="006474F7">
        <w:tc>
          <w:tcPr>
            <w:tcW w:w="990" w:type="dxa"/>
            <w:vMerge/>
            <w:tcBorders>
              <w:top w:val="single" w:sz="4" w:space="0" w:color="auto"/>
              <w:bottom w:val="single" w:sz="4" w:space="0" w:color="auto"/>
            </w:tcBorders>
          </w:tcPr>
          <w:p w:rsidR="006474F7" w:rsidRDefault="006474F7"/>
        </w:tc>
        <w:tc>
          <w:tcPr>
            <w:tcW w:w="1650"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"снизу - вниз"</w:t>
            </w:r>
          </w:p>
        </w:tc>
        <w:tc>
          <w:tcPr>
            <w:tcW w:w="1650" w:type="dxa"/>
            <w:gridSpan w:val="3"/>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"снизу - вверх"</w:t>
            </w:r>
          </w:p>
        </w:tc>
        <w:tc>
          <w:tcPr>
            <w:tcW w:w="1815"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"сверху - вниз"</w:t>
            </w:r>
          </w:p>
        </w:tc>
        <w:tc>
          <w:tcPr>
            <w:tcW w:w="2145" w:type="dxa"/>
            <w:gridSpan w:val="3"/>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КП</w:t>
            </w:r>
          </w:p>
        </w:tc>
        <w:tc>
          <w:tcPr>
            <w:tcW w:w="2475" w:type="dxa"/>
            <w:gridSpan w:val="3"/>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Комфорт</w:t>
            </w:r>
          </w:p>
        </w:tc>
      </w:tr>
      <w:tr w:rsidR="006474F7">
        <w:tc>
          <w:tcPr>
            <w:tcW w:w="990" w:type="dxa"/>
            <w:vMerge/>
            <w:tcBorders>
              <w:top w:val="single" w:sz="4" w:space="0" w:color="auto"/>
              <w:bottom w:val="single" w:sz="4" w:space="0" w:color="auto"/>
            </w:tcBorders>
          </w:tcPr>
          <w:p w:rsidR="006474F7" w:rsidRDefault="006474F7"/>
        </w:tc>
        <w:tc>
          <w:tcPr>
            <w:tcW w:w="9735" w:type="dxa"/>
            <w:gridSpan w:val="13"/>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Температура воды в разводящих трубопроводах, град. С</w:t>
            </w:r>
          </w:p>
        </w:tc>
      </w:tr>
      <w:tr w:rsidR="006474F7">
        <w:tc>
          <w:tcPr>
            <w:tcW w:w="990" w:type="dxa"/>
            <w:vMerge/>
            <w:tcBorders>
              <w:top w:val="single" w:sz="4" w:space="0" w:color="auto"/>
              <w:bottom w:val="single" w:sz="4" w:space="0" w:color="auto"/>
            </w:tcBorders>
          </w:tcPr>
          <w:p w:rsidR="006474F7" w:rsidRDefault="006474F7"/>
        </w:tc>
        <w:tc>
          <w:tcPr>
            <w:tcW w:w="115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под.</w:t>
            </w:r>
          </w:p>
        </w:tc>
        <w:tc>
          <w:tcPr>
            <w:tcW w:w="825"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обр.</w:t>
            </w:r>
          </w:p>
        </w:tc>
        <w:tc>
          <w:tcPr>
            <w:tcW w:w="115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под.</w:t>
            </w:r>
          </w:p>
        </w:tc>
        <w:tc>
          <w:tcPr>
            <w:tcW w:w="825"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обр.</w:t>
            </w:r>
          </w:p>
        </w:tc>
        <w:tc>
          <w:tcPr>
            <w:tcW w:w="115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под.</w:t>
            </w:r>
          </w:p>
        </w:tc>
        <w:tc>
          <w:tcPr>
            <w:tcW w:w="82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обр.</w:t>
            </w:r>
          </w:p>
        </w:tc>
        <w:tc>
          <w:tcPr>
            <w:tcW w:w="115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под.</w:t>
            </w:r>
          </w:p>
        </w:tc>
        <w:tc>
          <w:tcPr>
            <w:tcW w:w="825"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обр.</w:t>
            </w:r>
          </w:p>
        </w:tc>
        <w:tc>
          <w:tcPr>
            <w:tcW w:w="990"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под.</w:t>
            </w:r>
          </w:p>
        </w:tc>
        <w:tc>
          <w:tcPr>
            <w:tcW w:w="82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обр.</w:t>
            </w:r>
          </w:p>
        </w:tc>
      </w:tr>
      <w:tr w:rsidR="006474F7">
        <w:tc>
          <w:tcPr>
            <w:tcW w:w="10725" w:type="dxa"/>
            <w:gridSpan w:val="14"/>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РАСЧЕТНАЯ ТЕМПЕРАТУРА НАРУЖНОГО ВОЗДУХА -15 град. С</w:t>
            </w:r>
          </w:p>
        </w:tc>
      </w:tr>
      <w:tr w:rsidR="006474F7">
        <w:tblPrEx>
          <w:tblBorders>
            <w:insideH w:val="none" w:sz="0" w:space="0" w:color="auto"/>
          </w:tblBorders>
        </w:tblPrEx>
        <w:tc>
          <w:tcPr>
            <w:tcW w:w="990" w:type="dxa"/>
            <w:tcBorders>
              <w:top w:val="single" w:sz="4" w:space="0" w:color="auto"/>
              <w:bottom w:val="nil"/>
            </w:tcBorders>
          </w:tcPr>
          <w:p w:rsidR="006474F7" w:rsidRDefault="006474F7">
            <w:pPr>
              <w:spacing w:after="1" w:line="220" w:lineRule="atLeast"/>
              <w:jc w:val="right"/>
            </w:pPr>
            <w:r>
              <w:rPr>
                <w:rFonts w:ascii="Calibri" w:hAnsi="Calibri" w:cs="Calibri"/>
              </w:rPr>
              <w:t>10</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30/33</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28</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32/34</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29</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33/35</w:t>
            </w:r>
          </w:p>
        </w:tc>
        <w:tc>
          <w:tcPr>
            <w:tcW w:w="825" w:type="dxa"/>
            <w:tcBorders>
              <w:top w:val="single" w:sz="4" w:space="0" w:color="auto"/>
              <w:bottom w:val="nil"/>
            </w:tcBorders>
          </w:tcPr>
          <w:p w:rsidR="006474F7" w:rsidRDefault="006474F7">
            <w:pPr>
              <w:spacing w:after="1" w:line="220" w:lineRule="atLeast"/>
              <w:jc w:val="center"/>
            </w:pPr>
            <w:r>
              <w:rPr>
                <w:rFonts w:ascii="Calibri" w:hAnsi="Calibri" w:cs="Calibri"/>
              </w:rPr>
              <w:t>31</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31/33</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29</w:t>
            </w:r>
          </w:p>
        </w:tc>
        <w:tc>
          <w:tcPr>
            <w:tcW w:w="990" w:type="dxa"/>
            <w:tcBorders>
              <w:top w:val="single" w:sz="4" w:space="0" w:color="auto"/>
              <w:bottom w:val="nil"/>
            </w:tcBorders>
          </w:tcPr>
          <w:p w:rsidR="006474F7" w:rsidRDefault="006474F7">
            <w:pPr>
              <w:spacing w:after="1" w:line="220" w:lineRule="atLeast"/>
              <w:jc w:val="both"/>
            </w:pPr>
            <w:r>
              <w:rPr>
                <w:rFonts w:ascii="Calibri" w:hAnsi="Calibri" w:cs="Calibri"/>
              </w:rPr>
              <w:t>33/36</w:t>
            </w:r>
          </w:p>
        </w:tc>
        <w:tc>
          <w:tcPr>
            <w:tcW w:w="825" w:type="dxa"/>
            <w:tcBorders>
              <w:top w:val="single" w:sz="4" w:space="0" w:color="auto"/>
              <w:bottom w:val="nil"/>
            </w:tcBorders>
          </w:tcPr>
          <w:p w:rsidR="006474F7" w:rsidRDefault="006474F7">
            <w:pPr>
              <w:spacing w:after="1" w:line="220" w:lineRule="atLeast"/>
              <w:jc w:val="center"/>
            </w:pPr>
            <w:r>
              <w:rPr>
                <w:rFonts w:ascii="Calibri" w:hAnsi="Calibri" w:cs="Calibri"/>
              </w:rPr>
              <w:t>32</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9</w:t>
            </w:r>
          </w:p>
        </w:tc>
        <w:tc>
          <w:tcPr>
            <w:tcW w:w="1155" w:type="dxa"/>
            <w:tcBorders>
              <w:top w:val="nil"/>
              <w:bottom w:val="nil"/>
            </w:tcBorders>
          </w:tcPr>
          <w:p w:rsidR="006474F7" w:rsidRDefault="006474F7">
            <w:pPr>
              <w:spacing w:after="1" w:line="220" w:lineRule="atLeast"/>
              <w:jc w:val="right"/>
            </w:pPr>
            <w:r>
              <w:rPr>
                <w:rFonts w:ascii="Calibri" w:hAnsi="Calibri" w:cs="Calibri"/>
              </w:rPr>
              <w:t>33/35</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30</w:t>
            </w:r>
          </w:p>
        </w:tc>
        <w:tc>
          <w:tcPr>
            <w:tcW w:w="1155" w:type="dxa"/>
            <w:tcBorders>
              <w:top w:val="nil"/>
              <w:bottom w:val="nil"/>
            </w:tcBorders>
          </w:tcPr>
          <w:p w:rsidR="006474F7" w:rsidRDefault="006474F7">
            <w:pPr>
              <w:spacing w:after="1" w:line="220" w:lineRule="atLeast"/>
              <w:jc w:val="right"/>
            </w:pPr>
            <w:r>
              <w:rPr>
                <w:rFonts w:ascii="Calibri" w:hAnsi="Calibri" w:cs="Calibri"/>
              </w:rPr>
              <w:t>35/37</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32</w:t>
            </w:r>
          </w:p>
        </w:tc>
        <w:tc>
          <w:tcPr>
            <w:tcW w:w="1155" w:type="dxa"/>
            <w:tcBorders>
              <w:top w:val="nil"/>
              <w:bottom w:val="nil"/>
            </w:tcBorders>
          </w:tcPr>
          <w:p w:rsidR="006474F7" w:rsidRDefault="006474F7">
            <w:pPr>
              <w:spacing w:after="1" w:line="220" w:lineRule="atLeast"/>
              <w:jc w:val="right"/>
            </w:pPr>
            <w:r>
              <w:rPr>
                <w:rFonts w:ascii="Calibri" w:hAnsi="Calibri" w:cs="Calibri"/>
              </w:rPr>
              <w:t>37/39</w:t>
            </w:r>
          </w:p>
        </w:tc>
        <w:tc>
          <w:tcPr>
            <w:tcW w:w="825" w:type="dxa"/>
            <w:tcBorders>
              <w:top w:val="nil"/>
              <w:bottom w:val="nil"/>
            </w:tcBorders>
          </w:tcPr>
          <w:p w:rsidR="006474F7" w:rsidRDefault="006474F7">
            <w:pPr>
              <w:spacing w:after="1" w:line="220" w:lineRule="atLeast"/>
              <w:jc w:val="center"/>
            </w:pPr>
            <w:r>
              <w:rPr>
                <w:rFonts w:ascii="Calibri" w:hAnsi="Calibri" w:cs="Calibri"/>
              </w:rPr>
              <w:t>33</w:t>
            </w:r>
          </w:p>
        </w:tc>
        <w:tc>
          <w:tcPr>
            <w:tcW w:w="1155" w:type="dxa"/>
            <w:tcBorders>
              <w:top w:val="nil"/>
              <w:bottom w:val="nil"/>
            </w:tcBorders>
          </w:tcPr>
          <w:p w:rsidR="006474F7" w:rsidRDefault="006474F7">
            <w:pPr>
              <w:spacing w:after="1" w:line="220" w:lineRule="atLeast"/>
              <w:jc w:val="right"/>
            </w:pPr>
            <w:r>
              <w:rPr>
                <w:rFonts w:ascii="Calibri" w:hAnsi="Calibri" w:cs="Calibri"/>
              </w:rPr>
              <w:t>34/36</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31</w:t>
            </w:r>
          </w:p>
        </w:tc>
        <w:tc>
          <w:tcPr>
            <w:tcW w:w="990" w:type="dxa"/>
            <w:tcBorders>
              <w:top w:val="nil"/>
              <w:bottom w:val="nil"/>
            </w:tcBorders>
          </w:tcPr>
          <w:p w:rsidR="006474F7" w:rsidRDefault="006474F7">
            <w:pPr>
              <w:spacing w:after="1" w:line="220" w:lineRule="atLeast"/>
              <w:jc w:val="both"/>
            </w:pPr>
            <w:r>
              <w:rPr>
                <w:rFonts w:ascii="Calibri" w:hAnsi="Calibri" w:cs="Calibri"/>
              </w:rPr>
              <w:t>38/41</w:t>
            </w:r>
          </w:p>
        </w:tc>
        <w:tc>
          <w:tcPr>
            <w:tcW w:w="825" w:type="dxa"/>
            <w:tcBorders>
              <w:top w:val="nil"/>
              <w:bottom w:val="nil"/>
            </w:tcBorders>
          </w:tcPr>
          <w:p w:rsidR="006474F7" w:rsidRDefault="006474F7">
            <w:pPr>
              <w:spacing w:after="1" w:line="220" w:lineRule="atLeast"/>
              <w:jc w:val="center"/>
            </w:pPr>
            <w:r>
              <w:rPr>
                <w:rFonts w:ascii="Calibri" w:hAnsi="Calibri" w:cs="Calibri"/>
              </w:rPr>
              <w:t>35</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8</w:t>
            </w:r>
          </w:p>
        </w:tc>
        <w:tc>
          <w:tcPr>
            <w:tcW w:w="1155" w:type="dxa"/>
            <w:tcBorders>
              <w:top w:val="nil"/>
              <w:bottom w:val="nil"/>
            </w:tcBorders>
          </w:tcPr>
          <w:p w:rsidR="006474F7" w:rsidRDefault="006474F7">
            <w:pPr>
              <w:spacing w:after="1" w:line="220" w:lineRule="atLeast"/>
              <w:jc w:val="right"/>
            </w:pPr>
            <w:r>
              <w:rPr>
                <w:rFonts w:ascii="Calibri" w:hAnsi="Calibri" w:cs="Calibri"/>
              </w:rPr>
              <w:t>36/38</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32</w:t>
            </w:r>
          </w:p>
        </w:tc>
        <w:tc>
          <w:tcPr>
            <w:tcW w:w="1155" w:type="dxa"/>
            <w:tcBorders>
              <w:top w:val="nil"/>
              <w:bottom w:val="nil"/>
            </w:tcBorders>
          </w:tcPr>
          <w:p w:rsidR="006474F7" w:rsidRDefault="006474F7">
            <w:pPr>
              <w:spacing w:after="1" w:line="220" w:lineRule="atLeast"/>
              <w:jc w:val="right"/>
            </w:pPr>
            <w:r>
              <w:rPr>
                <w:rFonts w:ascii="Calibri" w:hAnsi="Calibri" w:cs="Calibri"/>
              </w:rPr>
              <w:t>38/40</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34</w:t>
            </w:r>
          </w:p>
        </w:tc>
        <w:tc>
          <w:tcPr>
            <w:tcW w:w="1155" w:type="dxa"/>
            <w:tcBorders>
              <w:top w:val="nil"/>
              <w:bottom w:val="nil"/>
            </w:tcBorders>
          </w:tcPr>
          <w:p w:rsidR="006474F7" w:rsidRDefault="006474F7">
            <w:pPr>
              <w:spacing w:after="1" w:line="220" w:lineRule="atLeast"/>
              <w:jc w:val="right"/>
            </w:pPr>
            <w:r>
              <w:rPr>
                <w:rFonts w:ascii="Calibri" w:hAnsi="Calibri" w:cs="Calibri"/>
              </w:rPr>
              <w:t>40/42</w:t>
            </w:r>
          </w:p>
        </w:tc>
        <w:tc>
          <w:tcPr>
            <w:tcW w:w="825" w:type="dxa"/>
            <w:tcBorders>
              <w:top w:val="nil"/>
              <w:bottom w:val="nil"/>
            </w:tcBorders>
          </w:tcPr>
          <w:p w:rsidR="006474F7" w:rsidRDefault="006474F7">
            <w:pPr>
              <w:spacing w:after="1" w:line="220" w:lineRule="atLeast"/>
              <w:jc w:val="center"/>
            </w:pPr>
            <w:r>
              <w:rPr>
                <w:rFonts w:ascii="Calibri" w:hAnsi="Calibri" w:cs="Calibri"/>
              </w:rPr>
              <w:t>35</w:t>
            </w:r>
          </w:p>
        </w:tc>
        <w:tc>
          <w:tcPr>
            <w:tcW w:w="1155" w:type="dxa"/>
            <w:tcBorders>
              <w:top w:val="nil"/>
              <w:bottom w:val="nil"/>
            </w:tcBorders>
          </w:tcPr>
          <w:p w:rsidR="006474F7" w:rsidRDefault="006474F7">
            <w:pPr>
              <w:spacing w:after="1" w:line="220" w:lineRule="atLeast"/>
              <w:jc w:val="right"/>
            </w:pPr>
            <w:r>
              <w:rPr>
                <w:rFonts w:ascii="Calibri" w:hAnsi="Calibri" w:cs="Calibri"/>
              </w:rPr>
              <w:t>37/40</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33</w:t>
            </w:r>
          </w:p>
        </w:tc>
        <w:tc>
          <w:tcPr>
            <w:tcW w:w="990" w:type="dxa"/>
            <w:tcBorders>
              <w:top w:val="nil"/>
              <w:bottom w:val="nil"/>
            </w:tcBorders>
          </w:tcPr>
          <w:p w:rsidR="006474F7" w:rsidRDefault="006474F7">
            <w:pPr>
              <w:spacing w:after="1" w:line="220" w:lineRule="atLeast"/>
              <w:jc w:val="both"/>
            </w:pPr>
            <w:r>
              <w:rPr>
                <w:rFonts w:ascii="Calibri" w:hAnsi="Calibri" w:cs="Calibri"/>
              </w:rPr>
              <w:t>42/45</w:t>
            </w:r>
          </w:p>
        </w:tc>
        <w:tc>
          <w:tcPr>
            <w:tcW w:w="825" w:type="dxa"/>
            <w:tcBorders>
              <w:top w:val="nil"/>
              <w:bottom w:val="nil"/>
            </w:tcBorders>
          </w:tcPr>
          <w:p w:rsidR="006474F7" w:rsidRDefault="006474F7">
            <w:pPr>
              <w:spacing w:after="1" w:line="220" w:lineRule="atLeast"/>
              <w:jc w:val="center"/>
            </w:pPr>
            <w:r>
              <w:rPr>
                <w:rFonts w:ascii="Calibri" w:hAnsi="Calibri" w:cs="Calibri"/>
              </w:rPr>
              <w:t>37</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7</w:t>
            </w:r>
          </w:p>
        </w:tc>
        <w:tc>
          <w:tcPr>
            <w:tcW w:w="1155" w:type="dxa"/>
            <w:tcBorders>
              <w:top w:val="nil"/>
              <w:bottom w:val="nil"/>
            </w:tcBorders>
          </w:tcPr>
          <w:p w:rsidR="006474F7" w:rsidRDefault="006474F7">
            <w:pPr>
              <w:spacing w:after="1" w:line="220" w:lineRule="atLeast"/>
              <w:jc w:val="right"/>
            </w:pPr>
            <w:r>
              <w:rPr>
                <w:rFonts w:ascii="Calibri" w:hAnsi="Calibri" w:cs="Calibri"/>
              </w:rPr>
              <w:t>39/41</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34</w:t>
            </w:r>
          </w:p>
        </w:tc>
        <w:tc>
          <w:tcPr>
            <w:tcW w:w="1155" w:type="dxa"/>
            <w:tcBorders>
              <w:top w:val="nil"/>
              <w:bottom w:val="nil"/>
            </w:tcBorders>
          </w:tcPr>
          <w:p w:rsidR="006474F7" w:rsidRDefault="006474F7">
            <w:pPr>
              <w:spacing w:after="1" w:line="220" w:lineRule="atLeast"/>
              <w:jc w:val="right"/>
            </w:pPr>
            <w:r>
              <w:rPr>
                <w:rFonts w:ascii="Calibri" w:hAnsi="Calibri" w:cs="Calibri"/>
              </w:rPr>
              <w:t>41/44</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36</w:t>
            </w:r>
          </w:p>
        </w:tc>
        <w:tc>
          <w:tcPr>
            <w:tcW w:w="1155" w:type="dxa"/>
            <w:tcBorders>
              <w:top w:val="nil"/>
              <w:bottom w:val="nil"/>
            </w:tcBorders>
          </w:tcPr>
          <w:p w:rsidR="006474F7" w:rsidRDefault="006474F7">
            <w:pPr>
              <w:spacing w:after="1" w:line="220" w:lineRule="atLeast"/>
              <w:jc w:val="right"/>
            </w:pPr>
            <w:r>
              <w:rPr>
                <w:rFonts w:ascii="Calibri" w:hAnsi="Calibri" w:cs="Calibri"/>
              </w:rPr>
              <w:t>43/46</w:t>
            </w:r>
          </w:p>
        </w:tc>
        <w:tc>
          <w:tcPr>
            <w:tcW w:w="825" w:type="dxa"/>
            <w:tcBorders>
              <w:top w:val="nil"/>
              <w:bottom w:val="nil"/>
            </w:tcBorders>
          </w:tcPr>
          <w:p w:rsidR="006474F7" w:rsidRDefault="006474F7">
            <w:pPr>
              <w:spacing w:after="1" w:line="220" w:lineRule="atLeast"/>
              <w:jc w:val="center"/>
            </w:pPr>
            <w:r>
              <w:rPr>
                <w:rFonts w:ascii="Calibri" w:hAnsi="Calibri" w:cs="Calibri"/>
              </w:rPr>
              <w:t>37</w:t>
            </w:r>
          </w:p>
        </w:tc>
        <w:tc>
          <w:tcPr>
            <w:tcW w:w="1155" w:type="dxa"/>
            <w:tcBorders>
              <w:top w:val="nil"/>
              <w:bottom w:val="nil"/>
            </w:tcBorders>
          </w:tcPr>
          <w:p w:rsidR="006474F7" w:rsidRDefault="006474F7">
            <w:pPr>
              <w:spacing w:after="1" w:line="220" w:lineRule="atLeast"/>
              <w:jc w:val="right"/>
            </w:pPr>
            <w:r>
              <w:rPr>
                <w:rFonts w:ascii="Calibri" w:hAnsi="Calibri" w:cs="Calibri"/>
              </w:rPr>
              <w:t>40/43</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35</w:t>
            </w:r>
          </w:p>
        </w:tc>
        <w:tc>
          <w:tcPr>
            <w:tcW w:w="990" w:type="dxa"/>
            <w:tcBorders>
              <w:top w:val="nil"/>
              <w:bottom w:val="nil"/>
            </w:tcBorders>
          </w:tcPr>
          <w:p w:rsidR="006474F7" w:rsidRDefault="006474F7">
            <w:pPr>
              <w:spacing w:after="1" w:line="220" w:lineRule="atLeast"/>
              <w:jc w:val="both"/>
            </w:pPr>
            <w:r>
              <w:rPr>
                <w:rFonts w:ascii="Calibri" w:hAnsi="Calibri" w:cs="Calibri"/>
              </w:rPr>
              <w:t>45/48</w:t>
            </w:r>
          </w:p>
        </w:tc>
        <w:tc>
          <w:tcPr>
            <w:tcW w:w="825" w:type="dxa"/>
            <w:tcBorders>
              <w:top w:val="nil"/>
              <w:bottom w:val="nil"/>
            </w:tcBorders>
          </w:tcPr>
          <w:p w:rsidR="006474F7" w:rsidRDefault="006474F7">
            <w:pPr>
              <w:spacing w:after="1" w:line="220" w:lineRule="atLeast"/>
              <w:jc w:val="center"/>
            </w:pPr>
            <w:r>
              <w:rPr>
                <w:rFonts w:ascii="Calibri" w:hAnsi="Calibri" w:cs="Calibri"/>
              </w:rPr>
              <w:t>39</w:t>
            </w:r>
          </w:p>
        </w:tc>
      </w:tr>
      <w:tr w:rsidR="006474F7">
        <w:tblPrEx>
          <w:tblBorders>
            <w:insideH w:val="none" w:sz="0" w:space="0" w:color="auto"/>
          </w:tblBorders>
        </w:tblPrEx>
        <w:tc>
          <w:tcPr>
            <w:tcW w:w="990" w:type="dxa"/>
            <w:tcBorders>
              <w:top w:val="nil"/>
              <w:bottom w:val="single" w:sz="4" w:space="0" w:color="auto"/>
            </w:tcBorders>
          </w:tcPr>
          <w:p w:rsidR="006474F7" w:rsidRDefault="006474F7">
            <w:pPr>
              <w:spacing w:after="1" w:line="220" w:lineRule="atLeast"/>
              <w:jc w:val="right"/>
            </w:pPr>
            <w:r>
              <w:rPr>
                <w:rFonts w:ascii="Calibri" w:hAnsi="Calibri" w:cs="Calibri"/>
              </w:rPr>
              <w:t>6</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42/45</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35</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44/47</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38</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45/49</w:t>
            </w:r>
          </w:p>
        </w:tc>
        <w:tc>
          <w:tcPr>
            <w:tcW w:w="825" w:type="dxa"/>
            <w:tcBorders>
              <w:top w:val="nil"/>
              <w:bottom w:val="single" w:sz="4" w:space="0" w:color="auto"/>
            </w:tcBorders>
          </w:tcPr>
          <w:p w:rsidR="006474F7" w:rsidRDefault="006474F7">
            <w:pPr>
              <w:spacing w:after="1" w:line="220" w:lineRule="atLeast"/>
              <w:jc w:val="center"/>
            </w:pPr>
            <w:r>
              <w:rPr>
                <w:rFonts w:ascii="Calibri" w:hAnsi="Calibri" w:cs="Calibri"/>
              </w:rPr>
              <w:t>39</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43/46</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37</w:t>
            </w:r>
          </w:p>
        </w:tc>
        <w:tc>
          <w:tcPr>
            <w:tcW w:w="990" w:type="dxa"/>
            <w:tcBorders>
              <w:top w:val="nil"/>
              <w:bottom w:val="single" w:sz="4" w:space="0" w:color="auto"/>
            </w:tcBorders>
          </w:tcPr>
          <w:p w:rsidR="006474F7" w:rsidRDefault="006474F7">
            <w:pPr>
              <w:spacing w:after="1" w:line="220" w:lineRule="atLeast"/>
              <w:jc w:val="both"/>
            </w:pPr>
            <w:r>
              <w:rPr>
                <w:rFonts w:ascii="Calibri" w:hAnsi="Calibri" w:cs="Calibri"/>
              </w:rPr>
              <w:t>47/51</w:t>
            </w:r>
          </w:p>
        </w:tc>
        <w:tc>
          <w:tcPr>
            <w:tcW w:w="825" w:type="dxa"/>
            <w:tcBorders>
              <w:top w:val="nil"/>
              <w:bottom w:val="single" w:sz="4" w:space="0" w:color="auto"/>
            </w:tcBorders>
          </w:tcPr>
          <w:p w:rsidR="006474F7" w:rsidRDefault="006474F7">
            <w:pPr>
              <w:spacing w:after="1" w:line="220" w:lineRule="atLeast"/>
              <w:jc w:val="center"/>
            </w:pPr>
            <w:r>
              <w:rPr>
                <w:rFonts w:ascii="Calibri" w:hAnsi="Calibri" w:cs="Calibri"/>
              </w:rPr>
              <w:t>41</w:t>
            </w:r>
          </w:p>
        </w:tc>
      </w:tr>
      <w:tr w:rsidR="006474F7">
        <w:tblPrEx>
          <w:tblBorders>
            <w:insideH w:val="none" w:sz="0" w:space="0" w:color="auto"/>
          </w:tblBorders>
        </w:tblPrEx>
        <w:tc>
          <w:tcPr>
            <w:tcW w:w="990" w:type="dxa"/>
            <w:tcBorders>
              <w:top w:val="single" w:sz="4" w:space="0" w:color="auto"/>
              <w:bottom w:val="nil"/>
            </w:tcBorders>
          </w:tcPr>
          <w:p w:rsidR="006474F7" w:rsidRDefault="006474F7">
            <w:pPr>
              <w:spacing w:after="1" w:line="220" w:lineRule="atLeast"/>
              <w:jc w:val="right"/>
            </w:pPr>
            <w:r>
              <w:rPr>
                <w:rFonts w:ascii="Calibri" w:hAnsi="Calibri" w:cs="Calibri"/>
              </w:rPr>
              <w:t>5</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44/48</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28</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46/50</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39</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48/52</w:t>
            </w:r>
          </w:p>
        </w:tc>
        <w:tc>
          <w:tcPr>
            <w:tcW w:w="825" w:type="dxa"/>
            <w:tcBorders>
              <w:top w:val="single" w:sz="4" w:space="0" w:color="auto"/>
              <w:bottom w:val="nil"/>
            </w:tcBorders>
          </w:tcPr>
          <w:p w:rsidR="006474F7" w:rsidRDefault="006474F7">
            <w:pPr>
              <w:spacing w:after="1" w:line="220" w:lineRule="atLeast"/>
              <w:jc w:val="center"/>
            </w:pPr>
            <w:r>
              <w:rPr>
                <w:rFonts w:ascii="Calibri" w:hAnsi="Calibri" w:cs="Calibri"/>
              </w:rPr>
              <w:t>41</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47/43</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39</w:t>
            </w:r>
          </w:p>
        </w:tc>
        <w:tc>
          <w:tcPr>
            <w:tcW w:w="990" w:type="dxa"/>
            <w:tcBorders>
              <w:top w:val="single" w:sz="4" w:space="0" w:color="auto"/>
              <w:bottom w:val="nil"/>
            </w:tcBorders>
          </w:tcPr>
          <w:p w:rsidR="006474F7" w:rsidRDefault="006474F7">
            <w:pPr>
              <w:spacing w:after="1" w:line="220" w:lineRule="atLeast"/>
              <w:jc w:val="both"/>
            </w:pPr>
            <w:r>
              <w:rPr>
                <w:rFonts w:ascii="Calibri" w:hAnsi="Calibri" w:cs="Calibri"/>
              </w:rPr>
              <w:t>50/54</w:t>
            </w:r>
          </w:p>
        </w:tc>
        <w:tc>
          <w:tcPr>
            <w:tcW w:w="825" w:type="dxa"/>
            <w:tcBorders>
              <w:top w:val="single" w:sz="4" w:space="0" w:color="auto"/>
              <w:bottom w:val="nil"/>
            </w:tcBorders>
          </w:tcPr>
          <w:p w:rsidR="006474F7" w:rsidRDefault="006474F7">
            <w:pPr>
              <w:spacing w:after="1" w:line="220" w:lineRule="atLeast"/>
              <w:jc w:val="center"/>
            </w:pPr>
            <w:r>
              <w:rPr>
                <w:rFonts w:ascii="Calibri" w:hAnsi="Calibri" w:cs="Calibri"/>
              </w:rPr>
              <w:t>43</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4</w:t>
            </w:r>
          </w:p>
        </w:tc>
        <w:tc>
          <w:tcPr>
            <w:tcW w:w="1155" w:type="dxa"/>
            <w:tcBorders>
              <w:top w:val="nil"/>
              <w:bottom w:val="nil"/>
            </w:tcBorders>
          </w:tcPr>
          <w:p w:rsidR="006474F7" w:rsidRDefault="006474F7">
            <w:pPr>
              <w:spacing w:after="1" w:line="220" w:lineRule="atLeast"/>
              <w:jc w:val="right"/>
            </w:pPr>
            <w:r>
              <w:rPr>
                <w:rFonts w:ascii="Calibri" w:hAnsi="Calibri" w:cs="Calibri"/>
              </w:rPr>
              <w:t>47/51</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30</w:t>
            </w:r>
          </w:p>
        </w:tc>
        <w:tc>
          <w:tcPr>
            <w:tcW w:w="1155" w:type="dxa"/>
            <w:tcBorders>
              <w:top w:val="nil"/>
              <w:bottom w:val="nil"/>
            </w:tcBorders>
          </w:tcPr>
          <w:p w:rsidR="006474F7" w:rsidRDefault="006474F7">
            <w:pPr>
              <w:spacing w:after="1" w:line="220" w:lineRule="atLeast"/>
              <w:jc w:val="right"/>
            </w:pPr>
            <w:r>
              <w:rPr>
                <w:rFonts w:ascii="Calibri" w:hAnsi="Calibri" w:cs="Calibri"/>
              </w:rPr>
              <w:t>49/53</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41</w:t>
            </w:r>
          </w:p>
        </w:tc>
        <w:tc>
          <w:tcPr>
            <w:tcW w:w="1155" w:type="dxa"/>
            <w:tcBorders>
              <w:top w:val="nil"/>
              <w:bottom w:val="nil"/>
            </w:tcBorders>
          </w:tcPr>
          <w:p w:rsidR="006474F7" w:rsidRDefault="006474F7">
            <w:pPr>
              <w:spacing w:after="1" w:line="220" w:lineRule="atLeast"/>
              <w:jc w:val="right"/>
            </w:pPr>
            <w:r>
              <w:rPr>
                <w:rFonts w:ascii="Calibri" w:hAnsi="Calibri" w:cs="Calibri"/>
              </w:rPr>
              <w:t>51/55</w:t>
            </w:r>
          </w:p>
        </w:tc>
        <w:tc>
          <w:tcPr>
            <w:tcW w:w="825" w:type="dxa"/>
            <w:tcBorders>
              <w:top w:val="nil"/>
              <w:bottom w:val="nil"/>
            </w:tcBorders>
          </w:tcPr>
          <w:p w:rsidR="006474F7" w:rsidRDefault="006474F7">
            <w:pPr>
              <w:spacing w:after="1" w:line="220" w:lineRule="atLeast"/>
              <w:jc w:val="center"/>
            </w:pPr>
            <w:r>
              <w:rPr>
                <w:rFonts w:ascii="Calibri" w:hAnsi="Calibri" w:cs="Calibri"/>
              </w:rPr>
              <w:t>43</w:t>
            </w:r>
          </w:p>
        </w:tc>
        <w:tc>
          <w:tcPr>
            <w:tcW w:w="1155" w:type="dxa"/>
            <w:tcBorders>
              <w:top w:val="nil"/>
              <w:bottom w:val="nil"/>
            </w:tcBorders>
          </w:tcPr>
          <w:p w:rsidR="006474F7" w:rsidRDefault="006474F7">
            <w:pPr>
              <w:spacing w:after="1" w:line="220" w:lineRule="atLeast"/>
              <w:jc w:val="right"/>
            </w:pPr>
            <w:r>
              <w:rPr>
                <w:rFonts w:ascii="Calibri" w:hAnsi="Calibri" w:cs="Calibri"/>
              </w:rPr>
              <w:t>48/52</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40</w:t>
            </w:r>
          </w:p>
        </w:tc>
        <w:tc>
          <w:tcPr>
            <w:tcW w:w="990" w:type="dxa"/>
            <w:tcBorders>
              <w:top w:val="nil"/>
              <w:bottom w:val="nil"/>
            </w:tcBorders>
          </w:tcPr>
          <w:p w:rsidR="006474F7" w:rsidRDefault="006474F7">
            <w:pPr>
              <w:spacing w:after="1" w:line="220" w:lineRule="atLeast"/>
              <w:jc w:val="both"/>
            </w:pPr>
            <w:r>
              <w:rPr>
                <w:rFonts w:ascii="Calibri" w:hAnsi="Calibri" w:cs="Calibri"/>
              </w:rPr>
              <w:t>50/54</w:t>
            </w:r>
          </w:p>
        </w:tc>
        <w:tc>
          <w:tcPr>
            <w:tcW w:w="825" w:type="dxa"/>
            <w:tcBorders>
              <w:top w:val="nil"/>
              <w:bottom w:val="nil"/>
            </w:tcBorders>
          </w:tcPr>
          <w:p w:rsidR="006474F7" w:rsidRDefault="006474F7">
            <w:pPr>
              <w:spacing w:after="1" w:line="220" w:lineRule="atLeast"/>
              <w:jc w:val="center"/>
            </w:pPr>
            <w:r>
              <w:rPr>
                <w:rFonts w:ascii="Calibri" w:hAnsi="Calibri" w:cs="Calibri"/>
              </w:rPr>
              <w:t>45</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3</w:t>
            </w:r>
          </w:p>
        </w:tc>
        <w:tc>
          <w:tcPr>
            <w:tcW w:w="1155" w:type="dxa"/>
            <w:tcBorders>
              <w:top w:val="nil"/>
              <w:bottom w:val="nil"/>
            </w:tcBorders>
          </w:tcPr>
          <w:p w:rsidR="006474F7" w:rsidRDefault="006474F7">
            <w:pPr>
              <w:spacing w:after="1" w:line="220" w:lineRule="atLeast"/>
              <w:jc w:val="right"/>
            </w:pPr>
            <w:r>
              <w:rPr>
                <w:rFonts w:ascii="Calibri" w:hAnsi="Calibri" w:cs="Calibri"/>
              </w:rPr>
              <w:t>50/54</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32</w:t>
            </w:r>
          </w:p>
        </w:tc>
        <w:tc>
          <w:tcPr>
            <w:tcW w:w="1155" w:type="dxa"/>
            <w:tcBorders>
              <w:top w:val="nil"/>
              <w:bottom w:val="nil"/>
            </w:tcBorders>
          </w:tcPr>
          <w:p w:rsidR="006474F7" w:rsidRDefault="006474F7">
            <w:pPr>
              <w:spacing w:after="1" w:line="220" w:lineRule="atLeast"/>
              <w:jc w:val="right"/>
            </w:pPr>
            <w:r>
              <w:rPr>
                <w:rFonts w:ascii="Calibri" w:hAnsi="Calibri" w:cs="Calibri"/>
              </w:rPr>
              <w:t>52/56</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43</w:t>
            </w:r>
          </w:p>
        </w:tc>
        <w:tc>
          <w:tcPr>
            <w:tcW w:w="1155" w:type="dxa"/>
            <w:tcBorders>
              <w:top w:val="nil"/>
              <w:bottom w:val="nil"/>
            </w:tcBorders>
          </w:tcPr>
          <w:p w:rsidR="006474F7" w:rsidRDefault="006474F7">
            <w:pPr>
              <w:spacing w:after="1" w:line="220" w:lineRule="atLeast"/>
              <w:jc w:val="right"/>
            </w:pPr>
            <w:r>
              <w:rPr>
                <w:rFonts w:ascii="Calibri" w:hAnsi="Calibri" w:cs="Calibri"/>
              </w:rPr>
              <w:t>53/58</w:t>
            </w:r>
          </w:p>
        </w:tc>
        <w:tc>
          <w:tcPr>
            <w:tcW w:w="825" w:type="dxa"/>
            <w:tcBorders>
              <w:top w:val="nil"/>
              <w:bottom w:val="nil"/>
            </w:tcBorders>
          </w:tcPr>
          <w:p w:rsidR="006474F7" w:rsidRDefault="006474F7">
            <w:pPr>
              <w:spacing w:after="1" w:line="220" w:lineRule="atLeast"/>
              <w:jc w:val="center"/>
            </w:pPr>
            <w:r>
              <w:rPr>
                <w:rFonts w:ascii="Calibri" w:hAnsi="Calibri" w:cs="Calibri"/>
              </w:rPr>
              <w:t>45</w:t>
            </w:r>
          </w:p>
        </w:tc>
        <w:tc>
          <w:tcPr>
            <w:tcW w:w="1155" w:type="dxa"/>
            <w:tcBorders>
              <w:top w:val="nil"/>
              <w:bottom w:val="nil"/>
            </w:tcBorders>
          </w:tcPr>
          <w:p w:rsidR="006474F7" w:rsidRDefault="006474F7">
            <w:pPr>
              <w:spacing w:after="1" w:line="220" w:lineRule="atLeast"/>
              <w:jc w:val="right"/>
            </w:pPr>
            <w:r>
              <w:rPr>
                <w:rFonts w:ascii="Calibri" w:hAnsi="Calibri" w:cs="Calibri"/>
              </w:rPr>
              <w:t>51/55</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42</w:t>
            </w:r>
          </w:p>
        </w:tc>
        <w:tc>
          <w:tcPr>
            <w:tcW w:w="990" w:type="dxa"/>
            <w:tcBorders>
              <w:top w:val="nil"/>
              <w:bottom w:val="nil"/>
            </w:tcBorders>
          </w:tcPr>
          <w:p w:rsidR="006474F7" w:rsidRDefault="006474F7">
            <w:pPr>
              <w:spacing w:after="1" w:line="220" w:lineRule="atLeast"/>
              <w:jc w:val="both"/>
            </w:pPr>
            <w:r>
              <w:rPr>
                <w:rFonts w:ascii="Calibri" w:hAnsi="Calibri" w:cs="Calibri"/>
              </w:rPr>
              <w:t>55/60</w:t>
            </w:r>
          </w:p>
        </w:tc>
        <w:tc>
          <w:tcPr>
            <w:tcW w:w="825" w:type="dxa"/>
            <w:tcBorders>
              <w:top w:val="nil"/>
              <w:bottom w:val="nil"/>
            </w:tcBorders>
          </w:tcPr>
          <w:p w:rsidR="006474F7" w:rsidRDefault="006474F7">
            <w:pPr>
              <w:spacing w:after="1" w:line="220" w:lineRule="atLeast"/>
              <w:jc w:val="center"/>
            </w:pPr>
            <w:r>
              <w:rPr>
                <w:rFonts w:ascii="Calibri" w:hAnsi="Calibri" w:cs="Calibri"/>
              </w:rPr>
              <w:t>47</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2</w:t>
            </w:r>
          </w:p>
        </w:tc>
        <w:tc>
          <w:tcPr>
            <w:tcW w:w="1155" w:type="dxa"/>
            <w:tcBorders>
              <w:top w:val="nil"/>
              <w:bottom w:val="nil"/>
            </w:tcBorders>
          </w:tcPr>
          <w:p w:rsidR="006474F7" w:rsidRDefault="006474F7">
            <w:pPr>
              <w:spacing w:after="1" w:line="220" w:lineRule="atLeast"/>
              <w:jc w:val="right"/>
            </w:pPr>
            <w:r>
              <w:rPr>
                <w:rFonts w:ascii="Calibri" w:hAnsi="Calibri" w:cs="Calibri"/>
              </w:rPr>
              <w:t>53/48</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34</w:t>
            </w:r>
          </w:p>
        </w:tc>
        <w:tc>
          <w:tcPr>
            <w:tcW w:w="1155" w:type="dxa"/>
            <w:tcBorders>
              <w:top w:val="nil"/>
              <w:bottom w:val="nil"/>
            </w:tcBorders>
          </w:tcPr>
          <w:p w:rsidR="006474F7" w:rsidRDefault="006474F7">
            <w:pPr>
              <w:spacing w:after="1" w:line="220" w:lineRule="atLeast"/>
              <w:jc w:val="right"/>
            </w:pPr>
            <w:r>
              <w:rPr>
                <w:rFonts w:ascii="Calibri" w:hAnsi="Calibri" w:cs="Calibri"/>
              </w:rPr>
              <w:t>54/59</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45</w:t>
            </w:r>
          </w:p>
        </w:tc>
        <w:tc>
          <w:tcPr>
            <w:tcW w:w="1155" w:type="dxa"/>
            <w:tcBorders>
              <w:top w:val="nil"/>
              <w:bottom w:val="nil"/>
            </w:tcBorders>
          </w:tcPr>
          <w:p w:rsidR="006474F7" w:rsidRDefault="006474F7">
            <w:pPr>
              <w:spacing w:after="1" w:line="220" w:lineRule="atLeast"/>
              <w:jc w:val="right"/>
            </w:pPr>
            <w:r>
              <w:rPr>
                <w:rFonts w:ascii="Calibri" w:hAnsi="Calibri" w:cs="Calibri"/>
              </w:rPr>
              <w:t>56/61</w:t>
            </w:r>
          </w:p>
        </w:tc>
        <w:tc>
          <w:tcPr>
            <w:tcW w:w="825" w:type="dxa"/>
            <w:tcBorders>
              <w:top w:val="nil"/>
              <w:bottom w:val="nil"/>
            </w:tcBorders>
          </w:tcPr>
          <w:p w:rsidR="006474F7" w:rsidRDefault="006474F7">
            <w:pPr>
              <w:spacing w:after="1" w:line="220" w:lineRule="atLeast"/>
              <w:jc w:val="center"/>
            </w:pPr>
            <w:r>
              <w:rPr>
                <w:rFonts w:ascii="Calibri" w:hAnsi="Calibri" w:cs="Calibri"/>
              </w:rPr>
              <w:t>46</w:t>
            </w:r>
          </w:p>
        </w:tc>
        <w:tc>
          <w:tcPr>
            <w:tcW w:w="1155" w:type="dxa"/>
            <w:tcBorders>
              <w:top w:val="nil"/>
              <w:bottom w:val="nil"/>
            </w:tcBorders>
          </w:tcPr>
          <w:p w:rsidR="006474F7" w:rsidRDefault="006474F7">
            <w:pPr>
              <w:spacing w:after="1" w:line="220" w:lineRule="atLeast"/>
              <w:jc w:val="right"/>
            </w:pPr>
            <w:r>
              <w:rPr>
                <w:rFonts w:ascii="Calibri" w:hAnsi="Calibri" w:cs="Calibri"/>
              </w:rPr>
              <w:t>54/58</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44</w:t>
            </w:r>
          </w:p>
        </w:tc>
        <w:tc>
          <w:tcPr>
            <w:tcW w:w="990" w:type="dxa"/>
            <w:tcBorders>
              <w:top w:val="nil"/>
              <w:bottom w:val="nil"/>
            </w:tcBorders>
          </w:tcPr>
          <w:p w:rsidR="006474F7" w:rsidRDefault="006474F7">
            <w:pPr>
              <w:spacing w:after="1" w:line="220" w:lineRule="atLeast"/>
              <w:jc w:val="both"/>
            </w:pPr>
            <w:r>
              <w:rPr>
                <w:rFonts w:ascii="Calibri" w:hAnsi="Calibri" w:cs="Calibri"/>
              </w:rPr>
              <w:t>59/63</w:t>
            </w:r>
          </w:p>
        </w:tc>
        <w:tc>
          <w:tcPr>
            <w:tcW w:w="825" w:type="dxa"/>
            <w:tcBorders>
              <w:top w:val="nil"/>
              <w:bottom w:val="nil"/>
            </w:tcBorders>
          </w:tcPr>
          <w:p w:rsidR="006474F7" w:rsidRDefault="006474F7">
            <w:pPr>
              <w:spacing w:after="1" w:line="220" w:lineRule="atLeast"/>
              <w:jc w:val="center"/>
            </w:pPr>
            <w:r>
              <w:rPr>
                <w:rFonts w:ascii="Calibri" w:hAnsi="Calibri" w:cs="Calibri"/>
              </w:rPr>
              <w:t>48</w:t>
            </w:r>
          </w:p>
        </w:tc>
      </w:tr>
      <w:tr w:rsidR="006474F7">
        <w:tblPrEx>
          <w:tblBorders>
            <w:insideH w:val="none" w:sz="0" w:space="0" w:color="auto"/>
          </w:tblBorders>
        </w:tblPrEx>
        <w:tc>
          <w:tcPr>
            <w:tcW w:w="990" w:type="dxa"/>
            <w:tcBorders>
              <w:top w:val="nil"/>
              <w:bottom w:val="single" w:sz="4" w:space="0" w:color="auto"/>
            </w:tcBorders>
          </w:tcPr>
          <w:p w:rsidR="006474F7" w:rsidRDefault="006474F7">
            <w:pPr>
              <w:spacing w:after="1" w:line="220" w:lineRule="atLeast"/>
              <w:jc w:val="right"/>
            </w:pPr>
            <w:r>
              <w:rPr>
                <w:rFonts w:ascii="Calibri" w:hAnsi="Calibri" w:cs="Calibri"/>
              </w:rPr>
              <w:t>1</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53/58</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35</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57/62</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46</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58/64</w:t>
            </w:r>
          </w:p>
        </w:tc>
        <w:tc>
          <w:tcPr>
            <w:tcW w:w="825" w:type="dxa"/>
            <w:tcBorders>
              <w:top w:val="nil"/>
              <w:bottom w:val="single" w:sz="4" w:space="0" w:color="auto"/>
            </w:tcBorders>
          </w:tcPr>
          <w:p w:rsidR="006474F7" w:rsidRDefault="006474F7">
            <w:pPr>
              <w:spacing w:after="1" w:line="220" w:lineRule="atLeast"/>
              <w:jc w:val="center"/>
            </w:pPr>
            <w:r>
              <w:rPr>
                <w:rFonts w:ascii="Calibri" w:hAnsi="Calibri" w:cs="Calibri"/>
              </w:rPr>
              <w:t>48</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56/61</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46</w:t>
            </w:r>
          </w:p>
        </w:tc>
        <w:tc>
          <w:tcPr>
            <w:tcW w:w="990" w:type="dxa"/>
            <w:tcBorders>
              <w:top w:val="nil"/>
              <w:bottom w:val="single" w:sz="4" w:space="0" w:color="auto"/>
            </w:tcBorders>
          </w:tcPr>
          <w:p w:rsidR="006474F7" w:rsidRDefault="006474F7">
            <w:pPr>
              <w:spacing w:after="1" w:line="220" w:lineRule="atLeast"/>
              <w:jc w:val="both"/>
            </w:pPr>
            <w:r>
              <w:rPr>
                <w:rFonts w:ascii="Calibri" w:hAnsi="Calibri" w:cs="Calibri"/>
              </w:rPr>
              <w:t>60/66</w:t>
            </w:r>
          </w:p>
        </w:tc>
        <w:tc>
          <w:tcPr>
            <w:tcW w:w="825" w:type="dxa"/>
            <w:tcBorders>
              <w:top w:val="nil"/>
              <w:bottom w:val="single" w:sz="4" w:space="0" w:color="auto"/>
            </w:tcBorders>
          </w:tcPr>
          <w:p w:rsidR="006474F7" w:rsidRDefault="006474F7">
            <w:pPr>
              <w:spacing w:after="1" w:line="220" w:lineRule="atLeast"/>
              <w:jc w:val="center"/>
            </w:pPr>
            <w:r>
              <w:rPr>
                <w:rFonts w:ascii="Calibri" w:hAnsi="Calibri" w:cs="Calibri"/>
              </w:rPr>
              <w:t>50</w:t>
            </w:r>
          </w:p>
        </w:tc>
      </w:tr>
      <w:tr w:rsidR="006474F7">
        <w:tc>
          <w:tcPr>
            <w:tcW w:w="990"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0</w:t>
            </w:r>
          </w:p>
        </w:tc>
        <w:tc>
          <w:tcPr>
            <w:tcW w:w="115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57/63</w:t>
            </w:r>
          </w:p>
        </w:tc>
        <w:tc>
          <w:tcPr>
            <w:tcW w:w="825"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46</w:t>
            </w:r>
          </w:p>
        </w:tc>
        <w:tc>
          <w:tcPr>
            <w:tcW w:w="115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59/65</w:t>
            </w:r>
          </w:p>
        </w:tc>
        <w:tc>
          <w:tcPr>
            <w:tcW w:w="825"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48</w:t>
            </w:r>
          </w:p>
        </w:tc>
        <w:tc>
          <w:tcPr>
            <w:tcW w:w="115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61/66</w:t>
            </w:r>
          </w:p>
        </w:tc>
        <w:tc>
          <w:tcPr>
            <w:tcW w:w="82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49</w:t>
            </w:r>
          </w:p>
        </w:tc>
        <w:tc>
          <w:tcPr>
            <w:tcW w:w="1155" w:type="dxa"/>
            <w:tcBorders>
              <w:top w:val="single" w:sz="4" w:space="0" w:color="auto"/>
              <w:bottom w:val="single" w:sz="4" w:space="0" w:color="auto"/>
            </w:tcBorders>
          </w:tcPr>
          <w:p w:rsidR="006474F7" w:rsidRDefault="006474F7">
            <w:pPr>
              <w:spacing w:after="1" w:line="220" w:lineRule="atLeast"/>
              <w:jc w:val="right"/>
            </w:pPr>
            <w:r>
              <w:rPr>
                <w:rFonts w:ascii="Calibri" w:hAnsi="Calibri" w:cs="Calibri"/>
              </w:rPr>
              <w:t>59/64</w:t>
            </w:r>
          </w:p>
        </w:tc>
        <w:tc>
          <w:tcPr>
            <w:tcW w:w="825" w:type="dxa"/>
            <w:gridSpan w:val="2"/>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47</w:t>
            </w:r>
          </w:p>
        </w:tc>
        <w:tc>
          <w:tcPr>
            <w:tcW w:w="990" w:type="dxa"/>
            <w:tcBorders>
              <w:top w:val="single" w:sz="4" w:space="0" w:color="auto"/>
              <w:bottom w:val="single" w:sz="4" w:space="0" w:color="auto"/>
            </w:tcBorders>
          </w:tcPr>
          <w:p w:rsidR="006474F7" w:rsidRDefault="006474F7">
            <w:pPr>
              <w:spacing w:after="1" w:line="220" w:lineRule="atLeast"/>
              <w:jc w:val="both"/>
            </w:pPr>
            <w:r>
              <w:rPr>
                <w:rFonts w:ascii="Calibri" w:hAnsi="Calibri" w:cs="Calibri"/>
              </w:rPr>
              <w:t>63/68</w:t>
            </w:r>
          </w:p>
        </w:tc>
        <w:tc>
          <w:tcPr>
            <w:tcW w:w="825" w:type="dxa"/>
            <w:tcBorders>
              <w:top w:val="single" w:sz="4" w:space="0" w:color="auto"/>
              <w:bottom w:val="single" w:sz="4" w:space="0" w:color="auto"/>
            </w:tcBorders>
          </w:tcPr>
          <w:p w:rsidR="006474F7" w:rsidRDefault="006474F7">
            <w:pPr>
              <w:spacing w:after="1" w:line="220" w:lineRule="atLeast"/>
              <w:jc w:val="center"/>
            </w:pPr>
            <w:r>
              <w:rPr>
                <w:rFonts w:ascii="Calibri" w:hAnsi="Calibri" w:cs="Calibri"/>
              </w:rPr>
              <w:t>51</w:t>
            </w:r>
          </w:p>
        </w:tc>
      </w:tr>
      <w:tr w:rsidR="006474F7">
        <w:tblPrEx>
          <w:tblBorders>
            <w:insideH w:val="none" w:sz="0" w:space="0" w:color="auto"/>
          </w:tblBorders>
        </w:tblPrEx>
        <w:tc>
          <w:tcPr>
            <w:tcW w:w="990" w:type="dxa"/>
            <w:tcBorders>
              <w:top w:val="single" w:sz="4" w:space="0" w:color="auto"/>
              <w:bottom w:val="nil"/>
            </w:tcBorders>
          </w:tcPr>
          <w:p w:rsidR="006474F7" w:rsidRDefault="006474F7">
            <w:pPr>
              <w:spacing w:after="1" w:line="220" w:lineRule="atLeast"/>
              <w:jc w:val="right"/>
            </w:pPr>
            <w:r>
              <w:rPr>
                <w:rFonts w:ascii="Calibri" w:hAnsi="Calibri" w:cs="Calibri"/>
              </w:rPr>
              <w:t>-1</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60/65</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48</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63/67</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50</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63/69</w:t>
            </w:r>
          </w:p>
        </w:tc>
        <w:tc>
          <w:tcPr>
            <w:tcW w:w="825" w:type="dxa"/>
            <w:tcBorders>
              <w:top w:val="single" w:sz="4" w:space="0" w:color="auto"/>
              <w:bottom w:val="nil"/>
            </w:tcBorders>
          </w:tcPr>
          <w:p w:rsidR="006474F7" w:rsidRDefault="006474F7">
            <w:pPr>
              <w:spacing w:after="1" w:line="220" w:lineRule="atLeast"/>
              <w:jc w:val="center"/>
            </w:pPr>
            <w:r>
              <w:rPr>
                <w:rFonts w:ascii="Calibri" w:hAnsi="Calibri" w:cs="Calibri"/>
              </w:rPr>
              <w:t>51</w:t>
            </w:r>
          </w:p>
        </w:tc>
        <w:tc>
          <w:tcPr>
            <w:tcW w:w="1155" w:type="dxa"/>
            <w:tcBorders>
              <w:top w:val="single" w:sz="4" w:space="0" w:color="auto"/>
              <w:bottom w:val="nil"/>
            </w:tcBorders>
          </w:tcPr>
          <w:p w:rsidR="006474F7" w:rsidRDefault="006474F7">
            <w:pPr>
              <w:spacing w:after="1" w:line="220" w:lineRule="atLeast"/>
              <w:jc w:val="right"/>
            </w:pPr>
            <w:r>
              <w:rPr>
                <w:rFonts w:ascii="Calibri" w:hAnsi="Calibri" w:cs="Calibri"/>
              </w:rPr>
              <w:t>61/67</w:t>
            </w:r>
          </w:p>
        </w:tc>
        <w:tc>
          <w:tcPr>
            <w:tcW w:w="825" w:type="dxa"/>
            <w:gridSpan w:val="2"/>
            <w:tcBorders>
              <w:top w:val="single" w:sz="4" w:space="0" w:color="auto"/>
              <w:bottom w:val="nil"/>
            </w:tcBorders>
          </w:tcPr>
          <w:p w:rsidR="006474F7" w:rsidRDefault="006474F7">
            <w:pPr>
              <w:spacing w:after="1" w:line="220" w:lineRule="atLeast"/>
              <w:jc w:val="center"/>
            </w:pPr>
            <w:r>
              <w:rPr>
                <w:rFonts w:ascii="Calibri" w:hAnsi="Calibri" w:cs="Calibri"/>
              </w:rPr>
              <w:t>49</w:t>
            </w:r>
          </w:p>
        </w:tc>
        <w:tc>
          <w:tcPr>
            <w:tcW w:w="990" w:type="dxa"/>
            <w:tcBorders>
              <w:top w:val="single" w:sz="4" w:space="0" w:color="auto"/>
              <w:bottom w:val="nil"/>
            </w:tcBorders>
          </w:tcPr>
          <w:p w:rsidR="006474F7" w:rsidRDefault="006474F7">
            <w:pPr>
              <w:spacing w:after="1" w:line="220" w:lineRule="atLeast"/>
              <w:jc w:val="both"/>
            </w:pPr>
            <w:r>
              <w:rPr>
                <w:rFonts w:ascii="Calibri" w:hAnsi="Calibri" w:cs="Calibri"/>
              </w:rPr>
              <w:t>65/71</w:t>
            </w:r>
          </w:p>
        </w:tc>
        <w:tc>
          <w:tcPr>
            <w:tcW w:w="825" w:type="dxa"/>
            <w:tcBorders>
              <w:top w:val="single" w:sz="4" w:space="0" w:color="auto"/>
              <w:bottom w:val="nil"/>
            </w:tcBorders>
          </w:tcPr>
          <w:p w:rsidR="006474F7" w:rsidRDefault="006474F7">
            <w:pPr>
              <w:spacing w:after="1" w:line="220" w:lineRule="atLeast"/>
              <w:jc w:val="center"/>
            </w:pPr>
            <w:r>
              <w:rPr>
                <w:rFonts w:ascii="Calibri" w:hAnsi="Calibri" w:cs="Calibri"/>
              </w:rPr>
              <w:t>63</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-2</w:t>
            </w:r>
          </w:p>
        </w:tc>
        <w:tc>
          <w:tcPr>
            <w:tcW w:w="1155" w:type="dxa"/>
            <w:tcBorders>
              <w:top w:val="nil"/>
              <w:bottom w:val="nil"/>
            </w:tcBorders>
          </w:tcPr>
          <w:p w:rsidR="006474F7" w:rsidRDefault="006474F7">
            <w:pPr>
              <w:spacing w:after="1" w:line="220" w:lineRule="atLeast"/>
              <w:jc w:val="right"/>
            </w:pPr>
            <w:r>
              <w:rPr>
                <w:rFonts w:ascii="Calibri" w:hAnsi="Calibri" w:cs="Calibri"/>
              </w:rPr>
              <w:t>63/68</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49</w:t>
            </w:r>
          </w:p>
        </w:tc>
        <w:tc>
          <w:tcPr>
            <w:tcW w:w="1155" w:type="dxa"/>
            <w:tcBorders>
              <w:top w:val="nil"/>
              <w:bottom w:val="nil"/>
            </w:tcBorders>
          </w:tcPr>
          <w:p w:rsidR="006474F7" w:rsidRDefault="006474F7">
            <w:pPr>
              <w:spacing w:after="1" w:line="220" w:lineRule="atLeast"/>
              <w:jc w:val="right"/>
            </w:pPr>
            <w:r>
              <w:rPr>
                <w:rFonts w:ascii="Calibri" w:hAnsi="Calibri" w:cs="Calibri"/>
              </w:rPr>
              <w:t>64/70</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51</w:t>
            </w:r>
          </w:p>
        </w:tc>
        <w:tc>
          <w:tcPr>
            <w:tcW w:w="1155" w:type="dxa"/>
            <w:tcBorders>
              <w:top w:val="nil"/>
              <w:bottom w:val="nil"/>
            </w:tcBorders>
          </w:tcPr>
          <w:p w:rsidR="006474F7" w:rsidRDefault="006474F7">
            <w:pPr>
              <w:spacing w:after="1" w:line="220" w:lineRule="atLeast"/>
              <w:jc w:val="right"/>
            </w:pPr>
            <w:r>
              <w:rPr>
                <w:rFonts w:ascii="Calibri" w:hAnsi="Calibri" w:cs="Calibri"/>
              </w:rPr>
              <w:t>66/72</w:t>
            </w:r>
          </w:p>
        </w:tc>
        <w:tc>
          <w:tcPr>
            <w:tcW w:w="825" w:type="dxa"/>
            <w:tcBorders>
              <w:top w:val="nil"/>
              <w:bottom w:val="nil"/>
            </w:tcBorders>
          </w:tcPr>
          <w:p w:rsidR="006474F7" w:rsidRDefault="006474F7">
            <w:pPr>
              <w:spacing w:after="1" w:line="220" w:lineRule="atLeast"/>
              <w:jc w:val="center"/>
            </w:pPr>
            <w:r>
              <w:rPr>
                <w:rFonts w:ascii="Calibri" w:hAnsi="Calibri" w:cs="Calibri"/>
              </w:rPr>
              <w:t>53</w:t>
            </w:r>
          </w:p>
        </w:tc>
        <w:tc>
          <w:tcPr>
            <w:tcW w:w="1155" w:type="dxa"/>
            <w:tcBorders>
              <w:top w:val="nil"/>
              <w:bottom w:val="nil"/>
            </w:tcBorders>
          </w:tcPr>
          <w:p w:rsidR="006474F7" w:rsidRDefault="006474F7">
            <w:pPr>
              <w:spacing w:after="1" w:line="220" w:lineRule="atLeast"/>
              <w:jc w:val="right"/>
            </w:pPr>
            <w:r>
              <w:rPr>
                <w:rFonts w:ascii="Calibri" w:hAnsi="Calibri" w:cs="Calibri"/>
              </w:rPr>
              <w:t>64/69</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50</w:t>
            </w:r>
          </w:p>
        </w:tc>
        <w:tc>
          <w:tcPr>
            <w:tcW w:w="990" w:type="dxa"/>
            <w:tcBorders>
              <w:top w:val="nil"/>
              <w:bottom w:val="nil"/>
            </w:tcBorders>
          </w:tcPr>
          <w:p w:rsidR="006474F7" w:rsidRDefault="006474F7">
            <w:pPr>
              <w:spacing w:after="1" w:line="220" w:lineRule="atLeast"/>
              <w:jc w:val="both"/>
            </w:pPr>
            <w:r>
              <w:rPr>
                <w:rFonts w:ascii="Calibri" w:hAnsi="Calibri" w:cs="Calibri"/>
              </w:rPr>
              <w:t>67/74</w:t>
            </w:r>
          </w:p>
        </w:tc>
        <w:tc>
          <w:tcPr>
            <w:tcW w:w="825" w:type="dxa"/>
            <w:tcBorders>
              <w:top w:val="nil"/>
              <w:bottom w:val="nil"/>
            </w:tcBorders>
          </w:tcPr>
          <w:p w:rsidR="006474F7" w:rsidRDefault="006474F7">
            <w:pPr>
              <w:spacing w:after="1" w:line="220" w:lineRule="atLeast"/>
              <w:jc w:val="center"/>
            </w:pPr>
            <w:r>
              <w:rPr>
                <w:rFonts w:ascii="Calibri" w:hAnsi="Calibri" w:cs="Calibri"/>
              </w:rPr>
              <w:t>54</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-3</w:t>
            </w:r>
          </w:p>
        </w:tc>
        <w:tc>
          <w:tcPr>
            <w:tcW w:w="1155" w:type="dxa"/>
            <w:tcBorders>
              <w:top w:val="nil"/>
              <w:bottom w:val="nil"/>
            </w:tcBorders>
          </w:tcPr>
          <w:p w:rsidR="006474F7" w:rsidRDefault="006474F7">
            <w:pPr>
              <w:spacing w:after="1" w:line="220" w:lineRule="atLeast"/>
              <w:jc w:val="right"/>
            </w:pPr>
            <w:r>
              <w:rPr>
                <w:rFonts w:ascii="Calibri" w:hAnsi="Calibri" w:cs="Calibri"/>
              </w:rPr>
              <w:t>65/71</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51</w:t>
            </w:r>
          </w:p>
        </w:tc>
        <w:tc>
          <w:tcPr>
            <w:tcW w:w="1155" w:type="dxa"/>
            <w:tcBorders>
              <w:top w:val="nil"/>
              <w:bottom w:val="nil"/>
            </w:tcBorders>
          </w:tcPr>
          <w:p w:rsidR="006474F7" w:rsidRDefault="006474F7">
            <w:pPr>
              <w:spacing w:after="1" w:line="220" w:lineRule="atLeast"/>
              <w:jc w:val="right"/>
            </w:pPr>
            <w:r>
              <w:rPr>
                <w:rFonts w:ascii="Calibri" w:hAnsi="Calibri" w:cs="Calibri"/>
              </w:rPr>
              <w:t>67/73</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53</w:t>
            </w:r>
          </w:p>
        </w:tc>
        <w:tc>
          <w:tcPr>
            <w:tcW w:w="1155" w:type="dxa"/>
            <w:tcBorders>
              <w:top w:val="nil"/>
              <w:bottom w:val="nil"/>
            </w:tcBorders>
          </w:tcPr>
          <w:p w:rsidR="006474F7" w:rsidRDefault="006474F7">
            <w:pPr>
              <w:spacing w:after="1" w:line="220" w:lineRule="atLeast"/>
              <w:jc w:val="right"/>
            </w:pPr>
            <w:r>
              <w:rPr>
                <w:rFonts w:ascii="Calibri" w:hAnsi="Calibri" w:cs="Calibri"/>
              </w:rPr>
              <w:t>69/75</w:t>
            </w:r>
          </w:p>
        </w:tc>
        <w:tc>
          <w:tcPr>
            <w:tcW w:w="825" w:type="dxa"/>
            <w:tcBorders>
              <w:top w:val="nil"/>
              <w:bottom w:val="nil"/>
            </w:tcBorders>
          </w:tcPr>
          <w:p w:rsidR="006474F7" w:rsidRDefault="006474F7">
            <w:pPr>
              <w:spacing w:after="1" w:line="220" w:lineRule="atLeast"/>
              <w:jc w:val="center"/>
            </w:pPr>
            <w:r>
              <w:rPr>
                <w:rFonts w:ascii="Calibri" w:hAnsi="Calibri" w:cs="Calibri"/>
              </w:rPr>
              <w:t>54</w:t>
            </w:r>
          </w:p>
        </w:tc>
        <w:tc>
          <w:tcPr>
            <w:tcW w:w="1155" w:type="dxa"/>
            <w:tcBorders>
              <w:top w:val="nil"/>
              <w:bottom w:val="nil"/>
            </w:tcBorders>
          </w:tcPr>
          <w:p w:rsidR="006474F7" w:rsidRDefault="006474F7">
            <w:pPr>
              <w:spacing w:after="1" w:line="220" w:lineRule="atLeast"/>
              <w:jc w:val="right"/>
            </w:pPr>
            <w:r>
              <w:rPr>
                <w:rFonts w:ascii="Calibri" w:hAnsi="Calibri" w:cs="Calibri"/>
              </w:rPr>
              <w:t>66/72</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52</w:t>
            </w:r>
          </w:p>
        </w:tc>
        <w:tc>
          <w:tcPr>
            <w:tcW w:w="990" w:type="dxa"/>
            <w:tcBorders>
              <w:top w:val="nil"/>
              <w:bottom w:val="nil"/>
            </w:tcBorders>
          </w:tcPr>
          <w:p w:rsidR="006474F7" w:rsidRDefault="006474F7">
            <w:pPr>
              <w:spacing w:after="1" w:line="220" w:lineRule="atLeast"/>
              <w:jc w:val="both"/>
            </w:pPr>
            <w:r>
              <w:rPr>
                <w:rFonts w:ascii="Calibri" w:hAnsi="Calibri" w:cs="Calibri"/>
              </w:rPr>
              <w:t>70/76</w:t>
            </w:r>
          </w:p>
        </w:tc>
        <w:tc>
          <w:tcPr>
            <w:tcW w:w="825" w:type="dxa"/>
            <w:tcBorders>
              <w:top w:val="nil"/>
              <w:bottom w:val="nil"/>
            </w:tcBorders>
          </w:tcPr>
          <w:p w:rsidR="006474F7" w:rsidRDefault="006474F7">
            <w:pPr>
              <w:spacing w:after="1" w:line="220" w:lineRule="atLeast"/>
              <w:jc w:val="center"/>
            </w:pPr>
            <w:r>
              <w:rPr>
                <w:rFonts w:ascii="Calibri" w:hAnsi="Calibri" w:cs="Calibri"/>
              </w:rPr>
              <w:t>55</w:t>
            </w:r>
          </w:p>
        </w:tc>
      </w:tr>
      <w:tr w:rsidR="006474F7">
        <w:tblPrEx>
          <w:tblBorders>
            <w:insideH w:val="none" w:sz="0" w:space="0" w:color="auto"/>
          </w:tblBorders>
        </w:tblPrEx>
        <w:tc>
          <w:tcPr>
            <w:tcW w:w="990" w:type="dxa"/>
            <w:tcBorders>
              <w:top w:val="nil"/>
              <w:bottom w:val="nil"/>
            </w:tcBorders>
          </w:tcPr>
          <w:p w:rsidR="006474F7" w:rsidRDefault="006474F7">
            <w:pPr>
              <w:spacing w:after="1" w:line="220" w:lineRule="atLeast"/>
              <w:jc w:val="right"/>
            </w:pPr>
            <w:r>
              <w:rPr>
                <w:rFonts w:ascii="Calibri" w:hAnsi="Calibri" w:cs="Calibri"/>
              </w:rPr>
              <w:t>-4</w:t>
            </w:r>
          </w:p>
        </w:tc>
        <w:tc>
          <w:tcPr>
            <w:tcW w:w="1155" w:type="dxa"/>
            <w:tcBorders>
              <w:top w:val="nil"/>
              <w:bottom w:val="nil"/>
            </w:tcBorders>
          </w:tcPr>
          <w:p w:rsidR="006474F7" w:rsidRDefault="006474F7">
            <w:pPr>
              <w:spacing w:after="1" w:line="220" w:lineRule="atLeast"/>
              <w:jc w:val="right"/>
            </w:pPr>
            <w:r>
              <w:rPr>
                <w:rFonts w:ascii="Calibri" w:hAnsi="Calibri" w:cs="Calibri"/>
              </w:rPr>
              <w:t>68/74</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53</w:t>
            </w:r>
          </w:p>
        </w:tc>
        <w:tc>
          <w:tcPr>
            <w:tcW w:w="1155" w:type="dxa"/>
            <w:tcBorders>
              <w:top w:val="nil"/>
              <w:bottom w:val="nil"/>
            </w:tcBorders>
          </w:tcPr>
          <w:p w:rsidR="006474F7" w:rsidRDefault="006474F7">
            <w:pPr>
              <w:spacing w:after="1" w:line="220" w:lineRule="atLeast"/>
              <w:jc w:val="right"/>
            </w:pPr>
            <w:r>
              <w:rPr>
                <w:rFonts w:ascii="Calibri" w:hAnsi="Calibri" w:cs="Calibri"/>
              </w:rPr>
              <w:t>69/76</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54</w:t>
            </w:r>
          </w:p>
        </w:tc>
        <w:tc>
          <w:tcPr>
            <w:tcW w:w="1155" w:type="dxa"/>
            <w:tcBorders>
              <w:top w:val="nil"/>
              <w:bottom w:val="nil"/>
            </w:tcBorders>
          </w:tcPr>
          <w:p w:rsidR="006474F7" w:rsidRDefault="006474F7">
            <w:pPr>
              <w:spacing w:after="1" w:line="220" w:lineRule="atLeast"/>
              <w:jc w:val="right"/>
            </w:pPr>
            <w:r>
              <w:rPr>
                <w:rFonts w:ascii="Calibri" w:hAnsi="Calibri" w:cs="Calibri"/>
              </w:rPr>
              <w:t>70/77</w:t>
            </w:r>
          </w:p>
        </w:tc>
        <w:tc>
          <w:tcPr>
            <w:tcW w:w="825" w:type="dxa"/>
            <w:tcBorders>
              <w:top w:val="nil"/>
              <w:bottom w:val="nil"/>
            </w:tcBorders>
          </w:tcPr>
          <w:p w:rsidR="006474F7" w:rsidRDefault="006474F7">
            <w:pPr>
              <w:spacing w:after="1" w:line="220" w:lineRule="atLeast"/>
              <w:jc w:val="center"/>
            </w:pPr>
            <w:r>
              <w:rPr>
                <w:rFonts w:ascii="Calibri" w:hAnsi="Calibri" w:cs="Calibri"/>
              </w:rPr>
              <w:t>55</w:t>
            </w:r>
          </w:p>
        </w:tc>
        <w:tc>
          <w:tcPr>
            <w:tcW w:w="1155" w:type="dxa"/>
            <w:tcBorders>
              <w:top w:val="nil"/>
              <w:bottom w:val="nil"/>
            </w:tcBorders>
          </w:tcPr>
          <w:p w:rsidR="006474F7" w:rsidRDefault="006474F7">
            <w:pPr>
              <w:spacing w:after="1" w:line="220" w:lineRule="atLeast"/>
              <w:jc w:val="right"/>
            </w:pPr>
            <w:r>
              <w:rPr>
                <w:rFonts w:ascii="Calibri" w:hAnsi="Calibri" w:cs="Calibri"/>
              </w:rPr>
              <w:t>69/75</w:t>
            </w:r>
          </w:p>
        </w:tc>
        <w:tc>
          <w:tcPr>
            <w:tcW w:w="825" w:type="dxa"/>
            <w:gridSpan w:val="2"/>
            <w:tcBorders>
              <w:top w:val="nil"/>
              <w:bottom w:val="nil"/>
            </w:tcBorders>
          </w:tcPr>
          <w:p w:rsidR="006474F7" w:rsidRDefault="006474F7">
            <w:pPr>
              <w:spacing w:after="1" w:line="220" w:lineRule="atLeast"/>
              <w:jc w:val="center"/>
            </w:pPr>
            <w:r>
              <w:rPr>
                <w:rFonts w:ascii="Calibri" w:hAnsi="Calibri" w:cs="Calibri"/>
              </w:rPr>
              <w:t>54</w:t>
            </w:r>
          </w:p>
        </w:tc>
        <w:tc>
          <w:tcPr>
            <w:tcW w:w="990" w:type="dxa"/>
            <w:tcBorders>
              <w:top w:val="nil"/>
              <w:bottom w:val="nil"/>
            </w:tcBorders>
          </w:tcPr>
          <w:p w:rsidR="006474F7" w:rsidRDefault="006474F7">
            <w:pPr>
              <w:spacing w:after="1" w:line="220" w:lineRule="atLeast"/>
              <w:jc w:val="both"/>
            </w:pPr>
            <w:r>
              <w:rPr>
                <w:rFonts w:ascii="Calibri" w:hAnsi="Calibri" w:cs="Calibri"/>
              </w:rPr>
              <w:t>72/79</w:t>
            </w:r>
          </w:p>
        </w:tc>
        <w:tc>
          <w:tcPr>
            <w:tcW w:w="825" w:type="dxa"/>
            <w:tcBorders>
              <w:top w:val="nil"/>
              <w:bottom w:val="nil"/>
            </w:tcBorders>
          </w:tcPr>
          <w:p w:rsidR="006474F7" w:rsidRDefault="006474F7">
            <w:pPr>
              <w:spacing w:after="1" w:line="220" w:lineRule="atLeast"/>
              <w:jc w:val="center"/>
            </w:pPr>
            <w:r>
              <w:rPr>
                <w:rFonts w:ascii="Calibri" w:hAnsi="Calibri" w:cs="Calibri"/>
              </w:rPr>
              <w:t>57</w:t>
            </w:r>
          </w:p>
        </w:tc>
      </w:tr>
      <w:tr w:rsidR="006474F7">
        <w:tblPrEx>
          <w:tblBorders>
            <w:insideH w:val="none" w:sz="0" w:space="0" w:color="auto"/>
          </w:tblBorders>
        </w:tblPrEx>
        <w:tc>
          <w:tcPr>
            <w:tcW w:w="990" w:type="dxa"/>
            <w:tcBorders>
              <w:top w:val="nil"/>
              <w:bottom w:val="single" w:sz="4" w:space="0" w:color="auto"/>
            </w:tcBorders>
          </w:tcPr>
          <w:p w:rsidR="006474F7" w:rsidRDefault="006474F7">
            <w:pPr>
              <w:spacing w:after="1" w:line="220" w:lineRule="atLeast"/>
              <w:jc w:val="right"/>
            </w:pPr>
            <w:r>
              <w:rPr>
                <w:rFonts w:ascii="Calibri" w:hAnsi="Calibri" w:cs="Calibri"/>
              </w:rPr>
              <w:t>-5</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70/77</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54</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72/78</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56</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73/80</w:t>
            </w:r>
          </w:p>
        </w:tc>
        <w:tc>
          <w:tcPr>
            <w:tcW w:w="825" w:type="dxa"/>
            <w:tcBorders>
              <w:top w:val="nil"/>
              <w:bottom w:val="single" w:sz="4" w:space="0" w:color="auto"/>
            </w:tcBorders>
          </w:tcPr>
          <w:p w:rsidR="006474F7" w:rsidRDefault="006474F7">
            <w:pPr>
              <w:spacing w:after="1" w:line="220" w:lineRule="atLeast"/>
              <w:jc w:val="center"/>
            </w:pPr>
            <w:r>
              <w:rPr>
                <w:rFonts w:ascii="Calibri" w:hAnsi="Calibri" w:cs="Calibri"/>
              </w:rPr>
              <w:t>57</w:t>
            </w:r>
          </w:p>
        </w:tc>
        <w:tc>
          <w:tcPr>
            <w:tcW w:w="1155" w:type="dxa"/>
            <w:tcBorders>
              <w:top w:val="nil"/>
              <w:bottom w:val="single" w:sz="4" w:space="0" w:color="auto"/>
            </w:tcBorders>
          </w:tcPr>
          <w:p w:rsidR="006474F7" w:rsidRDefault="006474F7">
            <w:pPr>
              <w:spacing w:after="1" w:line="220" w:lineRule="atLeast"/>
              <w:jc w:val="right"/>
            </w:pPr>
            <w:r>
              <w:rPr>
                <w:rFonts w:ascii="Calibri" w:hAnsi="Calibri" w:cs="Calibri"/>
              </w:rPr>
              <w:t>71/78</w:t>
            </w:r>
          </w:p>
        </w:tc>
        <w:tc>
          <w:tcPr>
            <w:tcW w:w="825" w:type="dxa"/>
            <w:gridSpan w:val="2"/>
            <w:tcBorders>
              <w:top w:val="nil"/>
              <w:bottom w:val="single" w:sz="4" w:space="0" w:color="auto"/>
            </w:tcBorders>
          </w:tcPr>
          <w:p w:rsidR="006474F7" w:rsidRDefault="006474F7">
            <w:pPr>
              <w:spacing w:after="1" w:line="220" w:lineRule="atLeast"/>
              <w:jc w:val="center"/>
            </w:pPr>
            <w:r>
              <w:rPr>
                <w:rFonts w:ascii="Calibri" w:hAnsi="Calibri" w:cs="Calibri"/>
              </w:rPr>
              <w:t>55</w:t>
            </w:r>
          </w:p>
        </w:tc>
        <w:tc>
          <w:tcPr>
            <w:tcW w:w="990" w:type="dxa"/>
            <w:tcBorders>
              <w:top w:val="nil"/>
              <w:bottom w:val="single" w:sz="4" w:space="0" w:color="auto"/>
            </w:tcBorders>
          </w:tcPr>
          <w:p w:rsidR="006474F7" w:rsidRDefault="006474F7">
            <w:pPr>
              <w:spacing w:after="1" w:line="220" w:lineRule="atLeast"/>
              <w:jc w:val="both"/>
            </w:pPr>
            <w:r>
              <w:rPr>
                <w:rFonts w:ascii="Calibri" w:hAnsi="Calibri" w:cs="Calibri"/>
              </w:rPr>
              <w:t>74/81</w:t>
            </w:r>
          </w:p>
        </w:tc>
        <w:tc>
          <w:tcPr>
            <w:tcW w:w="825" w:type="dxa"/>
            <w:tcBorders>
              <w:top w:val="nil"/>
              <w:bottom w:val="single" w:sz="4" w:space="0" w:color="auto"/>
            </w:tcBorders>
          </w:tcPr>
          <w:p w:rsidR="006474F7" w:rsidRDefault="006474F7">
            <w:pPr>
              <w:spacing w:after="1" w:line="220" w:lineRule="atLeast"/>
              <w:jc w:val="center"/>
            </w:pPr>
            <w:r>
              <w:rPr>
                <w:rFonts w:ascii="Calibri" w:hAnsi="Calibri" w:cs="Calibri"/>
              </w:rPr>
              <w:t>58</w:t>
            </w:r>
          </w:p>
        </w:tc>
      </w:tr>
    </w:tbl>
    <w:p w:rsidR="006474F7" w:rsidRDefault="006474F7">
      <w:pPr>
        <w:spacing w:after="1" w:line="220" w:lineRule="atLeast"/>
      </w:pPr>
    </w:p>
    <w:p w:rsidR="006474F7" w:rsidRDefault="006474F7">
      <w:pPr>
        <w:spacing w:after="1" w:line="220" w:lineRule="atLeast"/>
      </w:pPr>
    </w:p>
    <w:p w:rsidR="006474F7" w:rsidRDefault="006474F7">
      <w:pPr>
        <w:pBdr>
          <w:top w:val="single" w:sz="6" w:space="0" w:color="auto"/>
        </w:pBdr>
        <w:spacing w:before="100" w:after="100"/>
        <w:jc w:val="both"/>
        <w:rPr>
          <w:sz w:val="2"/>
          <w:szCs w:val="2"/>
        </w:rPr>
      </w:pPr>
    </w:p>
    <w:p w:rsidR="00CD224C" w:rsidRDefault="00CD224C">
      <w:bookmarkStart w:id="65" w:name="_GoBack"/>
      <w:bookmarkEnd w:id="65"/>
    </w:p>
    <w:sectPr w:rsidR="00CD224C" w:rsidSect="00001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DC"/>
    <w:rsid w:val="00002C8A"/>
    <w:rsid w:val="0000681A"/>
    <w:rsid w:val="00007188"/>
    <w:rsid w:val="00017B07"/>
    <w:rsid w:val="000210E9"/>
    <w:rsid w:val="00023EC6"/>
    <w:rsid w:val="00026F86"/>
    <w:rsid w:val="00027797"/>
    <w:rsid w:val="00027F73"/>
    <w:rsid w:val="0003106A"/>
    <w:rsid w:val="00031BB4"/>
    <w:rsid w:val="00036A12"/>
    <w:rsid w:val="00037C9B"/>
    <w:rsid w:val="00042534"/>
    <w:rsid w:val="00042D3F"/>
    <w:rsid w:val="000470E9"/>
    <w:rsid w:val="00050137"/>
    <w:rsid w:val="0005158C"/>
    <w:rsid w:val="000521CA"/>
    <w:rsid w:val="00055DD8"/>
    <w:rsid w:val="00056650"/>
    <w:rsid w:val="0005798A"/>
    <w:rsid w:val="00057F76"/>
    <w:rsid w:val="00063F44"/>
    <w:rsid w:val="00071102"/>
    <w:rsid w:val="00076A89"/>
    <w:rsid w:val="000804B0"/>
    <w:rsid w:val="00084FFF"/>
    <w:rsid w:val="0008655C"/>
    <w:rsid w:val="000903A1"/>
    <w:rsid w:val="000A3AF7"/>
    <w:rsid w:val="000A3BAC"/>
    <w:rsid w:val="000A4ECC"/>
    <w:rsid w:val="000B1044"/>
    <w:rsid w:val="000B3977"/>
    <w:rsid w:val="000B4EA4"/>
    <w:rsid w:val="000B6273"/>
    <w:rsid w:val="000B7BF6"/>
    <w:rsid w:val="000C1753"/>
    <w:rsid w:val="000C2FDE"/>
    <w:rsid w:val="000D0BD6"/>
    <w:rsid w:val="000D58A1"/>
    <w:rsid w:val="000D6B3F"/>
    <w:rsid w:val="000E13CA"/>
    <w:rsid w:val="000E1628"/>
    <w:rsid w:val="000E3D85"/>
    <w:rsid w:val="000E554A"/>
    <w:rsid w:val="000E7036"/>
    <w:rsid w:val="00106785"/>
    <w:rsid w:val="00107A5F"/>
    <w:rsid w:val="00110378"/>
    <w:rsid w:val="00110B5D"/>
    <w:rsid w:val="001150C2"/>
    <w:rsid w:val="00120D9A"/>
    <w:rsid w:val="00120DE2"/>
    <w:rsid w:val="001231A6"/>
    <w:rsid w:val="0012786A"/>
    <w:rsid w:val="001300C0"/>
    <w:rsid w:val="001371B6"/>
    <w:rsid w:val="0014017B"/>
    <w:rsid w:val="00142E98"/>
    <w:rsid w:val="00145DC5"/>
    <w:rsid w:val="00145F1F"/>
    <w:rsid w:val="00146C67"/>
    <w:rsid w:val="0015038D"/>
    <w:rsid w:val="00150BC1"/>
    <w:rsid w:val="001518F4"/>
    <w:rsid w:val="00161989"/>
    <w:rsid w:val="00163AA3"/>
    <w:rsid w:val="0016566F"/>
    <w:rsid w:val="00167388"/>
    <w:rsid w:val="001673DF"/>
    <w:rsid w:val="00172A6B"/>
    <w:rsid w:val="001822EF"/>
    <w:rsid w:val="00186E73"/>
    <w:rsid w:val="00193223"/>
    <w:rsid w:val="001A1BBD"/>
    <w:rsid w:val="001A5993"/>
    <w:rsid w:val="001A7D7D"/>
    <w:rsid w:val="001B1068"/>
    <w:rsid w:val="001B157A"/>
    <w:rsid w:val="001B238C"/>
    <w:rsid w:val="001B7B63"/>
    <w:rsid w:val="001C355C"/>
    <w:rsid w:val="001D55DC"/>
    <w:rsid w:val="001D61A3"/>
    <w:rsid w:val="001E12B3"/>
    <w:rsid w:val="001E1427"/>
    <w:rsid w:val="001E2AA8"/>
    <w:rsid w:val="001E461E"/>
    <w:rsid w:val="001E64F8"/>
    <w:rsid w:val="001F2C58"/>
    <w:rsid w:val="001F4154"/>
    <w:rsid w:val="001F6950"/>
    <w:rsid w:val="00200872"/>
    <w:rsid w:val="002044BC"/>
    <w:rsid w:val="002062EC"/>
    <w:rsid w:val="00211869"/>
    <w:rsid w:val="0021204F"/>
    <w:rsid w:val="00215A0A"/>
    <w:rsid w:val="002176BE"/>
    <w:rsid w:val="002204D7"/>
    <w:rsid w:val="00225D18"/>
    <w:rsid w:val="002263C9"/>
    <w:rsid w:val="002268D3"/>
    <w:rsid w:val="00233D0B"/>
    <w:rsid w:val="00236478"/>
    <w:rsid w:val="00236D03"/>
    <w:rsid w:val="0024089A"/>
    <w:rsid w:val="00242850"/>
    <w:rsid w:val="0024799E"/>
    <w:rsid w:val="00247AC9"/>
    <w:rsid w:val="00251D5E"/>
    <w:rsid w:val="002525D2"/>
    <w:rsid w:val="00257A84"/>
    <w:rsid w:val="00260A30"/>
    <w:rsid w:val="00263D20"/>
    <w:rsid w:val="002703EE"/>
    <w:rsid w:val="00271883"/>
    <w:rsid w:val="002738E0"/>
    <w:rsid w:val="00277398"/>
    <w:rsid w:val="00281274"/>
    <w:rsid w:val="002822C1"/>
    <w:rsid w:val="002834A5"/>
    <w:rsid w:val="00284316"/>
    <w:rsid w:val="00284328"/>
    <w:rsid w:val="00286CF1"/>
    <w:rsid w:val="00290C11"/>
    <w:rsid w:val="00291518"/>
    <w:rsid w:val="00292D8F"/>
    <w:rsid w:val="0029471B"/>
    <w:rsid w:val="002962DA"/>
    <w:rsid w:val="002A5D20"/>
    <w:rsid w:val="002A7260"/>
    <w:rsid w:val="002B0FE5"/>
    <w:rsid w:val="002B4A61"/>
    <w:rsid w:val="002B581F"/>
    <w:rsid w:val="002B739A"/>
    <w:rsid w:val="002B7B76"/>
    <w:rsid w:val="002D3339"/>
    <w:rsid w:val="002D518F"/>
    <w:rsid w:val="002D65D6"/>
    <w:rsid w:val="002E0C30"/>
    <w:rsid w:val="002E2F3B"/>
    <w:rsid w:val="002F2A5C"/>
    <w:rsid w:val="002F3057"/>
    <w:rsid w:val="002F51A9"/>
    <w:rsid w:val="002F6D52"/>
    <w:rsid w:val="00302F2D"/>
    <w:rsid w:val="003101B1"/>
    <w:rsid w:val="003122E5"/>
    <w:rsid w:val="00316176"/>
    <w:rsid w:val="0032107A"/>
    <w:rsid w:val="0032182A"/>
    <w:rsid w:val="00322FCF"/>
    <w:rsid w:val="00330C33"/>
    <w:rsid w:val="00331D44"/>
    <w:rsid w:val="0034321A"/>
    <w:rsid w:val="00343454"/>
    <w:rsid w:val="003445C7"/>
    <w:rsid w:val="00346ED4"/>
    <w:rsid w:val="00351A0B"/>
    <w:rsid w:val="0035352F"/>
    <w:rsid w:val="00365ED5"/>
    <w:rsid w:val="00366491"/>
    <w:rsid w:val="0036657A"/>
    <w:rsid w:val="003679D9"/>
    <w:rsid w:val="0037418B"/>
    <w:rsid w:val="00376E4F"/>
    <w:rsid w:val="00377184"/>
    <w:rsid w:val="00377D8A"/>
    <w:rsid w:val="00380A97"/>
    <w:rsid w:val="00383900"/>
    <w:rsid w:val="00384A7E"/>
    <w:rsid w:val="00390583"/>
    <w:rsid w:val="00391EF4"/>
    <w:rsid w:val="00392E7D"/>
    <w:rsid w:val="003930CE"/>
    <w:rsid w:val="00395A14"/>
    <w:rsid w:val="003A23E6"/>
    <w:rsid w:val="003A5803"/>
    <w:rsid w:val="003B1E0D"/>
    <w:rsid w:val="003B3212"/>
    <w:rsid w:val="003B6E9D"/>
    <w:rsid w:val="003B7AAF"/>
    <w:rsid w:val="003C257D"/>
    <w:rsid w:val="003C37F3"/>
    <w:rsid w:val="003C5818"/>
    <w:rsid w:val="003D02FC"/>
    <w:rsid w:val="003D0C38"/>
    <w:rsid w:val="003D466F"/>
    <w:rsid w:val="003D528C"/>
    <w:rsid w:val="003D6995"/>
    <w:rsid w:val="003E1AB9"/>
    <w:rsid w:val="003E5AC9"/>
    <w:rsid w:val="003E7813"/>
    <w:rsid w:val="003F08E4"/>
    <w:rsid w:val="003F2CC6"/>
    <w:rsid w:val="00404FC8"/>
    <w:rsid w:val="00416C77"/>
    <w:rsid w:val="00420076"/>
    <w:rsid w:val="00426149"/>
    <w:rsid w:val="00426DB9"/>
    <w:rsid w:val="00427184"/>
    <w:rsid w:val="004409E8"/>
    <w:rsid w:val="00441E43"/>
    <w:rsid w:val="00443A9F"/>
    <w:rsid w:val="004445F7"/>
    <w:rsid w:val="00447EC3"/>
    <w:rsid w:val="00455212"/>
    <w:rsid w:val="00456656"/>
    <w:rsid w:val="0046206A"/>
    <w:rsid w:val="00464A74"/>
    <w:rsid w:val="00466BBA"/>
    <w:rsid w:val="00466FCE"/>
    <w:rsid w:val="00471682"/>
    <w:rsid w:val="0047411B"/>
    <w:rsid w:val="004741BF"/>
    <w:rsid w:val="00474391"/>
    <w:rsid w:val="00477D0B"/>
    <w:rsid w:val="00484359"/>
    <w:rsid w:val="00490246"/>
    <w:rsid w:val="004913F8"/>
    <w:rsid w:val="00492200"/>
    <w:rsid w:val="00495172"/>
    <w:rsid w:val="00496923"/>
    <w:rsid w:val="004A2734"/>
    <w:rsid w:val="004A4329"/>
    <w:rsid w:val="004A7B58"/>
    <w:rsid w:val="004B2B38"/>
    <w:rsid w:val="004C032E"/>
    <w:rsid w:val="004C6045"/>
    <w:rsid w:val="004C6167"/>
    <w:rsid w:val="004D0F9E"/>
    <w:rsid w:val="004D13E8"/>
    <w:rsid w:val="004E034A"/>
    <w:rsid w:val="004E28D8"/>
    <w:rsid w:val="004E483F"/>
    <w:rsid w:val="004F228E"/>
    <w:rsid w:val="004F29DC"/>
    <w:rsid w:val="004F351F"/>
    <w:rsid w:val="004F3604"/>
    <w:rsid w:val="004F48CA"/>
    <w:rsid w:val="004F6EC0"/>
    <w:rsid w:val="00504F0E"/>
    <w:rsid w:val="005065AE"/>
    <w:rsid w:val="0050797B"/>
    <w:rsid w:val="00510FF6"/>
    <w:rsid w:val="00513041"/>
    <w:rsid w:val="0051599A"/>
    <w:rsid w:val="00520BE6"/>
    <w:rsid w:val="0052388F"/>
    <w:rsid w:val="00525133"/>
    <w:rsid w:val="00526AC6"/>
    <w:rsid w:val="005274C4"/>
    <w:rsid w:val="00532B33"/>
    <w:rsid w:val="00536A01"/>
    <w:rsid w:val="00537E5B"/>
    <w:rsid w:val="005404EF"/>
    <w:rsid w:val="00540C61"/>
    <w:rsid w:val="00542CB7"/>
    <w:rsid w:val="005449E6"/>
    <w:rsid w:val="00552C18"/>
    <w:rsid w:val="00555817"/>
    <w:rsid w:val="005575E9"/>
    <w:rsid w:val="0056100F"/>
    <w:rsid w:val="00561059"/>
    <w:rsid w:val="00562AC6"/>
    <w:rsid w:val="005710DC"/>
    <w:rsid w:val="0057248F"/>
    <w:rsid w:val="005724E5"/>
    <w:rsid w:val="005731BB"/>
    <w:rsid w:val="00582F95"/>
    <w:rsid w:val="00590F74"/>
    <w:rsid w:val="00591FB0"/>
    <w:rsid w:val="00592C02"/>
    <w:rsid w:val="00594FB5"/>
    <w:rsid w:val="00596144"/>
    <w:rsid w:val="005967EF"/>
    <w:rsid w:val="0059738F"/>
    <w:rsid w:val="005A0F11"/>
    <w:rsid w:val="005A28BD"/>
    <w:rsid w:val="005A704C"/>
    <w:rsid w:val="005B0931"/>
    <w:rsid w:val="005B270E"/>
    <w:rsid w:val="005B3FFF"/>
    <w:rsid w:val="005C03BF"/>
    <w:rsid w:val="005C3561"/>
    <w:rsid w:val="005C7D9E"/>
    <w:rsid w:val="005D098B"/>
    <w:rsid w:val="005D0A4D"/>
    <w:rsid w:val="005D0BD8"/>
    <w:rsid w:val="005D0FBE"/>
    <w:rsid w:val="005D11A4"/>
    <w:rsid w:val="005D3122"/>
    <w:rsid w:val="005E132B"/>
    <w:rsid w:val="005E3C75"/>
    <w:rsid w:val="005E52DB"/>
    <w:rsid w:val="005E7B4D"/>
    <w:rsid w:val="005F1100"/>
    <w:rsid w:val="005F1C5E"/>
    <w:rsid w:val="005F622E"/>
    <w:rsid w:val="00600D21"/>
    <w:rsid w:val="00610489"/>
    <w:rsid w:val="00613A2A"/>
    <w:rsid w:val="00625594"/>
    <w:rsid w:val="00626695"/>
    <w:rsid w:val="00633092"/>
    <w:rsid w:val="0063665E"/>
    <w:rsid w:val="00636BE2"/>
    <w:rsid w:val="00636E71"/>
    <w:rsid w:val="00640EA6"/>
    <w:rsid w:val="006417D9"/>
    <w:rsid w:val="00645E7B"/>
    <w:rsid w:val="006474F7"/>
    <w:rsid w:val="00650F3A"/>
    <w:rsid w:val="00650FEA"/>
    <w:rsid w:val="00651625"/>
    <w:rsid w:val="00652959"/>
    <w:rsid w:val="006624B0"/>
    <w:rsid w:val="00663631"/>
    <w:rsid w:val="00666CBD"/>
    <w:rsid w:val="00666E2B"/>
    <w:rsid w:val="00667C15"/>
    <w:rsid w:val="0067105E"/>
    <w:rsid w:val="00672C67"/>
    <w:rsid w:val="00676A3B"/>
    <w:rsid w:val="00676E56"/>
    <w:rsid w:val="0068109D"/>
    <w:rsid w:val="0068165B"/>
    <w:rsid w:val="006829CE"/>
    <w:rsid w:val="00683315"/>
    <w:rsid w:val="00687C5A"/>
    <w:rsid w:val="00687CB1"/>
    <w:rsid w:val="006905D4"/>
    <w:rsid w:val="00692E17"/>
    <w:rsid w:val="0069350D"/>
    <w:rsid w:val="006A1115"/>
    <w:rsid w:val="006A1906"/>
    <w:rsid w:val="006A2D33"/>
    <w:rsid w:val="006A3644"/>
    <w:rsid w:val="006A412E"/>
    <w:rsid w:val="006A4BC8"/>
    <w:rsid w:val="006A4DB6"/>
    <w:rsid w:val="006B3156"/>
    <w:rsid w:val="006C0F97"/>
    <w:rsid w:val="006C2D3F"/>
    <w:rsid w:val="006C3A8F"/>
    <w:rsid w:val="006C6CD7"/>
    <w:rsid w:val="006D40E7"/>
    <w:rsid w:val="006D6B92"/>
    <w:rsid w:val="006E07BA"/>
    <w:rsid w:val="006E0C22"/>
    <w:rsid w:val="006E4ACA"/>
    <w:rsid w:val="006E6DA1"/>
    <w:rsid w:val="006F05EB"/>
    <w:rsid w:val="006F3472"/>
    <w:rsid w:val="006F3DE0"/>
    <w:rsid w:val="00700423"/>
    <w:rsid w:val="0070437E"/>
    <w:rsid w:val="0070751A"/>
    <w:rsid w:val="00707EE8"/>
    <w:rsid w:val="00714393"/>
    <w:rsid w:val="00715C89"/>
    <w:rsid w:val="00720075"/>
    <w:rsid w:val="007212A7"/>
    <w:rsid w:val="00723685"/>
    <w:rsid w:val="0072512D"/>
    <w:rsid w:val="007265E8"/>
    <w:rsid w:val="00731CA1"/>
    <w:rsid w:val="007374A3"/>
    <w:rsid w:val="00740EA7"/>
    <w:rsid w:val="007438D3"/>
    <w:rsid w:val="00746A71"/>
    <w:rsid w:val="00747260"/>
    <w:rsid w:val="007516A6"/>
    <w:rsid w:val="00760D0A"/>
    <w:rsid w:val="0076581A"/>
    <w:rsid w:val="00774674"/>
    <w:rsid w:val="0078676A"/>
    <w:rsid w:val="00786A0F"/>
    <w:rsid w:val="00790DCF"/>
    <w:rsid w:val="0079270C"/>
    <w:rsid w:val="007A3FE6"/>
    <w:rsid w:val="007B531B"/>
    <w:rsid w:val="007B53B0"/>
    <w:rsid w:val="007B5429"/>
    <w:rsid w:val="007B6F31"/>
    <w:rsid w:val="007C1CFA"/>
    <w:rsid w:val="007C2D03"/>
    <w:rsid w:val="007C6460"/>
    <w:rsid w:val="007D32E0"/>
    <w:rsid w:val="007D6B16"/>
    <w:rsid w:val="007E7E61"/>
    <w:rsid w:val="007F1F21"/>
    <w:rsid w:val="007F3CA8"/>
    <w:rsid w:val="00804E45"/>
    <w:rsid w:val="00804E74"/>
    <w:rsid w:val="008054D0"/>
    <w:rsid w:val="008064F9"/>
    <w:rsid w:val="00812B1C"/>
    <w:rsid w:val="00813F3D"/>
    <w:rsid w:val="0081506D"/>
    <w:rsid w:val="00815967"/>
    <w:rsid w:val="00816904"/>
    <w:rsid w:val="008178C7"/>
    <w:rsid w:val="00831E1F"/>
    <w:rsid w:val="00832E53"/>
    <w:rsid w:val="0083420D"/>
    <w:rsid w:val="00834724"/>
    <w:rsid w:val="00836A3F"/>
    <w:rsid w:val="00837BAC"/>
    <w:rsid w:val="00840261"/>
    <w:rsid w:val="0084106E"/>
    <w:rsid w:val="008412D7"/>
    <w:rsid w:val="00851149"/>
    <w:rsid w:val="00853F16"/>
    <w:rsid w:val="00863DEF"/>
    <w:rsid w:val="00866E54"/>
    <w:rsid w:val="00871619"/>
    <w:rsid w:val="00874FBC"/>
    <w:rsid w:val="00875E0E"/>
    <w:rsid w:val="00891C71"/>
    <w:rsid w:val="00893CEB"/>
    <w:rsid w:val="00895F02"/>
    <w:rsid w:val="008A20F6"/>
    <w:rsid w:val="008A2267"/>
    <w:rsid w:val="008A6F18"/>
    <w:rsid w:val="008B0D20"/>
    <w:rsid w:val="008B1AE1"/>
    <w:rsid w:val="008B616C"/>
    <w:rsid w:val="008B7894"/>
    <w:rsid w:val="008C137A"/>
    <w:rsid w:val="008C66EB"/>
    <w:rsid w:val="008C701D"/>
    <w:rsid w:val="008D04EB"/>
    <w:rsid w:val="008D0DD5"/>
    <w:rsid w:val="008D1D49"/>
    <w:rsid w:val="008D2973"/>
    <w:rsid w:val="008D325C"/>
    <w:rsid w:val="008D3951"/>
    <w:rsid w:val="008E035C"/>
    <w:rsid w:val="008E0545"/>
    <w:rsid w:val="008E1EF1"/>
    <w:rsid w:val="008E5346"/>
    <w:rsid w:val="008E652B"/>
    <w:rsid w:val="008E65CE"/>
    <w:rsid w:val="008F3E23"/>
    <w:rsid w:val="00900E4C"/>
    <w:rsid w:val="0092091C"/>
    <w:rsid w:val="009221D6"/>
    <w:rsid w:val="00927BF7"/>
    <w:rsid w:val="0093488B"/>
    <w:rsid w:val="00936E33"/>
    <w:rsid w:val="00942026"/>
    <w:rsid w:val="00943335"/>
    <w:rsid w:val="00943BCB"/>
    <w:rsid w:val="00946291"/>
    <w:rsid w:val="009503C9"/>
    <w:rsid w:val="00950C78"/>
    <w:rsid w:val="00952E93"/>
    <w:rsid w:val="009537AC"/>
    <w:rsid w:val="009540C5"/>
    <w:rsid w:val="00963148"/>
    <w:rsid w:val="00966AF1"/>
    <w:rsid w:val="00971636"/>
    <w:rsid w:val="00973666"/>
    <w:rsid w:val="009766A9"/>
    <w:rsid w:val="009803BD"/>
    <w:rsid w:val="00981BA3"/>
    <w:rsid w:val="00986094"/>
    <w:rsid w:val="0098778D"/>
    <w:rsid w:val="0099222C"/>
    <w:rsid w:val="009934D5"/>
    <w:rsid w:val="009948D9"/>
    <w:rsid w:val="009A66F8"/>
    <w:rsid w:val="009B2680"/>
    <w:rsid w:val="009B2AEC"/>
    <w:rsid w:val="009B3C60"/>
    <w:rsid w:val="009B3D84"/>
    <w:rsid w:val="009C1793"/>
    <w:rsid w:val="009C67D3"/>
    <w:rsid w:val="009C68A7"/>
    <w:rsid w:val="009D0B29"/>
    <w:rsid w:val="009D3725"/>
    <w:rsid w:val="009E12EE"/>
    <w:rsid w:val="009E3CF2"/>
    <w:rsid w:val="009E731B"/>
    <w:rsid w:val="009F02FB"/>
    <w:rsid w:val="009F112C"/>
    <w:rsid w:val="009F3CAE"/>
    <w:rsid w:val="009F6642"/>
    <w:rsid w:val="009F7180"/>
    <w:rsid w:val="00A07E9A"/>
    <w:rsid w:val="00A122D3"/>
    <w:rsid w:val="00A22C2F"/>
    <w:rsid w:val="00A30AFB"/>
    <w:rsid w:val="00A3339C"/>
    <w:rsid w:val="00A35BE5"/>
    <w:rsid w:val="00A4691B"/>
    <w:rsid w:val="00A46A2F"/>
    <w:rsid w:val="00A507EE"/>
    <w:rsid w:val="00A55438"/>
    <w:rsid w:val="00A56E81"/>
    <w:rsid w:val="00A63B0D"/>
    <w:rsid w:val="00A67566"/>
    <w:rsid w:val="00A70335"/>
    <w:rsid w:val="00A70689"/>
    <w:rsid w:val="00A725C6"/>
    <w:rsid w:val="00A75EDD"/>
    <w:rsid w:val="00A805AC"/>
    <w:rsid w:val="00A83244"/>
    <w:rsid w:val="00A8433A"/>
    <w:rsid w:val="00A84371"/>
    <w:rsid w:val="00A84AAB"/>
    <w:rsid w:val="00A85745"/>
    <w:rsid w:val="00A86E8C"/>
    <w:rsid w:val="00A957CA"/>
    <w:rsid w:val="00AA1249"/>
    <w:rsid w:val="00AA14E8"/>
    <w:rsid w:val="00AA1A1D"/>
    <w:rsid w:val="00AA5F15"/>
    <w:rsid w:val="00AB12C3"/>
    <w:rsid w:val="00AB4436"/>
    <w:rsid w:val="00AC1F91"/>
    <w:rsid w:val="00AC3AA6"/>
    <w:rsid w:val="00AC3B62"/>
    <w:rsid w:val="00AC3EAA"/>
    <w:rsid w:val="00AD0E4C"/>
    <w:rsid w:val="00AE0957"/>
    <w:rsid w:val="00AE1C7A"/>
    <w:rsid w:val="00AE1D6F"/>
    <w:rsid w:val="00AE3317"/>
    <w:rsid w:val="00AE333A"/>
    <w:rsid w:val="00AE4344"/>
    <w:rsid w:val="00AF3E52"/>
    <w:rsid w:val="00AF5C97"/>
    <w:rsid w:val="00B022E9"/>
    <w:rsid w:val="00B1118E"/>
    <w:rsid w:val="00B12054"/>
    <w:rsid w:val="00B143FA"/>
    <w:rsid w:val="00B14553"/>
    <w:rsid w:val="00B2155F"/>
    <w:rsid w:val="00B2279A"/>
    <w:rsid w:val="00B23764"/>
    <w:rsid w:val="00B3133C"/>
    <w:rsid w:val="00B325A4"/>
    <w:rsid w:val="00B357C8"/>
    <w:rsid w:val="00B404FC"/>
    <w:rsid w:val="00B44EE0"/>
    <w:rsid w:val="00B50841"/>
    <w:rsid w:val="00B51653"/>
    <w:rsid w:val="00B52F44"/>
    <w:rsid w:val="00B63EC3"/>
    <w:rsid w:val="00B71E70"/>
    <w:rsid w:val="00B77E12"/>
    <w:rsid w:val="00B808F5"/>
    <w:rsid w:val="00B81BAE"/>
    <w:rsid w:val="00B86081"/>
    <w:rsid w:val="00B87BAE"/>
    <w:rsid w:val="00B90319"/>
    <w:rsid w:val="00B925D7"/>
    <w:rsid w:val="00B96C22"/>
    <w:rsid w:val="00B96CF2"/>
    <w:rsid w:val="00BA4C76"/>
    <w:rsid w:val="00BA5502"/>
    <w:rsid w:val="00BB2BCD"/>
    <w:rsid w:val="00BB6BE1"/>
    <w:rsid w:val="00BB7FF9"/>
    <w:rsid w:val="00BC576B"/>
    <w:rsid w:val="00BC6419"/>
    <w:rsid w:val="00BD000D"/>
    <w:rsid w:val="00BE058C"/>
    <w:rsid w:val="00BE0B2B"/>
    <w:rsid w:val="00BE48EC"/>
    <w:rsid w:val="00BE4C2B"/>
    <w:rsid w:val="00BE5824"/>
    <w:rsid w:val="00BF0534"/>
    <w:rsid w:val="00BF1B93"/>
    <w:rsid w:val="00C00621"/>
    <w:rsid w:val="00C03800"/>
    <w:rsid w:val="00C0509F"/>
    <w:rsid w:val="00C07756"/>
    <w:rsid w:val="00C127E6"/>
    <w:rsid w:val="00C1724E"/>
    <w:rsid w:val="00C17872"/>
    <w:rsid w:val="00C220D2"/>
    <w:rsid w:val="00C23AAB"/>
    <w:rsid w:val="00C24298"/>
    <w:rsid w:val="00C306B2"/>
    <w:rsid w:val="00C4316E"/>
    <w:rsid w:val="00C4524F"/>
    <w:rsid w:val="00C4630F"/>
    <w:rsid w:val="00C46A93"/>
    <w:rsid w:val="00C46DD8"/>
    <w:rsid w:val="00C55AC9"/>
    <w:rsid w:val="00C623A3"/>
    <w:rsid w:val="00C64EC3"/>
    <w:rsid w:val="00C6537C"/>
    <w:rsid w:val="00C75245"/>
    <w:rsid w:val="00C761B7"/>
    <w:rsid w:val="00C82D59"/>
    <w:rsid w:val="00C84ED9"/>
    <w:rsid w:val="00C9389C"/>
    <w:rsid w:val="00C9422D"/>
    <w:rsid w:val="00C95708"/>
    <w:rsid w:val="00C95999"/>
    <w:rsid w:val="00C974DD"/>
    <w:rsid w:val="00CA008B"/>
    <w:rsid w:val="00CA1048"/>
    <w:rsid w:val="00CA5B22"/>
    <w:rsid w:val="00CA71BD"/>
    <w:rsid w:val="00CB0D40"/>
    <w:rsid w:val="00CB1772"/>
    <w:rsid w:val="00CB1DC1"/>
    <w:rsid w:val="00CB4A57"/>
    <w:rsid w:val="00CB55DB"/>
    <w:rsid w:val="00CC1F54"/>
    <w:rsid w:val="00CC2136"/>
    <w:rsid w:val="00CC47B1"/>
    <w:rsid w:val="00CD0D2C"/>
    <w:rsid w:val="00CD1B71"/>
    <w:rsid w:val="00CD224C"/>
    <w:rsid w:val="00CE2397"/>
    <w:rsid w:val="00CE276F"/>
    <w:rsid w:val="00CE381B"/>
    <w:rsid w:val="00CE66C6"/>
    <w:rsid w:val="00CF658F"/>
    <w:rsid w:val="00D002B2"/>
    <w:rsid w:val="00D06221"/>
    <w:rsid w:val="00D069E6"/>
    <w:rsid w:val="00D06BA4"/>
    <w:rsid w:val="00D07642"/>
    <w:rsid w:val="00D1007F"/>
    <w:rsid w:val="00D106BA"/>
    <w:rsid w:val="00D115AB"/>
    <w:rsid w:val="00D11A7A"/>
    <w:rsid w:val="00D14B4D"/>
    <w:rsid w:val="00D22D76"/>
    <w:rsid w:val="00D249A7"/>
    <w:rsid w:val="00D255B6"/>
    <w:rsid w:val="00D34282"/>
    <w:rsid w:val="00D36BCD"/>
    <w:rsid w:val="00D40925"/>
    <w:rsid w:val="00D41D6A"/>
    <w:rsid w:val="00D4715A"/>
    <w:rsid w:val="00D501EB"/>
    <w:rsid w:val="00D533E1"/>
    <w:rsid w:val="00D56767"/>
    <w:rsid w:val="00D717B2"/>
    <w:rsid w:val="00D7525B"/>
    <w:rsid w:val="00D805AA"/>
    <w:rsid w:val="00D808FD"/>
    <w:rsid w:val="00D85ED2"/>
    <w:rsid w:val="00D87961"/>
    <w:rsid w:val="00D87C4F"/>
    <w:rsid w:val="00D91754"/>
    <w:rsid w:val="00D919A0"/>
    <w:rsid w:val="00D97C69"/>
    <w:rsid w:val="00DA2AED"/>
    <w:rsid w:val="00DA3A62"/>
    <w:rsid w:val="00DA4274"/>
    <w:rsid w:val="00DA5803"/>
    <w:rsid w:val="00DA6034"/>
    <w:rsid w:val="00DB1D7E"/>
    <w:rsid w:val="00DB392D"/>
    <w:rsid w:val="00DB6A14"/>
    <w:rsid w:val="00DC01F1"/>
    <w:rsid w:val="00DC1176"/>
    <w:rsid w:val="00DC1997"/>
    <w:rsid w:val="00DC2E36"/>
    <w:rsid w:val="00DC6D13"/>
    <w:rsid w:val="00DD198C"/>
    <w:rsid w:val="00DD386C"/>
    <w:rsid w:val="00DD4715"/>
    <w:rsid w:val="00DD4C9E"/>
    <w:rsid w:val="00DD4D18"/>
    <w:rsid w:val="00DD5023"/>
    <w:rsid w:val="00DE03EA"/>
    <w:rsid w:val="00DE28CF"/>
    <w:rsid w:val="00DE32ED"/>
    <w:rsid w:val="00DE6AAF"/>
    <w:rsid w:val="00DF05F0"/>
    <w:rsid w:val="00DF42B5"/>
    <w:rsid w:val="00DF7136"/>
    <w:rsid w:val="00E01DF9"/>
    <w:rsid w:val="00E0579E"/>
    <w:rsid w:val="00E05E9D"/>
    <w:rsid w:val="00E07507"/>
    <w:rsid w:val="00E07634"/>
    <w:rsid w:val="00E11306"/>
    <w:rsid w:val="00E12097"/>
    <w:rsid w:val="00E127F9"/>
    <w:rsid w:val="00E13321"/>
    <w:rsid w:val="00E137E7"/>
    <w:rsid w:val="00E138F4"/>
    <w:rsid w:val="00E13E38"/>
    <w:rsid w:val="00E154B2"/>
    <w:rsid w:val="00E23AD6"/>
    <w:rsid w:val="00E27FB3"/>
    <w:rsid w:val="00E32128"/>
    <w:rsid w:val="00E32C72"/>
    <w:rsid w:val="00E36983"/>
    <w:rsid w:val="00E41D1D"/>
    <w:rsid w:val="00E45F54"/>
    <w:rsid w:val="00E54642"/>
    <w:rsid w:val="00E55819"/>
    <w:rsid w:val="00E57400"/>
    <w:rsid w:val="00E60E7A"/>
    <w:rsid w:val="00E663E1"/>
    <w:rsid w:val="00E71CC6"/>
    <w:rsid w:val="00E743CD"/>
    <w:rsid w:val="00E7476E"/>
    <w:rsid w:val="00E7759C"/>
    <w:rsid w:val="00E80F1E"/>
    <w:rsid w:val="00E85617"/>
    <w:rsid w:val="00E873BE"/>
    <w:rsid w:val="00E90079"/>
    <w:rsid w:val="00E93055"/>
    <w:rsid w:val="00E95E6A"/>
    <w:rsid w:val="00E96412"/>
    <w:rsid w:val="00EA1FBD"/>
    <w:rsid w:val="00EA323E"/>
    <w:rsid w:val="00EA34D0"/>
    <w:rsid w:val="00EA357F"/>
    <w:rsid w:val="00EA7EAD"/>
    <w:rsid w:val="00EB1B67"/>
    <w:rsid w:val="00EB1D93"/>
    <w:rsid w:val="00EB246D"/>
    <w:rsid w:val="00EB6285"/>
    <w:rsid w:val="00EB6BC6"/>
    <w:rsid w:val="00EC2F8C"/>
    <w:rsid w:val="00EC3785"/>
    <w:rsid w:val="00ED4309"/>
    <w:rsid w:val="00ED5E93"/>
    <w:rsid w:val="00EE0259"/>
    <w:rsid w:val="00EE2EAB"/>
    <w:rsid w:val="00EE75BF"/>
    <w:rsid w:val="00EE77C2"/>
    <w:rsid w:val="00EE7B46"/>
    <w:rsid w:val="00EF57DD"/>
    <w:rsid w:val="00EF609C"/>
    <w:rsid w:val="00F05C27"/>
    <w:rsid w:val="00F115AE"/>
    <w:rsid w:val="00F11F80"/>
    <w:rsid w:val="00F1745D"/>
    <w:rsid w:val="00F175F8"/>
    <w:rsid w:val="00F21D82"/>
    <w:rsid w:val="00F22168"/>
    <w:rsid w:val="00F22B6E"/>
    <w:rsid w:val="00F24B62"/>
    <w:rsid w:val="00F2703D"/>
    <w:rsid w:val="00F3051D"/>
    <w:rsid w:val="00F40475"/>
    <w:rsid w:val="00F42A47"/>
    <w:rsid w:val="00F44330"/>
    <w:rsid w:val="00F50CDC"/>
    <w:rsid w:val="00F52D5A"/>
    <w:rsid w:val="00F5656B"/>
    <w:rsid w:val="00F6155C"/>
    <w:rsid w:val="00F61630"/>
    <w:rsid w:val="00F666FD"/>
    <w:rsid w:val="00F80787"/>
    <w:rsid w:val="00F82460"/>
    <w:rsid w:val="00F83C62"/>
    <w:rsid w:val="00F85D18"/>
    <w:rsid w:val="00F87EB2"/>
    <w:rsid w:val="00F92AE7"/>
    <w:rsid w:val="00F9522F"/>
    <w:rsid w:val="00F95654"/>
    <w:rsid w:val="00FA0597"/>
    <w:rsid w:val="00FA19D1"/>
    <w:rsid w:val="00FA3993"/>
    <w:rsid w:val="00FA6924"/>
    <w:rsid w:val="00FB3190"/>
    <w:rsid w:val="00FC097C"/>
    <w:rsid w:val="00FD0C08"/>
    <w:rsid w:val="00FD0D7D"/>
    <w:rsid w:val="00FE1986"/>
    <w:rsid w:val="00FE1B2B"/>
    <w:rsid w:val="00FE449B"/>
    <w:rsid w:val="00FE483F"/>
    <w:rsid w:val="00FF152F"/>
    <w:rsid w:val="00FF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84170-C4CD-4C81-8FB0-B7806B80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1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1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1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1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1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10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10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631D70E8BE11F4A28417EFF2BD76C0EC9847F22A8079688D176C4BAAC19510ED86D8E1F6795E56J0fAK" TargetMode="External"/><Relationship Id="rId21" Type="http://schemas.openxmlformats.org/officeDocument/2006/relationships/hyperlink" Target="consultantplus://offline/ref=481E6018B34A61AF3FC84D64F72126CABFF4E817577A307336BDFA6334A43F4A5D49C246B1C39B4D42M7K" TargetMode="External"/><Relationship Id="rId42" Type="http://schemas.openxmlformats.org/officeDocument/2006/relationships/hyperlink" Target="consultantplus://offline/ref=481E6018B34A61AF3FC84D64F72126CABCFDED13537B307336BDFA6334A43F4A5D49C246B1C39B4C42M1K" TargetMode="External"/><Relationship Id="rId63" Type="http://schemas.openxmlformats.org/officeDocument/2006/relationships/hyperlink" Target="consultantplus://offline/ref=481E6018B34A61AF3FC84D64F72126CABCF0EE10577A307336BDFA6334A43F4A5D49C246B1C39B4F42M5K" TargetMode="External"/><Relationship Id="rId84" Type="http://schemas.openxmlformats.org/officeDocument/2006/relationships/hyperlink" Target="consultantplus://offline/ref=481E6018B34A61AF3FC84D64F72126CABFF5E9165178307336BDFA6334A43F4A5D49C246B1C39B4A42M0K" TargetMode="External"/><Relationship Id="rId138" Type="http://schemas.openxmlformats.org/officeDocument/2006/relationships/hyperlink" Target="consultantplus://offline/ref=25631D70E8BE11F4A28409F4E7BD76C0E99940F62F8D2462854E6049ADCECA07EACFD4E0F77959J5f2K" TargetMode="External"/><Relationship Id="rId107" Type="http://schemas.openxmlformats.org/officeDocument/2006/relationships/hyperlink" Target="consultantplus://offline/ref=25631D70E8BE11F4A28417EFF2BD76C0E99246FC2D8D2462854E6049JAfDK" TargetMode="External"/><Relationship Id="rId11" Type="http://schemas.openxmlformats.org/officeDocument/2006/relationships/hyperlink" Target="consultantplus://offline/ref=481E6018B34A61AF3FC84D64F72126CABCF6ED135D73307336BDFA6334A43F4A5D49C246B1C39B4C42M3K" TargetMode="External"/><Relationship Id="rId32" Type="http://schemas.openxmlformats.org/officeDocument/2006/relationships/hyperlink" Target="consultantplus://offline/ref=481E6018B34A61AF3FC84D64F72126CAB4FCEA1253716D793EE4F66133AB605D5A00CE47B1C39B44M5K" TargetMode="External"/><Relationship Id="rId37" Type="http://schemas.openxmlformats.org/officeDocument/2006/relationships/hyperlink" Target="consultantplus://offline/ref=481E6018B34A61AF3FC84D64F72126CABCF1EB135D79307336BDFA6334A43F4A5D49C246B1C39B4C42MEK" TargetMode="External"/><Relationship Id="rId53" Type="http://schemas.openxmlformats.org/officeDocument/2006/relationships/hyperlink" Target="consultantplus://offline/ref=481E6018B34A61AF3FC84D64F72126CAB4FCEA1253716D793EE4F66133AB605D5A00CE47B1C39A44MCK" TargetMode="External"/><Relationship Id="rId58" Type="http://schemas.openxmlformats.org/officeDocument/2006/relationships/hyperlink" Target="consultantplus://offline/ref=481E6018B34A61AF3FC84D64F72126CABFF4EF155C7E307336BDFA6334A43F4A5D49C246B1C39C4942MEK" TargetMode="External"/><Relationship Id="rId74" Type="http://schemas.openxmlformats.org/officeDocument/2006/relationships/hyperlink" Target="consultantplus://offline/ref=481E6018B34A61AF3FC84D64F72126CABFF4E71D537D307336BDFA6334A43F4A5D49C246B1C39B4C42M3K" TargetMode="External"/><Relationship Id="rId79" Type="http://schemas.openxmlformats.org/officeDocument/2006/relationships/hyperlink" Target="consultantplus://offline/ref=481E6018B34A61AF3FC84D64F72126CABCF1ED16507D307336BDFA6334A43F4A5D49C246B1C39B4D42M4K" TargetMode="External"/><Relationship Id="rId102" Type="http://schemas.openxmlformats.org/officeDocument/2006/relationships/hyperlink" Target="consultantplus://offline/ref=2CB90984E373948811111E73ABAC1AB2CC14C0E39ADEFA88BC16FDB82D8AD85D4169D697D99588F258M2K" TargetMode="External"/><Relationship Id="rId123" Type="http://schemas.openxmlformats.org/officeDocument/2006/relationships/hyperlink" Target="consultantplus://offline/ref=25631D70E8BE11F4A28409F4E7BD76C0E99847F42A8D2462854E6049ADCECA07EACFD4E0F6795FJ5f3K" TargetMode="External"/><Relationship Id="rId128" Type="http://schemas.openxmlformats.org/officeDocument/2006/relationships/hyperlink" Target="consultantplus://offline/ref=25631D70E8BE11F4A28417EFF2BD76C0EC9B40F42F8379688D176C4BAAJCf1K" TargetMode="External"/><Relationship Id="rId5" Type="http://schemas.openxmlformats.org/officeDocument/2006/relationships/hyperlink" Target="consultantplus://offline/ref=481E6018B34A61AF3FC84D64F72126CABFF4E6175C72307336BDFA6334A43F4A5D49C246B1C39A4D42M5K" TargetMode="External"/><Relationship Id="rId90" Type="http://schemas.openxmlformats.org/officeDocument/2006/relationships/hyperlink" Target="consultantplus://offline/ref=481E6018B34A61AF3FC84D64F72126CABFF5EE155C78307336BDFA6334A43F4A5D49C2434BM2K" TargetMode="External"/><Relationship Id="rId95" Type="http://schemas.openxmlformats.org/officeDocument/2006/relationships/hyperlink" Target="consultantplus://offline/ref=481E6018B34A61AF3FC84D64F72126CABCFCEC1D5278307336BDFA6334A43F4A5D49C246B1C39B4E42M5K" TargetMode="External"/><Relationship Id="rId22" Type="http://schemas.openxmlformats.org/officeDocument/2006/relationships/hyperlink" Target="consultantplus://offline/ref=481E6018B34A61AF3FC84D64F72126CABFF4E812557D307336BDFA6334A43F4A5D49C246B1C3994E42M3K" TargetMode="External"/><Relationship Id="rId27" Type="http://schemas.openxmlformats.org/officeDocument/2006/relationships/hyperlink" Target="consultantplus://offline/ref=481E6018B34A61AF3FC84D64F72126CABFF4EF155C7E307336BDFA6334A43F4A5D49C246B1C39C4B42M1K" TargetMode="External"/><Relationship Id="rId43" Type="http://schemas.openxmlformats.org/officeDocument/2006/relationships/hyperlink" Target="consultantplus://offline/ref=481E6018B34A61AF3FC84D64F72126CABCFDE616577A307336BDFA6334A43F4A5D49C246B1C39B4D42M4K" TargetMode="External"/><Relationship Id="rId48" Type="http://schemas.openxmlformats.org/officeDocument/2006/relationships/hyperlink" Target="consultantplus://offline/ref=481E6018B34A61AF3FC84D64F72126CABFF4E71D537D307336BDFA6334A43F4A5D49C246B1C39B4C42M3K" TargetMode="External"/><Relationship Id="rId64" Type="http://schemas.openxmlformats.org/officeDocument/2006/relationships/hyperlink" Target="consultantplus://offline/ref=481E6018B34A61AF3FC84D64F72126CABCF4EE135672307336BDFA6334A43F4A5D49C246B1C39B4D42M0K" TargetMode="External"/><Relationship Id="rId69" Type="http://schemas.openxmlformats.org/officeDocument/2006/relationships/hyperlink" Target="consultantplus://offline/ref=481E6018B34A61AF3FC84D64F72126CABCFCEC1D5278307336BDFA6334A43F4A5D49C246B1C39B4D42MFK" TargetMode="External"/><Relationship Id="rId113" Type="http://schemas.openxmlformats.org/officeDocument/2006/relationships/hyperlink" Target="consultantplus://offline/ref=25631D70E8BE11F4A28417EFF2BD76C0E99246FC2D8D2462854E6049ADCECA07EACFD4E0F6795AJ5f3K" TargetMode="External"/><Relationship Id="rId118" Type="http://schemas.openxmlformats.org/officeDocument/2006/relationships/hyperlink" Target="consultantplus://offline/ref=25631D70E8BE11F4A28417EFF2BD76C0EC9B40F42F8379688D176C4BAAJCf1K" TargetMode="External"/><Relationship Id="rId134" Type="http://schemas.openxmlformats.org/officeDocument/2006/relationships/hyperlink" Target="consultantplus://offline/ref=25631D70E8BE11F4A28417EFF2BD76C0EF9B46FD2F8679688D176C4BAAC19510ED86D8E1F6795B53J0fCK" TargetMode="External"/><Relationship Id="rId139" Type="http://schemas.openxmlformats.org/officeDocument/2006/relationships/hyperlink" Target="consultantplus://offline/ref=25631D70E8BE11F4A28417EFF2BD76C0E49842F2288D2462854E6049ADCECA07EACFD4E0F67A57J5f2K" TargetMode="External"/><Relationship Id="rId80" Type="http://schemas.openxmlformats.org/officeDocument/2006/relationships/hyperlink" Target="consultantplus://offline/ref=481E6018B34A61AF3FC84D64F72126CABCF5E91C507E307336BDFA6334A43F4A5D49C246B1C39B4D42M3K" TargetMode="External"/><Relationship Id="rId85" Type="http://schemas.openxmlformats.org/officeDocument/2006/relationships/hyperlink" Target="consultantplus://offline/ref=481E6018B34A61AF3FC84D64F72126CABFF4E812557D307336BDFA6334A43F4A5D49C246B1C3994E42M3K" TargetMode="External"/><Relationship Id="rId12" Type="http://schemas.openxmlformats.org/officeDocument/2006/relationships/hyperlink" Target="consultantplus://offline/ref=481E6018B34A61AF3FC84D64F72126CABCF1EB135D79307336BDFA6334A43F4A5D49C246B1C39B4C42M3K" TargetMode="External"/><Relationship Id="rId17" Type="http://schemas.openxmlformats.org/officeDocument/2006/relationships/hyperlink" Target="consultantplus://offline/ref=481E6018B34A61AF3FC84D64F72126CABCFDED13537B307336BDFA6334A43F4A5D49C246B1C39B4C42M1K" TargetMode="External"/><Relationship Id="rId33" Type="http://schemas.openxmlformats.org/officeDocument/2006/relationships/hyperlink" Target="consultantplus://offline/ref=481E6018B34A61AF3FC84D64F72126CABCF5E91C507E307336BDFA6334A43F4A5D49C246B1C39B4D42M6K" TargetMode="External"/><Relationship Id="rId38" Type="http://schemas.openxmlformats.org/officeDocument/2006/relationships/hyperlink" Target="consultantplus://offline/ref=481E6018B34A61AF3FC84D64F72126CABFF5E7125678307336BDFA6334A43F4A5D49C246B1C39A4842M3K" TargetMode="External"/><Relationship Id="rId59" Type="http://schemas.openxmlformats.org/officeDocument/2006/relationships/hyperlink" Target="consultantplus://offline/ref=481E6018B34A61AF3FC84D64F72126CABFF4ED145C72307336BDFA6334A43F4A5D49C244B14CM6K" TargetMode="External"/><Relationship Id="rId103" Type="http://schemas.openxmlformats.org/officeDocument/2006/relationships/hyperlink" Target="consultantplus://offline/ref=2CB90984E373948811111E73ABAC1AB2C51CC5EE9DD1A782B44FF1BA52MAK" TargetMode="External"/><Relationship Id="rId108" Type="http://schemas.openxmlformats.org/officeDocument/2006/relationships/hyperlink" Target="consultantplus://offline/ref=25631D70E8BE11F4A28409F4E7BD76C0E9984FF0298D2462854E6049ADCECA07EACFD4E0F67959J5f0K" TargetMode="External"/><Relationship Id="rId124" Type="http://schemas.openxmlformats.org/officeDocument/2006/relationships/hyperlink" Target="consultantplus://offline/ref=25631D70E8BE11F4A28409F4E7BD76C0EC9B44F22E8079688D176C4BAAC19510ED86D8E1F6795E57J0fCK" TargetMode="External"/><Relationship Id="rId129" Type="http://schemas.openxmlformats.org/officeDocument/2006/relationships/hyperlink" Target="consultantplus://offline/ref=25631D70E8BE11F4A28409F4E7BD76C0EC9A47F7288779688D176C4BAAC19510ED86D8E4JFfFK" TargetMode="External"/><Relationship Id="rId54" Type="http://schemas.openxmlformats.org/officeDocument/2006/relationships/hyperlink" Target="consultantplus://offline/ref=481E6018B34A61AF3FC84D64F72126CABCF5E91C507E307336BDFA6334A43F4A5D49C246B1C39B4D42M7K" TargetMode="External"/><Relationship Id="rId70" Type="http://schemas.openxmlformats.org/officeDocument/2006/relationships/hyperlink" Target="consultantplus://offline/ref=481E6018B34A61AF3FC84D64F72126CABCFCEC1D5278307336BDFA6334A43F4A5D49C246B1C39B4E42M7K" TargetMode="External"/><Relationship Id="rId75" Type="http://schemas.openxmlformats.org/officeDocument/2006/relationships/hyperlink" Target="consultantplus://offline/ref=481E6018B34A61AF3FC84D64F72126CABCF4EE135672307336BDFA6334A43F4A5D49C246B1C39B4E42M7K" TargetMode="External"/><Relationship Id="rId91" Type="http://schemas.openxmlformats.org/officeDocument/2006/relationships/hyperlink" Target="consultantplus://offline/ref=481E6018B34A61AF3FC84D64F72126CABCFCEC1D5278307336BDFA6334A43F4A5D49C246B1C39B4942M3K" TargetMode="External"/><Relationship Id="rId96" Type="http://schemas.openxmlformats.org/officeDocument/2006/relationships/hyperlink" Target="consultantplus://offline/ref=481E6018B34A61AF3FC84D64F72126CABCFCEC1D5278307336BDFA6334A43F4A5D49C246B1C39B4E42M3K"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1E6018B34A61AF3FC84D64F72126CAB4F0EC1150716D793EE4F66133AB605D5A00CE47B1C39B44M9K" TargetMode="External"/><Relationship Id="rId23" Type="http://schemas.openxmlformats.org/officeDocument/2006/relationships/hyperlink" Target="consultantplus://offline/ref=481E6018B34A61AF3FC84D64F72126CABFF4E71D537D307336BDFA6334A43F4A5D49C246B1C39B4C42M3K" TargetMode="External"/><Relationship Id="rId28" Type="http://schemas.openxmlformats.org/officeDocument/2006/relationships/hyperlink" Target="consultantplus://offline/ref=481E6018B34A61AF3FC84D64F72126CAB8FDEC1752716D793EE4F66133AB605D5A00CE47B1C39844MAK" TargetMode="External"/><Relationship Id="rId49" Type="http://schemas.openxmlformats.org/officeDocument/2006/relationships/hyperlink" Target="consultantplus://offline/ref=481E6018B34A61AF3FC84D64F72126CABFF5EA145178307336BDFA6334A43F4A5D49C246B1C39B4D42M5K" TargetMode="External"/><Relationship Id="rId114" Type="http://schemas.openxmlformats.org/officeDocument/2006/relationships/hyperlink" Target="consultantplus://offline/ref=25631D70E8BE11F4A28417EFF2BD76C0E99246FC2D8D2462854E6049ADCECA07EACFD4E0F6795DJ5f1K" TargetMode="External"/><Relationship Id="rId119" Type="http://schemas.openxmlformats.org/officeDocument/2006/relationships/hyperlink" Target="consultantplus://offline/ref=25631D70E8BE11F4A28409F4E7BD76C0E49246F0248D2462854E6049ADCECA07EACFD4E0F6705BJ5fFK" TargetMode="External"/><Relationship Id="rId44" Type="http://schemas.openxmlformats.org/officeDocument/2006/relationships/hyperlink" Target="consultantplus://offline/ref=481E6018B34A61AF3FC84D64F72126CABCFCEC1D5278307336BDFA6334A43F4A5D49C246B1C39B4C42MEK" TargetMode="External"/><Relationship Id="rId60" Type="http://schemas.openxmlformats.org/officeDocument/2006/relationships/hyperlink" Target="consultantplus://offline/ref=481E6018B34A61AF3FC84D64F72126CABFF4E817577A307336BDFA6334A43F4A5D49C246B1C39B4D42M7K" TargetMode="External"/><Relationship Id="rId65" Type="http://schemas.openxmlformats.org/officeDocument/2006/relationships/hyperlink" Target="consultantplus://offline/ref=481E6018B34A61AF3FC84D64F72126CABCF4EE135672307336BDFA6334A43F4A5D49C246B1C39B4D42MEK" TargetMode="External"/><Relationship Id="rId81" Type="http://schemas.openxmlformats.org/officeDocument/2006/relationships/hyperlink" Target="consultantplus://offline/ref=481E6018B34A61AF3FC84D64F72126CABCFDED13537B307336BDFA6334A43F4A5D49C246B1C39B4C42M1K" TargetMode="External"/><Relationship Id="rId86" Type="http://schemas.openxmlformats.org/officeDocument/2006/relationships/hyperlink" Target="consultantplus://offline/ref=481E6018B34A61AF3FC84D64F72126CABCF6EF125179307336BDFA6334A43F4A5D49C246B1C39B4C42M3K" TargetMode="External"/><Relationship Id="rId130" Type="http://schemas.openxmlformats.org/officeDocument/2006/relationships/hyperlink" Target="consultantplus://offline/ref=25631D70E8BE11F4A28409F4E7BD76C0E59C40F7248D2462854E6049ADCECA07EACFD4E0F6795CJ5f7K" TargetMode="External"/><Relationship Id="rId135" Type="http://schemas.openxmlformats.org/officeDocument/2006/relationships/hyperlink" Target="consultantplus://offline/ref=25631D70E8BE11F4A28417EFF2BD76C0EF9B4EF12D8679688D176C4BAAC19510ED86D8E1F6795F53J0fDK" TargetMode="External"/><Relationship Id="rId13" Type="http://schemas.openxmlformats.org/officeDocument/2006/relationships/hyperlink" Target="consultantplus://offline/ref=481E6018B34A61AF3FC84D64F72126CABFF5E7125678307336BDFA6334A43F4A5D49C246B1C39A4842M3K" TargetMode="External"/><Relationship Id="rId18" Type="http://schemas.openxmlformats.org/officeDocument/2006/relationships/hyperlink" Target="consultantplus://offline/ref=481E6018B34A61AF3FC84D64F72126CABCFDE616577A307336BDFA6334A43F4A5D49C246B1C39B4D42M4K" TargetMode="External"/><Relationship Id="rId39" Type="http://schemas.openxmlformats.org/officeDocument/2006/relationships/hyperlink" Target="consultantplus://offline/ref=481E6018B34A61AF3FC84D64F72126CABCF0EE10577A307336BDFA6334A43F4A5D49C246B1C39B4F42M5K" TargetMode="External"/><Relationship Id="rId109" Type="http://schemas.openxmlformats.org/officeDocument/2006/relationships/hyperlink" Target="consultantplus://offline/ref=25631D70E8BE11F4A28417EFF2BD76C0E99246FC2D8D2462854E6049JAfDK" TargetMode="External"/><Relationship Id="rId34" Type="http://schemas.openxmlformats.org/officeDocument/2006/relationships/hyperlink" Target="consultantplus://offline/ref=481E6018B34A61AF3FC84D64F72126CABCF4EE135672307336BDFA6334A43F4A5D49C246B1C39B4D42M2K" TargetMode="External"/><Relationship Id="rId50" Type="http://schemas.openxmlformats.org/officeDocument/2006/relationships/hyperlink" Target="consultantplus://offline/ref=481E6018B34A61AF3FC84D64F72126CABCF3EA14537B307336BDFA6334A43F4A5D49C246B1C39B4F42M5K" TargetMode="External"/><Relationship Id="rId55" Type="http://schemas.openxmlformats.org/officeDocument/2006/relationships/hyperlink" Target="consultantplus://offline/ref=481E6018B34A61AF3FC84D64F72126CABCF1EB135D79307336BDFA6334A43F4A5D49C246B1C39B4C42MEK" TargetMode="External"/><Relationship Id="rId76" Type="http://schemas.openxmlformats.org/officeDocument/2006/relationships/hyperlink" Target="consultantplus://offline/ref=481E6018B34A61AF3FC84D64F72126CABFF4EF155C7E307336BDFA6334A43F4A5D49C246B1C39C4B42M5K" TargetMode="External"/><Relationship Id="rId97" Type="http://schemas.openxmlformats.org/officeDocument/2006/relationships/hyperlink" Target="consultantplus://offline/ref=481E6018B34A61AF3FC84D64F72126CABCFCEC1D5278307336BDFA6334A43F4A5D49C246B1C39B4942M1K" TargetMode="External"/><Relationship Id="rId104" Type="http://schemas.openxmlformats.org/officeDocument/2006/relationships/hyperlink" Target="http://www.consultant.ru" TargetMode="External"/><Relationship Id="rId120" Type="http://schemas.openxmlformats.org/officeDocument/2006/relationships/hyperlink" Target="consultantplus://offline/ref=25631D70E8BE11F4A28409F4E7BD76C0E49246F0248D2462854E6049ADCECA07EACFD4E0F6705BJ5fFK" TargetMode="External"/><Relationship Id="rId125" Type="http://schemas.openxmlformats.org/officeDocument/2006/relationships/hyperlink" Target="consultantplus://offline/ref=25631D70E8BE11F4A28409F4E7BD76C0E49341F32F8D2462854E6049ADCECA07EACFD4E0F6795FJ5f5K" TargetMode="External"/><Relationship Id="rId141" Type="http://schemas.openxmlformats.org/officeDocument/2006/relationships/theme" Target="theme/theme1.xml"/><Relationship Id="rId7" Type="http://schemas.openxmlformats.org/officeDocument/2006/relationships/hyperlink" Target="consultantplus://offline/ref=481E6018B34A61AF3FC84D64F72126CAB4FCEA1253716D793EE4F66133AB605D5A00CE47B1C39B44M9K" TargetMode="External"/><Relationship Id="rId71" Type="http://schemas.openxmlformats.org/officeDocument/2006/relationships/hyperlink" Target="consultantplus://offline/ref=481E6018B34A61AF3FC84D64F72126CABCFCEC1D5278307336BDFA6334A43F4A5D49C246B1C39B4E42M5K" TargetMode="External"/><Relationship Id="rId92" Type="http://schemas.openxmlformats.org/officeDocument/2006/relationships/hyperlink" Target="consultantplus://offline/ref=481E6018B34A61AF3FC84D64F72126CABCF5E91C507E307336BDFA6334A43F4A5D49C246B1C39B4E42M1K" TargetMode="External"/><Relationship Id="rId2" Type="http://schemas.openxmlformats.org/officeDocument/2006/relationships/settings" Target="settings.xml"/><Relationship Id="rId29" Type="http://schemas.openxmlformats.org/officeDocument/2006/relationships/hyperlink" Target="consultantplus://offline/ref=481E6018B34A61AF3FC84D64F72126CABAF1EF1057716D793EE4F66133AB605D5A00CE47B1C39A44MBK" TargetMode="External"/><Relationship Id="rId24" Type="http://schemas.openxmlformats.org/officeDocument/2006/relationships/hyperlink" Target="consultantplus://offline/ref=481E6018B34A61AF3FC84D64F72126CABFF4EF155C7E307336BDFA6334A43F4A5D49C246B24CM4K" TargetMode="External"/><Relationship Id="rId40" Type="http://schemas.openxmlformats.org/officeDocument/2006/relationships/hyperlink" Target="consultantplus://offline/ref=481E6018B34A61AF3FC84D64F72126CABCF3EA14537B307336BDFA6334A43F4A5D49C246B1C39B4F42M5K" TargetMode="External"/><Relationship Id="rId45" Type="http://schemas.openxmlformats.org/officeDocument/2006/relationships/hyperlink" Target="consultantplus://offline/ref=481E6018B34A61AF3FC84D64F72126CABFF5E9165178307336BDFA6334A43F4A5D49C246B1C39B4A42M5K" TargetMode="External"/><Relationship Id="rId66" Type="http://schemas.openxmlformats.org/officeDocument/2006/relationships/hyperlink" Target="consultantplus://offline/ref=481E6018B34A61AF3FC84D64F72126CABFF5EE155C78307336BDFA6334A43F4A5D49C2434BM2K" TargetMode="External"/><Relationship Id="rId87" Type="http://schemas.openxmlformats.org/officeDocument/2006/relationships/hyperlink" Target="consultantplus://offline/ref=481E6018B34A61AF3FC84D64F72126CABFF4ED145C72307336BDFA6334A43F4A5D49C246B1C39B4D42M0K" TargetMode="External"/><Relationship Id="rId110" Type="http://schemas.openxmlformats.org/officeDocument/2006/relationships/hyperlink" Target="consultantplus://offline/ref=25631D70E8BE11F4A28417EFF2BD76C0EF9A4FF4298479688D176C4BAAC19510ED86D8E1F6795E55J0fAK" TargetMode="External"/><Relationship Id="rId115" Type="http://schemas.openxmlformats.org/officeDocument/2006/relationships/hyperlink" Target="consultantplus://offline/ref=25631D70E8BE11F4A28417EFF2BD76C0EF9A42F02B8579688D176C4BAAC19510ED86D8E1F6795757J0fDK" TargetMode="External"/><Relationship Id="rId131" Type="http://schemas.openxmlformats.org/officeDocument/2006/relationships/hyperlink" Target="consultantplus://offline/ref=25631D70E8BE11F4A28409F4E7BD76C0EC9F40F32C8379688D176C4BAAC19510ED86D8E1F6795E57J0fDK" TargetMode="External"/><Relationship Id="rId136" Type="http://schemas.openxmlformats.org/officeDocument/2006/relationships/hyperlink" Target="consultantplus://offline/ref=25631D70E8BE11F4A28417EFF2BD76C0EC9B42F4298F79688D176C4BAAC19510ED86D8E1F6795E56J0fDK" TargetMode="External"/><Relationship Id="rId61" Type="http://schemas.openxmlformats.org/officeDocument/2006/relationships/hyperlink" Target="consultantplus://offline/ref=481E6018B34A61AF3FC84D64F72126CABFF4EF155C7E307336BDFA63344AM4K" TargetMode="External"/><Relationship Id="rId82" Type="http://schemas.openxmlformats.org/officeDocument/2006/relationships/hyperlink" Target="consultantplus://offline/ref=481E6018B34A61AF3FC84D64F72126CABFF4E6175C72307336BDFA6334A43F4A5D49C246B1C39A4D42M5K" TargetMode="External"/><Relationship Id="rId19" Type="http://schemas.openxmlformats.org/officeDocument/2006/relationships/hyperlink" Target="consultantplus://offline/ref=481E6018B34A61AF3FC84D64F72126CABCFCEC1D5278307336BDFA6334A43F4A5D49C246B1C39B4C42MEK" TargetMode="External"/><Relationship Id="rId14" Type="http://schemas.openxmlformats.org/officeDocument/2006/relationships/hyperlink" Target="consultantplus://offline/ref=481E6018B34A61AF3FC84D64F72126CABCF0EE10577A307336BDFA6334A43F4A5D49C246B1C39B4F42M5K" TargetMode="External"/><Relationship Id="rId30" Type="http://schemas.openxmlformats.org/officeDocument/2006/relationships/hyperlink" Target="consultantplus://offline/ref=481E6018B34A61AF3FC84D64F72126CABFF4E6175C72307336BDFA6334A43F4A5D49C246B1C39A4D42M5K" TargetMode="External"/><Relationship Id="rId35" Type="http://schemas.openxmlformats.org/officeDocument/2006/relationships/hyperlink" Target="consultantplus://offline/ref=481E6018B34A61AF3FC84D64F72126CABCF6EF125179307336BDFA6334A43F4A5D49C246B1C39B4C42M3K" TargetMode="External"/><Relationship Id="rId56" Type="http://schemas.openxmlformats.org/officeDocument/2006/relationships/hyperlink" Target="consultantplus://offline/ref=481E6018B34A61AF3FC84D64F72126CABCFDE616577A307336BDFA6334A43F4A5D49C246B1C39B4D42M4K" TargetMode="External"/><Relationship Id="rId77" Type="http://schemas.openxmlformats.org/officeDocument/2006/relationships/hyperlink" Target="consultantplus://offline/ref=481E6018B34A61AF3FC84D64F72126CAB4FCEA1253716D793EE4F66133AB605D5A00CE47B1C39A44MDK" TargetMode="External"/><Relationship Id="rId100" Type="http://schemas.openxmlformats.org/officeDocument/2006/relationships/hyperlink" Target="consultantplus://offline/ref=2CB90984E373948811111E73ABAC1AB2CC14C0E39ADEFA88BC16FDB82D8AD85D4169D697D99588F258MCK" TargetMode="External"/><Relationship Id="rId105" Type="http://schemas.openxmlformats.org/officeDocument/2006/relationships/hyperlink" Target="consultantplus://offline/ref=25631D70E8BE11F4A28400E6E5BD76C0E99C41FC26D02E6ADC4262J4fEK" TargetMode="External"/><Relationship Id="rId126" Type="http://schemas.openxmlformats.org/officeDocument/2006/relationships/hyperlink" Target="consultantplus://offline/ref=25631D70E8BE11F4A28417EFF2BD76C0EC9F4EF22C8F79688D176C4BAAC19510ED86D8E1F6795F57J0fEK" TargetMode="External"/><Relationship Id="rId8" Type="http://schemas.openxmlformats.org/officeDocument/2006/relationships/hyperlink" Target="consultantplus://offline/ref=481E6018B34A61AF3FC84D64F72126CABCF5E91C507E307336BDFA6334A43F4A5D49C246B1C39B4C42M1K" TargetMode="External"/><Relationship Id="rId51" Type="http://schemas.openxmlformats.org/officeDocument/2006/relationships/hyperlink" Target="consultantplus://offline/ref=481E6018B34A61AF3FC84D64F72126CABCF5EF125D79307336BDFA63344AM4K" TargetMode="External"/><Relationship Id="rId72" Type="http://schemas.openxmlformats.org/officeDocument/2006/relationships/hyperlink" Target="consultantplus://offline/ref=481E6018B34A61AF3FC84D64F72126CABCFCEC1D5278307336BDFA6334A43F4A5D49C246B1C39B4E42M3K" TargetMode="External"/><Relationship Id="rId93" Type="http://schemas.openxmlformats.org/officeDocument/2006/relationships/hyperlink" Target="consultantplus://offline/ref=481E6018B34A61AF3FC84D64F72126CABCFCEC1D5278307336BDFA6334A43F4A5D49C246B1C39B4D42MFK" TargetMode="External"/><Relationship Id="rId98" Type="http://schemas.openxmlformats.org/officeDocument/2006/relationships/hyperlink" Target="consultantplus://offline/ref=2CB90984E373948811111E73ABAC1AB2CC14C0E39ADEFA88BC16FDB82D8AD85D4169D697D99588F658M3K" TargetMode="External"/><Relationship Id="rId121" Type="http://schemas.openxmlformats.org/officeDocument/2006/relationships/hyperlink" Target="consultantplus://offline/ref=25631D70E8BE11F4A28409F4E7BD76C0EC9A47F7288779688D176C4BAAC19510ED86D8E1F6795F52J0fDK" TargetMode="External"/><Relationship Id="rId3" Type="http://schemas.openxmlformats.org/officeDocument/2006/relationships/webSettings" Target="webSettings.xml"/><Relationship Id="rId25" Type="http://schemas.openxmlformats.org/officeDocument/2006/relationships/hyperlink" Target="consultantplus://offline/ref=481E6018B34A61AF3FC84D64F72126CABCF3EA14537B307336BDFA6334A43F4A5D49C246B1C39B4F42M4K" TargetMode="External"/><Relationship Id="rId46" Type="http://schemas.openxmlformats.org/officeDocument/2006/relationships/hyperlink" Target="consultantplus://offline/ref=481E6018B34A61AF3FC84D64F72126CABFF4E817577A307336BDFA6334A43F4A5D49C246B1C39B4D42M7K" TargetMode="External"/><Relationship Id="rId67" Type="http://schemas.openxmlformats.org/officeDocument/2006/relationships/hyperlink" Target="consultantplus://offline/ref=481E6018B34A61AF3FC84D64F72126CABCFCEC1D5278307336BDFA6334A43F4A5D49C246B1C39B4942M6K" TargetMode="External"/><Relationship Id="rId116" Type="http://schemas.openxmlformats.org/officeDocument/2006/relationships/hyperlink" Target="consultantplus://offline/ref=25631D70E8BE11F4A28417EFF2BD76C0EF9A4FF42F8F79688D176C4BAAC19510ED86D8E1F6795D53J0f9K" TargetMode="External"/><Relationship Id="rId137" Type="http://schemas.openxmlformats.org/officeDocument/2006/relationships/hyperlink" Target="consultantplus://offline/ref=25631D70E8BE11F4A28417EFF2BD76C0EF9A4EF12E8479688D176C4BAAC19510ED86D8E1F6795E55J0f6K" TargetMode="External"/><Relationship Id="rId20" Type="http://schemas.openxmlformats.org/officeDocument/2006/relationships/hyperlink" Target="consultantplus://offline/ref=481E6018B34A61AF3FC84D64F72126CABFF5E9165178307336BDFA6334A43F4A5D49C246B1C39B4A42M5K" TargetMode="External"/><Relationship Id="rId41" Type="http://schemas.openxmlformats.org/officeDocument/2006/relationships/hyperlink" Target="consultantplus://offline/ref=481E6018B34A61AF3FC84D64F72126CABCF2EC14557D307336BDFA6334A43F4A5D49C246B1C39B4D42M6K" TargetMode="External"/><Relationship Id="rId62" Type="http://schemas.openxmlformats.org/officeDocument/2006/relationships/hyperlink" Target="consultantplus://offline/ref=481E6018B34A61AF3FC84D64F72126CABCF5E91C507E307336BDFA6334A43F4A5D49C246B1C39B4D42M5K" TargetMode="External"/><Relationship Id="rId83" Type="http://schemas.openxmlformats.org/officeDocument/2006/relationships/hyperlink" Target="consultantplus://offline/ref=481E6018B34A61AF3FC84D64F72126CABFF5E7125678307336BDFA6334A43F4A5D49C246B1C39A4842M3K" TargetMode="External"/><Relationship Id="rId88" Type="http://schemas.openxmlformats.org/officeDocument/2006/relationships/hyperlink" Target="consultantplus://offline/ref=481E6018B34A61AF3FC84D64F72126CAB4F0EC1150716D793EE4F66133AB605D5A00CE47B1C39B44M9K" TargetMode="External"/><Relationship Id="rId111" Type="http://schemas.openxmlformats.org/officeDocument/2006/relationships/hyperlink" Target="consultantplus://offline/ref=25631D70E8BE11F4A28417EFF2BD76C0EF9A4FF42F8F79688D176C4BAAC19510ED86D8E1F6795F53J0f7K" TargetMode="External"/><Relationship Id="rId132" Type="http://schemas.openxmlformats.org/officeDocument/2006/relationships/hyperlink" Target="consultantplus://offline/ref=25631D70E8BE11F4A28417EFF2BD76C0E49342F3298D2462854E6049JAfDK" TargetMode="External"/><Relationship Id="rId15" Type="http://schemas.openxmlformats.org/officeDocument/2006/relationships/hyperlink" Target="consultantplus://offline/ref=481E6018B34A61AF3FC84D64F72126CABCF3EA14537B307336BDFA6334A43F4A5D49C246B1C39B4F42M7K" TargetMode="External"/><Relationship Id="rId36" Type="http://schemas.openxmlformats.org/officeDocument/2006/relationships/hyperlink" Target="consultantplus://offline/ref=481E6018B34A61AF3FC84D64F72126CABCF6ED135D73307336BDFA6334A43F4A5D49C246B1C39B4C42M3K" TargetMode="External"/><Relationship Id="rId57" Type="http://schemas.openxmlformats.org/officeDocument/2006/relationships/hyperlink" Target="consultantplus://offline/ref=481E6018B34A61AF3FC84D64F72126CABCF2EC14557D307336BDFA6334A43F4A5D49C246B1C39B4D42M6K" TargetMode="External"/><Relationship Id="rId106" Type="http://schemas.openxmlformats.org/officeDocument/2006/relationships/hyperlink" Target="consultantplus://offline/ref=25631D70E8BE11F4A28417EFF2BD76C0E89F41F0258D2462854E6049JAfDK" TargetMode="External"/><Relationship Id="rId127" Type="http://schemas.openxmlformats.org/officeDocument/2006/relationships/hyperlink" Target="consultantplus://offline/ref=25631D70E8BE11F4A28417EFF2BD76C0EC9F4EF22C8F79688D176C4BAAC19510ED86D8E1F6795E5EJ0f6K" TargetMode="External"/><Relationship Id="rId10" Type="http://schemas.openxmlformats.org/officeDocument/2006/relationships/hyperlink" Target="consultantplus://offline/ref=481E6018B34A61AF3FC84D64F72126CABCF6EF125179307336BDFA6334A43F4A5D49C246B1C39B4C42M3K" TargetMode="External"/><Relationship Id="rId31" Type="http://schemas.openxmlformats.org/officeDocument/2006/relationships/hyperlink" Target="consultantplus://offline/ref=481E6018B34A61AF3FC84D64F72126CAB4F0EC1150716D793EE4F66133AB605D5A00CE47B1C39B44M9K" TargetMode="External"/><Relationship Id="rId52" Type="http://schemas.openxmlformats.org/officeDocument/2006/relationships/hyperlink" Target="consultantplus://offline/ref=481E6018B34A61AF3FC84D64F72126CABCF3EA14537B307336BDFA6334A43F4A5D49C246B1C39B4F42M5K" TargetMode="External"/><Relationship Id="rId73" Type="http://schemas.openxmlformats.org/officeDocument/2006/relationships/hyperlink" Target="consultantplus://offline/ref=481E6018B34A61AF3FC84D64F72126CABCFCEC1D5278307336BDFA6334A43F4A5D49C246B1C39B4942M4K" TargetMode="External"/><Relationship Id="rId78" Type="http://schemas.openxmlformats.org/officeDocument/2006/relationships/hyperlink" Target="consultantplus://offline/ref=481E6018B34A61AF3FC84D64F72126CABFF5E9165178307336BDFA6334A43F4A5D49C246B1C39B4A42M2K" TargetMode="External"/><Relationship Id="rId94" Type="http://schemas.openxmlformats.org/officeDocument/2006/relationships/hyperlink" Target="consultantplus://offline/ref=481E6018B34A61AF3FC84D64F72126CABCFCEC1D5278307336BDFA6334A43F4A5D49C246B1C39B4E42M7K" TargetMode="External"/><Relationship Id="rId99" Type="http://schemas.openxmlformats.org/officeDocument/2006/relationships/hyperlink" Target="consultantplus://offline/ref=2CB90984E373948811111E73ABAC1AB2CC14C0E39ADEFA88BC16FDB82D8AD85D4169D697D99588F258MEK" TargetMode="External"/><Relationship Id="rId101" Type="http://schemas.openxmlformats.org/officeDocument/2006/relationships/hyperlink" Target="consultantplus://offline/ref=2CB90984E373948811111E73ABAC1AB2CC14C0E39ADEFA88BC16FDB82D8AD85D4169D697D99588F258M3K" TargetMode="External"/><Relationship Id="rId122" Type="http://schemas.openxmlformats.org/officeDocument/2006/relationships/hyperlink" Target="consultantplus://offline/ref=25631D70E8BE11F4A28409F4E7BD76C0EC9C43FD298479688D176C4BAAC19510ED86D8E1F6795E56J0fC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1E6018B34A61AF3FC84D64F72126CABCF4EE135672307336BDFA6334A43F4A5D49C246B1C39B4C42M3K" TargetMode="External"/><Relationship Id="rId26" Type="http://schemas.openxmlformats.org/officeDocument/2006/relationships/hyperlink" Target="consultantplus://offline/ref=481E6018B34A61AF3FC84D64F72126CABCF1EB135D79307336BDFA6334A43F4A5D49C246B1C39B4C42M0K" TargetMode="External"/><Relationship Id="rId47" Type="http://schemas.openxmlformats.org/officeDocument/2006/relationships/hyperlink" Target="consultantplus://offline/ref=481E6018B34A61AF3FC84D64F72126CABFF4E812557D307336BDFA6334A43F4A5D49C246B1C3994E42M3K" TargetMode="External"/><Relationship Id="rId68" Type="http://schemas.openxmlformats.org/officeDocument/2006/relationships/hyperlink" Target="consultantplus://offline/ref=481E6018B34A61AF3FC84D64F72126CABCF4EE135672307336BDFA6334A43F4A5D49C246B1C39B4D42MFK" TargetMode="External"/><Relationship Id="rId89" Type="http://schemas.openxmlformats.org/officeDocument/2006/relationships/hyperlink" Target="consultantplus://offline/ref=481E6018B34A61AF3FC84D64F72126CABCF6ED135D73307336BDFA6334A43F4A5D49C246B1C39B4C42M3K" TargetMode="External"/><Relationship Id="rId112" Type="http://schemas.openxmlformats.org/officeDocument/2006/relationships/hyperlink" Target="consultantplus://offline/ref=25631D70E8BE11F4A28417EFF2BD76C0E99246FC2D8D2462854E6049ADCECA07EACFD4E0F6785BJ5f0K" TargetMode="External"/><Relationship Id="rId133" Type="http://schemas.openxmlformats.org/officeDocument/2006/relationships/hyperlink" Target="consultantplus://offline/ref=25631D70E8BE11F4A28409F4E7BD76C0EC9A47F7288779688D176C4BAAC19510ED86D8E3JFf5K" TargetMode="External"/><Relationship Id="rId16" Type="http://schemas.openxmlformats.org/officeDocument/2006/relationships/hyperlink" Target="consultantplus://offline/ref=481E6018B34A61AF3FC84D64F72126CABCF2EC14557D307336BDFA6334A43F4A5D49C246B1C39B4D42M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63841</Words>
  <Characters>363894</Characters>
  <Application>Microsoft Office Word</Application>
  <DocSecurity>0</DocSecurity>
  <Lines>3032</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Чурина</dc:creator>
  <cp:keywords/>
  <dc:description/>
  <cp:lastModifiedBy>Наталья Чурина</cp:lastModifiedBy>
  <cp:revision>3</cp:revision>
  <dcterms:created xsi:type="dcterms:W3CDTF">2017-07-28T10:12:00Z</dcterms:created>
  <dcterms:modified xsi:type="dcterms:W3CDTF">2017-07-28T10:31:00Z</dcterms:modified>
</cp:coreProperties>
</file>