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B4" w:rsidRPr="009348BD" w:rsidRDefault="00F966B4" w:rsidP="00F966B4">
      <w:pPr>
        <w:widowControl w:val="0"/>
        <w:autoSpaceDE w:val="0"/>
        <w:ind w:firstLine="540"/>
        <w:contextualSpacing/>
        <w:jc w:val="right"/>
        <w:rPr>
          <w:szCs w:val="28"/>
        </w:rPr>
      </w:pPr>
      <w:r w:rsidRPr="009348BD">
        <w:rPr>
          <w:szCs w:val="28"/>
        </w:rPr>
        <w:t>Приложение 2</w:t>
      </w:r>
    </w:p>
    <w:p w:rsidR="00F966B4" w:rsidRPr="009348BD" w:rsidRDefault="00F966B4" w:rsidP="00F966B4">
      <w:pPr>
        <w:widowControl w:val="0"/>
        <w:autoSpaceDE w:val="0"/>
        <w:ind w:firstLine="540"/>
        <w:contextualSpacing/>
        <w:jc w:val="right"/>
        <w:rPr>
          <w:szCs w:val="28"/>
        </w:rPr>
      </w:pPr>
      <w:r w:rsidRPr="009348BD">
        <w:rPr>
          <w:szCs w:val="28"/>
        </w:rPr>
        <w:t>к Регламенту</w:t>
      </w:r>
    </w:p>
    <w:p w:rsidR="00F966B4" w:rsidRPr="009348BD" w:rsidRDefault="00F966B4" w:rsidP="00F966B4">
      <w:pPr>
        <w:widowControl w:val="0"/>
        <w:autoSpaceDE w:val="0"/>
        <w:ind w:firstLine="540"/>
        <w:contextualSpacing/>
        <w:jc w:val="both"/>
        <w:rPr>
          <w:szCs w:val="28"/>
        </w:rPr>
      </w:pPr>
    </w:p>
    <w:p w:rsidR="00F966B4" w:rsidRPr="009348BD" w:rsidRDefault="00F966B4" w:rsidP="00F966B4">
      <w:pPr>
        <w:ind w:left="5245"/>
        <w:contextualSpacing/>
        <w:jc w:val="right"/>
        <w:rPr>
          <w:szCs w:val="28"/>
        </w:rPr>
      </w:pPr>
      <w:r>
        <w:rPr>
          <w:szCs w:val="28"/>
        </w:rPr>
        <w:t>от _________</w:t>
      </w:r>
      <w:r w:rsidRPr="009348BD">
        <w:rPr>
          <w:szCs w:val="28"/>
        </w:rPr>
        <w:t>_____ № ___________</w:t>
      </w:r>
    </w:p>
    <w:p w:rsidR="00F966B4" w:rsidRPr="009348BD" w:rsidRDefault="00F966B4" w:rsidP="00F966B4">
      <w:pPr>
        <w:ind w:left="5103"/>
        <w:contextualSpacing/>
        <w:rPr>
          <w:szCs w:val="28"/>
        </w:rPr>
      </w:pPr>
    </w:p>
    <w:p w:rsidR="00F966B4" w:rsidRPr="009348BD" w:rsidRDefault="00F966B4" w:rsidP="00F966B4">
      <w:pPr>
        <w:pBdr>
          <w:top w:val="single" w:sz="4" w:space="1" w:color="000000"/>
        </w:pBdr>
        <w:ind w:left="5103"/>
        <w:contextualSpacing/>
        <w:rPr>
          <w:szCs w:val="28"/>
        </w:rPr>
      </w:pPr>
    </w:p>
    <w:p w:rsidR="00F966B4" w:rsidRPr="009348BD" w:rsidRDefault="00F966B4" w:rsidP="00F966B4">
      <w:pPr>
        <w:ind w:left="5103"/>
        <w:contextualSpacing/>
        <w:rPr>
          <w:szCs w:val="28"/>
        </w:rPr>
      </w:pPr>
    </w:p>
    <w:p w:rsidR="00F966B4" w:rsidRPr="009348BD" w:rsidRDefault="00F966B4" w:rsidP="00F966B4">
      <w:pPr>
        <w:pBdr>
          <w:top w:val="single" w:sz="4" w:space="1" w:color="000000"/>
        </w:pBdr>
        <w:ind w:left="5103"/>
        <w:contextualSpacing/>
        <w:jc w:val="center"/>
        <w:rPr>
          <w:szCs w:val="28"/>
        </w:rPr>
      </w:pPr>
      <w:r w:rsidRPr="009348BD">
        <w:rPr>
          <w:szCs w:val="28"/>
        </w:rPr>
        <w:t>(Ф.И.О., адрес заявителя (представителя) заявителя)</w:t>
      </w:r>
    </w:p>
    <w:p w:rsidR="00F966B4" w:rsidRPr="009348BD" w:rsidRDefault="00F966B4" w:rsidP="00F966B4">
      <w:pPr>
        <w:ind w:left="5103"/>
        <w:contextualSpacing/>
        <w:rPr>
          <w:szCs w:val="28"/>
        </w:rPr>
      </w:pPr>
    </w:p>
    <w:p w:rsidR="00F966B4" w:rsidRPr="009348BD" w:rsidRDefault="00F966B4" w:rsidP="00F966B4">
      <w:pPr>
        <w:pBdr>
          <w:top w:val="single" w:sz="4" w:space="1" w:color="000000"/>
        </w:pBdr>
        <w:ind w:left="5103"/>
        <w:contextualSpacing/>
        <w:jc w:val="center"/>
        <w:rPr>
          <w:szCs w:val="28"/>
        </w:rPr>
      </w:pPr>
      <w:r w:rsidRPr="009348BD">
        <w:rPr>
          <w:szCs w:val="28"/>
        </w:rPr>
        <w:t>(регистрационный номер заявления о присвоении объекту адресации адреса или аннулировании его адреса)</w:t>
      </w:r>
    </w:p>
    <w:p w:rsidR="00F966B4" w:rsidRPr="009348BD" w:rsidRDefault="00F966B4" w:rsidP="00F966B4">
      <w:pPr>
        <w:contextualSpacing/>
        <w:jc w:val="center"/>
        <w:rPr>
          <w:bCs/>
          <w:szCs w:val="28"/>
        </w:rPr>
      </w:pPr>
    </w:p>
    <w:p w:rsidR="00F966B4" w:rsidRPr="009348BD" w:rsidRDefault="00F966B4" w:rsidP="00F966B4">
      <w:pPr>
        <w:contextualSpacing/>
        <w:jc w:val="center"/>
        <w:rPr>
          <w:bCs/>
          <w:szCs w:val="28"/>
        </w:rPr>
      </w:pPr>
      <w:r>
        <w:rPr>
          <w:bCs/>
          <w:szCs w:val="28"/>
        </w:rPr>
        <w:t>Решение (Приказ)</w:t>
      </w:r>
      <w:r w:rsidRPr="009348BD">
        <w:rPr>
          <w:bCs/>
          <w:szCs w:val="28"/>
        </w:rPr>
        <w:t xml:space="preserve"> о</w:t>
      </w:r>
      <w:r w:rsidRPr="009348BD">
        <w:rPr>
          <w:bCs/>
          <w:szCs w:val="28"/>
        </w:rPr>
        <w:br/>
        <w:t>присвоении объекту адресации адреса или аннулировании его адреса</w:t>
      </w:r>
    </w:p>
    <w:tbl>
      <w:tblPr>
        <w:tblW w:w="464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1588"/>
        <w:gridCol w:w="1134"/>
        <w:gridCol w:w="1134"/>
      </w:tblGrid>
      <w:tr w:rsidR="00F966B4" w:rsidRPr="009348BD" w:rsidTr="00945A4B">
        <w:trPr>
          <w:jc w:val="center"/>
        </w:trPr>
        <w:tc>
          <w:tcPr>
            <w:tcW w:w="793" w:type="dxa"/>
            <w:shd w:val="clear" w:color="auto" w:fill="auto"/>
            <w:vAlign w:val="bottom"/>
          </w:tcPr>
          <w:p w:rsidR="00F966B4" w:rsidRPr="009348BD" w:rsidRDefault="00F966B4" w:rsidP="00945A4B">
            <w:pPr>
              <w:ind w:right="57"/>
              <w:contextualSpacing/>
              <w:jc w:val="right"/>
              <w:rPr>
                <w:szCs w:val="28"/>
              </w:rPr>
            </w:pPr>
            <w:r w:rsidRPr="009348BD">
              <w:rPr>
                <w:szCs w:val="28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66B4" w:rsidRPr="009348BD" w:rsidRDefault="00F966B4" w:rsidP="00945A4B">
            <w:pPr>
              <w:ind w:right="57"/>
              <w:contextualSpacing/>
              <w:jc w:val="right"/>
              <w:rPr>
                <w:szCs w:val="28"/>
              </w:rPr>
            </w:pPr>
            <w:r w:rsidRPr="009348BD">
              <w:rPr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F966B4" w:rsidRPr="009348BD" w:rsidRDefault="00F966B4" w:rsidP="00F966B4">
      <w:pPr>
        <w:contextualSpacing/>
        <w:rPr>
          <w:szCs w:val="28"/>
        </w:rPr>
      </w:pPr>
    </w:p>
    <w:p w:rsidR="00F966B4" w:rsidRPr="009348BD" w:rsidRDefault="00F966B4" w:rsidP="00F966B4">
      <w:pPr>
        <w:pBdr>
          <w:top w:val="single" w:sz="4" w:space="1" w:color="000000"/>
        </w:pBdr>
        <w:contextualSpacing/>
        <w:rPr>
          <w:szCs w:val="28"/>
        </w:rPr>
      </w:pPr>
    </w:p>
    <w:p w:rsidR="00F966B4" w:rsidRPr="009348BD" w:rsidRDefault="00F966B4" w:rsidP="00F966B4">
      <w:pPr>
        <w:contextualSpacing/>
        <w:rPr>
          <w:szCs w:val="28"/>
        </w:rPr>
      </w:pPr>
    </w:p>
    <w:p w:rsidR="00F966B4" w:rsidRPr="009348BD" w:rsidRDefault="00F966B4" w:rsidP="00F966B4">
      <w:pPr>
        <w:pBdr>
          <w:top w:val="single" w:sz="4" w:space="1" w:color="000000"/>
        </w:pBdr>
        <w:contextualSpacing/>
        <w:jc w:val="center"/>
        <w:rPr>
          <w:szCs w:val="28"/>
        </w:rPr>
      </w:pPr>
      <w:r w:rsidRPr="009348BD">
        <w:rPr>
          <w:szCs w:val="28"/>
        </w:rPr>
        <w:t>(наименование органа местного самоуправления)</w:t>
      </w:r>
    </w:p>
    <w:p w:rsidR="00F966B4" w:rsidRPr="009348BD" w:rsidRDefault="00F966B4" w:rsidP="00F966B4">
      <w:pPr>
        <w:tabs>
          <w:tab w:val="right" w:pos="9923"/>
        </w:tabs>
        <w:contextualSpacing/>
        <w:rPr>
          <w:szCs w:val="28"/>
        </w:rPr>
      </w:pPr>
      <w:r w:rsidRPr="009348BD">
        <w:rPr>
          <w:szCs w:val="28"/>
        </w:rPr>
        <w:t>сообщает, что по результатам рассмотрени</w:t>
      </w:r>
      <w:r>
        <w:rPr>
          <w:szCs w:val="28"/>
        </w:rPr>
        <w:t xml:space="preserve">я заявления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 № _____</w:t>
      </w:r>
      <w:r w:rsidRPr="009348BD">
        <w:rPr>
          <w:szCs w:val="28"/>
        </w:rPr>
        <w:t>_______</w:t>
      </w:r>
    </w:p>
    <w:p w:rsidR="00F966B4" w:rsidRPr="009348BD" w:rsidRDefault="00F966B4" w:rsidP="00F966B4">
      <w:pPr>
        <w:tabs>
          <w:tab w:val="right" w:pos="9923"/>
        </w:tabs>
        <w:contextualSpacing/>
        <w:jc w:val="right"/>
        <w:rPr>
          <w:szCs w:val="28"/>
        </w:rPr>
      </w:pPr>
      <w:r w:rsidRPr="009348BD">
        <w:rPr>
          <w:szCs w:val="28"/>
        </w:rPr>
        <w:t>,</w:t>
      </w:r>
    </w:p>
    <w:p w:rsidR="00F966B4" w:rsidRPr="004D5BF1" w:rsidRDefault="00F966B4" w:rsidP="00F966B4">
      <w:pPr>
        <w:pBdr>
          <w:top w:val="single" w:sz="4" w:space="1" w:color="000000"/>
        </w:pBdr>
        <w:ind w:right="113"/>
        <w:contextualSpacing/>
        <w:jc w:val="center"/>
        <w:rPr>
          <w:sz w:val="24"/>
          <w:szCs w:val="24"/>
        </w:rPr>
      </w:pPr>
      <w:proofErr w:type="gramStart"/>
      <w:r w:rsidRPr="004D5BF1">
        <w:rPr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F966B4" w:rsidRPr="009348BD" w:rsidRDefault="00F966B4" w:rsidP="00F966B4">
      <w:pPr>
        <w:contextualSpacing/>
        <w:jc w:val="center"/>
        <w:rPr>
          <w:szCs w:val="28"/>
        </w:rPr>
      </w:pPr>
    </w:p>
    <w:p w:rsidR="00F966B4" w:rsidRPr="004D5BF1" w:rsidRDefault="00F966B4" w:rsidP="00F966B4">
      <w:pPr>
        <w:pBdr>
          <w:top w:val="single" w:sz="4" w:space="1" w:color="000000"/>
        </w:pBdr>
        <w:contextualSpacing/>
        <w:jc w:val="center"/>
        <w:rPr>
          <w:sz w:val="24"/>
          <w:szCs w:val="24"/>
        </w:rPr>
      </w:pPr>
      <w:proofErr w:type="gramStart"/>
      <w:r w:rsidRPr="004D5BF1">
        <w:rPr>
          <w:sz w:val="24"/>
          <w:szCs w:val="24"/>
        </w:rPr>
        <w:t xml:space="preserve">подтверждающего личность, почтовый адрес – для физического лица; полное наименование, ИНН, </w:t>
      </w:r>
      <w:proofErr w:type="gramEnd"/>
    </w:p>
    <w:p w:rsidR="00F966B4" w:rsidRPr="009348BD" w:rsidRDefault="00F966B4" w:rsidP="00F966B4">
      <w:pPr>
        <w:contextualSpacing/>
        <w:rPr>
          <w:szCs w:val="28"/>
        </w:rPr>
      </w:pPr>
    </w:p>
    <w:p w:rsidR="00F966B4" w:rsidRPr="004D5BF1" w:rsidRDefault="00F966B4" w:rsidP="00F966B4">
      <w:pPr>
        <w:pBdr>
          <w:top w:val="single" w:sz="4" w:space="1" w:color="000000"/>
        </w:pBdr>
        <w:contextualSpacing/>
        <w:jc w:val="center"/>
        <w:rPr>
          <w:sz w:val="24"/>
          <w:szCs w:val="24"/>
        </w:rPr>
      </w:pPr>
      <w:proofErr w:type="gramStart"/>
      <w:r w:rsidRPr="004D5BF1">
        <w:rPr>
          <w:sz w:val="24"/>
          <w:szCs w:val="24"/>
        </w:rPr>
        <w:t xml:space="preserve">КПП (для российского юридического лица), страна, дата и номер регистрации (для иностранного </w:t>
      </w:r>
      <w:proofErr w:type="gramEnd"/>
    </w:p>
    <w:p w:rsidR="00F966B4" w:rsidRPr="009348BD" w:rsidRDefault="00F966B4" w:rsidP="00F966B4">
      <w:pPr>
        <w:tabs>
          <w:tab w:val="right" w:pos="9639"/>
        </w:tabs>
        <w:contextualSpacing/>
        <w:rPr>
          <w:szCs w:val="28"/>
        </w:rPr>
      </w:pPr>
      <w:r w:rsidRPr="009348BD">
        <w:rPr>
          <w:szCs w:val="28"/>
        </w:rPr>
        <w:tab/>
        <w:t>,</w:t>
      </w:r>
    </w:p>
    <w:p w:rsidR="00F966B4" w:rsidRPr="004D5BF1" w:rsidRDefault="00F966B4" w:rsidP="00F966B4">
      <w:pPr>
        <w:pBdr>
          <w:top w:val="single" w:sz="4" w:space="1" w:color="000000"/>
        </w:pBdr>
        <w:ind w:right="113"/>
        <w:contextualSpacing/>
        <w:jc w:val="center"/>
        <w:rPr>
          <w:sz w:val="24"/>
          <w:szCs w:val="24"/>
        </w:rPr>
      </w:pPr>
      <w:proofErr w:type="gramStart"/>
      <w:r w:rsidRPr="004D5BF1">
        <w:rPr>
          <w:sz w:val="24"/>
          <w:szCs w:val="24"/>
        </w:rPr>
        <w:t>юридического лица), почтовый адрес – для юридического лица)</w:t>
      </w:r>
      <w:proofErr w:type="gramEnd"/>
    </w:p>
    <w:p w:rsidR="00F966B4" w:rsidRPr="009348BD" w:rsidRDefault="00F966B4" w:rsidP="00F966B4">
      <w:pPr>
        <w:contextualSpacing/>
        <w:jc w:val="both"/>
        <w:rPr>
          <w:szCs w:val="28"/>
        </w:rPr>
      </w:pPr>
      <w:r w:rsidRPr="009348BD">
        <w:rPr>
          <w:szCs w:val="28"/>
        </w:rPr>
        <w:t>на основании Правил присвоения, изменения и аннулирования адресов,</w:t>
      </w:r>
      <w:r w:rsidRPr="009348BD">
        <w:rPr>
          <w:szCs w:val="28"/>
        </w:rPr>
        <w:br/>
        <w:t>утвержденных постановлением Правительства Российской Федерации</w:t>
      </w:r>
      <w:r w:rsidRPr="009348BD">
        <w:rPr>
          <w:szCs w:val="28"/>
        </w:rPr>
        <w:br/>
        <w:t xml:space="preserve">от 19.11.2014 №1221, присвоен (аннулирован) адрес следующему объекту </w:t>
      </w:r>
    </w:p>
    <w:p w:rsidR="00F966B4" w:rsidRPr="009348BD" w:rsidRDefault="00F966B4" w:rsidP="00F966B4">
      <w:pPr>
        <w:contextualSpacing/>
        <w:jc w:val="both"/>
        <w:rPr>
          <w:szCs w:val="28"/>
        </w:rPr>
      </w:pPr>
      <w:r w:rsidRPr="009348BD">
        <w:rPr>
          <w:szCs w:val="28"/>
        </w:rPr>
        <w:t xml:space="preserve">                                                  (нужное подчеркнуть)</w:t>
      </w:r>
    </w:p>
    <w:p w:rsidR="00F966B4" w:rsidRPr="009348BD" w:rsidRDefault="00F966B4" w:rsidP="00F966B4">
      <w:pPr>
        <w:contextualSpacing/>
        <w:jc w:val="both"/>
        <w:rPr>
          <w:szCs w:val="28"/>
        </w:rPr>
      </w:pPr>
      <w:r w:rsidRPr="009348BD">
        <w:rPr>
          <w:szCs w:val="28"/>
        </w:rPr>
        <w:t>адресации</w:t>
      </w:r>
    </w:p>
    <w:p w:rsidR="00F966B4" w:rsidRPr="009348BD" w:rsidRDefault="00F966B4" w:rsidP="00F966B4">
      <w:pPr>
        <w:contextualSpacing/>
        <w:rPr>
          <w:szCs w:val="28"/>
        </w:rPr>
      </w:pPr>
    </w:p>
    <w:tbl>
      <w:tblPr>
        <w:tblW w:w="93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91"/>
        <w:gridCol w:w="3290"/>
      </w:tblGrid>
      <w:tr w:rsidR="00F966B4" w:rsidRPr="009348BD" w:rsidTr="00945A4B"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i/>
                <w:szCs w:val="28"/>
              </w:rPr>
            </w:pPr>
            <w:r w:rsidRPr="009348BD">
              <w:rPr>
                <w:i/>
                <w:szCs w:val="28"/>
              </w:rPr>
              <w:t>В случае присвоения адреса объекту адресации</w:t>
            </w: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присвоенный объекту адресации адрес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описание местоположения объекта адресации</w:t>
            </w:r>
          </w:p>
          <w:p w:rsidR="00F966B4" w:rsidRPr="009348BD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 xml:space="preserve">кадастровые номера, адреса и сведения об </w:t>
            </w:r>
            <w:r w:rsidRPr="009348BD">
              <w:rPr>
                <w:szCs w:val="28"/>
              </w:rPr>
              <w:lastRenderedPageBreak/>
              <w:t>объектах недвижимости, из которых образуется объект адресации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lastRenderedPageBreak/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rPr>
          <w:trHeight w:val="51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кадастровый номер объекта недвижимости, являющегося объектом адресации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i/>
                <w:szCs w:val="28"/>
              </w:rPr>
            </w:pPr>
            <w:r w:rsidRPr="009348BD">
              <w:rPr>
                <w:i/>
                <w:szCs w:val="28"/>
              </w:rPr>
              <w:t>В случае аннулирования адреса объекту адресации</w:t>
            </w: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аннулируемый адрес объекта адресации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причину аннулирования адреса объекта адресации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  <w:tr w:rsidR="00F966B4" w:rsidRPr="009348BD" w:rsidTr="00945A4B">
        <w:trPr>
          <w:trHeight w:val="11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autoSpaceDE w:val="0"/>
              <w:contextualSpacing/>
              <w:jc w:val="both"/>
              <w:rPr>
                <w:szCs w:val="28"/>
              </w:rPr>
            </w:pPr>
            <w:r w:rsidRPr="009348BD">
              <w:rPr>
                <w:szCs w:val="28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66B4" w:rsidRPr="009348BD" w:rsidRDefault="00F966B4" w:rsidP="00945A4B">
            <w:pPr>
              <w:contextualSpacing/>
              <w:jc w:val="both"/>
              <w:rPr>
                <w:szCs w:val="28"/>
              </w:rPr>
            </w:pPr>
          </w:p>
        </w:tc>
      </w:tr>
    </w:tbl>
    <w:p w:rsidR="00F966B4" w:rsidRPr="009348BD" w:rsidRDefault="00F966B4" w:rsidP="00F966B4">
      <w:pPr>
        <w:ind w:firstLine="567"/>
        <w:contextualSpacing/>
        <w:jc w:val="both"/>
        <w:rPr>
          <w:szCs w:val="28"/>
        </w:rPr>
      </w:pPr>
    </w:p>
    <w:p w:rsidR="00F966B4" w:rsidRPr="009348BD" w:rsidRDefault="00F966B4" w:rsidP="00F966B4">
      <w:pPr>
        <w:ind w:firstLine="567"/>
        <w:contextualSpacing/>
        <w:jc w:val="both"/>
        <w:rPr>
          <w:szCs w:val="28"/>
        </w:rPr>
      </w:pPr>
    </w:p>
    <w:p w:rsidR="00F966B4" w:rsidRPr="009348BD" w:rsidRDefault="00F966B4" w:rsidP="00F966B4">
      <w:pPr>
        <w:contextualSpacing/>
        <w:jc w:val="both"/>
        <w:rPr>
          <w:szCs w:val="28"/>
        </w:rPr>
      </w:pPr>
      <w:r w:rsidRPr="009348BD">
        <w:rPr>
          <w:szCs w:val="28"/>
        </w:rPr>
        <w:t xml:space="preserve">Уполномоченное лицо органа </w:t>
      </w:r>
    </w:p>
    <w:p w:rsidR="00F966B4" w:rsidRPr="009348BD" w:rsidRDefault="00F966B4" w:rsidP="00F966B4">
      <w:pPr>
        <w:contextualSpacing/>
        <w:jc w:val="both"/>
        <w:rPr>
          <w:szCs w:val="28"/>
        </w:rPr>
      </w:pPr>
      <w:r w:rsidRPr="009348BD">
        <w:rPr>
          <w:szCs w:val="28"/>
        </w:rPr>
        <w:t>местного самоуправления</w:t>
      </w:r>
    </w:p>
    <w:tbl>
      <w:tblPr>
        <w:tblW w:w="9980" w:type="dxa"/>
        <w:tblInd w:w="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F966B4" w:rsidRPr="009348BD" w:rsidTr="00945A4B"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</w:p>
        </w:tc>
      </w:tr>
      <w:tr w:rsidR="00F966B4" w:rsidRPr="009348BD" w:rsidTr="00945A4B">
        <w:tc>
          <w:tcPr>
            <w:tcW w:w="5954" w:type="dxa"/>
            <w:shd w:val="clear" w:color="auto" w:fill="auto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  <w:r w:rsidRPr="009348BD">
              <w:rPr>
                <w:szCs w:val="28"/>
              </w:rPr>
              <w:t>(должность, Ф.И.О.)</w:t>
            </w:r>
          </w:p>
        </w:tc>
        <w:tc>
          <w:tcPr>
            <w:tcW w:w="1758" w:type="dxa"/>
            <w:shd w:val="clear" w:color="auto" w:fill="auto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966B4" w:rsidRPr="009348BD" w:rsidRDefault="00F966B4" w:rsidP="00945A4B">
            <w:pPr>
              <w:contextualSpacing/>
              <w:jc w:val="center"/>
              <w:rPr>
                <w:szCs w:val="28"/>
              </w:rPr>
            </w:pPr>
            <w:r w:rsidRPr="009348BD">
              <w:rPr>
                <w:szCs w:val="28"/>
              </w:rPr>
              <w:t>(подпись)</w:t>
            </w:r>
          </w:p>
        </w:tc>
      </w:tr>
    </w:tbl>
    <w:p w:rsidR="00F966B4" w:rsidRPr="009348BD" w:rsidRDefault="00F966B4" w:rsidP="00F966B4">
      <w:pPr>
        <w:contextualSpacing/>
        <w:rPr>
          <w:szCs w:val="28"/>
        </w:rPr>
      </w:pPr>
      <w:r w:rsidRPr="009348BD">
        <w:rPr>
          <w:szCs w:val="28"/>
        </w:rPr>
        <w:t>М.П.</w:t>
      </w:r>
    </w:p>
    <w:p w:rsidR="00F966B4" w:rsidRDefault="00F966B4" w:rsidP="00F966B4">
      <w:pPr>
        <w:ind w:firstLine="567"/>
        <w:rPr>
          <w:szCs w:val="28"/>
        </w:rPr>
      </w:pPr>
    </w:p>
    <w:p w:rsidR="00F966B4" w:rsidRDefault="00F966B4" w:rsidP="00F966B4">
      <w:pPr>
        <w:jc w:val="center"/>
        <w:rPr>
          <w:sz w:val="24"/>
        </w:rPr>
      </w:pPr>
    </w:p>
    <w:p w:rsidR="0059026C" w:rsidRDefault="0059026C">
      <w:bookmarkStart w:id="0" w:name="_GoBack"/>
      <w:bookmarkEnd w:id="0"/>
    </w:p>
    <w:sectPr w:rsidR="0059026C" w:rsidSect="00176B74">
      <w:pgSz w:w="11906" w:h="16838"/>
      <w:pgMar w:top="23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6"/>
    <w:rsid w:val="00234756"/>
    <w:rsid w:val="0059026C"/>
    <w:rsid w:val="00F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>Home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2017-02-08T03:05:00Z</dcterms:created>
  <dcterms:modified xsi:type="dcterms:W3CDTF">2017-02-08T03:05:00Z</dcterms:modified>
</cp:coreProperties>
</file>