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852" w:rsidRDefault="00257852" w:rsidP="005F0D09">
      <w:pPr>
        <w:pStyle w:val="Tit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Безымянный" style="width:43.5pt;height:69.75pt;visibility:visible">
            <v:imagedata r:id="rId6" o:title=""/>
          </v:shape>
        </w:pict>
      </w:r>
    </w:p>
    <w:p w:rsidR="00257852" w:rsidRDefault="00257852" w:rsidP="005F0D09">
      <w:pPr>
        <w:pStyle w:val="Title"/>
      </w:pPr>
      <w:r>
        <w:t>АДМИНИСТРАЦИЯ</w:t>
      </w:r>
    </w:p>
    <w:p w:rsidR="00257852" w:rsidRDefault="00257852" w:rsidP="005F0D09">
      <w:pPr>
        <w:pBdr>
          <w:bottom w:val="thinThickLargeGap" w:sz="24" w:space="1" w:color="auto"/>
        </w:pBdr>
        <w:jc w:val="center"/>
        <w:rPr>
          <w:b/>
          <w:bCs/>
          <w:sz w:val="28"/>
          <w:szCs w:val="28"/>
        </w:rPr>
      </w:pPr>
      <w:r>
        <w:rPr>
          <w:b/>
          <w:bCs/>
          <w:sz w:val="28"/>
          <w:szCs w:val="28"/>
        </w:rPr>
        <w:t>СОРОКИНСКОГО МУНИЦИПАЛЬНОГО РАЙОНА</w:t>
      </w:r>
    </w:p>
    <w:p w:rsidR="00257852" w:rsidRPr="00B11946" w:rsidRDefault="00257852" w:rsidP="005F0D09">
      <w:pPr>
        <w:jc w:val="center"/>
        <w:rPr>
          <w:sz w:val="26"/>
          <w:szCs w:val="26"/>
        </w:rPr>
      </w:pPr>
    </w:p>
    <w:p w:rsidR="00257852" w:rsidRDefault="00257852" w:rsidP="005F0D09">
      <w:pPr>
        <w:pStyle w:val="Heading1"/>
      </w:pPr>
      <w:r>
        <w:t>ПОСТАНОВЛЕНИЕ</w:t>
      </w:r>
    </w:p>
    <w:p w:rsidR="00257852" w:rsidRDefault="00257852" w:rsidP="005F0D09">
      <w:pPr>
        <w:rPr>
          <w:sz w:val="26"/>
          <w:szCs w:val="26"/>
        </w:rPr>
      </w:pPr>
    </w:p>
    <w:tbl>
      <w:tblPr>
        <w:tblW w:w="0" w:type="auto"/>
        <w:tblInd w:w="-106" w:type="dxa"/>
        <w:tblLook w:val="0000"/>
      </w:tblPr>
      <w:tblGrid>
        <w:gridCol w:w="3201"/>
        <w:gridCol w:w="3181"/>
        <w:gridCol w:w="3189"/>
      </w:tblGrid>
      <w:tr w:rsidR="00257852">
        <w:tc>
          <w:tcPr>
            <w:tcW w:w="3284" w:type="dxa"/>
          </w:tcPr>
          <w:p w:rsidR="00257852" w:rsidRDefault="00257852" w:rsidP="00AA244C">
            <w:pPr>
              <w:rPr>
                <w:sz w:val="26"/>
                <w:szCs w:val="26"/>
              </w:rPr>
            </w:pPr>
            <w:r>
              <w:rPr>
                <w:sz w:val="26"/>
                <w:szCs w:val="26"/>
              </w:rPr>
              <w:t>26 марта 2018 г.</w:t>
            </w:r>
          </w:p>
        </w:tc>
        <w:tc>
          <w:tcPr>
            <w:tcW w:w="3285" w:type="dxa"/>
          </w:tcPr>
          <w:p w:rsidR="00257852" w:rsidRDefault="00257852" w:rsidP="00AA244C">
            <w:pPr>
              <w:jc w:val="center"/>
              <w:rPr>
                <w:sz w:val="28"/>
                <w:szCs w:val="28"/>
              </w:rPr>
            </w:pPr>
          </w:p>
        </w:tc>
        <w:tc>
          <w:tcPr>
            <w:tcW w:w="3285" w:type="dxa"/>
          </w:tcPr>
          <w:p w:rsidR="00257852" w:rsidRDefault="00257852" w:rsidP="00AA244C">
            <w:pPr>
              <w:jc w:val="right"/>
              <w:rPr>
                <w:sz w:val="26"/>
                <w:szCs w:val="26"/>
              </w:rPr>
            </w:pPr>
            <w:r>
              <w:rPr>
                <w:sz w:val="26"/>
                <w:szCs w:val="26"/>
              </w:rPr>
              <w:t>№ 88</w:t>
            </w:r>
          </w:p>
        </w:tc>
      </w:tr>
    </w:tbl>
    <w:p w:rsidR="00257852" w:rsidRDefault="00257852" w:rsidP="005F0D09">
      <w:pPr>
        <w:jc w:val="center"/>
        <w:rPr>
          <w:sz w:val="26"/>
          <w:szCs w:val="26"/>
        </w:rPr>
      </w:pPr>
      <w:r>
        <w:rPr>
          <w:sz w:val="26"/>
          <w:szCs w:val="26"/>
        </w:rPr>
        <w:t>с. Большое Сорокино</w:t>
      </w:r>
    </w:p>
    <w:p w:rsidR="00257852" w:rsidRPr="00C25003" w:rsidRDefault="00257852" w:rsidP="005F0D09">
      <w:pPr>
        <w:autoSpaceDE/>
        <w:autoSpaceDN/>
        <w:jc w:val="both"/>
        <w:rPr>
          <w:color w:val="000000"/>
          <w:sz w:val="26"/>
          <w:szCs w:val="26"/>
        </w:rPr>
      </w:pPr>
      <w:r w:rsidRPr="00C25003">
        <w:rPr>
          <w:color w:val="000000"/>
          <w:sz w:val="26"/>
          <w:szCs w:val="26"/>
        </w:rPr>
        <w:t> </w:t>
      </w:r>
    </w:p>
    <w:p w:rsidR="00257852" w:rsidRDefault="00257852" w:rsidP="005F0D09">
      <w:pPr>
        <w:autoSpaceDE/>
        <w:autoSpaceDN/>
        <w:rPr>
          <w:b/>
          <w:bCs/>
          <w:i/>
          <w:iCs/>
          <w:color w:val="000000"/>
          <w:sz w:val="26"/>
          <w:szCs w:val="26"/>
        </w:rPr>
      </w:pPr>
      <w:r w:rsidRPr="00E04425">
        <w:rPr>
          <w:b/>
          <w:bCs/>
          <w:i/>
          <w:iCs/>
          <w:color w:val="000000"/>
          <w:sz w:val="26"/>
          <w:szCs w:val="26"/>
        </w:rPr>
        <w:t>Об утверждении административного</w:t>
      </w:r>
    </w:p>
    <w:p w:rsidR="00257852" w:rsidRDefault="00257852" w:rsidP="005F0D09">
      <w:pPr>
        <w:autoSpaceDE/>
        <w:autoSpaceDN/>
        <w:rPr>
          <w:b/>
          <w:bCs/>
          <w:i/>
          <w:iCs/>
          <w:color w:val="000000"/>
          <w:sz w:val="26"/>
          <w:szCs w:val="26"/>
        </w:rPr>
      </w:pPr>
      <w:r w:rsidRPr="00E04425">
        <w:rPr>
          <w:b/>
          <w:bCs/>
          <w:i/>
          <w:iCs/>
          <w:color w:val="000000"/>
          <w:sz w:val="26"/>
          <w:szCs w:val="26"/>
        </w:rPr>
        <w:t>регламента</w:t>
      </w:r>
      <w:r>
        <w:rPr>
          <w:b/>
          <w:bCs/>
          <w:i/>
          <w:iCs/>
          <w:color w:val="000000"/>
          <w:sz w:val="26"/>
          <w:szCs w:val="26"/>
        </w:rPr>
        <w:t xml:space="preserve"> </w:t>
      </w:r>
      <w:r w:rsidRPr="00E04425">
        <w:rPr>
          <w:b/>
          <w:bCs/>
          <w:i/>
          <w:iCs/>
          <w:color w:val="000000"/>
          <w:sz w:val="26"/>
          <w:szCs w:val="26"/>
        </w:rPr>
        <w:t xml:space="preserve"> </w:t>
      </w:r>
      <w:r>
        <w:rPr>
          <w:b/>
          <w:bCs/>
          <w:i/>
          <w:iCs/>
          <w:color w:val="000000"/>
          <w:sz w:val="26"/>
          <w:szCs w:val="26"/>
        </w:rPr>
        <w:t>п</w:t>
      </w:r>
      <w:r w:rsidRPr="00E04425">
        <w:rPr>
          <w:b/>
          <w:bCs/>
          <w:i/>
          <w:iCs/>
          <w:color w:val="000000"/>
          <w:sz w:val="26"/>
          <w:szCs w:val="26"/>
        </w:rPr>
        <w:t>редоставления</w:t>
      </w:r>
      <w:r>
        <w:rPr>
          <w:b/>
          <w:bCs/>
          <w:i/>
          <w:iCs/>
          <w:color w:val="000000"/>
          <w:sz w:val="26"/>
          <w:szCs w:val="26"/>
        </w:rPr>
        <w:t xml:space="preserve"> </w:t>
      </w:r>
    </w:p>
    <w:p w:rsidR="00257852" w:rsidRDefault="00257852" w:rsidP="005F0D09">
      <w:pPr>
        <w:autoSpaceDE/>
        <w:autoSpaceDN/>
        <w:rPr>
          <w:b/>
          <w:bCs/>
          <w:i/>
          <w:iCs/>
          <w:color w:val="000000"/>
          <w:sz w:val="26"/>
          <w:szCs w:val="26"/>
        </w:rPr>
      </w:pPr>
      <w:r w:rsidRPr="00E04425">
        <w:rPr>
          <w:b/>
          <w:bCs/>
          <w:i/>
          <w:iCs/>
          <w:color w:val="000000"/>
          <w:sz w:val="26"/>
          <w:szCs w:val="26"/>
        </w:rPr>
        <w:t xml:space="preserve">муниципальной услуги </w:t>
      </w:r>
    </w:p>
    <w:p w:rsidR="00257852" w:rsidRDefault="00257852" w:rsidP="005F0D09">
      <w:pPr>
        <w:autoSpaceDE/>
        <w:autoSpaceDN/>
        <w:rPr>
          <w:b/>
          <w:bCs/>
          <w:i/>
          <w:iCs/>
          <w:color w:val="000000"/>
          <w:sz w:val="26"/>
          <w:szCs w:val="26"/>
        </w:rPr>
      </w:pPr>
      <w:r w:rsidRPr="00E04425">
        <w:rPr>
          <w:b/>
          <w:bCs/>
          <w:i/>
          <w:iCs/>
          <w:color w:val="000000"/>
          <w:sz w:val="26"/>
          <w:szCs w:val="26"/>
        </w:rPr>
        <w:t>по выдаче разрешения на право</w:t>
      </w:r>
    </w:p>
    <w:p w:rsidR="00257852" w:rsidRPr="00E04425" w:rsidRDefault="00257852" w:rsidP="005F0D09">
      <w:pPr>
        <w:autoSpaceDE/>
        <w:autoSpaceDN/>
        <w:rPr>
          <w:b/>
          <w:bCs/>
          <w:i/>
          <w:iCs/>
          <w:color w:val="000000"/>
          <w:sz w:val="26"/>
          <w:szCs w:val="26"/>
        </w:rPr>
      </w:pPr>
      <w:r w:rsidRPr="00E04425">
        <w:rPr>
          <w:b/>
          <w:bCs/>
          <w:i/>
          <w:iCs/>
          <w:color w:val="000000"/>
          <w:sz w:val="26"/>
          <w:szCs w:val="26"/>
        </w:rPr>
        <w:t xml:space="preserve">организации розничного рынка </w:t>
      </w:r>
    </w:p>
    <w:p w:rsidR="00257852" w:rsidRPr="00E04425" w:rsidRDefault="00257852" w:rsidP="005F0D09">
      <w:pPr>
        <w:autoSpaceDE/>
        <w:autoSpaceDN/>
        <w:jc w:val="both"/>
        <w:rPr>
          <w:color w:val="000000"/>
          <w:sz w:val="26"/>
          <w:szCs w:val="26"/>
        </w:rPr>
      </w:pPr>
      <w:r w:rsidRPr="00E04425">
        <w:rPr>
          <w:color w:val="000000"/>
          <w:sz w:val="26"/>
          <w:szCs w:val="26"/>
        </w:rPr>
        <w:t> </w:t>
      </w:r>
    </w:p>
    <w:p w:rsidR="00257852" w:rsidRPr="00E04425" w:rsidRDefault="00257852" w:rsidP="005F0D09">
      <w:pPr>
        <w:pStyle w:val="NormalWeb"/>
        <w:jc w:val="center"/>
        <w:rPr>
          <w:rFonts w:ascii="Times New Roman" w:hAnsi="Times New Roman" w:cs="Times New Roman"/>
          <w:sz w:val="26"/>
          <w:szCs w:val="26"/>
        </w:rPr>
      </w:pPr>
    </w:p>
    <w:p w:rsidR="00257852" w:rsidRPr="00E04425" w:rsidRDefault="00257852" w:rsidP="005F0D09">
      <w:pPr>
        <w:pStyle w:val="NormalWeb"/>
        <w:ind w:firstLine="709"/>
        <w:jc w:val="both"/>
        <w:rPr>
          <w:rFonts w:ascii="Times New Roman" w:hAnsi="Times New Roman" w:cs="Times New Roman"/>
          <w:sz w:val="26"/>
          <w:szCs w:val="26"/>
        </w:rPr>
      </w:pPr>
      <w:r w:rsidRPr="00E04425">
        <w:rPr>
          <w:rFonts w:ascii="Times New Roman" w:hAnsi="Times New Roman" w:cs="Times New Roman"/>
          <w:sz w:val="26"/>
          <w:szCs w:val="26"/>
        </w:rPr>
        <w:t>В соответствии с Федеральным законом от 27.07.2010 № 210-ФЗ «Об организации предоставления государственных и муниципальных услуг», руководствуясь статьями 30,</w:t>
      </w:r>
      <w:r>
        <w:rPr>
          <w:rFonts w:ascii="Times New Roman" w:hAnsi="Times New Roman" w:cs="Times New Roman"/>
          <w:sz w:val="26"/>
          <w:szCs w:val="26"/>
        </w:rPr>
        <w:t xml:space="preserve"> </w:t>
      </w:r>
      <w:r w:rsidRPr="00E04425">
        <w:rPr>
          <w:rFonts w:ascii="Times New Roman" w:hAnsi="Times New Roman" w:cs="Times New Roman"/>
          <w:sz w:val="26"/>
          <w:szCs w:val="26"/>
        </w:rPr>
        <w:t>31 Устава Сор</w:t>
      </w:r>
      <w:r>
        <w:rPr>
          <w:rFonts w:ascii="Times New Roman" w:hAnsi="Times New Roman" w:cs="Times New Roman"/>
          <w:sz w:val="26"/>
          <w:szCs w:val="26"/>
        </w:rPr>
        <w:t>окинского муниципального района, постановляю:</w:t>
      </w:r>
    </w:p>
    <w:p w:rsidR="00257852" w:rsidRPr="00E04425" w:rsidRDefault="00257852" w:rsidP="005F0D09">
      <w:pPr>
        <w:pStyle w:val="NormalWeb"/>
        <w:ind w:firstLine="709"/>
        <w:jc w:val="both"/>
        <w:rPr>
          <w:rFonts w:ascii="Times New Roman" w:hAnsi="Times New Roman" w:cs="Times New Roman"/>
          <w:sz w:val="26"/>
          <w:szCs w:val="26"/>
        </w:rPr>
      </w:pPr>
    </w:p>
    <w:p w:rsidR="00257852" w:rsidRDefault="00257852" w:rsidP="005F0D09">
      <w:pPr>
        <w:pStyle w:val="NormalWeb"/>
        <w:ind w:firstLine="709"/>
        <w:jc w:val="both"/>
        <w:rPr>
          <w:rFonts w:ascii="Times New Roman" w:hAnsi="Times New Roman" w:cs="Times New Roman"/>
          <w:sz w:val="26"/>
          <w:szCs w:val="26"/>
        </w:rPr>
      </w:pPr>
      <w:r>
        <w:rPr>
          <w:rFonts w:ascii="Times New Roman" w:hAnsi="Times New Roman" w:cs="Times New Roman"/>
          <w:sz w:val="26"/>
          <w:szCs w:val="26"/>
        </w:rPr>
        <w:t>1.</w:t>
      </w:r>
      <w:r w:rsidRPr="00E04425">
        <w:rPr>
          <w:rFonts w:ascii="Times New Roman" w:hAnsi="Times New Roman" w:cs="Times New Roman"/>
          <w:sz w:val="26"/>
          <w:szCs w:val="26"/>
        </w:rPr>
        <w:t>Утвердить административный регламент предоставления муниципальной услуги по выдаче разрешений на право организации розничного рынка, согласно приложению к настоящему постановлению.</w:t>
      </w:r>
    </w:p>
    <w:p w:rsidR="00257852" w:rsidRPr="00E04425" w:rsidRDefault="00257852" w:rsidP="005F0D09">
      <w:pPr>
        <w:pStyle w:val="NormalWeb"/>
        <w:ind w:firstLine="709"/>
        <w:jc w:val="both"/>
        <w:rPr>
          <w:rFonts w:ascii="Times New Roman" w:hAnsi="Times New Roman" w:cs="Times New Roman"/>
          <w:sz w:val="26"/>
          <w:szCs w:val="26"/>
        </w:rPr>
      </w:pPr>
    </w:p>
    <w:p w:rsidR="00257852" w:rsidRPr="00E04425" w:rsidRDefault="00257852" w:rsidP="005F0D09">
      <w:pPr>
        <w:pStyle w:val="NormalWeb"/>
        <w:ind w:firstLine="709"/>
        <w:jc w:val="both"/>
        <w:rPr>
          <w:rFonts w:ascii="Times New Roman" w:hAnsi="Times New Roman" w:cs="Times New Roman"/>
          <w:sz w:val="26"/>
          <w:szCs w:val="26"/>
        </w:rPr>
      </w:pPr>
      <w:r>
        <w:rPr>
          <w:rFonts w:ascii="Times New Roman" w:hAnsi="Times New Roman" w:cs="Times New Roman"/>
          <w:sz w:val="26"/>
          <w:szCs w:val="26"/>
        </w:rPr>
        <w:t>2.</w:t>
      </w:r>
      <w:r w:rsidRPr="00E04425">
        <w:rPr>
          <w:rFonts w:ascii="Times New Roman" w:hAnsi="Times New Roman" w:cs="Times New Roman"/>
          <w:sz w:val="26"/>
          <w:szCs w:val="26"/>
        </w:rPr>
        <w:t>Положения административного регламента, определяющие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вступают в силу со дня подписания соглашения о взаимодействии между администрацией Сорокинского муниципального района и МФЦ.</w:t>
      </w:r>
    </w:p>
    <w:p w:rsidR="00257852" w:rsidRPr="00E04425" w:rsidRDefault="00257852" w:rsidP="005F0D09">
      <w:pPr>
        <w:pStyle w:val="NormalWeb"/>
        <w:ind w:firstLine="709"/>
        <w:jc w:val="both"/>
        <w:rPr>
          <w:rFonts w:ascii="Times New Roman" w:hAnsi="Times New Roman" w:cs="Times New Roman"/>
          <w:sz w:val="26"/>
          <w:szCs w:val="26"/>
        </w:rPr>
      </w:pPr>
    </w:p>
    <w:p w:rsidR="00257852" w:rsidRPr="00E04425" w:rsidRDefault="00257852" w:rsidP="005F0D09">
      <w:pPr>
        <w:autoSpaceDE/>
        <w:autoSpaceDN/>
        <w:jc w:val="both"/>
        <w:rPr>
          <w:color w:val="000000"/>
          <w:sz w:val="26"/>
          <w:szCs w:val="26"/>
        </w:rPr>
      </w:pPr>
      <w:r>
        <w:rPr>
          <w:sz w:val="26"/>
          <w:szCs w:val="26"/>
        </w:rPr>
        <w:t xml:space="preserve">          3.</w:t>
      </w:r>
      <w:r w:rsidRPr="00E04425">
        <w:rPr>
          <w:sz w:val="26"/>
          <w:szCs w:val="26"/>
        </w:rPr>
        <w:t xml:space="preserve">Признать утратившим силу постановление администрации Сорокинского муниципального района </w:t>
      </w:r>
      <w:r w:rsidRPr="00E04425">
        <w:rPr>
          <w:color w:val="000000"/>
          <w:sz w:val="26"/>
          <w:szCs w:val="26"/>
        </w:rPr>
        <w:t>от 17.03.2014 № 129 «Об утверждении административного регламента предоставления муниципальной услуги по выдаче разрешения на право организации розничного рынка на территории</w:t>
      </w:r>
      <w:r>
        <w:rPr>
          <w:color w:val="000000"/>
          <w:sz w:val="26"/>
          <w:szCs w:val="26"/>
        </w:rPr>
        <w:t xml:space="preserve"> </w:t>
      </w:r>
      <w:r w:rsidRPr="00E04425">
        <w:rPr>
          <w:color w:val="000000"/>
          <w:sz w:val="26"/>
          <w:szCs w:val="26"/>
        </w:rPr>
        <w:t>Сорокинского муниципального района».</w:t>
      </w:r>
    </w:p>
    <w:p w:rsidR="00257852" w:rsidRPr="00E04425" w:rsidRDefault="00257852" w:rsidP="005F0D09">
      <w:pPr>
        <w:autoSpaceDE/>
        <w:autoSpaceDN/>
        <w:jc w:val="both"/>
        <w:rPr>
          <w:color w:val="000000"/>
          <w:sz w:val="26"/>
          <w:szCs w:val="26"/>
        </w:rPr>
      </w:pPr>
    </w:p>
    <w:p w:rsidR="00257852" w:rsidRPr="00E04425" w:rsidRDefault="00257852" w:rsidP="005F0D09">
      <w:pPr>
        <w:widowControl w:val="0"/>
        <w:adjustRightInd w:val="0"/>
        <w:ind w:firstLine="708"/>
        <w:jc w:val="both"/>
        <w:rPr>
          <w:sz w:val="26"/>
          <w:szCs w:val="26"/>
        </w:rPr>
      </w:pPr>
      <w:r w:rsidRPr="00E04425">
        <w:rPr>
          <w:color w:val="000000"/>
          <w:sz w:val="26"/>
          <w:szCs w:val="26"/>
        </w:rPr>
        <w:t>4.</w:t>
      </w:r>
      <w:r w:rsidRPr="00E04425">
        <w:rPr>
          <w:sz w:val="26"/>
          <w:szCs w:val="26"/>
        </w:rPr>
        <w:t>Опубликовать настоящее постановление в газете «Знамя труда» (с текстом приложения к настоящему постановлению можно ознакомиться в районной библиотеке с.Б.Сорокино, административных центров муниципальных образований сельских поселений, а также на официальном сайте Администрации Сорокинского муниципального района), разместить на официальном сайте Сорокинского муниципального района.</w:t>
      </w:r>
    </w:p>
    <w:p w:rsidR="00257852" w:rsidRPr="00E04425" w:rsidRDefault="00257852" w:rsidP="005F0D09">
      <w:pPr>
        <w:widowControl w:val="0"/>
        <w:ind w:firstLine="720"/>
        <w:jc w:val="both"/>
        <w:rPr>
          <w:color w:val="000000"/>
          <w:sz w:val="26"/>
          <w:szCs w:val="26"/>
        </w:rPr>
      </w:pPr>
    </w:p>
    <w:p w:rsidR="00257852" w:rsidRPr="00E04425" w:rsidRDefault="00257852" w:rsidP="005F0D09">
      <w:pPr>
        <w:autoSpaceDE/>
        <w:autoSpaceDN/>
        <w:ind w:firstLine="708"/>
        <w:jc w:val="both"/>
        <w:rPr>
          <w:color w:val="000000"/>
          <w:sz w:val="26"/>
          <w:szCs w:val="26"/>
        </w:rPr>
      </w:pPr>
      <w:r>
        <w:rPr>
          <w:color w:val="000000"/>
          <w:sz w:val="26"/>
          <w:szCs w:val="26"/>
        </w:rPr>
        <w:t>5.</w:t>
      </w:r>
      <w:r w:rsidRPr="00E04425">
        <w:rPr>
          <w:color w:val="000000"/>
          <w:sz w:val="26"/>
          <w:szCs w:val="26"/>
        </w:rPr>
        <w:t>Контроль за исполнением данного постановления возложить на первого заместителя главы Сорокинского муниципального района, начальника отдела сельского хозяйства (Бойчук В.П.).</w:t>
      </w:r>
    </w:p>
    <w:p w:rsidR="00257852" w:rsidRPr="00E04425" w:rsidRDefault="00257852" w:rsidP="005F0D09">
      <w:pPr>
        <w:autoSpaceDE/>
        <w:autoSpaceDN/>
        <w:jc w:val="both"/>
        <w:rPr>
          <w:color w:val="000000"/>
          <w:sz w:val="26"/>
          <w:szCs w:val="26"/>
        </w:rPr>
      </w:pPr>
    </w:p>
    <w:p w:rsidR="00257852" w:rsidRPr="00E04425" w:rsidRDefault="00257852" w:rsidP="005F0D09">
      <w:pPr>
        <w:pStyle w:val="NormalWeb"/>
        <w:ind w:firstLine="709"/>
        <w:jc w:val="both"/>
        <w:rPr>
          <w:rFonts w:ascii="Times New Roman" w:hAnsi="Times New Roman" w:cs="Times New Roman"/>
          <w:sz w:val="26"/>
          <w:szCs w:val="26"/>
        </w:rPr>
      </w:pPr>
    </w:p>
    <w:tbl>
      <w:tblPr>
        <w:tblW w:w="0" w:type="auto"/>
        <w:tblInd w:w="-106" w:type="dxa"/>
        <w:tblLook w:val="01E0"/>
      </w:tblPr>
      <w:tblGrid>
        <w:gridCol w:w="4785"/>
        <w:gridCol w:w="4786"/>
      </w:tblGrid>
      <w:tr w:rsidR="00257852" w:rsidRPr="00E04425">
        <w:tc>
          <w:tcPr>
            <w:tcW w:w="4785" w:type="dxa"/>
          </w:tcPr>
          <w:p w:rsidR="00257852" w:rsidRPr="00E04425" w:rsidRDefault="00257852" w:rsidP="00AA244C">
            <w:pPr>
              <w:jc w:val="both"/>
              <w:rPr>
                <w:sz w:val="26"/>
                <w:szCs w:val="26"/>
              </w:rPr>
            </w:pPr>
            <w:r w:rsidRPr="00E04425">
              <w:rPr>
                <w:sz w:val="26"/>
                <w:szCs w:val="26"/>
              </w:rPr>
              <w:t>Глава района</w:t>
            </w:r>
          </w:p>
        </w:tc>
        <w:tc>
          <w:tcPr>
            <w:tcW w:w="4786" w:type="dxa"/>
          </w:tcPr>
          <w:p w:rsidR="00257852" w:rsidRPr="00E04425" w:rsidRDefault="00257852" w:rsidP="004D2314">
            <w:pPr>
              <w:jc w:val="right"/>
              <w:rPr>
                <w:sz w:val="26"/>
                <w:szCs w:val="26"/>
              </w:rPr>
            </w:pPr>
            <w:r w:rsidRPr="00E04425">
              <w:rPr>
                <w:sz w:val="26"/>
                <w:szCs w:val="26"/>
              </w:rPr>
              <w:t>А.Н.Агеев</w:t>
            </w:r>
          </w:p>
        </w:tc>
      </w:tr>
    </w:tbl>
    <w:p w:rsidR="00257852" w:rsidRDefault="00257852" w:rsidP="005F0D09">
      <w:pPr>
        <w:autoSpaceDE/>
        <w:autoSpaceDN/>
        <w:jc w:val="both"/>
        <w:rPr>
          <w:color w:val="000000"/>
          <w:sz w:val="26"/>
          <w:szCs w:val="26"/>
        </w:rPr>
      </w:pPr>
      <w:r w:rsidRPr="00E04425">
        <w:rPr>
          <w:color w:val="000000"/>
          <w:sz w:val="26"/>
          <w:szCs w:val="26"/>
        </w:rPr>
        <w:t xml:space="preserve"> </w:t>
      </w: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p w:rsidR="00257852" w:rsidRDefault="00257852" w:rsidP="005F0D09">
      <w:pPr>
        <w:autoSpaceDE/>
        <w:autoSpaceDN/>
        <w:jc w:val="both"/>
        <w:rPr>
          <w:color w:val="000000"/>
          <w:sz w:val="26"/>
          <w:szCs w:val="2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0"/>
      </w:tblGrid>
      <w:tr w:rsidR="00257852" w:rsidRPr="002E3A65">
        <w:trPr>
          <w:jc w:val="right"/>
        </w:trPr>
        <w:tc>
          <w:tcPr>
            <w:tcW w:w="3810" w:type="dxa"/>
            <w:tcBorders>
              <w:top w:val="nil"/>
              <w:left w:val="nil"/>
              <w:bottom w:val="nil"/>
              <w:right w:val="nil"/>
            </w:tcBorders>
          </w:tcPr>
          <w:p w:rsidR="00257852" w:rsidRPr="007B02A2" w:rsidRDefault="00257852" w:rsidP="007B02A2">
            <w:pPr>
              <w:jc w:val="center"/>
              <w:rPr>
                <w:sz w:val="26"/>
                <w:szCs w:val="26"/>
              </w:rPr>
            </w:pPr>
            <w:r w:rsidRPr="007B02A2">
              <w:rPr>
                <w:sz w:val="26"/>
                <w:szCs w:val="26"/>
              </w:rPr>
              <w:t>Приложение</w:t>
            </w:r>
          </w:p>
          <w:p w:rsidR="00257852" w:rsidRPr="007B02A2" w:rsidRDefault="00257852" w:rsidP="007B02A2">
            <w:pPr>
              <w:jc w:val="center"/>
              <w:rPr>
                <w:sz w:val="26"/>
                <w:szCs w:val="26"/>
              </w:rPr>
            </w:pPr>
            <w:r w:rsidRPr="007B02A2">
              <w:rPr>
                <w:sz w:val="26"/>
                <w:szCs w:val="26"/>
              </w:rPr>
              <w:t>к постановлению</w:t>
            </w:r>
          </w:p>
          <w:p w:rsidR="00257852" w:rsidRPr="007B02A2" w:rsidRDefault="00257852" w:rsidP="007B02A2">
            <w:pPr>
              <w:jc w:val="center"/>
              <w:rPr>
                <w:sz w:val="26"/>
                <w:szCs w:val="26"/>
              </w:rPr>
            </w:pPr>
            <w:r w:rsidRPr="007B02A2">
              <w:rPr>
                <w:sz w:val="26"/>
                <w:szCs w:val="26"/>
              </w:rPr>
              <w:t>администрации Сорокинского муниципального района</w:t>
            </w:r>
          </w:p>
          <w:p w:rsidR="00257852" w:rsidRPr="007B02A2" w:rsidRDefault="00257852" w:rsidP="007B02A2">
            <w:pPr>
              <w:jc w:val="center"/>
              <w:rPr>
                <w:sz w:val="26"/>
                <w:szCs w:val="26"/>
              </w:rPr>
            </w:pPr>
            <w:r w:rsidRPr="007B02A2">
              <w:rPr>
                <w:sz w:val="26"/>
                <w:szCs w:val="26"/>
              </w:rPr>
              <w:t xml:space="preserve">от </w:t>
            </w:r>
            <w:r>
              <w:rPr>
                <w:sz w:val="26"/>
                <w:szCs w:val="26"/>
              </w:rPr>
              <w:t>26.03.</w:t>
            </w:r>
            <w:r w:rsidRPr="007B02A2">
              <w:rPr>
                <w:sz w:val="26"/>
                <w:szCs w:val="26"/>
              </w:rPr>
              <w:t>2018 №</w:t>
            </w:r>
            <w:r>
              <w:rPr>
                <w:sz w:val="26"/>
                <w:szCs w:val="26"/>
              </w:rPr>
              <w:t xml:space="preserve"> 88</w:t>
            </w:r>
          </w:p>
        </w:tc>
      </w:tr>
    </w:tbl>
    <w:p w:rsidR="00257852" w:rsidRDefault="00257852" w:rsidP="005F0D09">
      <w:pPr>
        <w:autoSpaceDE/>
        <w:autoSpaceDN/>
        <w:jc w:val="both"/>
        <w:rPr>
          <w:color w:val="000000"/>
          <w:sz w:val="26"/>
          <w:szCs w:val="26"/>
        </w:rPr>
      </w:pPr>
      <w:r>
        <w:rPr>
          <w:color w:val="000000"/>
          <w:sz w:val="26"/>
          <w:szCs w:val="26"/>
        </w:rPr>
        <w:t xml:space="preserve"> </w:t>
      </w:r>
    </w:p>
    <w:p w:rsidR="00257852" w:rsidRPr="00BA487A" w:rsidRDefault="00257852" w:rsidP="00BA487A">
      <w:pPr>
        <w:pStyle w:val="NormalWeb"/>
        <w:jc w:val="center"/>
        <w:rPr>
          <w:rFonts w:ascii="Times New Roman" w:hAnsi="Times New Roman" w:cs="Times New Roman"/>
          <w:sz w:val="26"/>
          <w:szCs w:val="26"/>
        </w:rPr>
      </w:pPr>
      <w:bookmarkStart w:id="0" w:name="P33"/>
      <w:bookmarkEnd w:id="0"/>
      <w:r w:rsidRPr="00BA487A">
        <w:rPr>
          <w:rFonts w:ascii="Times New Roman" w:hAnsi="Times New Roman" w:cs="Times New Roman"/>
          <w:b/>
          <w:bCs/>
          <w:sz w:val="26"/>
          <w:szCs w:val="26"/>
        </w:rPr>
        <w:t>АДМИНИСТРАТИВНЫЙ РЕГЛАМЕНТ</w:t>
      </w:r>
    </w:p>
    <w:p w:rsidR="00257852" w:rsidRPr="00BA487A" w:rsidRDefault="00257852" w:rsidP="00BA487A">
      <w:pPr>
        <w:pStyle w:val="NormalWeb"/>
        <w:jc w:val="center"/>
        <w:rPr>
          <w:rFonts w:ascii="Times New Roman" w:hAnsi="Times New Roman" w:cs="Times New Roman"/>
          <w:sz w:val="26"/>
          <w:szCs w:val="26"/>
        </w:rPr>
      </w:pPr>
      <w:r w:rsidRPr="00BA487A">
        <w:rPr>
          <w:rFonts w:ascii="Times New Roman" w:hAnsi="Times New Roman" w:cs="Times New Roman"/>
          <w:b/>
          <w:bCs/>
          <w:sz w:val="26"/>
          <w:szCs w:val="26"/>
        </w:rPr>
        <w:t>предоставления муниципальной услуги по выдаче разрешений</w:t>
      </w:r>
    </w:p>
    <w:p w:rsidR="00257852" w:rsidRPr="00BA487A" w:rsidRDefault="00257852" w:rsidP="00BA487A">
      <w:pPr>
        <w:pStyle w:val="NormalWeb"/>
        <w:jc w:val="center"/>
        <w:rPr>
          <w:rFonts w:ascii="Times New Roman" w:hAnsi="Times New Roman" w:cs="Times New Roman"/>
          <w:sz w:val="26"/>
          <w:szCs w:val="26"/>
        </w:rPr>
      </w:pPr>
      <w:r w:rsidRPr="00BA487A">
        <w:rPr>
          <w:rFonts w:ascii="Times New Roman" w:hAnsi="Times New Roman" w:cs="Times New Roman"/>
          <w:b/>
          <w:bCs/>
          <w:sz w:val="26"/>
          <w:szCs w:val="26"/>
        </w:rPr>
        <w:t>на право организации розничного рынка</w:t>
      </w:r>
    </w:p>
    <w:p w:rsidR="00257852" w:rsidRPr="00BA487A" w:rsidRDefault="00257852" w:rsidP="00BA487A">
      <w:pPr>
        <w:pStyle w:val="NormalWeb"/>
        <w:jc w:val="both"/>
        <w:rPr>
          <w:rFonts w:ascii="Times New Roman" w:hAnsi="Times New Roman" w:cs="Times New Roman"/>
          <w:sz w:val="26"/>
          <w:szCs w:val="26"/>
        </w:rPr>
      </w:pPr>
    </w:p>
    <w:p w:rsidR="00257852" w:rsidRPr="00BA487A" w:rsidRDefault="00257852" w:rsidP="00BA487A">
      <w:pPr>
        <w:pStyle w:val="NormalWeb"/>
        <w:jc w:val="center"/>
        <w:rPr>
          <w:rFonts w:ascii="Times New Roman" w:hAnsi="Times New Roman" w:cs="Times New Roman"/>
          <w:b/>
          <w:bCs/>
          <w:sz w:val="26"/>
          <w:szCs w:val="26"/>
        </w:rPr>
      </w:pPr>
      <w:r>
        <w:rPr>
          <w:rFonts w:ascii="Times New Roman" w:hAnsi="Times New Roman" w:cs="Times New Roman"/>
          <w:b/>
          <w:bCs/>
          <w:sz w:val="26"/>
          <w:szCs w:val="26"/>
        </w:rPr>
        <w:t>1</w:t>
      </w:r>
      <w:r w:rsidRPr="00BA487A">
        <w:rPr>
          <w:rFonts w:ascii="Times New Roman" w:hAnsi="Times New Roman" w:cs="Times New Roman"/>
          <w:b/>
          <w:bCs/>
          <w:sz w:val="26"/>
          <w:szCs w:val="26"/>
        </w:rPr>
        <w:t>. Общие положения</w:t>
      </w:r>
    </w:p>
    <w:p w:rsidR="00257852" w:rsidRPr="00BA487A" w:rsidRDefault="00257852" w:rsidP="00BA487A">
      <w:pPr>
        <w:pStyle w:val="NormalWeb"/>
        <w:jc w:val="both"/>
        <w:rPr>
          <w:rFonts w:ascii="Times New Roman" w:hAnsi="Times New Roman" w:cs="Times New Roman"/>
          <w:sz w:val="26"/>
          <w:szCs w:val="26"/>
        </w:rPr>
      </w:pP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1.1.</w:t>
      </w:r>
      <w:r w:rsidRPr="00BA487A">
        <w:rPr>
          <w:rFonts w:ascii="Times New Roman" w:hAnsi="Times New Roman" w:cs="Times New Roman"/>
          <w:sz w:val="26"/>
          <w:szCs w:val="26"/>
        </w:rPr>
        <w:t>Административный регламент устанавливает порядок и стандарт предоставления муниципальной услуги по выдаче разрешений на право организации розничного рынка (далее - муниципальная услуга).</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1.2.</w:t>
      </w:r>
      <w:r w:rsidRPr="00BA487A">
        <w:rPr>
          <w:rFonts w:ascii="Times New Roman" w:hAnsi="Times New Roman" w:cs="Times New Roman"/>
          <w:sz w:val="26"/>
          <w:szCs w:val="26"/>
        </w:rPr>
        <w:t>Муниципальная услуга предоставляется юридическим лицам, зарегистрированным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(далее - заявители). От имени заявителей при предоставлении муниципальной услуги выступают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257852" w:rsidRPr="00BA487A" w:rsidRDefault="00257852" w:rsidP="00BA487A">
      <w:pPr>
        <w:pStyle w:val="NormalWeb"/>
        <w:jc w:val="both"/>
        <w:rPr>
          <w:rFonts w:ascii="Times New Roman" w:hAnsi="Times New Roman" w:cs="Times New Roman"/>
          <w:sz w:val="26"/>
          <w:szCs w:val="26"/>
        </w:rPr>
      </w:pPr>
    </w:p>
    <w:p w:rsidR="00257852" w:rsidRPr="00BA487A" w:rsidRDefault="00257852" w:rsidP="00BA487A">
      <w:pPr>
        <w:pStyle w:val="NormalWeb"/>
        <w:jc w:val="center"/>
        <w:rPr>
          <w:rFonts w:ascii="Times New Roman" w:hAnsi="Times New Roman" w:cs="Times New Roman"/>
          <w:b/>
          <w:bCs/>
          <w:sz w:val="26"/>
          <w:szCs w:val="26"/>
        </w:rPr>
      </w:pPr>
      <w:r>
        <w:rPr>
          <w:rFonts w:ascii="Times New Roman" w:hAnsi="Times New Roman" w:cs="Times New Roman"/>
          <w:b/>
          <w:bCs/>
          <w:sz w:val="26"/>
          <w:szCs w:val="26"/>
        </w:rPr>
        <w:t>2</w:t>
      </w:r>
      <w:r w:rsidRPr="00BA487A">
        <w:rPr>
          <w:rFonts w:ascii="Times New Roman" w:hAnsi="Times New Roman" w:cs="Times New Roman"/>
          <w:b/>
          <w:bCs/>
          <w:sz w:val="26"/>
          <w:szCs w:val="26"/>
        </w:rPr>
        <w:t>. Стандарт предоставления муниципальной услуги</w:t>
      </w:r>
    </w:p>
    <w:p w:rsidR="00257852" w:rsidRPr="00BA487A" w:rsidRDefault="00257852" w:rsidP="00BA487A">
      <w:pPr>
        <w:pStyle w:val="NormalWeb"/>
        <w:jc w:val="both"/>
        <w:rPr>
          <w:rFonts w:ascii="Times New Roman" w:hAnsi="Times New Roman" w:cs="Times New Roman"/>
          <w:sz w:val="26"/>
          <w:szCs w:val="26"/>
        </w:rPr>
      </w:pP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2.1.</w:t>
      </w:r>
      <w:r w:rsidRPr="00BA487A">
        <w:rPr>
          <w:rFonts w:ascii="Times New Roman" w:hAnsi="Times New Roman" w:cs="Times New Roman"/>
          <w:sz w:val="26"/>
          <w:szCs w:val="26"/>
        </w:rPr>
        <w:t>Наименование муниципальной услуги - выдача разрешений на право организации розничного рынка. Муниципальная услуга включает:</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а) выдачу разрешения на право организации розничного рынка;</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б) продление срока действия разрешения на право организации розничного рынка;</w:t>
      </w:r>
    </w:p>
    <w:p w:rsidR="00257852" w:rsidRPr="00BA487A" w:rsidRDefault="00257852" w:rsidP="00BA487A">
      <w:pPr>
        <w:pStyle w:val="NormalWeb"/>
        <w:ind w:firstLine="539"/>
        <w:jc w:val="both"/>
        <w:rPr>
          <w:rFonts w:ascii="Times New Roman" w:hAnsi="Times New Roman" w:cs="Times New Roman"/>
          <w:sz w:val="26"/>
          <w:szCs w:val="26"/>
        </w:rPr>
      </w:pPr>
      <w:bookmarkStart w:id="1" w:name="P50"/>
      <w:bookmarkEnd w:id="1"/>
      <w:r w:rsidRPr="00BA487A">
        <w:rPr>
          <w:rFonts w:ascii="Times New Roman" w:hAnsi="Times New Roman" w:cs="Times New Roman"/>
          <w:sz w:val="26"/>
          <w:szCs w:val="26"/>
        </w:rPr>
        <w:t>в) переоформление разрешения на право организации розничного рынка (в случае реорганизации юридического лица в форме преобразования, изменения его наименования или типа рынка) (далее - переоформление разрешения на право организации розничного рынка);</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г) предоставление дубликата, копии разрешения на право организации розничного рынка.</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2.2.</w:t>
      </w:r>
      <w:r w:rsidRPr="00BA487A">
        <w:rPr>
          <w:rFonts w:ascii="Times New Roman" w:hAnsi="Times New Roman" w:cs="Times New Roman"/>
          <w:sz w:val="26"/>
          <w:szCs w:val="26"/>
        </w:rPr>
        <w:t>Органом Администрации Сорокинского муниципального района (далее – Администрация), предоставляющим муниципальную услугу, является Отдел экономики (далее – Уполномоченный орган).</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2.3.</w:t>
      </w:r>
      <w:r w:rsidRPr="00BA487A">
        <w:rPr>
          <w:rFonts w:ascii="Times New Roman" w:hAnsi="Times New Roman" w:cs="Times New Roman"/>
          <w:sz w:val="26"/>
          <w:szCs w:val="26"/>
        </w:rPr>
        <w:t>Результатами предоставления муниципальной услуги являются:</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а) при выдаче разрешения на право организации розничного рынка:</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w:t>
      </w:r>
      <w:r w:rsidRPr="00BA487A">
        <w:rPr>
          <w:rFonts w:ascii="Times New Roman" w:hAnsi="Times New Roman" w:cs="Times New Roman"/>
          <w:sz w:val="26"/>
          <w:szCs w:val="26"/>
        </w:rPr>
        <w:t>разрешение на право организации розничного рынка;</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w:t>
      </w:r>
      <w:r w:rsidRPr="00BA487A">
        <w:rPr>
          <w:rFonts w:ascii="Times New Roman" w:hAnsi="Times New Roman" w:cs="Times New Roman"/>
          <w:sz w:val="26"/>
          <w:szCs w:val="26"/>
        </w:rPr>
        <w:t>распоряжение Администрации об отказе в выдаче разрешения на право организации розничного рынка;</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б) при продлении срока действия разрешения на право организации розничного рынка:</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w:t>
      </w:r>
      <w:r w:rsidRPr="00BA487A">
        <w:rPr>
          <w:rFonts w:ascii="Times New Roman" w:hAnsi="Times New Roman" w:cs="Times New Roman"/>
          <w:sz w:val="26"/>
          <w:szCs w:val="26"/>
        </w:rPr>
        <w:t>разрешение на право организации розничного рынка;</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w:t>
      </w:r>
      <w:r w:rsidRPr="00BA487A">
        <w:rPr>
          <w:rFonts w:ascii="Times New Roman" w:hAnsi="Times New Roman" w:cs="Times New Roman"/>
          <w:sz w:val="26"/>
          <w:szCs w:val="26"/>
        </w:rPr>
        <w:t>распоряжение Администрации об отказе во внесении изменения в распоряжение Администрации о выдаче разрешения на право организации розничного рынка;</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в) при переоформлении разрешения на право организации розничного рынка:</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w:t>
      </w:r>
      <w:r w:rsidRPr="00BA487A">
        <w:rPr>
          <w:rFonts w:ascii="Times New Roman" w:hAnsi="Times New Roman" w:cs="Times New Roman"/>
          <w:sz w:val="26"/>
          <w:szCs w:val="26"/>
        </w:rPr>
        <w:t>разрешение на право организации розничного рынка;</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w:t>
      </w:r>
      <w:r w:rsidRPr="00BA487A">
        <w:rPr>
          <w:rFonts w:ascii="Times New Roman" w:hAnsi="Times New Roman" w:cs="Times New Roman"/>
          <w:sz w:val="26"/>
          <w:szCs w:val="26"/>
        </w:rPr>
        <w:t>распоряжение Администрации об отказе во внесении изменения в распоряжение Администрации о выдаче разрешения на право организации розничного рынка;</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г) при предоставлении дубликата, копии разрешения на право организации розничного рынка:</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w:t>
      </w:r>
      <w:r w:rsidRPr="00BA487A">
        <w:rPr>
          <w:rFonts w:ascii="Times New Roman" w:hAnsi="Times New Roman" w:cs="Times New Roman"/>
          <w:sz w:val="26"/>
          <w:szCs w:val="26"/>
        </w:rPr>
        <w:t>дубликат, копия разрешения на право организации розничного рынка;</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w:t>
      </w:r>
      <w:r w:rsidRPr="00BA487A">
        <w:rPr>
          <w:rFonts w:ascii="Times New Roman" w:hAnsi="Times New Roman" w:cs="Times New Roman"/>
          <w:sz w:val="26"/>
          <w:szCs w:val="26"/>
        </w:rPr>
        <w:t>уведомление об отказе в предоставлении дубликата, копии разрешения на право организации розничного рынка с обоснованием причин такого отказа.</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2.4.</w:t>
      </w:r>
      <w:r w:rsidRPr="00BA487A">
        <w:rPr>
          <w:rFonts w:ascii="Times New Roman" w:hAnsi="Times New Roman" w:cs="Times New Roman"/>
          <w:sz w:val="26"/>
          <w:szCs w:val="26"/>
        </w:rPr>
        <w:t>Срок предоставления муниципальной услуги со дня поступления заявления о предоставлении муниципальной услуги до дня вручения (направления) результата предоставления муниципальной услуги не может превышать:</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w:t>
      </w:r>
      <w:r w:rsidRPr="00BA487A">
        <w:rPr>
          <w:rFonts w:ascii="Times New Roman" w:hAnsi="Times New Roman" w:cs="Times New Roman"/>
          <w:sz w:val="26"/>
          <w:szCs w:val="26"/>
        </w:rPr>
        <w:t>при выдаче разрешения на право организации розничного рынка - 30 календарных дней;</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w:t>
      </w:r>
      <w:r w:rsidRPr="00BA487A">
        <w:rPr>
          <w:rFonts w:ascii="Times New Roman" w:hAnsi="Times New Roman" w:cs="Times New Roman"/>
          <w:sz w:val="26"/>
          <w:szCs w:val="26"/>
        </w:rPr>
        <w:t>при продлении срока действия разрешения на право организации розничного рынка - 13 календарных дней;</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w:t>
      </w:r>
      <w:r w:rsidRPr="00BA487A">
        <w:rPr>
          <w:rFonts w:ascii="Times New Roman" w:hAnsi="Times New Roman" w:cs="Times New Roman"/>
          <w:sz w:val="26"/>
          <w:szCs w:val="26"/>
        </w:rPr>
        <w:t>при переоформлении разрешения на право организации розничного рынка - 13 календарных дней;</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w:t>
      </w:r>
      <w:r w:rsidRPr="00BA487A">
        <w:rPr>
          <w:rFonts w:ascii="Times New Roman" w:hAnsi="Times New Roman" w:cs="Times New Roman"/>
          <w:sz w:val="26"/>
          <w:szCs w:val="26"/>
        </w:rPr>
        <w:t>при предоставлении дубликата, копии разрешения на право организации розничного рынка - 3 рабочих дня.</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2.5.</w:t>
      </w:r>
      <w:r w:rsidRPr="00BA487A">
        <w:rPr>
          <w:rFonts w:ascii="Times New Roman" w:hAnsi="Times New Roman" w:cs="Times New Roman"/>
          <w:sz w:val="26"/>
          <w:szCs w:val="26"/>
        </w:rPr>
        <w:t>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а) Федеральный закон от 30.12.2006 № 271-ФЗ "О розничных рынках и о внесении изменений в Трудовой кодекс Российской Федерации";</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б) Федеральный закон от 27.07.2010 № 210-ФЗ "Об организации предоставления государственных и муниципальных услуг";</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в) Постановление Правительства Российской Федерации от 10.03.2007 N 148 "Об утверждении Правил выдачи разрешений на право организации розничного рынка";</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г) Закон Тюменской области от 05.07.2001 № 354 "О регулировании торговой деятельности в Тюменской области";</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д) постановление Правительства Тюменской области от 11.02.2008 № 45-п "Об основных требованиях к планировке, перепланировке и застройке розничных рынков, реконструкции и модернизации зданий, строений, сооружений и находящихся в них помещений";</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е) распоряжение Правительства Тюменской области от 10.04.2007 № 241-рп "Об утверждении форм бланков разрешения и уведомлений".</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2.6.</w:t>
      </w:r>
      <w:r w:rsidRPr="00BA487A">
        <w:rPr>
          <w:rFonts w:ascii="Times New Roman" w:hAnsi="Times New Roman" w:cs="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заявитель должен представить самостоятельно, установлен в приложении 6 к Регламенту.</w:t>
      </w:r>
    </w:p>
    <w:p w:rsidR="00257852" w:rsidRPr="00BA487A" w:rsidRDefault="00257852" w:rsidP="00BA487A">
      <w:pPr>
        <w:pStyle w:val="NormalWeb"/>
        <w:ind w:firstLine="539"/>
        <w:jc w:val="both"/>
        <w:rPr>
          <w:rFonts w:ascii="Times New Roman" w:hAnsi="Times New Roman" w:cs="Times New Roman"/>
          <w:sz w:val="26"/>
          <w:szCs w:val="26"/>
        </w:rPr>
      </w:pPr>
      <w:bookmarkStart w:id="2" w:name="P75"/>
      <w:bookmarkEnd w:id="2"/>
      <w:r>
        <w:rPr>
          <w:rFonts w:ascii="Times New Roman" w:hAnsi="Times New Roman" w:cs="Times New Roman"/>
          <w:sz w:val="26"/>
          <w:szCs w:val="26"/>
        </w:rPr>
        <w:t>2.7.</w:t>
      </w:r>
      <w:r w:rsidRPr="00BA487A">
        <w:rPr>
          <w:rFonts w:ascii="Times New Roman" w:hAnsi="Times New Roman" w:cs="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 приложении 7 к Регламенту. Документы, указанные в приложении 7 к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документов, находящихся в распоряжении Администрации).</w:t>
      </w:r>
    </w:p>
    <w:p w:rsidR="00257852" w:rsidRPr="00BA487A" w:rsidRDefault="00257852" w:rsidP="00BA487A">
      <w:pPr>
        <w:pStyle w:val="NormalWeb"/>
        <w:ind w:firstLine="539"/>
        <w:jc w:val="both"/>
        <w:rPr>
          <w:rFonts w:ascii="Times New Roman" w:hAnsi="Times New Roman" w:cs="Times New Roman"/>
          <w:sz w:val="26"/>
          <w:szCs w:val="26"/>
        </w:rPr>
      </w:pPr>
      <w:bookmarkStart w:id="3" w:name="P95"/>
      <w:bookmarkEnd w:id="3"/>
      <w:r>
        <w:rPr>
          <w:rFonts w:ascii="Times New Roman" w:hAnsi="Times New Roman" w:cs="Times New Roman"/>
          <w:sz w:val="26"/>
          <w:szCs w:val="26"/>
        </w:rPr>
        <w:t>2.8.</w:t>
      </w:r>
      <w:r w:rsidRPr="00BA487A">
        <w:rPr>
          <w:rFonts w:ascii="Times New Roman" w:hAnsi="Times New Roman" w:cs="Times New Roman"/>
          <w:sz w:val="26"/>
          <w:szCs w:val="26"/>
        </w:rPr>
        <w:t>В предоставлении муниципальной услуги в части выдачи разрешения на право организации розничного рынка отказывается при наличии одного из следующих оснований:</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а)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рынков на территории Тюменской области, утвержденным Правительством Тюменской области;</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б)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рынков на территории Тюменской области, утвержденному Правительством Тюменской области;</w:t>
      </w:r>
    </w:p>
    <w:p w:rsidR="00257852" w:rsidRPr="00BA487A" w:rsidRDefault="00257852" w:rsidP="00BA487A">
      <w:pPr>
        <w:pStyle w:val="NormalWeb"/>
        <w:ind w:firstLine="539"/>
        <w:jc w:val="both"/>
        <w:rPr>
          <w:rFonts w:ascii="Times New Roman" w:hAnsi="Times New Roman" w:cs="Times New Roman"/>
          <w:sz w:val="26"/>
          <w:szCs w:val="26"/>
        </w:rPr>
      </w:pPr>
      <w:bookmarkStart w:id="4" w:name="P98"/>
      <w:bookmarkEnd w:id="4"/>
      <w:r w:rsidRPr="00BA487A">
        <w:rPr>
          <w:rFonts w:ascii="Times New Roman" w:hAnsi="Times New Roman" w:cs="Times New Roman"/>
          <w:sz w:val="26"/>
          <w:szCs w:val="26"/>
        </w:rPr>
        <w:t>в) подача заявления о предоставлении разрешения с нарушением требований, установленных пунктами 2.6, 2.7 Регламента (приложениями 6, 7 к Регламенту), а также документов, содержащих недостоверные сведения.</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Основания для отказа в приеме документов не предусмотрены.</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2.9.</w:t>
      </w:r>
      <w:r w:rsidRPr="00BA487A">
        <w:rPr>
          <w:rFonts w:ascii="Times New Roman" w:hAnsi="Times New Roman" w:cs="Times New Roman"/>
          <w:sz w:val="26"/>
          <w:szCs w:val="26"/>
        </w:rPr>
        <w:t>В предоставлении муниципальной услуги в части продления срока действия разрешения на право организации розничного рынка отказывается при наличии одного из следующих оснований:</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а) отсутствие права на объект или объекты недвижимости в пределах территории, на которой организован рынок, в период продления срока действия разрешения;</w:t>
      </w:r>
    </w:p>
    <w:p w:rsidR="00257852" w:rsidRPr="00BA487A" w:rsidRDefault="00257852" w:rsidP="00BA487A">
      <w:pPr>
        <w:pStyle w:val="NormalWeb"/>
        <w:ind w:firstLine="539"/>
        <w:jc w:val="both"/>
        <w:rPr>
          <w:rFonts w:ascii="Times New Roman" w:hAnsi="Times New Roman" w:cs="Times New Roman"/>
          <w:sz w:val="26"/>
          <w:szCs w:val="26"/>
        </w:rPr>
      </w:pPr>
      <w:bookmarkStart w:id="5" w:name="P101"/>
      <w:bookmarkEnd w:id="5"/>
      <w:r w:rsidRPr="00BA487A">
        <w:rPr>
          <w:rFonts w:ascii="Times New Roman" w:hAnsi="Times New Roman" w:cs="Times New Roman"/>
          <w:sz w:val="26"/>
          <w:szCs w:val="26"/>
        </w:rPr>
        <w:t>б) подача заявления о предоставлении разрешения с нарушением требований, установленных пунктами 2.6, 2.7 Регламента (приложениями 6, 7 к Регламенту), а также документов, содержащих недостоверные сведения.</w:t>
      </w:r>
    </w:p>
    <w:p w:rsidR="00257852" w:rsidRPr="00BA487A" w:rsidRDefault="00257852" w:rsidP="00BA487A">
      <w:pPr>
        <w:pStyle w:val="NormalWeb"/>
        <w:ind w:firstLine="539"/>
        <w:jc w:val="both"/>
        <w:rPr>
          <w:rFonts w:ascii="Times New Roman" w:hAnsi="Times New Roman" w:cs="Times New Roman"/>
          <w:sz w:val="26"/>
          <w:szCs w:val="26"/>
        </w:rPr>
      </w:pPr>
      <w:bookmarkStart w:id="6" w:name="P102"/>
      <w:bookmarkEnd w:id="6"/>
      <w:r>
        <w:rPr>
          <w:rFonts w:ascii="Times New Roman" w:hAnsi="Times New Roman" w:cs="Times New Roman"/>
          <w:sz w:val="26"/>
          <w:szCs w:val="26"/>
        </w:rPr>
        <w:t>2.10.</w:t>
      </w:r>
      <w:r w:rsidRPr="00BA487A">
        <w:rPr>
          <w:rFonts w:ascii="Times New Roman" w:hAnsi="Times New Roman" w:cs="Times New Roman"/>
          <w:sz w:val="26"/>
          <w:szCs w:val="26"/>
        </w:rPr>
        <w:t>В предоставлении муниципальной услуги в части переоформления разрешения на право организации розничного рынка отказывается при наличии одного из следующих оснований:</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а) отсутствие факта реорганизации заявителя в форме преобразования, изменения его наименования или типа рынка;</w:t>
      </w:r>
    </w:p>
    <w:p w:rsidR="00257852" w:rsidRPr="00BA487A" w:rsidRDefault="00257852" w:rsidP="00BA487A">
      <w:pPr>
        <w:pStyle w:val="NormalWeb"/>
        <w:ind w:firstLine="539"/>
        <w:jc w:val="both"/>
        <w:rPr>
          <w:rFonts w:ascii="Times New Roman" w:hAnsi="Times New Roman" w:cs="Times New Roman"/>
          <w:sz w:val="26"/>
          <w:szCs w:val="26"/>
        </w:rPr>
      </w:pPr>
      <w:bookmarkStart w:id="7" w:name="P104"/>
      <w:bookmarkEnd w:id="7"/>
      <w:r w:rsidRPr="00BA487A">
        <w:rPr>
          <w:rFonts w:ascii="Times New Roman" w:hAnsi="Times New Roman" w:cs="Times New Roman"/>
          <w:sz w:val="26"/>
          <w:szCs w:val="26"/>
        </w:rPr>
        <w:t>б) подача заявления о предоставлении разрешения с нарушением требований, установленных пунктами 2.6, 2.7 Регламента (приложениями 6, 7 к Регламенту), а также документов, содержащих недостоверные сведения.</w:t>
      </w:r>
    </w:p>
    <w:p w:rsidR="00257852" w:rsidRPr="00BA487A" w:rsidRDefault="00257852" w:rsidP="00BA487A">
      <w:pPr>
        <w:pStyle w:val="NormalWeb"/>
        <w:ind w:firstLine="539"/>
        <w:jc w:val="both"/>
        <w:rPr>
          <w:rFonts w:ascii="Times New Roman" w:hAnsi="Times New Roman" w:cs="Times New Roman"/>
          <w:sz w:val="26"/>
          <w:szCs w:val="26"/>
        </w:rPr>
      </w:pPr>
      <w:bookmarkStart w:id="8" w:name="P105"/>
      <w:bookmarkEnd w:id="8"/>
      <w:r>
        <w:rPr>
          <w:rFonts w:ascii="Times New Roman" w:hAnsi="Times New Roman" w:cs="Times New Roman"/>
          <w:sz w:val="26"/>
          <w:szCs w:val="26"/>
        </w:rPr>
        <w:t>2.11.</w:t>
      </w:r>
      <w:r w:rsidRPr="00BA487A">
        <w:rPr>
          <w:rFonts w:ascii="Times New Roman" w:hAnsi="Times New Roman" w:cs="Times New Roman"/>
          <w:sz w:val="26"/>
          <w:szCs w:val="26"/>
        </w:rPr>
        <w:t>В предоставлении муниципальной услуги в части предоставления дубликата, копии разрешения на право организации розничного рынка отказывается в случае нарушения требований, установленных пунктами 2.6, 2.7 Регламента (приложениями 6, 7 к Регламенту).</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2.12.</w:t>
      </w:r>
      <w:r w:rsidRPr="00BA487A">
        <w:rPr>
          <w:rFonts w:ascii="Times New Roman" w:hAnsi="Times New Roman" w:cs="Times New Roman"/>
          <w:sz w:val="26"/>
          <w:szCs w:val="26"/>
        </w:rPr>
        <w:t>Отказ в предоставлении муниципальной услуги, предусмотренный пунктами 2.8 - 2.11 Регламента, не препятствует повторной подаче документов при устранении выявленного несоответствия.</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2.13.</w:t>
      </w:r>
      <w:r w:rsidRPr="00BA487A">
        <w:rPr>
          <w:rFonts w:ascii="Times New Roman" w:hAnsi="Times New Roman" w:cs="Times New Roman"/>
          <w:sz w:val="26"/>
          <w:szCs w:val="26"/>
        </w:rPr>
        <w:t>Предоставление муниципальной услуги осуществляется бесплатно - без взимания государственной пошлины или иной платы.</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2.14.</w:t>
      </w:r>
      <w:r w:rsidRPr="00BA487A">
        <w:rPr>
          <w:rFonts w:ascii="Times New Roman" w:hAnsi="Times New Roman" w:cs="Times New Roman"/>
          <w:sz w:val="26"/>
          <w:szCs w:val="26"/>
        </w:rPr>
        <w:t>При предоставлении муниципальной услуги максимальный срок ожидания в очереди не должен превышать:</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а) 15 минут при приеме к должностному лицу для подачи заявления о предоставлении муниципальной услуги и сдачи необходимых документов;</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б) 10 минут при приеме к должностному лицу для получения уведомления о предоставлении муниципальной услуги либо об отказе в предоставлении муниципальной услуги.</w:t>
      </w:r>
    </w:p>
    <w:p w:rsidR="00257852" w:rsidRPr="00BA487A" w:rsidRDefault="00257852" w:rsidP="00BA487A">
      <w:pPr>
        <w:pStyle w:val="NormalWeb"/>
        <w:ind w:firstLine="539"/>
        <w:jc w:val="both"/>
        <w:rPr>
          <w:rFonts w:ascii="Times New Roman" w:hAnsi="Times New Roman" w:cs="Times New Roman"/>
          <w:sz w:val="26"/>
          <w:szCs w:val="26"/>
        </w:rPr>
      </w:pPr>
      <w:bookmarkStart w:id="9" w:name="P111"/>
      <w:bookmarkEnd w:id="9"/>
      <w:r w:rsidRPr="00BA487A">
        <w:rPr>
          <w:rFonts w:ascii="Times New Roman" w:hAnsi="Times New Roman" w:cs="Times New Roman"/>
          <w:sz w:val="26"/>
          <w:szCs w:val="26"/>
        </w:rPr>
        <w:t>2.15.</w:t>
      </w:r>
      <w:r w:rsidRPr="00BA487A">
        <w:rPr>
          <w:rFonts w:ascii="Times New Roman" w:hAnsi="Times New Roman" w:cs="Times New Roman"/>
          <w:sz w:val="26"/>
          <w:szCs w:val="26"/>
          <w:shd w:val="clear" w:color="auto" w:fill="FFFFFF"/>
        </w:rPr>
        <w:t>Регистрация заявления при личном обращении заявителя в Администрацию</w:t>
      </w:r>
      <w:r w:rsidRPr="00BA487A">
        <w:rPr>
          <w:rFonts w:ascii="Times New Roman" w:hAnsi="Times New Roman" w:cs="Times New Roman"/>
          <w:sz w:val="26"/>
          <w:szCs w:val="26"/>
          <w:shd w:val="clear" w:color="auto" w:fill="FFFFFF"/>
          <w:vertAlign w:val="superscript"/>
        </w:rPr>
        <w:t xml:space="preserve"> </w:t>
      </w:r>
      <w:r w:rsidRPr="00BA487A">
        <w:rPr>
          <w:rFonts w:ascii="Times New Roman" w:hAnsi="Times New Roman" w:cs="Times New Roman"/>
          <w:sz w:val="26"/>
          <w:szCs w:val="26"/>
          <w:shd w:val="clear" w:color="auto" w:fill="FFFFFF"/>
        </w:rPr>
        <w:t xml:space="preserve">                                                                                                                                                                                                                или МФЦ осуществляется в день поступления. При поступлении заявления в Администрацию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257852" w:rsidRPr="00BA487A" w:rsidRDefault="00257852" w:rsidP="00BA487A">
      <w:pPr>
        <w:widowControl w:val="0"/>
        <w:ind w:firstLine="708"/>
        <w:jc w:val="both"/>
        <w:rPr>
          <w:sz w:val="26"/>
          <w:szCs w:val="26"/>
        </w:rPr>
      </w:pPr>
      <w:r>
        <w:rPr>
          <w:sz w:val="26"/>
          <w:szCs w:val="26"/>
        </w:rPr>
        <w:t>2.16.</w:t>
      </w:r>
      <w:r w:rsidRPr="00BA487A">
        <w:rPr>
          <w:sz w:val="26"/>
          <w:szCs w:val="26"/>
        </w:rPr>
        <w:t>Помещения для предоставления муниципальной услуги размещаются по адресу: 627500, Тюменская область, Сорокинский район, с. Б.Сорокино, ул. 40 лет Октября, 10, кабинет 35.</w:t>
      </w:r>
    </w:p>
    <w:p w:rsidR="00257852" w:rsidRPr="00BA487A" w:rsidRDefault="00257852" w:rsidP="00BA487A">
      <w:pPr>
        <w:pStyle w:val="NormalWeb"/>
        <w:ind w:firstLine="709"/>
        <w:jc w:val="both"/>
        <w:rPr>
          <w:rFonts w:ascii="Times New Roman" w:hAnsi="Times New Roman" w:cs="Times New Roman"/>
          <w:sz w:val="26"/>
          <w:szCs w:val="26"/>
        </w:rPr>
      </w:pPr>
      <w:r w:rsidRPr="00BA487A">
        <w:rPr>
          <w:rFonts w:ascii="Times New Roman" w:hAnsi="Times New Roman" w:cs="Times New Roman"/>
          <w:sz w:val="26"/>
          <w:szCs w:val="26"/>
          <w:shd w:val="clear" w:color="auto" w:fill="FFFFFF"/>
        </w:rPr>
        <w:t>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Администрации.</w:t>
      </w:r>
    </w:p>
    <w:p w:rsidR="00257852" w:rsidRPr="00BA487A" w:rsidRDefault="00257852" w:rsidP="00BA487A">
      <w:pPr>
        <w:pStyle w:val="NormalWeb"/>
        <w:ind w:firstLine="709"/>
        <w:jc w:val="both"/>
        <w:rPr>
          <w:rFonts w:ascii="Times New Roman" w:hAnsi="Times New Roman" w:cs="Times New Roman"/>
          <w:sz w:val="26"/>
          <w:szCs w:val="26"/>
        </w:rPr>
      </w:pPr>
      <w:r w:rsidRPr="00BA487A">
        <w:rPr>
          <w:rFonts w:ascii="Times New Roman" w:hAnsi="Times New Roman" w:cs="Times New Roman"/>
          <w:sz w:val="26"/>
          <w:szCs w:val="26"/>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257852" w:rsidRPr="00BA487A" w:rsidRDefault="00257852" w:rsidP="00BA487A">
      <w:pPr>
        <w:pStyle w:val="NormalWeb"/>
        <w:ind w:firstLine="709"/>
        <w:jc w:val="both"/>
        <w:rPr>
          <w:rFonts w:ascii="Times New Roman" w:hAnsi="Times New Roman" w:cs="Times New Roman"/>
          <w:sz w:val="26"/>
          <w:szCs w:val="26"/>
        </w:rPr>
      </w:pPr>
      <w:r w:rsidRPr="00BA487A">
        <w:rPr>
          <w:rFonts w:ascii="Times New Roman" w:hAnsi="Times New Roman" w:cs="Times New Roman"/>
          <w:sz w:val="26"/>
          <w:szCs w:val="26"/>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257852" w:rsidRPr="00BA487A" w:rsidRDefault="00257852" w:rsidP="00BA487A">
      <w:pPr>
        <w:pStyle w:val="NormalWeb"/>
        <w:ind w:firstLine="709"/>
        <w:jc w:val="both"/>
        <w:rPr>
          <w:rFonts w:ascii="Times New Roman" w:hAnsi="Times New Roman" w:cs="Times New Roman"/>
          <w:sz w:val="26"/>
          <w:szCs w:val="26"/>
        </w:rPr>
      </w:pPr>
      <w:r>
        <w:rPr>
          <w:rFonts w:ascii="Times New Roman" w:hAnsi="Times New Roman" w:cs="Times New Roman"/>
          <w:sz w:val="26"/>
          <w:szCs w:val="26"/>
        </w:rPr>
        <w:t>2.16.1.</w:t>
      </w:r>
      <w:r w:rsidRPr="00BA487A">
        <w:rPr>
          <w:rFonts w:ascii="Times New Roman" w:hAnsi="Times New Roman" w:cs="Times New Roman"/>
          <w:sz w:val="26"/>
          <w:szCs w:val="26"/>
        </w:rPr>
        <w:t>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257852" w:rsidRPr="00BA487A" w:rsidRDefault="00257852" w:rsidP="00BA487A">
      <w:pPr>
        <w:pStyle w:val="NormalWeb"/>
        <w:ind w:firstLine="709"/>
        <w:jc w:val="both"/>
        <w:rPr>
          <w:rFonts w:ascii="Times New Roman" w:hAnsi="Times New Roman" w:cs="Times New Roman"/>
          <w:sz w:val="26"/>
          <w:szCs w:val="26"/>
        </w:rPr>
      </w:pPr>
      <w:r>
        <w:rPr>
          <w:rFonts w:ascii="Times New Roman" w:hAnsi="Times New Roman" w:cs="Times New Roman"/>
          <w:sz w:val="26"/>
          <w:szCs w:val="26"/>
          <w:shd w:val="clear" w:color="auto" w:fill="FFFFFF"/>
        </w:rPr>
        <w:t>-</w:t>
      </w:r>
      <w:r w:rsidRPr="00BA487A">
        <w:rPr>
          <w:rFonts w:ascii="Times New Roman" w:hAnsi="Times New Roman" w:cs="Times New Roman"/>
          <w:sz w:val="26"/>
          <w:szCs w:val="26"/>
          <w:shd w:val="clear" w:color="auto" w:fill="FFFFFF"/>
        </w:rPr>
        <w:t>о режиме работы, номерах телефонов, факсов, адресах электронной почты Администрации или МФЦ;</w:t>
      </w:r>
    </w:p>
    <w:p w:rsidR="00257852" w:rsidRPr="00BA487A" w:rsidRDefault="00257852" w:rsidP="00BA487A">
      <w:pPr>
        <w:pStyle w:val="NormalWeb"/>
        <w:ind w:firstLine="709"/>
        <w:jc w:val="both"/>
        <w:rPr>
          <w:rFonts w:ascii="Times New Roman" w:hAnsi="Times New Roman" w:cs="Times New Roman"/>
          <w:sz w:val="26"/>
          <w:szCs w:val="26"/>
        </w:rPr>
      </w:pPr>
      <w:r>
        <w:rPr>
          <w:rFonts w:ascii="Times New Roman" w:hAnsi="Times New Roman" w:cs="Times New Roman"/>
          <w:sz w:val="26"/>
          <w:szCs w:val="26"/>
          <w:shd w:val="clear" w:color="auto" w:fill="FFFFFF"/>
        </w:rPr>
        <w:t>-</w:t>
      </w:r>
      <w:r w:rsidRPr="00BA487A">
        <w:rPr>
          <w:rFonts w:ascii="Times New Roman" w:hAnsi="Times New Roman" w:cs="Times New Roman"/>
          <w:sz w:val="26"/>
          <w:szCs w:val="26"/>
          <w:shd w:val="clear" w:color="auto" w:fill="FFFFFF"/>
        </w:rPr>
        <w:t>о номерах кабинетов (окон), где осуществляются прием и устное информирование граждан; фамилии, имена, отчества сотрудников Администрации, осуществляющих прием и устное информирование граждан;</w:t>
      </w:r>
    </w:p>
    <w:p w:rsidR="00257852" w:rsidRPr="00BA487A" w:rsidRDefault="00257852" w:rsidP="00BA487A">
      <w:pPr>
        <w:pStyle w:val="NormalWeb"/>
        <w:ind w:firstLine="709"/>
        <w:jc w:val="both"/>
        <w:rPr>
          <w:rFonts w:ascii="Times New Roman" w:hAnsi="Times New Roman" w:cs="Times New Roman"/>
          <w:sz w:val="26"/>
          <w:szCs w:val="26"/>
        </w:rPr>
      </w:pPr>
      <w:r w:rsidRPr="00BA487A">
        <w:rPr>
          <w:rFonts w:ascii="Times New Roman" w:hAnsi="Times New Roman" w:cs="Times New Roman"/>
          <w:sz w:val="26"/>
          <w:szCs w:val="26"/>
        </w:rPr>
        <w:t>-о нормативных правовых актах, регулирующих порядок предоставления муниципальной услуги;</w:t>
      </w:r>
    </w:p>
    <w:p w:rsidR="00257852" w:rsidRPr="00BA487A" w:rsidRDefault="00257852" w:rsidP="00BA487A">
      <w:pPr>
        <w:pStyle w:val="NormalWeb"/>
        <w:ind w:firstLine="709"/>
        <w:jc w:val="both"/>
        <w:rPr>
          <w:rFonts w:ascii="Times New Roman" w:hAnsi="Times New Roman" w:cs="Times New Roman"/>
          <w:sz w:val="26"/>
          <w:szCs w:val="26"/>
        </w:rPr>
      </w:pPr>
      <w:r w:rsidRPr="00BA487A">
        <w:rPr>
          <w:rFonts w:ascii="Times New Roman" w:hAnsi="Times New Roman" w:cs="Times New Roman"/>
          <w:sz w:val="26"/>
          <w:szCs w:val="26"/>
        </w:rPr>
        <w:t>-образцы заявлений и перечень прилагаемых к ним документов.</w:t>
      </w:r>
    </w:p>
    <w:p w:rsidR="00257852" w:rsidRPr="00BA487A" w:rsidRDefault="00257852" w:rsidP="00BA487A">
      <w:pPr>
        <w:pStyle w:val="NormalWeb"/>
        <w:ind w:firstLine="709"/>
        <w:jc w:val="both"/>
        <w:rPr>
          <w:rFonts w:ascii="Times New Roman" w:hAnsi="Times New Roman" w:cs="Times New Roman"/>
          <w:sz w:val="26"/>
          <w:szCs w:val="26"/>
        </w:rPr>
      </w:pPr>
      <w:r w:rsidRPr="00BA487A">
        <w:rPr>
          <w:rFonts w:ascii="Times New Roman" w:hAnsi="Times New Roman" w:cs="Times New Roman"/>
          <w:sz w:val="26"/>
          <w:szCs w:val="26"/>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257852" w:rsidRPr="00BA487A" w:rsidRDefault="00257852" w:rsidP="00BA487A">
      <w:pPr>
        <w:pStyle w:val="NormalWeb"/>
        <w:ind w:firstLine="709"/>
        <w:jc w:val="both"/>
        <w:rPr>
          <w:rFonts w:ascii="Times New Roman" w:hAnsi="Times New Roman" w:cs="Times New Roman"/>
          <w:sz w:val="26"/>
          <w:szCs w:val="26"/>
        </w:rPr>
      </w:pPr>
      <w:r>
        <w:rPr>
          <w:rFonts w:ascii="Times New Roman" w:hAnsi="Times New Roman" w:cs="Times New Roman"/>
          <w:sz w:val="26"/>
          <w:szCs w:val="26"/>
        </w:rPr>
        <w:t>2.16.2.</w:t>
      </w:r>
      <w:r w:rsidRPr="00BA487A">
        <w:rPr>
          <w:rFonts w:ascii="Times New Roman" w:hAnsi="Times New Roman" w:cs="Times New Roman"/>
          <w:sz w:val="26"/>
          <w:szCs w:val="26"/>
        </w:rPr>
        <w:t>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257852" w:rsidRPr="00BA487A" w:rsidRDefault="00257852" w:rsidP="00BA487A">
      <w:pPr>
        <w:pStyle w:val="NormalWeb"/>
        <w:ind w:firstLine="709"/>
        <w:jc w:val="both"/>
        <w:rPr>
          <w:rFonts w:ascii="Times New Roman" w:hAnsi="Times New Roman" w:cs="Times New Roman"/>
          <w:sz w:val="26"/>
          <w:szCs w:val="26"/>
        </w:rPr>
      </w:pPr>
      <w:r>
        <w:rPr>
          <w:rFonts w:ascii="Times New Roman" w:hAnsi="Times New Roman" w:cs="Times New Roman"/>
          <w:sz w:val="26"/>
          <w:szCs w:val="26"/>
        </w:rPr>
        <w:t>-</w:t>
      </w:r>
      <w:r w:rsidRPr="00BA487A">
        <w:rPr>
          <w:rFonts w:ascii="Times New Roman" w:hAnsi="Times New Roman" w:cs="Times New Roman"/>
          <w:sz w:val="26"/>
          <w:szCs w:val="26"/>
        </w:rPr>
        <w:t>наличие выделенной стоянки автотранспортных средств для инвалидов;</w:t>
      </w:r>
    </w:p>
    <w:p w:rsidR="00257852" w:rsidRPr="00BA487A" w:rsidRDefault="00257852" w:rsidP="00BA487A">
      <w:pPr>
        <w:pStyle w:val="NormalWeb"/>
        <w:ind w:firstLine="709"/>
        <w:jc w:val="both"/>
        <w:rPr>
          <w:rFonts w:ascii="Times New Roman" w:hAnsi="Times New Roman" w:cs="Times New Roman"/>
          <w:sz w:val="26"/>
          <w:szCs w:val="26"/>
        </w:rPr>
      </w:pPr>
      <w:r w:rsidRPr="00BA487A">
        <w:rPr>
          <w:rFonts w:ascii="Times New Roman" w:hAnsi="Times New Roman" w:cs="Times New Roman"/>
          <w:sz w:val="26"/>
          <w:szCs w:val="26"/>
        </w:rPr>
        <w:t>-обеспечение достаточной ширины дверных проемов, лестничных маршей, площадок;</w:t>
      </w:r>
    </w:p>
    <w:p w:rsidR="00257852" w:rsidRPr="00BA487A" w:rsidRDefault="00257852" w:rsidP="00BA487A">
      <w:pPr>
        <w:pStyle w:val="NormalWeb"/>
        <w:ind w:firstLine="709"/>
        <w:jc w:val="both"/>
        <w:rPr>
          <w:rFonts w:ascii="Times New Roman" w:hAnsi="Times New Roman" w:cs="Times New Roman"/>
          <w:sz w:val="26"/>
          <w:szCs w:val="26"/>
        </w:rPr>
      </w:pPr>
      <w:r w:rsidRPr="00BA487A">
        <w:rPr>
          <w:rFonts w:ascii="Times New Roman" w:hAnsi="Times New Roman" w:cs="Times New Roman"/>
          <w:sz w:val="26"/>
          <w:szCs w:val="26"/>
        </w:rPr>
        <w:t>-обеспечение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257852" w:rsidRPr="00BA487A" w:rsidRDefault="00257852" w:rsidP="00BA487A">
      <w:pPr>
        <w:pStyle w:val="NormalWeb"/>
        <w:ind w:firstLine="709"/>
        <w:jc w:val="both"/>
        <w:rPr>
          <w:rFonts w:ascii="Times New Roman" w:hAnsi="Times New Roman" w:cs="Times New Roman"/>
          <w:sz w:val="26"/>
          <w:szCs w:val="26"/>
        </w:rPr>
      </w:pPr>
      <w:r w:rsidRPr="00BA487A">
        <w:rPr>
          <w:rFonts w:ascii="Times New Roman" w:hAnsi="Times New Roman" w:cs="Times New Roman"/>
          <w:sz w:val="26"/>
          <w:szCs w:val="26"/>
        </w:rPr>
        <w:t>-размещение информации с учетом ограничения жизнедеятельности инвалидов;</w:t>
      </w:r>
    </w:p>
    <w:p w:rsidR="00257852" w:rsidRPr="00BA487A" w:rsidRDefault="00257852" w:rsidP="00BA487A">
      <w:pPr>
        <w:pStyle w:val="NormalWeb"/>
        <w:ind w:firstLine="709"/>
        <w:jc w:val="both"/>
        <w:rPr>
          <w:rFonts w:ascii="Times New Roman" w:hAnsi="Times New Roman" w:cs="Times New Roman"/>
          <w:sz w:val="26"/>
          <w:szCs w:val="26"/>
        </w:rPr>
      </w:pPr>
      <w:r w:rsidRPr="00BA487A">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 и оказание им помощи;</w:t>
      </w:r>
    </w:p>
    <w:p w:rsidR="00257852" w:rsidRPr="00BA487A" w:rsidRDefault="00257852" w:rsidP="00BA487A">
      <w:pPr>
        <w:pStyle w:val="NormalWeb"/>
        <w:ind w:firstLine="709"/>
        <w:jc w:val="both"/>
        <w:rPr>
          <w:rFonts w:ascii="Times New Roman" w:hAnsi="Times New Roman" w:cs="Times New Roman"/>
          <w:sz w:val="26"/>
          <w:szCs w:val="26"/>
        </w:rPr>
      </w:pPr>
      <w:r w:rsidRPr="00BA487A">
        <w:rPr>
          <w:rFonts w:ascii="Times New Roman" w:hAnsi="Times New Roman" w:cs="Times New Roman"/>
          <w:sz w:val="26"/>
          <w:szCs w:val="26"/>
        </w:rPr>
        <w:t>-допуск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257852" w:rsidRPr="00BA487A" w:rsidRDefault="00257852" w:rsidP="00BA487A">
      <w:pPr>
        <w:pStyle w:val="NormalWeb"/>
        <w:ind w:firstLine="709"/>
        <w:jc w:val="both"/>
        <w:rPr>
          <w:rFonts w:ascii="Times New Roman" w:hAnsi="Times New Roman" w:cs="Times New Roman"/>
          <w:sz w:val="26"/>
          <w:szCs w:val="26"/>
        </w:rPr>
      </w:pPr>
      <w:r w:rsidRPr="00BA487A">
        <w:rPr>
          <w:rFonts w:ascii="Times New Roman" w:hAnsi="Times New Roman" w:cs="Times New Roman"/>
          <w:sz w:val="26"/>
          <w:szCs w:val="26"/>
          <w:shd w:val="clear" w:color="auto" w:fill="FFFFFF"/>
        </w:rPr>
        <w:t>-оказание сотрудниками Администрации помощи инвалидам в преодолении барьеров, мешающих получению ими услуги наравне с другими лицами.</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2.16.3.</w:t>
      </w:r>
      <w:r w:rsidRPr="00BA487A">
        <w:rPr>
          <w:rFonts w:ascii="Times New Roman" w:hAnsi="Times New Roman" w:cs="Times New Roman"/>
          <w:sz w:val="26"/>
          <w:szCs w:val="26"/>
        </w:rPr>
        <w:t>Требования к помещениям МФЦ,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2.17.</w:t>
      </w:r>
      <w:r w:rsidRPr="00BA487A">
        <w:rPr>
          <w:rFonts w:ascii="Times New Roman" w:hAnsi="Times New Roman" w:cs="Times New Roman"/>
          <w:sz w:val="26"/>
          <w:szCs w:val="26"/>
        </w:rPr>
        <w:t>Показателями доступности и качества оказания муниципальной услуги являются:</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а) удовлетворенность заявителей качеством муниципальной услуги;</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б) полнота, актуальность и достоверность информации о порядке предоставления муниципальной услуги, в том числе в электронной форме;</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в) соблюдение сроков предоставления муниципальной услуги;</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г) удовлетворенность граждан сроками ожидания в очереди при предоставлении муниципальной услуги;</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е) минимально необходимое количество взаимодействий заявителя с должностными лицами при предоставлении муниципальной услуги.</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2.18.</w:t>
      </w:r>
      <w:r w:rsidRPr="00BA487A">
        <w:rPr>
          <w:rFonts w:ascii="Times New Roman" w:hAnsi="Times New Roman" w:cs="Times New Roman"/>
          <w:sz w:val="26"/>
          <w:szCs w:val="26"/>
        </w:rPr>
        <w:t>Требования,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При предоставлении муниципальной услуги в электронной форме заявитель вправе:</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а) получить информацию о порядке и сроках предоставления муниципальной услуги, размещенной на Едином портале или на Региональном портале;</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г) получить сведения о ходе выполнения заявления, поданного в электронной форме;</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д) получить результат предоставления муниципальной услуги в форме электронного документа;</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shd w:val="clear" w:color="auto" w:fill="FFFFFF"/>
        </w:rP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w:t>
      </w:r>
    </w:p>
    <w:p w:rsidR="00257852" w:rsidRDefault="00257852" w:rsidP="00BA487A">
      <w:pPr>
        <w:pStyle w:val="NormalWeb"/>
        <w:jc w:val="both"/>
        <w:rPr>
          <w:rFonts w:ascii="Times New Roman" w:hAnsi="Times New Roman" w:cs="Times New Roman"/>
          <w:sz w:val="26"/>
          <w:szCs w:val="26"/>
        </w:rPr>
      </w:pPr>
    </w:p>
    <w:p w:rsidR="00257852" w:rsidRDefault="00257852" w:rsidP="00BA487A">
      <w:pPr>
        <w:pStyle w:val="NormalWeb"/>
        <w:jc w:val="both"/>
        <w:rPr>
          <w:rFonts w:ascii="Times New Roman" w:hAnsi="Times New Roman" w:cs="Times New Roman"/>
          <w:sz w:val="26"/>
          <w:szCs w:val="26"/>
        </w:rPr>
      </w:pPr>
    </w:p>
    <w:p w:rsidR="00257852" w:rsidRDefault="00257852" w:rsidP="00BA487A">
      <w:pPr>
        <w:pStyle w:val="NormalWeb"/>
        <w:jc w:val="both"/>
        <w:rPr>
          <w:rFonts w:ascii="Times New Roman" w:hAnsi="Times New Roman" w:cs="Times New Roman"/>
          <w:sz w:val="26"/>
          <w:szCs w:val="26"/>
        </w:rPr>
      </w:pPr>
    </w:p>
    <w:p w:rsidR="00257852" w:rsidRPr="00BA487A" w:rsidRDefault="00257852" w:rsidP="00BA487A">
      <w:pPr>
        <w:pStyle w:val="NormalWeb"/>
        <w:jc w:val="both"/>
        <w:rPr>
          <w:rFonts w:ascii="Times New Roman" w:hAnsi="Times New Roman" w:cs="Times New Roman"/>
          <w:sz w:val="26"/>
          <w:szCs w:val="26"/>
        </w:rPr>
      </w:pPr>
    </w:p>
    <w:p w:rsidR="00257852" w:rsidRPr="00BA487A" w:rsidRDefault="00257852" w:rsidP="00BA487A">
      <w:pPr>
        <w:pStyle w:val="NormalWeb"/>
        <w:jc w:val="center"/>
        <w:rPr>
          <w:rFonts w:ascii="Times New Roman" w:hAnsi="Times New Roman" w:cs="Times New Roman"/>
          <w:b/>
          <w:bCs/>
          <w:sz w:val="26"/>
          <w:szCs w:val="26"/>
        </w:rPr>
      </w:pPr>
      <w:r>
        <w:rPr>
          <w:rFonts w:ascii="Times New Roman" w:hAnsi="Times New Roman" w:cs="Times New Roman"/>
          <w:b/>
          <w:bCs/>
          <w:sz w:val="26"/>
          <w:szCs w:val="26"/>
        </w:rPr>
        <w:t>3</w:t>
      </w:r>
      <w:r w:rsidRPr="00BA487A">
        <w:rPr>
          <w:rFonts w:ascii="Times New Roman" w:hAnsi="Times New Roman" w:cs="Times New Roman"/>
          <w:b/>
          <w:bCs/>
          <w:sz w:val="26"/>
          <w:szCs w:val="26"/>
        </w:rPr>
        <w:t>. Состав, последовательность и сроки выполнения</w:t>
      </w:r>
    </w:p>
    <w:p w:rsidR="00257852" w:rsidRPr="00BA487A" w:rsidRDefault="00257852" w:rsidP="00BA487A">
      <w:pPr>
        <w:pStyle w:val="NormalWeb"/>
        <w:jc w:val="center"/>
        <w:rPr>
          <w:rFonts w:ascii="Times New Roman" w:hAnsi="Times New Roman" w:cs="Times New Roman"/>
          <w:b/>
          <w:bCs/>
          <w:sz w:val="26"/>
          <w:szCs w:val="26"/>
        </w:rPr>
      </w:pPr>
      <w:r w:rsidRPr="00BA487A">
        <w:rPr>
          <w:rFonts w:ascii="Times New Roman" w:hAnsi="Times New Roman" w:cs="Times New Roman"/>
          <w:b/>
          <w:bCs/>
          <w:sz w:val="26"/>
          <w:szCs w:val="26"/>
        </w:rPr>
        <w:t>административных процедур, требования к порядку</w:t>
      </w:r>
    </w:p>
    <w:p w:rsidR="00257852" w:rsidRPr="00BA487A" w:rsidRDefault="00257852" w:rsidP="00BA487A">
      <w:pPr>
        <w:pStyle w:val="NormalWeb"/>
        <w:jc w:val="center"/>
        <w:rPr>
          <w:rFonts w:ascii="Times New Roman" w:hAnsi="Times New Roman" w:cs="Times New Roman"/>
          <w:b/>
          <w:bCs/>
          <w:sz w:val="26"/>
          <w:szCs w:val="26"/>
        </w:rPr>
      </w:pPr>
      <w:r w:rsidRPr="00BA487A">
        <w:rPr>
          <w:rFonts w:ascii="Times New Roman" w:hAnsi="Times New Roman" w:cs="Times New Roman"/>
          <w:b/>
          <w:bCs/>
          <w:sz w:val="26"/>
          <w:szCs w:val="26"/>
        </w:rPr>
        <w:t>их выполнения</w:t>
      </w:r>
    </w:p>
    <w:p w:rsidR="00257852" w:rsidRPr="00BA487A" w:rsidRDefault="00257852" w:rsidP="00BA487A">
      <w:pPr>
        <w:pStyle w:val="NormalWeb"/>
        <w:jc w:val="both"/>
        <w:rPr>
          <w:rFonts w:ascii="Times New Roman" w:hAnsi="Times New Roman" w:cs="Times New Roman"/>
          <w:sz w:val="26"/>
          <w:szCs w:val="26"/>
        </w:rPr>
      </w:pPr>
    </w:p>
    <w:p w:rsidR="00257852" w:rsidRPr="00BA487A" w:rsidRDefault="00257852" w:rsidP="008A0A38">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3.1.</w:t>
      </w:r>
      <w:r w:rsidRPr="00BA487A">
        <w:rPr>
          <w:rFonts w:ascii="Times New Roman" w:hAnsi="Times New Roman" w:cs="Times New Roman"/>
          <w:sz w:val="26"/>
          <w:szCs w:val="26"/>
        </w:rPr>
        <w:t>Перечень административных процедур</w:t>
      </w:r>
    </w:p>
    <w:p w:rsidR="00257852" w:rsidRPr="00BA487A" w:rsidRDefault="00257852" w:rsidP="00BA487A">
      <w:pPr>
        <w:pStyle w:val="NormalWeb"/>
        <w:jc w:val="both"/>
        <w:rPr>
          <w:rFonts w:ascii="Times New Roman" w:hAnsi="Times New Roman" w:cs="Times New Roman"/>
          <w:sz w:val="26"/>
          <w:szCs w:val="26"/>
        </w:rPr>
      </w:pP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3.1.1.</w:t>
      </w:r>
      <w:r w:rsidRPr="00BA487A">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а) прием документов, необходимых для предоставления муниципальной услуги;</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б) рассмотрение заявления о предоставлении муниципальной услуги;</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в) вручение (направление) заявителю результата рассмотрения заявления о предоставлении муниципальной услуги.</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3.1.2.</w:t>
      </w:r>
      <w:r w:rsidRPr="00BA487A">
        <w:rPr>
          <w:rFonts w:ascii="Times New Roman" w:hAnsi="Times New Roman" w:cs="Times New Roman"/>
          <w:sz w:val="26"/>
          <w:szCs w:val="26"/>
        </w:rPr>
        <w:t>Блок-схема предоставления муниципальной услуги приведена в приложении 1 к Регламенту.</w:t>
      </w:r>
    </w:p>
    <w:p w:rsidR="00257852" w:rsidRPr="00BA487A" w:rsidRDefault="00257852" w:rsidP="00BA487A">
      <w:pPr>
        <w:pStyle w:val="NormalWeb"/>
        <w:jc w:val="both"/>
        <w:rPr>
          <w:rFonts w:ascii="Times New Roman" w:hAnsi="Times New Roman" w:cs="Times New Roman"/>
          <w:sz w:val="26"/>
          <w:szCs w:val="26"/>
        </w:rPr>
      </w:pPr>
    </w:p>
    <w:p w:rsidR="00257852" w:rsidRPr="00BA487A" w:rsidRDefault="00257852" w:rsidP="008A0A38">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3.2.</w:t>
      </w:r>
      <w:r w:rsidRPr="00BA487A">
        <w:rPr>
          <w:rFonts w:ascii="Times New Roman" w:hAnsi="Times New Roman" w:cs="Times New Roman"/>
          <w:sz w:val="26"/>
          <w:szCs w:val="26"/>
        </w:rPr>
        <w:t>При</w:t>
      </w:r>
      <w:r>
        <w:rPr>
          <w:rFonts w:ascii="Times New Roman" w:hAnsi="Times New Roman" w:cs="Times New Roman"/>
          <w:sz w:val="26"/>
          <w:szCs w:val="26"/>
        </w:rPr>
        <w:t>ё</w:t>
      </w:r>
      <w:r w:rsidRPr="00BA487A">
        <w:rPr>
          <w:rFonts w:ascii="Times New Roman" w:hAnsi="Times New Roman" w:cs="Times New Roman"/>
          <w:sz w:val="26"/>
          <w:szCs w:val="26"/>
        </w:rPr>
        <w:t>м документов, необходимых для предоставления</w:t>
      </w:r>
      <w:r>
        <w:rPr>
          <w:rFonts w:ascii="Times New Roman" w:hAnsi="Times New Roman" w:cs="Times New Roman"/>
          <w:sz w:val="26"/>
          <w:szCs w:val="26"/>
        </w:rPr>
        <w:t xml:space="preserve"> </w:t>
      </w:r>
      <w:r w:rsidRPr="00BA487A">
        <w:rPr>
          <w:rFonts w:ascii="Times New Roman" w:hAnsi="Times New Roman" w:cs="Times New Roman"/>
          <w:sz w:val="26"/>
          <w:szCs w:val="26"/>
        </w:rPr>
        <w:t>муниципальной услуги</w:t>
      </w:r>
    </w:p>
    <w:p w:rsidR="00257852" w:rsidRPr="00BA487A" w:rsidRDefault="00257852" w:rsidP="00BA487A">
      <w:pPr>
        <w:pStyle w:val="NormalWeb"/>
        <w:jc w:val="both"/>
        <w:rPr>
          <w:rFonts w:ascii="Times New Roman" w:hAnsi="Times New Roman" w:cs="Times New Roman"/>
          <w:sz w:val="26"/>
          <w:szCs w:val="26"/>
        </w:rPr>
      </w:pP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3.2.1.</w:t>
      </w:r>
      <w:r w:rsidRPr="00BA487A">
        <w:rPr>
          <w:rFonts w:ascii="Times New Roman" w:hAnsi="Times New Roman" w:cs="Times New Roman"/>
          <w:sz w:val="26"/>
          <w:szCs w:val="26"/>
        </w:rPr>
        <w:t>Основанием для начала административной процедуры является обращение заявителя в Уполномоченный орган (МФЦ) посредством личного приема либо в электронной форме с заявлением о выдаче разрешения на право организации розничного рынка, о продлении срока действия разрешения на право организации розничного рынка, о переоформлении разрешения на право организации розничного рынка, о предоставлении дубликата, копии разрешения на право организации розничного рынка (далее - заявление о предоставлении муниципальной услуги), с приложением документов, предусмотренных пунктами 2.6, 2.7 Регламента (приложениями 6, 7 к Регламенту).</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3.2.2.При поступлении заявления о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сотрудник Уполномоченного органа (МФЦ), уполномоченный на прием документов:</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а) регистрирует заявление о предоставлении муниципальной услуги в системе электронного документооборота и делопроизводства Администрации (МФЦ) в сроки, установленные пунктом 2.15 Регламента;</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б) проверяет полноту и правильность заполнения заявления о предоставлении муниципальной услуги, в том числе на предмет отсутствия в нем технических ошибок, соответствия его содержания документам, подтверждающим внесенные сведения, а также наличие документов, предусмотренных пунктами 2.6, 2.7 Регламента (приложениями 6, 7 к Регламенту).</w:t>
      </w:r>
    </w:p>
    <w:p w:rsidR="00257852" w:rsidRPr="00BA487A" w:rsidRDefault="00257852" w:rsidP="00BA487A">
      <w:pPr>
        <w:pStyle w:val="NormalWeb"/>
        <w:ind w:firstLine="539"/>
        <w:jc w:val="both"/>
        <w:rPr>
          <w:rFonts w:ascii="Times New Roman" w:hAnsi="Times New Roman" w:cs="Times New Roman"/>
          <w:sz w:val="26"/>
          <w:szCs w:val="26"/>
        </w:rPr>
      </w:pPr>
      <w:bookmarkStart w:id="10" w:name="P176"/>
      <w:bookmarkEnd w:id="10"/>
      <w:r w:rsidRPr="00BA487A">
        <w:rPr>
          <w:rFonts w:ascii="Times New Roman" w:hAnsi="Times New Roman" w:cs="Times New Roman"/>
          <w:sz w:val="26"/>
          <w:szCs w:val="26"/>
        </w:rPr>
        <w:t>3.2.2.1. При соответствии заявления о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а также состава прилагаемых к нему документов требованиям, перечисленным в пунктах 2.6, 2.7 Регламента (приложениях 6, 7 к Регламенту), заявителю не позднее 1 рабочего дня, следующего за днем поступления заявления о предоставлении муниципальной услуги, вручается (направляется) уведомление о приеме заявления к рассмотрению с указанием фамилии, имени, отчества представителя заявителя, даты приема документов, перечня принятых документов, даты получения результата муниципальной услуги.</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В случае если заявление о предоставлении муниципальной услуги, указанное в абзаце первом настоящего пункта, оформлено не в соответствии с требованиями, перечисленными в пунктах 2.6, 2.7 Регламента (приложениях 6, 7 к Регламенту), и (или) в составе прилагаемых к нему документов отсутствуют документы, указанные в пунктах 2.6, 2.7 Регламента (приложениях 6, 7 к Регламенту), заявителю не позднее 1 рабочего дня, следующего за днем поступления заявления о предоставлении муниципальной услуги, вручается (направляется) уведомление о необходимости устранения нарушений в оформлении заявления и (или) представления отсутствующих документов, с установлением следующих сроков:</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для устранения нарушений в оформлении заявления о выдаче разрешения на право организации розничного рынка и (или) представления отсутствующих документов - 3 рабочих дня со дня получения уведомления заявителем;</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для устранения нарушений в оформлении заявления о продлении срока действия разрешения на право организации розничного рынка, переоформлении разрешения на право организации розничного рынка и (или) представления отсутствующих документов - 1 рабочий день со дня получения уведомления заявителем.</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В уведомлении о необходимости устранения нарушений в оформлении заявления и (или) представления отсутствующих документов указывается фамилия, имя, отчество представителя заявителя, дата приема документов, перечень принятых документов, дата получения результата муниципальной услуги.</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3.2.2.2. Уведомление о приеме заявления к рассмотрению, уведомление о необходимости устранения нарушений в оформлении заявления и (или) представления отсутствующих документов:</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а) при поступлении заявления о предоставлении муниципальной услуги и документов на личном приеме - вручается (направляется) заявителю, способом указанным заявителем в заявлении;</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б) при поступлении заявления о предоставлении муниципальной услуги и документов в электронной форме - направляется заявителю в электронной форме на электронный адрес;</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в) при поступлении заявления о предоставлении муниципальной услуги и документов почтовым отправлением - направляется заявителю почтовым отправлением.</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3.2.3.При поступлении заявления о предоставлении муниципальной услуги в части предоставления дубликата, копии разрешения на право организации розничного рынка сотрудник Уполномоченного органа, уполномоченный на прием документов:</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3.2.3.1. В ходе личного приема документов, необходимых для предоставления муниципальной услуги:</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а) устанавливает личность обратившегося гражданина на основании паспорта гражданина Российской Федерации или иных документов, удостоверяющих личность, в соответствии с законодательством Российской Федерации;</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б) информирует при личном приеме заявителя о порядке и сроках предоставления муниципальной услуги;</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в) проверяет наличие документов, которые в силу пункта 2.6 Регламента (приложения 6 к Регламенту) заявитель должен предоставить самостоятельно;</w:t>
      </w:r>
    </w:p>
    <w:p w:rsidR="00257852" w:rsidRPr="00BA487A" w:rsidRDefault="00257852" w:rsidP="00BA487A">
      <w:pPr>
        <w:pStyle w:val="NormalWeb"/>
        <w:ind w:firstLine="539"/>
        <w:jc w:val="both"/>
        <w:rPr>
          <w:rFonts w:ascii="Times New Roman" w:hAnsi="Times New Roman" w:cs="Times New Roman"/>
          <w:sz w:val="26"/>
          <w:szCs w:val="26"/>
        </w:rPr>
      </w:pPr>
      <w:bookmarkStart w:id="11" w:name="P190"/>
      <w:bookmarkEnd w:id="11"/>
      <w:r w:rsidRPr="00BA487A">
        <w:rPr>
          <w:rFonts w:ascii="Times New Roman" w:hAnsi="Times New Roman" w:cs="Times New Roman"/>
          <w:sz w:val="26"/>
          <w:szCs w:val="26"/>
        </w:rPr>
        <w:t>г) обеспечивает регистрацию заявления в системе электронного документооборота и делопроизводства МФЦ;</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д) выдает заявителю под роспись расписку о приеме документов. Расписка о приеме документов должна содержать фамилию, имя, отчество представителя заявителя, дату приема документов, перечень принятых документов, дату получения результата муниципальной услуги. Расписка о приеме документов оформляется в 2-х экземплярах (один выдается заявителю, второй подшивается в дело), на расписке проставляется регистрационный номер, присвоенный в соответствии с подпунктом "г" настоящего пункта заявлению о предоставлении муниципальной услуги;</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ж) передает заявление и документы, предусмотренные пунктами 2.6, 2.7 Регламента (приложениями 6, 7 к Регламенту), уполномоченному должностному лицу Уполномоченного органа, которое определяет ответственных лиц за рассмотрение поступившего заявления.</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3.2.3.2. При поступлении заявления в электронной форме:</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а) обеспечивает регистрацию заявления в системе электронного документооборота и делопроизводства Администрации. В случае, если документы поступили в Уполномоченный орган в электронном виде через "Личный кабинет" Единого портала или Регионального портала,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б) направляет заявителю указанным в заявлении способом не позднее рабочего дня, следующего за днем поступления заявления в Уполномоченный орган, уведомление о получении заявления, содержащее входящий регистрационный номер заявления, дату получения заявления и прилагаемых к нему документов, перечень наименований файлов, представленных в форме электронных документов, с указанием их объема, дату получения результата муниципальной услуги;</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в) проверяет подлинность электронной подписи посредством обращения к Единому порталу (в случае, если заявителем представлены электронные образы документов, подписанные электронной квалифицированной подписью).</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3.2.4.</w:t>
      </w:r>
      <w:r w:rsidRPr="00BA487A">
        <w:rPr>
          <w:rFonts w:ascii="Times New Roman" w:hAnsi="Times New Roman" w:cs="Times New Roman"/>
          <w:sz w:val="26"/>
          <w:szCs w:val="26"/>
        </w:rPr>
        <w:t>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3.2.5. Результатом административной процедуры является:</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а) при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 вручение (направление) заявителю уведомления о приеме заявления к рассмотрению, уведомления о необходимости устранения нарушений в оформлении заявления и (или) представления отсутствующих документов;</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б) при предоставлении муниципальной услуги в части предоставлении дубликата, копии разрешения на право организации розничного рынка:</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w:t>
      </w:r>
      <w:r w:rsidRPr="00BA487A">
        <w:rPr>
          <w:rFonts w:ascii="Times New Roman" w:hAnsi="Times New Roman" w:cs="Times New Roman"/>
          <w:sz w:val="26"/>
          <w:szCs w:val="26"/>
        </w:rPr>
        <w:t>при личном приеме заявителя - выдача расписки о приеме документов;</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w:t>
      </w:r>
      <w:r w:rsidRPr="00BA487A">
        <w:rPr>
          <w:rFonts w:ascii="Times New Roman" w:hAnsi="Times New Roman" w:cs="Times New Roman"/>
          <w:sz w:val="26"/>
          <w:szCs w:val="26"/>
        </w:rPr>
        <w:t>при поступлении заявления в электронном виде - направление уведомления о получении заявления.</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3.2.6.</w:t>
      </w:r>
      <w:r w:rsidRPr="00BA487A">
        <w:rPr>
          <w:rFonts w:ascii="Times New Roman" w:hAnsi="Times New Roman" w:cs="Times New Roman"/>
          <w:sz w:val="26"/>
          <w:szCs w:val="26"/>
        </w:rPr>
        <w:t>Срок административной процедуры:</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а) при личном приеме документов:</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w:t>
      </w:r>
      <w:r w:rsidRPr="00BA487A">
        <w:rPr>
          <w:rFonts w:ascii="Times New Roman" w:hAnsi="Times New Roman" w:cs="Times New Roman"/>
          <w:sz w:val="26"/>
          <w:szCs w:val="26"/>
        </w:rPr>
        <w:t>при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- 1 рабочий день;</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w:t>
      </w:r>
      <w:r w:rsidRPr="00BA487A">
        <w:rPr>
          <w:rFonts w:ascii="Times New Roman" w:hAnsi="Times New Roman" w:cs="Times New Roman"/>
          <w:sz w:val="26"/>
          <w:szCs w:val="26"/>
        </w:rPr>
        <w:t>при предоставлении муниципальной услуги в части предоставлении дубликата, копии разрешения на право организации розничного рынка - 15 минут;</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б) при подаче документов посредством почтового отправления - 1 рабочий день;</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в) при подаче документов в электронном виде - 1 рабочий день. При подаче документов в электронном виде в нерабочий день или за пределами рабочего времени рабочего дня документы подлежат приему в течение 1 рабочего дня, следующего за днем их поступления.</w:t>
      </w:r>
    </w:p>
    <w:p w:rsidR="00257852" w:rsidRPr="00BA487A" w:rsidRDefault="00257852" w:rsidP="00BA487A">
      <w:pPr>
        <w:pStyle w:val="NormalWeb"/>
        <w:jc w:val="both"/>
        <w:rPr>
          <w:rFonts w:ascii="Times New Roman" w:hAnsi="Times New Roman" w:cs="Times New Roman"/>
          <w:sz w:val="26"/>
          <w:szCs w:val="26"/>
        </w:rPr>
      </w:pPr>
    </w:p>
    <w:p w:rsidR="00257852" w:rsidRPr="00BA487A" w:rsidRDefault="00257852" w:rsidP="00223007">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3.3.</w:t>
      </w:r>
      <w:r w:rsidRPr="00BA487A">
        <w:rPr>
          <w:rFonts w:ascii="Times New Roman" w:hAnsi="Times New Roman" w:cs="Times New Roman"/>
          <w:sz w:val="26"/>
          <w:szCs w:val="26"/>
        </w:rPr>
        <w:t>Рассмотрение заявления о предоставлении муниципальной</w:t>
      </w:r>
      <w:r>
        <w:rPr>
          <w:rFonts w:ascii="Times New Roman" w:hAnsi="Times New Roman" w:cs="Times New Roman"/>
          <w:sz w:val="26"/>
          <w:szCs w:val="26"/>
        </w:rPr>
        <w:t xml:space="preserve"> </w:t>
      </w:r>
      <w:r w:rsidRPr="00BA487A">
        <w:rPr>
          <w:rFonts w:ascii="Times New Roman" w:hAnsi="Times New Roman" w:cs="Times New Roman"/>
          <w:sz w:val="26"/>
          <w:szCs w:val="26"/>
        </w:rPr>
        <w:t>услуги</w:t>
      </w:r>
    </w:p>
    <w:p w:rsidR="00257852" w:rsidRPr="00BA487A" w:rsidRDefault="00257852" w:rsidP="00BA487A">
      <w:pPr>
        <w:pStyle w:val="NormalWeb"/>
        <w:jc w:val="both"/>
        <w:rPr>
          <w:rFonts w:ascii="Times New Roman" w:hAnsi="Times New Roman" w:cs="Times New Roman"/>
          <w:sz w:val="26"/>
          <w:szCs w:val="26"/>
        </w:rPr>
      </w:pP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3.3.1.Основанием для начала административной процедуры по рассмотрению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3.3.2.</w:t>
      </w:r>
      <w:r w:rsidRPr="00BA487A">
        <w:rPr>
          <w:rFonts w:ascii="Times New Roman" w:hAnsi="Times New Roman" w:cs="Times New Roman"/>
          <w:sz w:val="26"/>
          <w:szCs w:val="26"/>
        </w:rPr>
        <w:t>Уполномоченное должностное лицо Уполномоченного органа, ответственное за предоставление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в течение 1 рабочего дня со дня приема заявления к рассмотрению либо в течение 1 рабочего дня со дня устранения заявителем нарушений в оформлении заявления и (или) представления отсутствующих документов в соответствии с пунктом 3.2.2.1 Регламента осуществляет подготовку и направление запросов в государственные органы,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нижеуказанные документы или сведения из них:</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а) документы (сведения из них), предусмотренные пунктом 2.7 Регламента (приложением 7 к Регламенту), которые заявитель не представил по собственной инициативе;</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б) выписка из Единого государственного реестра юридических лиц.</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Направление запросов осуществляется с использованием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w:t>
      </w:r>
    </w:p>
    <w:p w:rsidR="00257852" w:rsidRPr="00BA487A" w:rsidRDefault="00257852" w:rsidP="00BA487A">
      <w:pPr>
        <w:pStyle w:val="NormalWeb"/>
        <w:ind w:firstLine="539"/>
        <w:jc w:val="both"/>
        <w:rPr>
          <w:rFonts w:ascii="Times New Roman" w:hAnsi="Times New Roman" w:cs="Times New Roman"/>
          <w:sz w:val="26"/>
          <w:szCs w:val="26"/>
        </w:rPr>
      </w:pPr>
      <w:bookmarkStart w:id="12" w:name="P224"/>
      <w:bookmarkEnd w:id="12"/>
      <w:r w:rsidRPr="00BA487A">
        <w:rPr>
          <w:rFonts w:ascii="Times New Roman" w:hAnsi="Times New Roman" w:cs="Times New Roman"/>
          <w:sz w:val="26"/>
          <w:szCs w:val="26"/>
        </w:rPr>
        <w:t>3.3.2.1. В случае, если заявителем в сроки, предусмотренные уведомлением о необходимости устранения нарушений в оформлении заявления и (или) представления отсутствующих документов, не представлены заявление и (или) документы, уполномоченное должностное лицо не позднее 1 рабочего дня, следующего за днем окончания срока для устранения нарушений в оформлении заявления (или) представления отсутствующих документов, подготавливает проект распоряжения об отказе в выдаче разрешения на право организации розничного рынка, проект распоряжения об отказе во внесении изменения в распоряжение Администрации о выдаче разрешения на право организации розничного рынка (далее - проект распоряжения об отказе в предоставлении муниципальной услуги) по основаниям, установленным подпунктом "в" пункта 2.8, подпунктом "б" пункта 2.9, подпунктом "б" пункта 2.10 настоящего Регламента, пояснительную записку к проекту распоряжения, в соответствии с требованиями, установленными к подготовке муниципальных правовых актов Администрации, и обеспечивает его согласование в порядке, установленном подпунктами 3.3.2.3 - 3.3.2.7 настоящего Регламента.</w:t>
      </w:r>
    </w:p>
    <w:p w:rsidR="00257852" w:rsidRPr="00BA487A" w:rsidRDefault="00257852" w:rsidP="00BA487A">
      <w:pPr>
        <w:pStyle w:val="NormalWeb"/>
        <w:ind w:firstLine="539"/>
        <w:jc w:val="both"/>
        <w:rPr>
          <w:rFonts w:ascii="Times New Roman" w:hAnsi="Times New Roman" w:cs="Times New Roman"/>
          <w:sz w:val="26"/>
          <w:szCs w:val="26"/>
        </w:rPr>
      </w:pPr>
      <w:bookmarkStart w:id="13" w:name="P225"/>
      <w:bookmarkEnd w:id="13"/>
      <w:r w:rsidRPr="00BA487A">
        <w:rPr>
          <w:rFonts w:ascii="Times New Roman" w:hAnsi="Times New Roman" w:cs="Times New Roman"/>
          <w:sz w:val="26"/>
          <w:szCs w:val="26"/>
        </w:rPr>
        <w:t>3.3.2.2. На основании документов (сведений), предусмотренных пунктами 2.6, 2.7 Регламента (приложениями 6, 7 к Регламенту), с учетом информации (документов), поступивших в рамках информационного взаимодействия, уполномоченное должностное лицо Уполномоченного органа рассматривает заявление и документы (сведения) на наличие оснований для отказа в предоставлении муниципальной услуги, установленных пунктами 2.8 - 2.10 Регламента, и при их отсутствии осуществляет подготовку проекта распоряжения о выдаче разрешения на право организации розничного рынка, проекта распоряжения о внесении изменения в распоряжение Администрации о выдаче разрешения на право организации розничного рынка (далее - проект распоряжения о предоставлении муниципальной услуги), проекта пояснительной записки к проекту распоряжения (далее - пояснительная записка), проекта разрешения на право организации розничного рынка (далее - разрешение) (в случае выдачи или переоформления разрешения).</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При наличии оснований для отказа в предоставлении муниципальной услуги, установленных пунктами 2.8 - 2.10 Регламента, уполномоченное должностное лицо подготавливает проект распоряжения об отказе в предоставлении муниципальной услуги, пояснительную записку к проекту распоряжения.</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Проекты распоряжения о предоставлении муниципальной услуги (отказе в предоставлении муниципальной услуги), пояснительной записки, разрешения готовятся в соответствии с требованиями, установленными к подготовке муниципальных правовых актов Администрации, и передаются вместе с заявлением о предоставлении муниципальной услуги и поступившими документами для проведения правовой экспертизы заместителю руководителя Уполномоченного органа.</w:t>
      </w:r>
    </w:p>
    <w:p w:rsidR="00257852" w:rsidRPr="00BA487A" w:rsidRDefault="00257852" w:rsidP="00BA487A">
      <w:pPr>
        <w:pStyle w:val="NormalWeb"/>
        <w:ind w:firstLine="539"/>
        <w:jc w:val="both"/>
        <w:rPr>
          <w:rFonts w:ascii="Times New Roman" w:hAnsi="Times New Roman" w:cs="Times New Roman"/>
          <w:sz w:val="26"/>
          <w:szCs w:val="26"/>
        </w:rPr>
      </w:pPr>
      <w:bookmarkStart w:id="14" w:name="P228"/>
      <w:bookmarkEnd w:id="14"/>
      <w:r w:rsidRPr="00BA487A">
        <w:rPr>
          <w:rFonts w:ascii="Times New Roman" w:hAnsi="Times New Roman" w:cs="Times New Roman"/>
          <w:sz w:val="26"/>
          <w:szCs w:val="26"/>
        </w:rPr>
        <w:t>3.3.2.3. В рамках проведения правовой экспертизы заместитель руководителя Уполномоченного органа проверяет наличие оснований для отказа в предоставлении муниципальной услуги, установленных пунктами 2.8 - 2.10 Регламента, и проверяет соответствие подготовленных проектов распоряжения о предоставлении муниципальной услуги (отказе в предоставлении муниципальной услуги), разрешения требованиям действующего законодательства и настоящего Регламента.</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При отсутствии замечаний по результатам проведенной правовой экспертизы заместитель руководителя Уполномоченного органа визирует проект распоряжения о предоставлении муниципальной услуги (об отказе в предоставлении муниципальной услуги).</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При наличии замечаний к проектам распоряжения о предоставлении муниципальной услуги (отказе в предоставлении муниципальной услуги), пояснительной записки, разрешения заместитель руководителя Уполномоченного органа возвращает документы, поступившие для проведения правовой экспертизы, уполномоченному должностному лицу для устранения замечаний.</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3.3.2.4.</w:t>
      </w:r>
      <w:r w:rsidRPr="00BA487A">
        <w:rPr>
          <w:rFonts w:ascii="Times New Roman" w:hAnsi="Times New Roman" w:cs="Times New Roman"/>
          <w:sz w:val="26"/>
          <w:szCs w:val="26"/>
        </w:rPr>
        <w:t>Устранение замечаний, выявленных по результатам проведения правовой экспертизы документов, осуществляется уполномоченным должностным лицом в течение 1 рабочего дня. После устранения замечаний проекты распоряжения о предоставлении муниципальной услуги (об отказе в предоставлении муниципальной услуги), пояснительной записки, разрешения повторно передаются заместителю руководителя Уполномоченного органа для проведения правовой экспертизы документов, в порядке, установленном пунктом 3.3.4 Регламента.</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3.3.2.5.</w:t>
      </w:r>
      <w:r w:rsidRPr="00BA487A">
        <w:rPr>
          <w:rFonts w:ascii="Times New Roman" w:hAnsi="Times New Roman" w:cs="Times New Roman"/>
          <w:sz w:val="26"/>
          <w:szCs w:val="26"/>
        </w:rPr>
        <w:t>Проект распоряжения о предоставлении муниципальной услуги (об отказе в предоставлении муниципальной услуги), завизированный заместителем руководителя Уполномоченного органа, проект пояснительной записки, с приложением проекта разрешения (в случаях выдачи разрешения, переоформления разрешения на право организации розничного рынка) либо разрешения (в случаях продления срока действия разрешения) передаются для рассмотрения и визирования (подписания) руководителю Уполномоченного органа.</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Руководитель Уполномоченного органа при визировании (подписании) проектов документов проверяет соблюдение должностными лицами настоящего Регламента в части сроков выполнения административных процедур, их последовательности и полноты.</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При наличии замечаний к проектам документов, указанных в подпунктах 3.3.2.1, 3.3.2.2 Регламента, руководитель Уполномоченного органа возвращает проекты документов, поступившие для рассмотрения, уполномоченному должностному лицу для устранения замечаний. Устранение замечаний осуществляется в течение 1 рабочего дня, следующего за днем возврата проектов документов. После устранения замечаний проекты документов, указанных в пунктах 3.3.2.1, 3.3.2.2 Регламента, вместе с делом повторно передаются руководителю Уполномоченного органа для подписания в порядке, предусмотренном настоящим пунктом.</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При отсутствии замечаний к проектам документов, указанных в подпунктах 3.3.2.1, 3.3.2.2 Регламента, руководитель Уполномоченного органа подписывает указанные документы.</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3.3.2.6.Завизированные руководителем Уполномоченного органа проект распоряжения о предоставлении муниципальной услуги (об отказе в предоставлении муниципальной услуги), подписанная руководителем Уполномоченного органа пояснительная записка, с приложением проекта разрешения (в случаях выдачи разрешения, переоформления разрешения на право организации розничного рынка) либо разрешения (в случаях продления срока действия разрешения), передаются уполномоченным должностным лицом в соответствии с Инструкцией по подготовке муниципальных правовых актов Администрации, утвержденной муниципальным правовым актом Администрации, в органы Администрации для согласования.</w:t>
      </w:r>
    </w:p>
    <w:p w:rsidR="00257852" w:rsidRPr="00BA487A" w:rsidRDefault="00257852" w:rsidP="00BA487A">
      <w:pPr>
        <w:pStyle w:val="NormalWeb"/>
        <w:ind w:firstLine="539"/>
        <w:jc w:val="both"/>
        <w:rPr>
          <w:rFonts w:ascii="Times New Roman" w:hAnsi="Times New Roman" w:cs="Times New Roman"/>
          <w:sz w:val="26"/>
          <w:szCs w:val="26"/>
        </w:rPr>
      </w:pPr>
      <w:bookmarkStart w:id="15" w:name="P238"/>
      <w:bookmarkEnd w:id="15"/>
      <w:r w:rsidRPr="00BA487A">
        <w:rPr>
          <w:rFonts w:ascii="Times New Roman" w:hAnsi="Times New Roman" w:cs="Times New Roman"/>
          <w:sz w:val="26"/>
          <w:szCs w:val="26"/>
        </w:rPr>
        <w:t>3.3.2.7. Проект распоряжения о предоставлении муниципальной услуги (об отказе в предоставлении муниципальной услуги) после согласования с заинтересованными органами Администрации, с пояснительной запиской передается для рассмотрения и подписания Главой района.</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3.3.2.8.</w:t>
      </w:r>
      <w:r w:rsidRPr="00BA487A">
        <w:rPr>
          <w:rFonts w:ascii="Times New Roman" w:hAnsi="Times New Roman" w:cs="Times New Roman"/>
          <w:sz w:val="26"/>
          <w:szCs w:val="26"/>
        </w:rPr>
        <w:t>Уполномоченное должностное лицо Уполномоченного органа, ответственное за предоставление муниципальной услуги, в течение рабочего дня со дня подписания распоряжения о предоставлении муниципальной услуги вносит в проект разрешения сведения о дате принятия решения о предоставлении муниципальной услуги (в случае выдачи, переоформления разрешения на право организации розничного рынка) на основании распоряжения о предоставлении муниципальной услуги и передает его для рассмотрения и подписания Главой района.</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Уполномоченное должностное лицо Уполномоченного органа, ответственное за предоставление муниципальной услуги, в течение рабочего дня со дня подписания распоряжения о предоставлении муниципальной услуги вносит в разрешение сведения о дате продления разрешения (в случае продления разрешения на право организации розничного рынка) на основании распоряжения о предоставлении муниципальной услуги и передает его для рассмотрения и подписания Главой района.</w:t>
      </w:r>
    </w:p>
    <w:p w:rsidR="00257852" w:rsidRPr="00BA487A" w:rsidRDefault="00257852" w:rsidP="00BA487A">
      <w:pPr>
        <w:pStyle w:val="NormalWeb"/>
        <w:ind w:firstLine="539"/>
        <w:jc w:val="both"/>
        <w:rPr>
          <w:rFonts w:ascii="Times New Roman" w:hAnsi="Times New Roman" w:cs="Times New Roman"/>
          <w:sz w:val="26"/>
          <w:szCs w:val="26"/>
        </w:rPr>
      </w:pPr>
      <w:bookmarkStart w:id="16" w:name="P241"/>
      <w:bookmarkEnd w:id="16"/>
      <w:r w:rsidRPr="00BA487A">
        <w:rPr>
          <w:rFonts w:ascii="Times New Roman" w:hAnsi="Times New Roman" w:cs="Times New Roman"/>
          <w:sz w:val="26"/>
          <w:szCs w:val="26"/>
        </w:rPr>
        <w:t>3.3.3.Уполномоченное должностное лицо, ответственное за предоставление муниципальной услуги в части предоставления дубликата, копии разрешения на право организации розничного рынка, в течение 1 рабочего дня со дня приема документов, проверяет наличие оснований для отказа в предоставлении муниципальной услуги, предусмотренных пунктом 2.11 настоящего Регламента.</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При отсутствии оснований для отказа в предоставлении муниципальной услуги, предусмотренных пунктом 2.11 настоящего Регламента, должностное лицо изготавливает дубликат и (или) копию разрешения в сроки, установленные абзацем первым настоящего пункта.</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При наличии оснований для отказа в предоставлении муниципальной услуги, предусмотренных пунктом 2.11 настоящего Регламента, должностное лицо подготавливает уведомление об отказе в предоставлении дубликата, копии разрешения в сроки, установленные абзацем первым настоящего пункта.</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3.3.3.1. Дубликат разрешения на право организации розничного рынка (далее - дубликат разрешения) передается на подпись Главе района, копия разрешения на право организации розничного рынка (далее - копия разрешения) для ее заверения и уведомление об отказе в предоставлении дубликата, копии разрешения для его подписания передается руководителю Уполномоченного органа.</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После подписания Главой района дубликата разрешения, заверения копии разрешения, подписания уведомление об отказе в предоставлении дубликата, копии разрешения руководителем Уполномоченного органа, указанные документы прилагаются к сопроводительному письму, подписанному руководителем Уполномоченного органа, которое в день его подписания регистрируется в системе электронного документооборота и делопроизводства Администрации.</w:t>
      </w:r>
    </w:p>
    <w:p w:rsidR="00257852" w:rsidRPr="00BA487A" w:rsidRDefault="00257852" w:rsidP="00BA487A">
      <w:pPr>
        <w:pStyle w:val="NormalWeb"/>
        <w:ind w:firstLine="539"/>
        <w:jc w:val="both"/>
        <w:rPr>
          <w:rFonts w:ascii="Times New Roman" w:hAnsi="Times New Roman" w:cs="Times New Roman"/>
          <w:sz w:val="26"/>
          <w:szCs w:val="26"/>
        </w:rPr>
      </w:pPr>
      <w:bookmarkStart w:id="17" w:name="P246"/>
      <w:bookmarkEnd w:id="17"/>
      <w:r w:rsidRPr="00BA487A">
        <w:rPr>
          <w:rFonts w:ascii="Times New Roman" w:hAnsi="Times New Roman" w:cs="Times New Roman"/>
          <w:sz w:val="26"/>
          <w:szCs w:val="26"/>
        </w:rPr>
        <w:t>3.3.4. Результатом административной процедуры является:</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а) при выдаче разрешения на право организации розничного рынка:</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w:t>
      </w:r>
      <w:r w:rsidRPr="00BA487A">
        <w:rPr>
          <w:rFonts w:ascii="Times New Roman" w:hAnsi="Times New Roman" w:cs="Times New Roman"/>
          <w:sz w:val="26"/>
          <w:szCs w:val="26"/>
        </w:rPr>
        <w:t>разрешение на право организации розничного рынка;</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w:t>
      </w:r>
      <w:r w:rsidRPr="00BA487A">
        <w:rPr>
          <w:rFonts w:ascii="Times New Roman" w:hAnsi="Times New Roman" w:cs="Times New Roman"/>
          <w:sz w:val="26"/>
          <w:szCs w:val="26"/>
        </w:rPr>
        <w:t>распоряжение Администрации об отказе в выдаче разрешения на право организации розничного рынка;</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б) при продлении срока действия разрешения на право организации розничного рынка:</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w:t>
      </w:r>
      <w:r w:rsidRPr="00BA487A">
        <w:rPr>
          <w:rFonts w:ascii="Times New Roman" w:hAnsi="Times New Roman" w:cs="Times New Roman"/>
          <w:sz w:val="26"/>
          <w:szCs w:val="26"/>
        </w:rPr>
        <w:t>разрешение на право организации розничного рынка;</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w:t>
      </w:r>
      <w:r w:rsidRPr="00BA487A">
        <w:rPr>
          <w:rFonts w:ascii="Times New Roman" w:hAnsi="Times New Roman" w:cs="Times New Roman"/>
          <w:sz w:val="26"/>
          <w:szCs w:val="26"/>
        </w:rPr>
        <w:t>распоряжение Администрации об отказе во внесении изменения в распоряжение Администрации о выдаче разрешения на право организации розничного рынка;</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в) при переоформлении разрешения на право организации розничного рынка:</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w:t>
      </w:r>
      <w:r w:rsidRPr="00BA487A">
        <w:rPr>
          <w:rFonts w:ascii="Times New Roman" w:hAnsi="Times New Roman" w:cs="Times New Roman"/>
          <w:sz w:val="26"/>
          <w:szCs w:val="26"/>
        </w:rPr>
        <w:t>разрешение на право организации розничного рынка;</w:t>
      </w:r>
    </w:p>
    <w:p w:rsidR="00257852" w:rsidRPr="00BA487A" w:rsidRDefault="00257852" w:rsidP="00BA487A">
      <w:pPr>
        <w:pStyle w:val="NormalWeb"/>
        <w:ind w:firstLine="539"/>
        <w:jc w:val="both"/>
        <w:rPr>
          <w:rFonts w:ascii="Times New Roman" w:hAnsi="Times New Roman" w:cs="Times New Roman"/>
          <w:sz w:val="26"/>
          <w:szCs w:val="26"/>
        </w:rPr>
      </w:pPr>
      <w:bookmarkStart w:id="18" w:name="P255"/>
      <w:bookmarkEnd w:id="18"/>
      <w:r>
        <w:rPr>
          <w:rFonts w:ascii="Times New Roman" w:hAnsi="Times New Roman" w:cs="Times New Roman"/>
          <w:sz w:val="26"/>
          <w:szCs w:val="26"/>
        </w:rPr>
        <w:t>-</w:t>
      </w:r>
      <w:r w:rsidRPr="00BA487A">
        <w:rPr>
          <w:rFonts w:ascii="Times New Roman" w:hAnsi="Times New Roman" w:cs="Times New Roman"/>
          <w:sz w:val="26"/>
          <w:szCs w:val="26"/>
        </w:rPr>
        <w:t>распоряжение Администрации об отказе во внесении изменения в распоряжение Администрации о выдаче разрешения на право организации розничного рынка;</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г) при предоставлении дубликата, копии разрешения на право организации розничного рынка:</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w:t>
      </w:r>
      <w:r w:rsidRPr="00BA487A">
        <w:rPr>
          <w:rFonts w:ascii="Times New Roman" w:hAnsi="Times New Roman" w:cs="Times New Roman"/>
          <w:sz w:val="26"/>
          <w:szCs w:val="26"/>
        </w:rPr>
        <w:t>дубликат, копия разрешения на право организации розничного рынка;</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w:t>
      </w:r>
      <w:r w:rsidRPr="00BA487A">
        <w:rPr>
          <w:rFonts w:ascii="Times New Roman" w:hAnsi="Times New Roman" w:cs="Times New Roman"/>
          <w:sz w:val="26"/>
          <w:szCs w:val="26"/>
        </w:rPr>
        <w:t>уведомление об отказе в предоставлении дубликата, копии разрешения на право организации розничного рынка с обоснованием причин такого отказа.</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3.3.5.</w:t>
      </w:r>
      <w:r w:rsidRPr="00BA487A">
        <w:rPr>
          <w:rFonts w:ascii="Times New Roman" w:hAnsi="Times New Roman" w:cs="Times New Roman"/>
          <w:sz w:val="26"/>
          <w:szCs w:val="26"/>
        </w:rPr>
        <w:t>Документы, предусмотренные пунктом 3.3.4 настоящего Регламента, регистрируются в день их подписания в порядке, предусмотренном муниципальным правовым актом Администрации, регулирующим организационно-документационное обеспечение деятельности Администрации.</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В день регистрации результата предоставления муниципальной услуги должностное лицо, ответственное за предоставление муниципальной услуги, подготавливает уведомление о предоставлении муниципальной услуги либо уведомление об отказе в предоставлении муниципальной услуги (за исключением уведомления об отказе в предоставлении муниципальной услуги, подготовленного в соответствии с абзацем третьим подпункта "в" пункта 3.3.4 настоящего Регламента).</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3.3.6.Общий срок административной процедуры не может превышать:</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w:t>
      </w:r>
      <w:r w:rsidRPr="00BA487A">
        <w:rPr>
          <w:rFonts w:ascii="Times New Roman" w:hAnsi="Times New Roman" w:cs="Times New Roman"/>
          <w:sz w:val="26"/>
          <w:szCs w:val="26"/>
        </w:rPr>
        <w:t>при выдаче разрешения на право организации розничного рынка - 20 календарных дня со дня ее начала до дня регистрации результата муниципальной услуги;</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w:t>
      </w:r>
      <w:r w:rsidRPr="00BA487A">
        <w:rPr>
          <w:rFonts w:ascii="Times New Roman" w:hAnsi="Times New Roman" w:cs="Times New Roman"/>
          <w:sz w:val="26"/>
          <w:szCs w:val="26"/>
        </w:rPr>
        <w:t>при продлении срока действия разрешения на право организации розничного рынка - 8 календарных дней со дня ее начала до дня регистрации результата муниципальной услуги;</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w:t>
      </w:r>
      <w:r w:rsidRPr="00BA487A">
        <w:rPr>
          <w:rFonts w:ascii="Times New Roman" w:hAnsi="Times New Roman" w:cs="Times New Roman"/>
          <w:sz w:val="26"/>
          <w:szCs w:val="26"/>
        </w:rPr>
        <w:t>при переоформлении разрешения на право организации розничного рынка - 8 календарных дней со дня ее начала до дня регистрации результата муниципальной услуги;</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w:t>
      </w:r>
      <w:r w:rsidRPr="00BA487A">
        <w:rPr>
          <w:rFonts w:ascii="Times New Roman" w:hAnsi="Times New Roman" w:cs="Times New Roman"/>
          <w:sz w:val="26"/>
          <w:szCs w:val="26"/>
        </w:rPr>
        <w:t>при предоставлении дубликата, копии разрешения на право организации розничного рынка - 2 рабочих дня со дня ее начала до дня регистрации результата муниципальной услуги.</w:t>
      </w:r>
    </w:p>
    <w:p w:rsidR="00257852" w:rsidRPr="00BA487A" w:rsidRDefault="00257852" w:rsidP="00BA487A">
      <w:pPr>
        <w:pStyle w:val="NormalWeb"/>
        <w:ind w:firstLine="539"/>
        <w:jc w:val="both"/>
        <w:rPr>
          <w:rFonts w:ascii="Times New Roman" w:hAnsi="Times New Roman" w:cs="Times New Roman"/>
          <w:sz w:val="26"/>
          <w:szCs w:val="26"/>
        </w:rPr>
      </w:pP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3.4.</w:t>
      </w:r>
      <w:r w:rsidRPr="00BA487A">
        <w:rPr>
          <w:rFonts w:ascii="Times New Roman" w:hAnsi="Times New Roman" w:cs="Times New Roman"/>
          <w:sz w:val="26"/>
          <w:szCs w:val="26"/>
        </w:rPr>
        <w:t>Вручение (направление) заявителю результата рассмотрения заявления о предоставлении муниципальной услуги</w:t>
      </w:r>
    </w:p>
    <w:p w:rsidR="00257852" w:rsidRPr="00BA487A" w:rsidRDefault="00257852" w:rsidP="00BA487A">
      <w:pPr>
        <w:pStyle w:val="NormalWeb"/>
        <w:ind w:firstLine="539"/>
        <w:jc w:val="both"/>
        <w:rPr>
          <w:rFonts w:ascii="Times New Roman" w:hAnsi="Times New Roman" w:cs="Times New Roman"/>
          <w:sz w:val="26"/>
          <w:szCs w:val="26"/>
        </w:rPr>
      </w:pP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3.4.1.</w:t>
      </w:r>
      <w:r w:rsidRPr="00BA487A">
        <w:rPr>
          <w:rFonts w:ascii="Times New Roman" w:hAnsi="Times New Roman" w:cs="Times New Roman"/>
          <w:sz w:val="26"/>
          <w:szCs w:val="26"/>
        </w:rPr>
        <w:t>Результат предоставления муниципальной услуги с уведомлением о предоставлении муниципальной услуги (об отказе в предоставлении муниципальной услуги) вручается заявителю при его обращении в Уполномоченный орган либо направляется почтовым отправлением в случае, если заявитель не явился за его получением в течение 1 рабочего дня с даты получения результата муниципальной услуги, указанной в уведомлении о приеме заявления к рассмотрению, уведомлении о необходимости устранения нарушений в оформлении заявления и (или) предоставления отсутствующих документов, расписке о приеме документов, уведомлении о получении заявления - в случае, если документы необходимые для предоставления муниципальной услуги, поступили при личном обращении заявителя в Уполномоченный орган либо в случае, если в заявлении, поданном в электронном виде, заявитель указал в качестве способа получения результата муниципальной услуги "При личном обращении".</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В случае если в заявлении о предоставлении муниципальной услуги, поступившем в электронной форме, заявитель указал в качестве способа получения результата муниципальной услуги "В виде электронного документа" либо "Почтовым отправлением", Уполномоченный орган не 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с уведомлением о предоставлении муниципальной услуги (об отказе в предоставлении муниципальной услуги), выбранным заявителем способом.</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В случае если заявление о предоставлении муниципальной услуги поступило посредством почтового отправления, Уполномоченного органа направляет результат предоставления муниципальной услуги, с уведомлением о предоставлении муниципальной услуги (об отказе в предоставлении муниципальной услуги), по почте не позднее рабочего дня, следующего за днем его регистрации.</w:t>
      </w:r>
    </w:p>
    <w:p w:rsidR="00257852" w:rsidRPr="00BA487A" w:rsidRDefault="00257852" w:rsidP="00BA487A">
      <w:pPr>
        <w:pStyle w:val="NormalWeb"/>
        <w:ind w:firstLine="539"/>
        <w:jc w:val="both"/>
        <w:rPr>
          <w:rFonts w:ascii="Times New Roman" w:hAnsi="Times New Roman" w:cs="Times New Roman"/>
          <w:sz w:val="26"/>
          <w:szCs w:val="26"/>
        </w:rPr>
      </w:pPr>
      <w:r w:rsidRPr="00BA487A">
        <w:rPr>
          <w:rFonts w:ascii="Times New Roman" w:hAnsi="Times New Roman" w:cs="Times New Roman"/>
          <w:sz w:val="26"/>
          <w:szCs w:val="26"/>
        </w:rPr>
        <w:t>3.4.2. Общий срок административной процедуры не может превышать 1 рабочий день.</w:t>
      </w:r>
    </w:p>
    <w:p w:rsidR="00257852" w:rsidRPr="00BA487A" w:rsidRDefault="00257852" w:rsidP="00BA487A">
      <w:pPr>
        <w:pStyle w:val="NormalWeb"/>
        <w:ind w:firstLine="567"/>
        <w:jc w:val="both"/>
        <w:rPr>
          <w:rFonts w:ascii="Times New Roman" w:hAnsi="Times New Roman" w:cs="Times New Roman"/>
          <w:sz w:val="26"/>
          <w:szCs w:val="26"/>
        </w:rPr>
      </w:pPr>
    </w:p>
    <w:p w:rsidR="00257852" w:rsidRPr="00BA487A" w:rsidRDefault="00257852" w:rsidP="007D2230">
      <w:pPr>
        <w:pStyle w:val="NormalWeb"/>
        <w:jc w:val="center"/>
        <w:rPr>
          <w:rFonts w:ascii="Times New Roman" w:hAnsi="Times New Roman" w:cs="Times New Roman"/>
          <w:b/>
          <w:bCs/>
          <w:sz w:val="26"/>
          <w:szCs w:val="26"/>
        </w:rPr>
      </w:pPr>
      <w:r>
        <w:rPr>
          <w:rFonts w:ascii="Times New Roman" w:hAnsi="Times New Roman" w:cs="Times New Roman"/>
          <w:b/>
          <w:bCs/>
          <w:sz w:val="26"/>
          <w:szCs w:val="26"/>
        </w:rPr>
        <w:t>4</w:t>
      </w:r>
      <w:r w:rsidRPr="00BA487A">
        <w:rPr>
          <w:rFonts w:ascii="Times New Roman" w:hAnsi="Times New Roman" w:cs="Times New Roman"/>
          <w:b/>
          <w:bCs/>
          <w:sz w:val="26"/>
          <w:szCs w:val="26"/>
        </w:rPr>
        <w:t>. Формы контроля за предоставлением муниципальной услуги</w:t>
      </w:r>
    </w:p>
    <w:p w:rsidR="00257852" w:rsidRPr="00BA487A" w:rsidRDefault="00257852" w:rsidP="00BA487A">
      <w:pPr>
        <w:pStyle w:val="NormalWeb"/>
        <w:ind w:firstLine="567"/>
        <w:jc w:val="both"/>
        <w:rPr>
          <w:rFonts w:ascii="Times New Roman" w:hAnsi="Times New Roman" w:cs="Times New Roman"/>
          <w:sz w:val="26"/>
          <w:szCs w:val="26"/>
        </w:rPr>
      </w:pPr>
    </w:p>
    <w:p w:rsidR="00257852" w:rsidRPr="00BA487A" w:rsidRDefault="00257852" w:rsidP="00BA487A">
      <w:pPr>
        <w:pStyle w:val="NormalWeb"/>
        <w:ind w:firstLine="567"/>
        <w:jc w:val="both"/>
        <w:rPr>
          <w:rFonts w:ascii="Times New Roman" w:hAnsi="Times New Roman" w:cs="Times New Roman"/>
          <w:sz w:val="26"/>
          <w:szCs w:val="26"/>
        </w:rPr>
      </w:pPr>
      <w:r>
        <w:rPr>
          <w:rFonts w:ascii="Times New Roman" w:hAnsi="Times New Roman" w:cs="Times New Roman"/>
          <w:sz w:val="26"/>
          <w:szCs w:val="26"/>
        </w:rPr>
        <w:t>4.1.</w:t>
      </w:r>
      <w:r w:rsidRPr="00BA487A">
        <w:rPr>
          <w:rFonts w:ascii="Times New Roman" w:hAnsi="Times New Roman" w:cs="Times New Roman"/>
          <w:sz w:val="26"/>
          <w:szCs w:val="26"/>
        </w:rPr>
        <w:t>Контроль за исполнением муниципальной услуги осуществляется в следующих формах:</w:t>
      </w:r>
    </w:p>
    <w:p w:rsidR="00257852" w:rsidRPr="00BA487A" w:rsidRDefault="00257852" w:rsidP="00BA487A">
      <w:pPr>
        <w:pStyle w:val="NormalWeb"/>
        <w:ind w:firstLine="567"/>
        <w:jc w:val="both"/>
        <w:rPr>
          <w:rFonts w:ascii="Times New Roman" w:hAnsi="Times New Roman" w:cs="Times New Roman"/>
          <w:sz w:val="26"/>
          <w:szCs w:val="26"/>
        </w:rPr>
      </w:pPr>
      <w:r w:rsidRPr="00BA487A">
        <w:rPr>
          <w:rFonts w:ascii="Times New Roman" w:hAnsi="Times New Roman" w:cs="Times New Roman"/>
          <w:sz w:val="26"/>
          <w:szCs w:val="26"/>
        </w:rPr>
        <w:t>а) текущего контроля;</w:t>
      </w:r>
    </w:p>
    <w:p w:rsidR="00257852" w:rsidRPr="00BA487A" w:rsidRDefault="00257852" w:rsidP="00BA487A">
      <w:pPr>
        <w:pStyle w:val="NormalWeb"/>
        <w:ind w:firstLine="567"/>
        <w:jc w:val="both"/>
        <w:rPr>
          <w:rFonts w:ascii="Times New Roman" w:hAnsi="Times New Roman" w:cs="Times New Roman"/>
          <w:sz w:val="26"/>
          <w:szCs w:val="26"/>
        </w:rPr>
      </w:pPr>
      <w:r w:rsidRPr="00BA487A">
        <w:rPr>
          <w:rFonts w:ascii="Times New Roman" w:hAnsi="Times New Roman" w:cs="Times New Roman"/>
          <w:sz w:val="26"/>
          <w:szCs w:val="26"/>
        </w:rPr>
        <w:t>б) последующего контроля в виде плановых и внеплановых проверок исполнения муниципальной услуги.</w:t>
      </w:r>
    </w:p>
    <w:p w:rsidR="00257852" w:rsidRPr="00A65E1C" w:rsidRDefault="00257852" w:rsidP="007D2230">
      <w:pPr>
        <w:pStyle w:val="NormalWeb"/>
        <w:ind w:firstLine="567"/>
        <w:jc w:val="both"/>
        <w:rPr>
          <w:rFonts w:ascii="Times New Roman" w:hAnsi="Times New Roman" w:cs="Times New Roman"/>
          <w:sz w:val="26"/>
          <w:szCs w:val="26"/>
        </w:rPr>
      </w:pPr>
      <w:r w:rsidRPr="00A65E1C">
        <w:rPr>
          <w:rFonts w:ascii="Times New Roman" w:hAnsi="Times New Roman" w:cs="Times New Roman"/>
          <w:sz w:val="26"/>
          <w:szCs w:val="26"/>
        </w:rPr>
        <w:t>4.2.Текущий контроль за исполнением муниципальной услуги,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услуги, осуществляет руководитель Уполномоченного органа (начальник отдела экономики), заместитель главы Администрации, курирующий Уполномоченный орган. Текущий контроль осуществляется в сроки, установленные  правовыми актами Администрации.</w:t>
      </w:r>
    </w:p>
    <w:p w:rsidR="00257852" w:rsidRPr="00A65E1C" w:rsidRDefault="00257852" w:rsidP="00BA487A">
      <w:pPr>
        <w:ind w:firstLine="567"/>
        <w:jc w:val="both"/>
        <w:rPr>
          <w:sz w:val="26"/>
          <w:szCs w:val="26"/>
        </w:rPr>
      </w:pPr>
      <w:r w:rsidRPr="00A65E1C">
        <w:rPr>
          <w:color w:val="000000"/>
          <w:sz w:val="26"/>
          <w:szCs w:val="26"/>
        </w:rPr>
        <w:t xml:space="preserve">4.3.Последующий контроль в виде плановых и внеплановых проверок исполнения муниципальной услуги осуществляется </w:t>
      </w:r>
      <w:r w:rsidRPr="00A65E1C">
        <w:rPr>
          <w:sz w:val="26"/>
          <w:szCs w:val="26"/>
        </w:rPr>
        <w:t>на основании правовых актов Администрации</w:t>
      </w:r>
      <w:r w:rsidRPr="00A65E1C">
        <w:rPr>
          <w:color w:val="000000"/>
          <w:sz w:val="26"/>
          <w:szCs w:val="26"/>
        </w:rPr>
        <w:t>.</w:t>
      </w:r>
    </w:p>
    <w:p w:rsidR="00257852" w:rsidRPr="00BA487A" w:rsidRDefault="00257852" w:rsidP="00BA487A">
      <w:pPr>
        <w:ind w:firstLine="709"/>
        <w:jc w:val="both"/>
        <w:rPr>
          <w:sz w:val="26"/>
          <w:szCs w:val="26"/>
        </w:rPr>
      </w:pPr>
      <w:r w:rsidRPr="00A65E1C">
        <w:rPr>
          <w:color w:val="000000"/>
          <w:sz w:val="26"/>
          <w:szCs w:val="26"/>
        </w:rPr>
        <w:t>Плановые проверки исполнения муниципальной услуги проводятся в соответствии с планом проведения проверок, утвержденным муниципальным актом Администрации, с учетом того, что плановая проверка должна проводиться не реже одного раза в три года. Внеплановые проверки исполнения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257852" w:rsidRPr="00BA487A" w:rsidRDefault="00257852" w:rsidP="00BA487A">
      <w:pPr>
        <w:pStyle w:val="NormalWeb"/>
        <w:ind w:firstLine="539"/>
        <w:jc w:val="both"/>
        <w:rPr>
          <w:rFonts w:ascii="Times New Roman" w:hAnsi="Times New Roman" w:cs="Times New Roman"/>
          <w:sz w:val="26"/>
          <w:szCs w:val="26"/>
        </w:rPr>
      </w:pPr>
    </w:p>
    <w:p w:rsidR="00257852" w:rsidRPr="00BA487A" w:rsidRDefault="00257852" w:rsidP="007D2230">
      <w:pPr>
        <w:pStyle w:val="NormalWeb"/>
        <w:jc w:val="center"/>
        <w:rPr>
          <w:rFonts w:ascii="Times New Roman" w:hAnsi="Times New Roman" w:cs="Times New Roman"/>
          <w:b/>
          <w:bCs/>
          <w:sz w:val="26"/>
          <w:szCs w:val="26"/>
        </w:rPr>
      </w:pPr>
      <w:r>
        <w:rPr>
          <w:rFonts w:ascii="Times New Roman" w:hAnsi="Times New Roman" w:cs="Times New Roman"/>
          <w:b/>
          <w:bCs/>
          <w:sz w:val="26"/>
          <w:szCs w:val="26"/>
        </w:rPr>
        <w:t>5</w:t>
      </w:r>
      <w:r w:rsidRPr="00BA487A">
        <w:rPr>
          <w:rFonts w:ascii="Times New Roman" w:hAnsi="Times New Roman" w:cs="Times New Roman"/>
          <w:b/>
          <w:bCs/>
          <w:sz w:val="26"/>
          <w:szCs w:val="26"/>
        </w:rPr>
        <w:t>. Досудебный (внесудебный) порядок обжалования решений и действий (бездействия) Администрации, а также его должностных лиц</w:t>
      </w:r>
    </w:p>
    <w:p w:rsidR="00257852" w:rsidRPr="00BA487A" w:rsidRDefault="00257852" w:rsidP="00BA487A">
      <w:pPr>
        <w:pStyle w:val="NormalWeb"/>
        <w:ind w:firstLine="567"/>
        <w:jc w:val="both"/>
        <w:rPr>
          <w:rFonts w:ascii="Times New Roman" w:hAnsi="Times New Roman" w:cs="Times New Roman"/>
          <w:sz w:val="26"/>
          <w:szCs w:val="26"/>
        </w:rPr>
      </w:pPr>
    </w:p>
    <w:p w:rsidR="00257852" w:rsidRPr="00BA487A" w:rsidRDefault="00257852" w:rsidP="00BA487A">
      <w:pPr>
        <w:pStyle w:val="NormalWeb"/>
        <w:ind w:firstLine="567"/>
        <w:jc w:val="both"/>
        <w:rPr>
          <w:rFonts w:ascii="Times New Roman" w:hAnsi="Times New Roman" w:cs="Times New Roman"/>
          <w:sz w:val="26"/>
          <w:szCs w:val="26"/>
        </w:rPr>
      </w:pPr>
      <w:r w:rsidRPr="00BA487A">
        <w:rPr>
          <w:rFonts w:ascii="Times New Roman" w:hAnsi="Times New Roman" w:cs="Times New Roman"/>
          <w:sz w:val="26"/>
          <w:szCs w:val="26"/>
        </w:rPr>
        <w:t>5.1.В досудебном (внесудебном) порядке могут быть обжалованы любые решения или (и) действия (бездействие) должностных лиц Уполномоченного органа, допущенные в ходе предоставления муниципальной услуги.</w:t>
      </w:r>
    </w:p>
    <w:p w:rsidR="00257852" w:rsidRPr="00BA487A" w:rsidRDefault="00257852" w:rsidP="00BA487A">
      <w:pPr>
        <w:pStyle w:val="NormalWeb"/>
        <w:ind w:firstLine="539"/>
        <w:jc w:val="both"/>
        <w:rPr>
          <w:rFonts w:ascii="Times New Roman" w:hAnsi="Times New Roman" w:cs="Times New Roman"/>
          <w:sz w:val="26"/>
          <w:szCs w:val="26"/>
        </w:rPr>
      </w:pPr>
      <w:r>
        <w:rPr>
          <w:rFonts w:ascii="Times New Roman" w:hAnsi="Times New Roman" w:cs="Times New Roman"/>
          <w:sz w:val="26"/>
          <w:szCs w:val="26"/>
        </w:rPr>
        <w:t>5.2.</w:t>
      </w:r>
      <w:r w:rsidRPr="00BA487A">
        <w:rPr>
          <w:rFonts w:ascii="Times New Roman" w:hAnsi="Times New Roman" w:cs="Times New Roman"/>
          <w:sz w:val="26"/>
          <w:szCs w:val="26"/>
        </w:rPr>
        <w:t>Жалоба, поступившая в Уполномоченный орган,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7852" w:rsidRPr="00BA487A" w:rsidRDefault="00257852" w:rsidP="00BA487A">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r>
        <w:rPr>
          <w:rFonts w:ascii="Times New Roman" w:hAnsi="Times New Roman" w:cs="Times New Roman"/>
          <w:sz w:val="26"/>
          <w:szCs w:val="26"/>
        </w:rPr>
        <w:br w:type="page"/>
      </w:r>
    </w:p>
    <w:p w:rsidR="00257852" w:rsidRDefault="00257852" w:rsidP="00FF0891">
      <w:pPr>
        <w:pStyle w:val="NormalWeb"/>
        <w:jc w:val="right"/>
        <w:rPr>
          <w:rFonts w:ascii="Times New Roman" w:hAnsi="Times New Roman" w:cs="Times New Roman"/>
          <w:sz w:val="26"/>
          <w:szCs w:val="26"/>
        </w:rPr>
      </w:pPr>
      <w:r w:rsidRPr="00E04425">
        <w:rPr>
          <w:rFonts w:ascii="Times New Roman" w:hAnsi="Times New Roman" w:cs="Times New Roman"/>
          <w:sz w:val="26"/>
          <w:szCs w:val="26"/>
        </w:rPr>
        <w:t>Приложение 1</w:t>
      </w:r>
    </w:p>
    <w:p w:rsidR="00257852" w:rsidRPr="00E04425" w:rsidRDefault="00257852" w:rsidP="00FF0891">
      <w:pPr>
        <w:pStyle w:val="NormalWeb"/>
        <w:jc w:val="right"/>
        <w:rPr>
          <w:rFonts w:ascii="Times New Roman" w:hAnsi="Times New Roman" w:cs="Times New Roman"/>
          <w:sz w:val="26"/>
          <w:szCs w:val="26"/>
        </w:rPr>
      </w:pPr>
      <w:r w:rsidRPr="00E04425">
        <w:rPr>
          <w:rFonts w:ascii="Times New Roman" w:hAnsi="Times New Roman" w:cs="Times New Roman"/>
          <w:sz w:val="26"/>
          <w:szCs w:val="26"/>
        </w:rPr>
        <w:t>к Регламенту</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44.3pt;margin-top:119.7pt;width:305.2pt;height:63pt;z-index:251658240;mso-position-horizontal-relative:page;mso-position-vertical-relative:page;v-text-anchor:middle" o:allowincell="f" filled="f" strokecolor="#622423" strokeweight="6pt">
            <v:stroke linestyle="thickThin"/>
            <v:textbox style="mso-next-textbox:#_x0000_s1026" inset="10.8pt,7.2pt,10.8pt,7.2pt">
              <w:txbxContent>
                <w:p w:rsidR="00257852" w:rsidRPr="000D4147" w:rsidRDefault="00257852" w:rsidP="00FF0891">
                  <w:pPr>
                    <w:spacing w:line="360" w:lineRule="auto"/>
                    <w:jc w:val="center"/>
                    <w:rPr>
                      <w:rFonts w:ascii="Cambria" w:hAnsi="Cambria" w:cs="Cambria"/>
                      <w:i/>
                      <w:iCs/>
                      <w:sz w:val="28"/>
                      <w:szCs w:val="28"/>
                    </w:rPr>
                  </w:pPr>
                  <w:bookmarkStart w:id="19" w:name="P296"/>
                  <w:bookmarkEnd w:id="19"/>
                  <w:r w:rsidRPr="00E04425">
                    <w:rPr>
                      <w:sz w:val="26"/>
                      <w:szCs w:val="26"/>
                    </w:rPr>
                    <w:t>Заявление о предоставлении муниципальной услуги</w:t>
                  </w:r>
                </w:p>
              </w:txbxContent>
            </v:textbox>
            <w10:wrap type="square" anchorx="page" anchory="page"/>
          </v:shape>
        </w:pic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 xml:space="preserve">                      </w:t>
      </w:r>
    </w:p>
    <w:p w:rsidR="00257852" w:rsidRPr="00E04425" w:rsidRDefault="00257852" w:rsidP="00FF0891">
      <w:pPr>
        <w:pStyle w:val="NormalWeb"/>
        <w:jc w:val="both"/>
        <w:rPr>
          <w:rFonts w:ascii="Times New Roman" w:hAnsi="Times New Roman" w:cs="Times New Roman"/>
          <w:sz w:val="26"/>
          <w:szCs w:val="26"/>
        </w:rPr>
      </w:pPr>
    </w:p>
    <w:p w:rsidR="00257852"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center"/>
        <w:rPr>
          <w:rFonts w:ascii="Times New Roman" w:hAnsi="Times New Roman" w:cs="Times New Roman"/>
          <w:sz w:val="26"/>
          <w:szCs w:val="26"/>
        </w:rPr>
      </w:pPr>
      <w:r w:rsidRPr="00E04425">
        <w:rPr>
          <w:rFonts w:ascii="Times New Roman" w:hAnsi="Times New Roman" w:cs="Times New Roman"/>
          <w:sz w:val="26"/>
          <w:szCs w:val="26"/>
        </w:rPr>
        <w:t>V</w:t>
      </w:r>
    </w:p>
    <w:p w:rsidR="00257852" w:rsidRDefault="00257852" w:rsidP="00FF0891">
      <w:pPr>
        <w:pStyle w:val="NormalWeb"/>
        <w:jc w:val="center"/>
        <w:rPr>
          <w:rFonts w:ascii="Times New Roman" w:hAnsi="Times New Roman" w:cs="Times New Roman"/>
          <w:sz w:val="26"/>
          <w:szCs w:val="26"/>
        </w:rPr>
      </w:pPr>
    </w:p>
    <w:p w:rsidR="00257852" w:rsidRDefault="00257852" w:rsidP="00FF0891">
      <w:pPr>
        <w:pStyle w:val="NormalWeb"/>
        <w:jc w:val="both"/>
        <w:rPr>
          <w:rFonts w:ascii="Times New Roman" w:hAnsi="Times New Roman" w:cs="Times New Roman"/>
          <w:sz w:val="26"/>
          <w:szCs w:val="26"/>
        </w:rPr>
      </w:pPr>
      <w:r>
        <w:rPr>
          <w:noProof/>
        </w:rPr>
        <w:pict>
          <v:shape id="_x0000_s1027" type="#_x0000_t202" style="position:absolute;left:0;text-align:left;margin-left:107pt;margin-top:200.5pt;width:406.5pt;height:59.5pt;z-index:251659264;mso-position-horizontal-relative:page;mso-position-vertical-relative:page;v-text-anchor:middle" o:allowincell="f" filled="f" strokecolor="#622423" strokeweight="6pt">
            <v:stroke linestyle="thickThin"/>
            <v:textbox style="mso-next-textbox:#_x0000_s1027" inset="10.8pt,7.2pt,10.8pt,7.2pt">
              <w:txbxContent>
                <w:p w:rsidR="00257852" w:rsidRPr="000D4147" w:rsidRDefault="00257852" w:rsidP="00FF0891">
                  <w:pPr>
                    <w:spacing w:line="360" w:lineRule="auto"/>
                    <w:jc w:val="center"/>
                    <w:rPr>
                      <w:rFonts w:ascii="Cambria" w:hAnsi="Cambria" w:cs="Cambria"/>
                      <w:i/>
                      <w:iCs/>
                      <w:sz w:val="28"/>
                      <w:szCs w:val="28"/>
                    </w:rPr>
                  </w:pPr>
                  <w:r w:rsidRPr="00E04425">
                    <w:rPr>
                      <w:sz w:val="26"/>
                      <w:szCs w:val="26"/>
                    </w:rPr>
                    <w:t>Прием документов, необходимых для предо</w:t>
                  </w:r>
                  <w:r>
                    <w:rPr>
                      <w:sz w:val="26"/>
                      <w:szCs w:val="26"/>
                    </w:rPr>
                    <w:t>ставления муниципальной услуги</w:t>
                  </w:r>
                </w:p>
              </w:txbxContent>
            </v:textbox>
            <w10:wrap type="square" anchorx="page" anchory="page"/>
          </v:shape>
        </w:pict>
      </w:r>
    </w:p>
    <w:p w:rsidR="00257852" w:rsidRDefault="00257852" w:rsidP="00FF0891">
      <w:pPr>
        <w:pStyle w:val="NormalWeb"/>
        <w:jc w:val="both"/>
        <w:rPr>
          <w:rFonts w:ascii="Times New Roman" w:hAnsi="Times New Roman" w:cs="Times New Roman"/>
          <w:sz w:val="26"/>
          <w:szCs w:val="26"/>
        </w:rPr>
      </w:pPr>
      <w:r>
        <w:rPr>
          <w:noProof/>
        </w:rPr>
        <w:pict>
          <v:shape id="_x0000_s1028" type="#_x0000_t202" style="position:absolute;left:0;text-align:left;margin-left:107pt;margin-top:4in;width:406.5pt;height:59.5pt;z-index:251660288;mso-position-horizontal-relative:page;mso-position-vertical-relative:page;v-text-anchor:middle" o:allowincell="f" filled="f" strokecolor="#622423" strokeweight="6pt">
            <v:stroke linestyle="thickThin"/>
            <v:textbox style="mso-next-textbox:#_x0000_s1028" inset="10.8pt,7.2pt,10.8pt,7.2pt">
              <w:txbxContent>
                <w:p w:rsidR="00257852" w:rsidRPr="00FF3764" w:rsidRDefault="00257852" w:rsidP="00FF0891">
                  <w:r w:rsidRPr="00E04425">
                    <w:rPr>
                      <w:sz w:val="26"/>
                      <w:szCs w:val="26"/>
                    </w:rPr>
                    <w:t>Рассмотрение заявления о предоставлении муниципальной услуги</w:t>
                  </w:r>
                </w:p>
              </w:txbxContent>
            </v:textbox>
            <w10:wrap type="square" anchorx="page" anchory="page"/>
          </v:shape>
        </w:pict>
      </w:r>
    </w:p>
    <w:p w:rsidR="00257852" w:rsidRDefault="00257852" w:rsidP="00FF0891">
      <w:pPr>
        <w:pStyle w:val="NormalWeb"/>
        <w:jc w:val="both"/>
        <w:rPr>
          <w:rFonts w:ascii="Times New Roman" w:hAnsi="Times New Roman" w:cs="Times New Roman"/>
          <w:sz w:val="26"/>
          <w:szCs w:val="26"/>
        </w:rPr>
      </w:pPr>
    </w:p>
    <w:p w:rsidR="00257852" w:rsidRDefault="00257852" w:rsidP="00FF0891">
      <w:pPr>
        <w:pStyle w:val="NormalWeb"/>
        <w:jc w:val="both"/>
        <w:rPr>
          <w:rFonts w:ascii="Times New Roman" w:hAnsi="Times New Roman" w:cs="Times New Roman"/>
          <w:sz w:val="26"/>
          <w:szCs w:val="26"/>
        </w:rPr>
      </w:pPr>
    </w:p>
    <w:p w:rsidR="00257852" w:rsidRDefault="00257852" w:rsidP="00FF0891">
      <w:pPr>
        <w:pStyle w:val="NormalWeb"/>
        <w:jc w:val="both"/>
        <w:rPr>
          <w:rFonts w:ascii="Times New Roman" w:hAnsi="Times New Roman" w:cs="Times New Roman"/>
          <w:sz w:val="26"/>
          <w:szCs w:val="26"/>
        </w:rPr>
      </w:pPr>
    </w:p>
    <w:p w:rsidR="00257852" w:rsidRDefault="00257852" w:rsidP="00FF0891">
      <w:pPr>
        <w:pStyle w:val="NormalWeb"/>
        <w:jc w:val="both"/>
        <w:rPr>
          <w:rFonts w:ascii="Times New Roman" w:hAnsi="Times New Roman" w:cs="Times New Roman"/>
          <w:sz w:val="26"/>
          <w:szCs w:val="26"/>
        </w:rPr>
      </w:pPr>
    </w:p>
    <w:p w:rsidR="00257852"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p>
    <w:p w:rsidR="00257852"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r>
        <w:rPr>
          <w:noProof/>
        </w:rPr>
        <w:pict>
          <v:shape id="_x0000_s1029" type="#_x0000_t202" style="position:absolute;left:0;text-align:left;margin-left:107pt;margin-top:376pt;width:406.5pt;height:51.5pt;z-index:251661312;mso-position-horizontal-relative:page;mso-position-vertical-relative:page;v-text-anchor:middle" o:allowincell="f" filled="f" strokecolor="#622423" strokeweight="6pt">
            <v:stroke linestyle="thickThin"/>
            <v:textbox style="mso-next-textbox:#_x0000_s1029" inset="10.8pt,7.2pt,10.8pt,7.2pt">
              <w:txbxContent>
                <w:p w:rsidR="00257852" w:rsidRPr="00FF3764" w:rsidRDefault="00257852" w:rsidP="00FF0891">
                  <w:pPr>
                    <w:pStyle w:val="NormalWeb"/>
                    <w:jc w:val="both"/>
                    <w:rPr>
                      <w:rFonts w:cs="Times New Roman"/>
                    </w:rPr>
                  </w:pPr>
                  <w:r w:rsidRPr="00E04425">
                    <w:rPr>
                      <w:rFonts w:ascii="Times New Roman" w:hAnsi="Times New Roman" w:cs="Times New Roman"/>
                      <w:sz w:val="26"/>
                      <w:szCs w:val="26"/>
                    </w:rPr>
                    <w:t>Вручение (направление) заявителю результата рассмотрения заявления о предоставлении муниципальной услуги</w:t>
                  </w:r>
                </w:p>
              </w:txbxContent>
            </v:textbox>
            <w10:wrap type="square" anchorx="page" anchory="page"/>
          </v:shape>
        </w:pic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right"/>
        <w:rPr>
          <w:rFonts w:ascii="Times New Roman" w:hAnsi="Times New Roman" w:cs="Times New Roman"/>
          <w:sz w:val="26"/>
          <w:szCs w:val="26"/>
        </w:rPr>
      </w:pPr>
      <w:r>
        <w:rPr>
          <w:rFonts w:ascii="Times New Roman" w:hAnsi="Times New Roman" w:cs="Times New Roman"/>
          <w:sz w:val="26"/>
          <w:szCs w:val="26"/>
        </w:rPr>
        <w:br w:type="page"/>
      </w:r>
      <w:r w:rsidRPr="00E04425">
        <w:rPr>
          <w:rFonts w:ascii="Times New Roman" w:hAnsi="Times New Roman" w:cs="Times New Roman"/>
          <w:sz w:val="26"/>
          <w:szCs w:val="26"/>
        </w:rPr>
        <w:t>Приложение 2</w:t>
      </w:r>
    </w:p>
    <w:p w:rsidR="00257852" w:rsidRDefault="00257852" w:rsidP="00FF0891">
      <w:pPr>
        <w:pStyle w:val="NormalWeb"/>
        <w:jc w:val="right"/>
        <w:rPr>
          <w:rFonts w:ascii="Times New Roman" w:hAnsi="Times New Roman" w:cs="Times New Roman"/>
          <w:sz w:val="26"/>
          <w:szCs w:val="26"/>
        </w:rPr>
      </w:pPr>
      <w:r w:rsidRPr="00E04425">
        <w:rPr>
          <w:rFonts w:ascii="Times New Roman" w:hAnsi="Times New Roman" w:cs="Times New Roman"/>
          <w:sz w:val="26"/>
          <w:szCs w:val="26"/>
        </w:rPr>
        <w:t>к Регламенту</w:t>
      </w:r>
    </w:p>
    <w:p w:rsidR="00257852" w:rsidRDefault="00257852" w:rsidP="00FF0891">
      <w:pPr>
        <w:pStyle w:val="NormalWeb"/>
        <w:jc w:val="right"/>
        <w:rPr>
          <w:rFonts w:ascii="Times New Roman" w:hAnsi="Times New Roman" w:cs="Times New Roman"/>
          <w:sz w:val="26"/>
          <w:szCs w:val="26"/>
        </w:rPr>
      </w:pPr>
    </w:p>
    <w:p w:rsidR="00257852" w:rsidRPr="00E04425" w:rsidRDefault="00257852" w:rsidP="00FF0891">
      <w:pPr>
        <w:pStyle w:val="NormalWeb"/>
        <w:jc w:val="right"/>
        <w:rPr>
          <w:rFonts w:ascii="Times New Roman" w:hAnsi="Times New Roman" w:cs="Times New Roman"/>
          <w:sz w:val="26"/>
          <w:szCs w:val="26"/>
        </w:rPr>
      </w:pPr>
    </w:p>
    <w:p w:rsidR="00257852" w:rsidRPr="00E04425" w:rsidRDefault="00257852" w:rsidP="00FF0891">
      <w:pPr>
        <w:jc w:val="both"/>
        <w:rPr>
          <w:sz w:val="26"/>
          <w:szCs w:val="26"/>
        </w:rPr>
      </w:pPr>
      <w:r w:rsidRPr="00E04425">
        <w:rPr>
          <w:sz w:val="26"/>
          <w:szCs w:val="26"/>
        </w:rPr>
        <w:t xml:space="preserve">                                                                                                     Главе Сорокинского </w:t>
      </w:r>
    </w:p>
    <w:p w:rsidR="00257852" w:rsidRPr="00E04425" w:rsidRDefault="00257852" w:rsidP="00FF0891">
      <w:pPr>
        <w:jc w:val="both"/>
        <w:rPr>
          <w:sz w:val="26"/>
          <w:szCs w:val="26"/>
        </w:rPr>
      </w:pPr>
      <w:r w:rsidRPr="00E04425">
        <w:rPr>
          <w:sz w:val="26"/>
          <w:szCs w:val="26"/>
        </w:rPr>
        <w:t xml:space="preserve">                                                                                            муниципального района</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Заявитель: ____________________________________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(полное и сокращенное наименование юридического лица)</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Представитель заявителя: __________________________________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(Ф.И.О., основания действовать от имени заявителя)</w:t>
      </w:r>
    </w:p>
    <w:p w:rsidR="00257852" w:rsidRPr="00E04425" w:rsidRDefault="00257852" w:rsidP="00FF0891">
      <w:pPr>
        <w:pStyle w:val="NormalWeb"/>
        <w:jc w:val="both"/>
        <w:rPr>
          <w:rFonts w:ascii="Times New Roman" w:hAnsi="Times New Roman" w:cs="Times New Roman"/>
          <w:sz w:val="26"/>
          <w:szCs w:val="26"/>
        </w:rPr>
      </w:pPr>
    </w:p>
    <w:p w:rsidR="00257852" w:rsidRPr="00FF3764" w:rsidRDefault="00257852" w:rsidP="00FF0891">
      <w:pPr>
        <w:pStyle w:val="NormalWeb"/>
        <w:jc w:val="center"/>
        <w:rPr>
          <w:rFonts w:ascii="Times New Roman" w:hAnsi="Times New Roman" w:cs="Times New Roman"/>
          <w:b/>
          <w:bCs/>
          <w:sz w:val="26"/>
          <w:szCs w:val="26"/>
        </w:rPr>
      </w:pPr>
      <w:bookmarkStart w:id="20" w:name="P329"/>
      <w:bookmarkEnd w:id="20"/>
      <w:r w:rsidRPr="00FF3764">
        <w:rPr>
          <w:rFonts w:ascii="Times New Roman" w:hAnsi="Times New Roman" w:cs="Times New Roman"/>
          <w:b/>
          <w:bCs/>
          <w:sz w:val="26"/>
          <w:szCs w:val="26"/>
        </w:rPr>
        <w:t>ЗАЯВЛЕНИЕ</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Прошу выдать разрешение на право организации розничного рынка:</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тип рынка, который предполагается организовать - _____________________,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название рынка (если имеется) - ______________________________________,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срок, на который предполагается организовать рынок - 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место расположения объекта или объектов недвижимости, где</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предполагается организовать рынок, кадастровый номер/условный номер объекта</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недвижимости (в случае непредставления удостоверенной копии документа,</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подтверждающего право на объект или объекты недвижимости, расположенные на</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территории, в пределах которой предполагается организовать рынок) -</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______________________________________________________________________.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Для принятия решения о выдаче разрешения сообщаю следующие данные о</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юридическом лице, подающем заявление:</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полное наименование - ________________________________________________,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сокращенное наименование (если имеется) - ____________________________,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в том числе фирменное наименование - _________________________________,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организационно-правовая форма юридического лица - ____________________,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адрес места нахождения (почтовый адрес) юридического лица -</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_____________________________,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государственный регистрационный номер записи о создании юридического</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лица - _______________________________</w:t>
      </w:r>
      <w:r>
        <w:rPr>
          <w:rFonts w:ascii="Times New Roman" w:hAnsi="Times New Roman" w:cs="Times New Roman"/>
          <w:sz w:val="26"/>
          <w:szCs w:val="26"/>
        </w:rPr>
        <w:t>______________________________</w:t>
      </w:r>
      <w:r w:rsidRPr="00E04425">
        <w:rPr>
          <w:rFonts w:ascii="Times New Roman" w:hAnsi="Times New Roman" w:cs="Times New Roman"/>
          <w:sz w:val="26"/>
          <w:szCs w:val="26"/>
        </w:rPr>
        <w:t>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данные документа, подтверждающего факт внесения сведений о юридическом</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лице в единый государственный реестр юридических лиц, -</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______________________________________________;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идентификационный номер налогоплательщика - __________________________;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данные документа о постановке юридического лица на учет в налоговом</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органе - _______________________</w:t>
      </w:r>
      <w:r>
        <w:rPr>
          <w:rFonts w:ascii="Times New Roman" w:hAnsi="Times New Roman" w:cs="Times New Roman"/>
          <w:sz w:val="26"/>
          <w:szCs w:val="26"/>
        </w:rPr>
        <w:t>______________</w:t>
      </w:r>
      <w:r w:rsidRPr="00E04425">
        <w:rPr>
          <w:rFonts w:ascii="Times New Roman" w:hAnsi="Times New Roman" w:cs="Times New Roman"/>
          <w:sz w:val="26"/>
          <w:szCs w:val="26"/>
        </w:rPr>
        <w:t>___________________________.</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Приложение:</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1) документ, удостоверяющий полномочия представителя заявителя в случае</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подачи заявления представителем заявителя (в случае, если от имени</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заявителя действует его представитель), в случае, если от имени</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юридического лица действует лицо, имеющее право действовать без</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доверенности, предоставление указанного документа не требуется;</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2) удостоверенная копия документа, подтверждающего право на объект или</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объекты недвижимости, расположенные на территории, в пределах которой</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предполагается организовать рынок (представляется заявителем по собственной</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инициативе).</w:t>
      </w:r>
    </w:p>
    <w:p w:rsidR="00257852" w:rsidRPr="00E04425" w:rsidRDefault="00257852" w:rsidP="00FF0891">
      <w:pPr>
        <w:pStyle w:val="NormalWeb"/>
        <w:jc w:val="both"/>
        <w:rPr>
          <w:rFonts w:ascii="Times New Roman" w:hAnsi="Times New Roman" w:cs="Times New Roman"/>
          <w:sz w:val="26"/>
          <w:szCs w:val="26"/>
        </w:rPr>
      </w:pPr>
    </w:p>
    <w:tbl>
      <w:tblPr>
        <w:tblW w:w="9100" w:type="dxa"/>
        <w:tblCellSpacing w:w="0" w:type="dxa"/>
        <w:tblInd w:w="-58" w:type="dxa"/>
        <w:tblCellMar>
          <w:top w:w="60" w:type="dxa"/>
          <w:left w:w="60" w:type="dxa"/>
          <w:bottom w:w="60" w:type="dxa"/>
          <w:right w:w="60" w:type="dxa"/>
        </w:tblCellMar>
        <w:tblLook w:val="00A0"/>
      </w:tblPr>
      <w:tblGrid>
        <w:gridCol w:w="406"/>
        <w:gridCol w:w="8694"/>
      </w:tblGrid>
      <w:tr w:rsidR="00257852" w:rsidRPr="00E04425">
        <w:trPr>
          <w:tblCellSpacing w:w="0" w:type="dxa"/>
        </w:trPr>
        <w:tc>
          <w:tcPr>
            <w:tcW w:w="8960" w:type="dxa"/>
            <w:gridSpan w:val="2"/>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257852" w:rsidRPr="00E04425" w:rsidRDefault="00257852" w:rsidP="003D7CD6">
            <w:pPr>
              <w:pStyle w:val="NormalWeb"/>
              <w:jc w:val="both"/>
              <w:rPr>
                <w:rFonts w:ascii="Times New Roman" w:hAnsi="Times New Roman" w:cs="Times New Roman"/>
                <w:sz w:val="26"/>
                <w:szCs w:val="26"/>
              </w:rPr>
            </w:pPr>
            <w:r w:rsidRPr="00E04425">
              <w:rPr>
                <w:rFonts w:ascii="Times New Roman" w:hAnsi="Times New Roman" w:cs="Times New Roman"/>
                <w:sz w:val="26"/>
                <w:szCs w:val="26"/>
              </w:rP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&lt;1&gt;</w:t>
            </w:r>
          </w:p>
        </w:tc>
      </w:tr>
      <w:tr w:rsidR="00257852" w:rsidRPr="00E04425">
        <w:trPr>
          <w:tblCellSpacing w:w="0" w:type="dxa"/>
        </w:trPr>
        <w:tc>
          <w:tcPr>
            <w:tcW w:w="40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257852" w:rsidRPr="00E04425" w:rsidRDefault="00257852" w:rsidP="003D7CD6">
            <w:pPr>
              <w:pStyle w:val="NormalWeb"/>
              <w:jc w:val="both"/>
              <w:rPr>
                <w:rFonts w:ascii="Times New Roman" w:hAnsi="Times New Roman" w:cs="Times New Roman"/>
                <w:sz w:val="26"/>
                <w:szCs w:val="26"/>
              </w:rPr>
            </w:pPr>
          </w:p>
        </w:tc>
        <w:tc>
          <w:tcPr>
            <w:tcW w:w="843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257852" w:rsidRPr="00E04425" w:rsidRDefault="00257852" w:rsidP="003D7CD6">
            <w:pPr>
              <w:pStyle w:val="NormalWeb"/>
              <w:jc w:val="both"/>
              <w:rPr>
                <w:rFonts w:ascii="Times New Roman" w:hAnsi="Times New Roman" w:cs="Times New Roman"/>
                <w:sz w:val="26"/>
                <w:szCs w:val="26"/>
              </w:rPr>
            </w:pPr>
            <w:r w:rsidRPr="00E04425">
              <w:rPr>
                <w:rFonts w:ascii="Times New Roman" w:hAnsi="Times New Roman" w:cs="Times New Roman"/>
                <w:sz w:val="26"/>
                <w:szCs w:val="26"/>
              </w:rPr>
              <w:t>вручить в ходе личного приема документов, необходимых для предоставления муниципальной услуги;</w:t>
            </w:r>
          </w:p>
        </w:tc>
      </w:tr>
      <w:tr w:rsidR="00257852" w:rsidRPr="00E04425">
        <w:trPr>
          <w:tblCellSpacing w:w="0" w:type="dxa"/>
        </w:trPr>
        <w:tc>
          <w:tcPr>
            <w:tcW w:w="40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257852" w:rsidRPr="00E04425" w:rsidRDefault="00257852" w:rsidP="003D7CD6">
            <w:pPr>
              <w:pStyle w:val="NormalWeb"/>
              <w:jc w:val="both"/>
              <w:rPr>
                <w:rFonts w:ascii="Times New Roman" w:hAnsi="Times New Roman" w:cs="Times New Roman"/>
                <w:sz w:val="26"/>
                <w:szCs w:val="26"/>
              </w:rPr>
            </w:pPr>
          </w:p>
        </w:tc>
        <w:tc>
          <w:tcPr>
            <w:tcW w:w="843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257852" w:rsidRPr="00E04425" w:rsidRDefault="00257852" w:rsidP="003D7CD6">
            <w:pPr>
              <w:pStyle w:val="NormalWeb"/>
              <w:jc w:val="both"/>
              <w:rPr>
                <w:rFonts w:ascii="Times New Roman" w:hAnsi="Times New Roman" w:cs="Times New Roman"/>
                <w:sz w:val="26"/>
                <w:szCs w:val="26"/>
              </w:rPr>
            </w:pPr>
            <w:r w:rsidRPr="00E04425">
              <w:rPr>
                <w:rFonts w:ascii="Times New Roman" w:hAnsi="Times New Roman" w:cs="Times New Roman"/>
                <w:sz w:val="26"/>
                <w:szCs w:val="26"/>
              </w:rPr>
              <w:t>направить на адрес электронной почты _____________________ (при отсутствии электронной почты, направить почтовым отправлением).</w:t>
            </w:r>
          </w:p>
        </w:tc>
      </w:tr>
    </w:tbl>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Лицо, имеющее право действовать</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от имени юридического лица</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"__" ________ 20__ М.П. (при наличии) Подпись</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Дата ______________ вх. N _______</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ind w:firstLine="539"/>
        <w:jc w:val="both"/>
        <w:rPr>
          <w:rFonts w:ascii="Times New Roman" w:hAnsi="Times New Roman" w:cs="Times New Roman"/>
          <w:sz w:val="26"/>
          <w:szCs w:val="26"/>
        </w:rPr>
      </w:pPr>
      <w:r w:rsidRPr="00E04425">
        <w:rPr>
          <w:rFonts w:ascii="Times New Roman" w:hAnsi="Times New Roman" w:cs="Times New Roman"/>
          <w:sz w:val="26"/>
          <w:szCs w:val="26"/>
        </w:rPr>
        <w:t>--------------------------------</w:t>
      </w:r>
    </w:p>
    <w:p w:rsidR="00257852" w:rsidRPr="00E04425" w:rsidRDefault="00257852" w:rsidP="00FF0891">
      <w:pPr>
        <w:pStyle w:val="NormalWeb"/>
        <w:ind w:firstLine="539"/>
        <w:jc w:val="both"/>
        <w:rPr>
          <w:rFonts w:ascii="Times New Roman" w:hAnsi="Times New Roman" w:cs="Times New Roman"/>
          <w:sz w:val="26"/>
          <w:szCs w:val="26"/>
        </w:rPr>
      </w:pPr>
      <w:bookmarkStart w:id="21" w:name="P384"/>
      <w:bookmarkEnd w:id="21"/>
      <w:r w:rsidRPr="00E04425">
        <w:rPr>
          <w:rFonts w:ascii="Times New Roman" w:hAnsi="Times New Roman" w:cs="Times New Roman"/>
          <w:sz w:val="26"/>
          <w:szCs w:val="26"/>
        </w:rPr>
        <w:t>&lt;1&gt; - заполняется в случае подачи заявления о предоставлении муниципальной услуги лично заявителем</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D44FDE">
      <w:pPr>
        <w:pStyle w:val="NormalWeb"/>
        <w:jc w:val="right"/>
        <w:rPr>
          <w:rFonts w:ascii="Times New Roman" w:hAnsi="Times New Roman" w:cs="Times New Roman"/>
          <w:sz w:val="26"/>
          <w:szCs w:val="26"/>
        </w:rPr>
      </w:pPr>
      <w:r>
        <w:rPr>
          <w:rFonts w:ascii="Times New Roman" w:hAnsi="Times New Roman" w:cs="Times New Roman"/>
          <w:sz w:val="26"/>
          <w:szCs w:val="26"/>
        </w:rPr>
        <w:br w:type="page"/>
      </w:r>
      <w:r w:rsidRPr="00E04425">
        <w:rPr>
          <w:rFonts w:ascii="Times New Roman" w:hAnsi="Times New Roman" w:cs="Times New Roman"/>
          <w:sz w:val="26"/>
          <w:szCs w:val="26"/>
        </w:rPr>
        <w:t>Приложение 3</w:t>
      </w:r>
    </w:p>
    <w:p w:rsidR="00257852" w:rsidRPr="00E04425" w:rsidRDefault="00257852" w:rsidP="00FF0891">
      <w:pPr>
        <w:pStyle w:val="NormalWeb"/>
        <w:jc w:val="right"/>
        <w:rPr>
          <w:rFonts w:ascii="Times New Roman" w:hAnsi="Times New Roman" w:cs="Times New Roman"/>
          <w:sz w:val="26"/>
          <w:szCs w:val="26"/>
        </w:rPr>
      </w:pPr>
      <w:r w:rsidRPr="00E04425">
        <w:rPr>
          <w:rFonts w:ascii="Times New Roman" w:hAnsi="Times New Roman" w:cs="Times New Roman"/>
          <w:sz w:val="26"/>
          <w:szCs w:val="26"/>
        </w:rPr>
        <w:t>к Регламенту</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jc w:val="both"/>
        <w:rPr>
          <w:sz w:val="26"/>
          <w:szCs w:val="26"/>
        </w:rPr>
      </w:pPr>
      <w:r w:rsidRPr="00E04425">
        <w:rPr>
          <w:sz w:val="26"/>
          <w:szCs w:val="26"/>
        </w:rPr>
        <w:t xml:space="preserve">                                                                                                     Главе Сорокинского </w:t>
      </w:r>
    </w:p>
    <w:p w:rsidR="00257852" w:rsidRPr="00E04425" w:rsidRDefault="00257852" w:rsidP="00FF0891">
      <w:pPr>
        <w:jc w:val="both"/>
        <w:rPr>
          <w:sz w:val="26"/>
          <w:szCs w:val="26"/>
        </w:rPr>
      </w:pPr>
      <w:r w:rsidRPr="00E04425">
        <w:rPr>
          <w:sz w:val="26"/>
          <w:szCs w:val="26"/>
        </w:rPr>
        <w:t xml:space="preserve">                                                                                            муниципального района</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Заявитель: ____________________________________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(полное и сокращенное наименование юридического лица)</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Представитель заявителя: __________________________________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(Ф.И.О., основания действовать от имени заявителя)</w:t>
      </w:r>
    </w:p>
    <w:p w:rsidR="00257852" w:rsidRPr="00E04425" w:rsidRDefault="00257852" w:rsidP="00FF0891">
      <w:pPr>
        <w:pStyle w:val="NormalWeb"/>
        <w:jc w:val="both"/>
        <w:rPr>
          <w:rFonts w:ascii="Times New Roman" w:hAnsi="Times New Roman" w:cs="Times New Roman"/>
          <w:sz w:val="26"/>
          <w:szCs w:val="26"/>
        </w:rPr>
      </w:pPr>
    </w:p>
    <w:p w:rsidR="00257852" w:rsidRPr="00FF3764" w:rsidRDefault="00257852" w:rsidP="00FF0891">
      <w:pPr>
        <w:pStyle w:val="NormalWeb"/>
        <w:jc w:val="center"/>
        <w:rPr>
          <w:rFonts w:ascii="Times New Roman" w:hAnsi="Times New Roman" w:cs="Times New Roman"/>
          <w:b/>
          <w:bCs/>
          <w:sz w:val="26"/>
          <w:szCs w:val="26"/>
        </w:rPr>
      </w:pPr>
      <w:bookmarkStart w:id="22" w:name="P403"/>
      <w:bookmarkEnd w:id="22"/>
      <w:r w:rsidRPr="00FF3764">
        <w:rPr>
          <w:rFonts w:ascii="Times New Roman" w:hAnsi="Times New Roman" w:cs="Times New Roman"/>
          <w:b/>
          <w:bCs/>
          <w:sz w:val="26"/>
          <w:szCs w:val="26"/>
        </w:rPr>
        <w:t>Заявление о продлении срока действия разрешения</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Прошу продлить срок действия разрешения от ________ N 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выданное _______________________________________________ в отношении рынка:</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(наименование организатора рынка)</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___________________</w:t>
      </w:r>
      <w:r>
        <w:rPr>
          <w:rFonts w:ascii="Times New Roman" w:hAnsi="Times New Roman" w:cs="Times New Roman"/>
          <w:sz w:val="26"/>
          <w:szCs w:val="26"/>
        </w:rPr>
        <w:t>______________________________</w:t>
      </w:r>
      <w:r w:rsidRPr="00E04425">
        <w:rPr>
          <w:rFonts w:ascii="Times New Roman" w:hAnsi="Times New Roman" w:cs="Times New Roman"/>
          <w:sz w:val="26"/>
          <w:szCs w:val="26"/>
        </w:rPr>
        <w:t>_______________, в связи</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(тип рынка, название рынка, если имеется,</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адрес рынка, срок действия разрешения)</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с окончанием его срока действия _______________ на период 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Для принятия решения о продлении срока действия разрешения сообщаю</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следующие данные о юридическом лице, подающем заявление:</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полное наименование - ________________________________________________,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сокращенное наименование (если имеется) - ____________________________,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в том числе фирменное наименование - _________________________________,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организационно-правовая форма юридического лица - ____________________,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адрес места нахождения (почтовый адрес) юридического лица -</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____________________________,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государственный регистрационный номер записи о создании юридического</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лица - __________________</w:t>
      </w:r>
      <w:r>
        <w:rPr>
          <w:rFonts w:ascii="Times New Roman" w:hAnsi="Times New Roman" w:cs="Times New Roman"/>
          <w:sz w:val="26"/>
          <w:szCs w:val="26"/>
        </w:rPr>
        <w:t>______________________________</w:t>
      </w:r>
      <w:r w:rsidRPr="00E04425">
        <w:rPr>
          <w:rFonts w:ascii="Times New Roman" w:hAnsi="Times New Roman" w:cs="Times New Roman"/>
          <w:sz w:val="26"/>
          <w:szCs w:val="26"/>
        </w:rPr>
        <w:t>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данные документа, подтверждающего факт внесения сведений о юридическом</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лице в единый государственный реестр юридических лиц, - 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идентификационный номер налогоплательщика - __________________________;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данные документа о постановке юридического лица на учет в налоговом</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органе - ________________</w:t>
      </w:r>
      <w:r>
        <w:rPr>
          <w:rFonts w:ascii="Times New Roman" w:hAnsi="Times New Roman" w:cs="Times New Roman"/>
          <w:sz w:val="26"/>
          <w:szCs w:val="26"/>
        </w:rPr>
        <w:t>_______________________________</w:t>
      </w:r>
      <w:r w:rsidRPr="00E04425">
        <w:rPr>
          <w:rFonts w:ascii="Times New Roman" w:hAnsi="Times New Roman" w:cs="Times New Roman"/>
          <w:sz w:val="26"/>
          <w:szCs w:val="26"/>
        </w:rPr>
        <w:t>_________________.</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Приложение:</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1) документ, удостоверяющий полномочия представителя заявителя в случае</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подачи заявления представителем заявителя (в случае, если от имени</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заявителя действует его представитель), в случае, если от имени</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юридического лица действует лицо, имеющее право действовать без</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доверенности, предоставление указанного документа не требуется;</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2) оригинал разрешения на право организации розничного рынка от</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"___"________ ____ г. N 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3) удостоверенная копия документа, подтверждающего право на объект или</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объекты недвижимости, расположенные на территории, в пределах которой</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предполагается организовать рынок (представляется заявителем по собственной</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инициативе).</w:t>
      </w:r>
    </w:p>
    <w:p w:rsidR="00257852" w:rsidRPr="00E04425" w:rsidRDefault="00257852" w:rsidP="00FF0891">
      <w:pPr>
        <w:pStyle w:val="NormalWeb"/>
        <w:jc w:val="both"/>
        <w:rPr>
          <w:rFonts w:ascii="Times New Roman" w:hAnsi="Times New Roman" w:cs="Times New Roman"/>
          <w:sz w:val="26"/>
          <w:szCs w:val="26"/>
        </w:rPr>
      </w:pPr>
    </w:p>
    <w:tbl>
      <w:tblPr>
        <w:tblW w:w="9100" w:type="dxa"/>
        <w:tblCellSpacing w:w="0" w:type="dxa"/>
        <w:tblInd w:w="-58" w:type="dxa"/>
        <w:tblCellMar>
          <w:top w:w="60" w:type="dxa"/>
          <w:left w:w="60" w:type="dxa"/>
          <w:bottom w:w="60" w:type="dxa"/>
          <w:right w:w="60" w:type="dxa"/>
        </w:tblCellMar>
        <w:tblLook w:val="00A0"/>
      </w:tblPr>
      <w:tblGrid>
        <w:gridCol w:w="406"/>
        <w:gridCol w:w="8694"/>
      </w:tblGrid>
      <w:tr w:rsidR="00257852" w:rsidRPr="00E04425">
        <w:trPr>
          <w:tblCellSpacing w:w="0" w:type="dxa"/>
        </w:trPr>
        <w:tc>
          <w:tcPr>
            <w:tcW w:w="8960" w:type="dxa"/>
            <w:gridSpan w:val="2"/>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257852" w:rsidRPr="00E04425" w:rsidRDefault="00257852" w:rsidP="003D7CD6">
            <w:pPr>
              <w:pStyle w:val="NormalWeb"/>
              <w:jc w:val="both"/>
              <w:rPr>
                <w:rFonts w:ascii="Times New Roman" w:hAnsi="Times New Roman" w:cs="Times New Roman"/>
                <w:sz w:val="26"/>
                <w:szCs w:val="26"/>
              </w:rPr>
            </w:pPr>
            <w:r w:rsidRPr="00E04425">
              <w:rPr>
                <w:rFonts w:ascii="Times New Roman" w:hAnsi="Times New Roman" w:cs="Times New Roman"/>
                <w:sz w:val="26"/>
                <w:szCs w:val="26"/>
              </w:rP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&lt;2&gt;</w:t>
            </w:r>
          </w:p>
        </w:tc>
      </w:tr>
      <w:tr w:rsidR="00257852" w:rsidRPr="00E04425">
        <w:trPr>
          <w:tblCellSpacing w:w="0" w:type="dxa"/>
        </w:trPr>
        <w:tc>
          <w:tcPr>
            <w:tcW w:w="40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257852" w:rsidRPr="00E04425" w:rsidRDefault="00257852" w:rsidP="003D7CD6">
            <w:pPr>
              <w:pStyle w:val="NormalWeb"/>
              <w:jc w:val="both"/>
              <w:rPr>
                <w:rFonts w:ascii="Times New Roman" w:hAnsi="Times New Roman" w:cs="Times New Roman"/>
                <w:sz w:val="26"/>
                <w:szCs w:val="26"/>
              </w:rPr>
            </w:pPr>
          </w:p>
        </w:tc>
        <w:tc>
          <w:tcPr>
            <w:tcW w:w="843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257852" w:rsidRPr="00E04425" w:rsidRDefault="00257852" w:rsidP="003D7CD6">
            <w:pPr>
              <w:pStyle w:val="NormalWeb"/>
              <w:jc w:val="both"/>
              <w:rPr>
                <w:rFonts w:ascii="Times New Roman" w:hAnsi="Times New Roman" w:cs="Times New Roman"/>
                <w:sz w:val="26"/>
                <w:szCs w:val="26"/>
              </w:rPr>
            </w:pPr>
            <w:r w:rsidRPr="00E04425">
              <w:rPr>
                <w:rFonts w:ascii="Times New Roman" w:hAnsi="Times New Roman" w:cs="Times New Roman"/>
                <w:sz w:val="26"/>
                <w:szCs w:val="26"/>
              </w:rPr>
              <w:t>вручить в ходе личного приема документов, необходимых для предоставления муниципальной услуги;</w:t>
            </w:r>
          </w:p>
        </w:tc>
      </w:tr>
      <w:tr w:rsidR="00257852" w:rsidRPr="00E04425">
        <w:trPr>
          <w:tblCellSpacing w:w="0" w:type="dxa"/>
        </w:trPr>
        <w:tc>
          <w:tcPr>
            <w:tcW w:w="40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257852" w:rsidRPr="00E04425" w:rsidRDefault="00257852" w:rsidP="003D7CD6">
            <w:pPr>
              <w:pStyle w:val="NormalWeb"/>
              <w:jc w:val="both"/>
              <w:rPr>
                <w:rFonts w:ascii="Times New Roman" w:hAnsi="Times New Roman" w:cs="Times New Roman"/>
                <w:sz w:val="26"/>
                <w:szCs w:val="26"/>
              </w:rPr>
            </w:pPr>
          </w:p>
        </w:tc>
        <w:tc>
          <w:tcPr>
            <w:tcW w:w="843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257852" w:rsidRPr="00E04425" w:rsidRDefault="00257852" w:rsidP="003D7CD6">
            <w:pPr>
              <w:pStyle w:val="NormalWeb"/>
              <w:jc w:val="both"/>
              <w:rPr>
                <w:rFonts w:ascii="Times New Roman" w:hAnsi="Times New Roman" w:cs="Times New Roman"/>
                <w:sz w:val="26"/>
                <w:szCs w:val="26"/>
              </w:rPr>
            </w:pPr>
            <w:r w:rsidRPr="00E04425">
              <w:rPr>
                <w:rFonts w:ascii="Times New Roman" w:hAnsi="Times New Roman" w:cs="Times New Roman"/>
                <w:sz w:val="26"/>
                <w:szCs w:val="26"/>
              </w:rPr>
              <w:t>направить на адрес электронной почты _____________________ (при отсутствии электронной почты, направить почтовым отправлением).</w:t>
            </w:r>
          </w:p>
        </w:tc>
      </w:tr>
    </w:tbl>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Лицо, имеющее право действовать</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от имени юридического лица</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"__" ________ 20__ М.П. (при наличии) Подпись</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Дата ______________ вх. N ______________</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ind w:firstLine="539"/>
        <w:jc w:val="both"/>
        <w:rPr>
          <w:rFonts w:ascii="Times New Roman" w:hAnsi="Times New Roman" w:cs="Times New Roman"/>
          <w:sz w:val="26"/>
          <w:szCs w:val="26"/>
        </w:rPr>
      </w:pPr>
      <w:r w:rsidRPr="00E04425">
        <w:rPr>
          <w:rFonts w:ascii="Times New Roman" w:hAnsi="Times New Roman" w:cs="Times New Roman"/>
          <w:sz w:val="26"/>
          <w:szCs w:val="26"/>
        </w:rPr>
        <w:t>--------------------------------</w:t>
      </w:r>
    </w:p>
    <w:p w:rsidR="00257852" w:rsidRPr="00E04425" w:rsidRDefault="00257852" w:rsidP="00FF0891">
      <w:pPr>
        <w:pStyle w:val="NormalWeb"/>
        <w:ind w:firstLine="539"/>
        <w:jc w:val="both"/>
        <w:rPr>
          <w:rFonts w:ascii="Times New Roman" w:hAnsi="Times New Roman" w:cs="Times New Roman"/>
          <w:sz w:val="26"/>
          <w:szCs w:val="26"/>
        </w:rPr>
      </w:pPr>
      <w:bookmarkStart w:id="23" w:name="P456"/>
      <w:bookmarkEnd w:id="23"/>
      <w:r w:rsidRPr="00E04425">
        <w:rPr>
          <w:rFonts w:ascii="Times New Roman" w:hAnsi="Times New Roman" w:cs="Times New Roman"/>
          <w:sz w:val="26"/>
          <w:szCs w:val="26"/>
        </w:rPr>
        <w:t>&lt;2&gt; - заполняется в случае подачи заявления о предоставлении муниципальной услуги лично заявителем</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D44FDE">
      <w:pPr>
        <w:pStyle w:val="NormalWeb"/>
        <w:jc w:val="right"/>
        <w:rPr>
          <w:rFonts w:ascii="Times New Roman" w:hAnsi="Times New Roman" w:cs="Times New Roman"/>
          <w:sz w:val="26"/>
          <w:szCs w:val="26"/>
        </w:rPr>
      </w:pPr>
      <w:r>
        <w:rPr>
          <w:rFonts w:ascii="Times New Roman" w:hAnsi="Times New Roman" w:cs="Times New Roman"/>
          <w:sz w:val="26"/>
          <w:szCs w:val="26"/>
        </w:rPr>
        <w:br w:type="page"/>
      </w:r>
      <w:r w:rsidRPr="00E04425">
        <w:rPr>
          <w:rFonts w:ascii="Times New Roman" w:hAnsi="Times New Roman" w:cs="Times New Roman"/>
          <w:sz w:val="26"/>
          <w:szCs w:val="26"/>
        </w:rPr>
        <w:t>Приложение 4</w:t>
      </w:r>
    </w:p>
    <w:p w:rsidR="00257852" w:rsidRPr="00E04425" w:rsidRDefault="00257852" w:rsidP="00FF0891">
      <w:pPr>
        <w:pStyle w:val="NormalWeb"/>
        <w:jc w:val="right"/>
        <w:rPr>
          <w:rFonts w:ascii="Times New Roman" w:hAnsi="Times New Roman" w:cs="Times New Roman"/>
          <w:sz w:val="26"/>
          <w:szCs w:val="26"/>
        </w:rPr>
      </w:pPr>
      <w:r w:rsidRPr="00E04425">
        <w:rPr>
          <w:rFonts w:ascii="Times New Roman" w:hAnsi="Times New Roman" w:cs="Times New Roman"/>
          <w:sz w:val="26"/>
          <w:szCs w:val="26"/>
        </w:rPr>
        <w:t>к Регламенту</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jc w:val="both"/>
        <w:rPr>
          <w:sz w:val="26"/>
          <w:szCs w:val="26"/>
        </w:rPr>
      </w:pPr>
      <w:r w:rsidRPr="00E04425">
        <w:rPr>
          <w:sz w:val="26"/>
          <w:szCs w:val="26"/>
        </w:rPr>
        <w:t xml:space="preserve">                                                                                                     Главе Сорокинского </w:t>
      </w:r>
    </w:p>
    <w:p w:rsidR="00257852" w:rsidRPr="00E04425" w:rsidRDefault="00257852" w:rsidP="00FF0891">
      <w:pPr>
        <w:jc w:val="both"/>
        <w:rPr>
          <w:sz w:val="26"/>
          <w:szCs w:val="26"/>
        </w:rPr>
      </w:pPr>
      <w:r w:rsidRPr="00E04425">
        <w:rPr>
          <w:sz w:val="26"/>
          <w:szCs w:val="26"/>
        </w:rPr>
        <w:t xml:space="preserve">                                                                                            муниципального района</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Заявитель: ____________________________________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(полное и сокращенное наименование юридического лица)</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Представитель заявителя: __________________________________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(Ф.И.О., основания действовать от имени заявителя)</w:t>
      </w:r>
    </w:p>
    <w:p w:rsidR="00257852" w:rsidRPr="00E04425" w:rsidRDefault="00257852" w:rsidP="00FF0891">
      <w:pPr>
        <w:pStyle w:val="NormalWeb"/>
        <w:jc w:val="both"/>
        <w:rPr>
          <w:rFonts w:ascii="Times New Roman" w:hAnsi="Times New Roman" w:cs="Times New Roman"/>
          <w:sz w:val="26"/>
          <w:szCs w:val="26"/>
        </w:rPr>
      </w:pPr>
    </w:p>
    <w:p w:rsidR="00257852" w:rsidRPr="00FF3764" w:rsidRDefault="00257852" w:rsidP="00FF0891">
      <w:pPr>
        <w:pStyle w:val="NormalWeb"/>
        <w:jc w:val="center"/>
        <w:rPr>
          <w:rFonts w:ascii="Times New Roman" w:hAnsi="Times New Roman" w:cs="Times New Roman"/>
          <w:b/>
          <w:bCs/>
          <w:sz w:val="26"/>
          <w:szCs w:val="26"/>
        </w:rPr>
      </w:pPr>
      <w:bookmarkStart w:id="24" w:name="P475"/>
      <w:bookmarkEnd w:id="24"/>
      <w:r w:rsidRPr="00FF3764">
        <w:rPr>
          <w:rFonts w:ascii="Times New Roman" w:hAnsi="Times New Roman" w:cs="Times New Roman"/>
          <w:b/>
          <w:bCs/>
          <w:sz w:val="26"/>
          <w:szCs w:val="26"/>
        </w:rPr>
        <w:t>Заявление о переоформлении разрешения</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Прошу переоформить разрешение от ________ N ________, выданное 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________________________________________________________ в отношении рынка:</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(наименование организатора рынка)</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__________</w:t>
      </w:r>
      <w:r>
        <w:rPr>
          <w:rFonts w:ascii="Times New Roman" w:hAnsi="Times New Roman" w:cs="Times New Roman"/>
          <w:sz w:val="26"/>
          <w:szCs w:val="26"/>
        </w:rPr>
        <w:t>______________________________</w:t>
      </w:r>
      <w:r w:rsidRPr="00E04425">
        <w:rPr>
          <w:rFonts w:ascii="Times New Roman" w:hAnsi="Times New Roman" w:cs="Times New Roman"/>
          <w:sz w:val="26"/>
          <w:szCs w:val="26"/>
        </w:rPr>
        <w:t>________________________, в связи</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(тип рынка, название рынка, если имеется, адрес рынка,</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срок действия разрешения)</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(указать причину переоформления, согласно пп. "в" п. 2.1 Регламента)</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Для принятия решения о переоформлении разрешения сообщаю следующие</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данные о юридическом лице, подающем заявление:</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полное наименование - ________________________________________________,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сокращенное наименование (если имеется) - ____________________________,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в том числе фирменное наименование - _________________________________,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организационно-правовая форма юридического лица - ____________________,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адрес места нахождения (почтовый адрес) юридического лица - 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государственный регистрационный номер записи о создании юридического</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лица - _________</w:t>
      </w:r>
      <w:r>
        <w:rPr>
          <w:rFonts w:ascii="Times New Roman" w:hAnsi="Times New Roman" w:cs="Times New Roman"/>
          <w:sz w:val="26"/>
          <w:szCs w:val="26"/>
        </w:rPr>
        <w:t>______________________________</w:t>
      </w:r>
      <w:r w:rsidRPr="00E04425">
        <w:rPr>
          <w:rFonts w:ascii="Times New Roman" w:hAnsi="Times New Roman" w:cs="Times New Roman"/>
          <w:sz w:val="26"/>
          <w:szCs w:val="26"/>
        </w:rPr>
        <w:t>__________________________,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данные документа, подтверждающего факт внесения сведений о юридическом</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лице в единый государственный реестр юридических лиц, - 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идентификационный номер налогоплательщика - __________________________;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данные документа о постановке юридического лица на учет в налоговом</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органе - ___________</w:t>
      </w:r>
      <w:r>
        <w:rPr>
          <w:rFonts w:ascii="Times New Roman" w:hAnsi="Times New Roman" w:cs="Times New Roman"/>
          <w:sz w:val="26"/>
          <w:szCs w:val="26"/>
        </w:rPr>
        <w:t>_______________________________</w:t>
      </w:r>
      <w:r w:rsidRPr="00E04425">
        <w:rPr>
          <w:rFonts w:ascii="Times New Roman" w:hAnsi="Times New Roman" w:cs="Times New Roman"/>
          <w:sz w:val="26"/>
          <w:szCs w:val="26"/>
        </w:rPr>
        <w:t>______________________.</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Приложение: документ, удостоверяющий полномочия представителя заявителя</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в случае подачи заявления представителем заявителя (в случае, если от имени</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заявителя действует его представитель), в случае, если от имени</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юридического лица действует лицо, имеющее право действовать без</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доверенности, предоставление указанного документа не требуется.</w:t>
      </w:r>
    </w:p>
    <w:p w:rsidR="00257852" w:rsidRPr="00E04425" w:rsidRDefault="00257852" w:rsidP="00FF0891">
      <w:pPr>
        <w:pStyle w:val="NormalWeb"/>
        <w:jc w:val="both"/>
        <w:rPr>
          <w:rFonts w:ascii="Times New Roman" w:hAnsi="Times New Roman" w:cs="Times New Roman"/>
          <w:sz w:val="26"/>
          <w:szCs w:val="26"/>
        </w:rPr>
      </w:pPr>
    </w:p>
    <w:tbl>
      <w:tblPr>
        <w:tblW w:w="9040" w:type="dxa"/>
        <w:tblCellSpacing w:w="0" w:type="dxa"/>
        <w:tblInd w:w="-58" w:type="dxa"/>
        <w:tblCellMar>
          <w:top w:w="60" w:type="dxa"/>
          <w:left w:w="60" w:type="dxa"/>
          <w:bottom w:w="60" w:type="dxa"/>
          <w:right w:w="60" w:type="dxa"/>
        </w:tblCellMar>
        <w:tblLook w:val="00A0"/>
      </w:tblPr>
      <w:tblGrid>
        <w:gridCol w:w="406"/>
        <w:gridCol w:w="8634"/>
      </w:tblGrid>
      <w:tr w:rsidR="00257852" w:rsidRPr="00E04425">
        <w:trPr>
          <w:tblCellSpacing w:w="0" w:type="dxa"/>
        </w:trPr>
        <w:tc>
          <w:tcPr>
            <w:tcW w:w="8900" w:type="dxa"/>
            <w:gridSpan w:val="2"/>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257852" w:rsidRPr="00E04425" w:rsidRDefault="00257852" w:rsidP="003D7CD6">
            <w:pPr>
              <w:pStyle w:val="NormalWeb"/>
              <w:jc w:val="both"/>
              <w:rPr>
                <w:rFonts w:ascii="Times New Roman" w:hAnsi="Times New Roman" w:cs="Times New Roman"/>
                <w:sz w:val="26"/>
                <w:szCs w:val="26"/>
              </w:rPr>
            </w:pPr>
            <w:r w:rsidRPr="00E04425">
              <w:rPr>
                <w:rFonts w:ascii="Times New Roman" w:hAnsi="Times New Roman" w:cs="Times New Roman"/>
                <w:sz w:val="26"/>
                <w:szCs w:val="26"/>
              </w:rP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&lt;3&gt;</w:t>
            </w:r>
          </w:p>
        </w:tc>
      </w:tr>
      <w:tr w:rsidR="00257852" w:rsidRPr="00E04425">
        <w:trPr>
          <w:tblCellSpacing w:w="0" w:type="dxa"/>
        </w:trPr>
        <w:tc>
          <w:tcPr>
            <w:tcW w:w="40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257852" w:rsidRPr="00E04425" w:rsidRDefault="00257852" w:rsidP="003D7CD6">
            <w:pPr>
              <w:pStyle w:val="NormalWeb"/>
              <w:jc w:val="both"/>
              <w:rPr>
                <w:rFonts w:ascii="Times New Roman" w:hAnsi="Times New Roman" w:cs="Times New Roman"/>
                <w:sz w:val="26"/>
                <w:szCs w:val="26"/>
              </w:rPr>
            </w:pPr>
          </w:p>
        </w:tc>
        <w:tc>
          <w:tcPr>
            <w:tcW w:w="837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257852" w:rsidRPr="00E04425" w:rsidRDefault="00257852" w:rsidP="003D7CD6">
            <w:pPr>
              <w:pStyle w:val="NormalWeb"/>
              <w:jc w:val="both"/>
              <w:rPr>
                <w:rFonts w:ascii="Times New Roman" w:hAnsi="Times New Roman" w:cs="Times New Roman"/>
                <w:sz w:val="26"/>
                <w:szCs w:val="26"/>
              </w:rPr>
            </w:pPr>
            <w:r w:rsidRPr="00E04425">
              <w:rPr>
                <w:rFonts w:ascii="Times New Roman" w:hAnsi="Times New Roman" w:cs="Times New Roman"/>
                <w:sz w:val="26"/>
                <w:szCs w:val="26"/>
              </w:rPr>
              <w:t>вручить в ходе личного приема документов, необходимых для предоставления муниципальной услуги;</w:t>
            </w:r>
          </w:p>
        </w:tc>
      </w:tr>
      <w:tr w:rsidR="00257852" w:rsidRPr="00E04425">
        <w:trPr>
          <w:tblCellSpacing w:w="0" w:type="dxa"/>
        </w:trPr>
        <w:tc>
          <w:tcPr>
            <w:tcW w:w="40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257852" w:rsidRPr="00E04425" w:rsidRDefault="00257852" w:rsidP="003D7CD6">
            <w:pPr>
              <w:pStyle w:val="NormalWeb"/>
              <w:jc w:val="both"/>
              <w:rPr>
                <w:rFonts w:ascii="Times New Roman" w:hAnsi="Times New Roman" w:cs="Times New Roman"/>
                <w:sz w:val="26"/>
                <w:szCs w:val="26"/>
              </w:rPr>
            </w:pPr>
          </w:p>
        </w:tc>
        <w:tc>
          <w:tcPr>
            <w:tcW w:w="837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257852" w:rsidRPr="00E04425" w:rsidRDefault="00257852" w:rsidP="003D7CD6">
            <w:pPr>
              <w:pStyle w:val="NormalWeb"/>
              <w:jc w:val="both"/>
              <w:rPr>
                <w:rFonts w:ascii="Times New Roman" w:hAnsi="Times New Roman" w:cs="Times New Roman"/>
                <w:sz w:val="26"/>
                <w:szCs w:val="26"/>
              </w:rPr>
            </w:pPr>
            <w:r w:rsidRPr="00E04425">
              <w:rPr>
                <w:rFonts w:ascii="Times New Roman" w:hAnsi="Times New Roman" w:cs="Times New Roman"/>
                <w:sz w:val="26"/>
                <w:szCs w:val="26"/>
              </w:rPr>
              <w:t>направить на адрес электронной почты _____________________ (при отсутствии электронной почты, направить почтовым отправлением).</w:t>
            </w:r>
          </w:p>
        </w:tc>
      </w:tr>
    </w:tbl>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Лицо, имеющее право действовать</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от имени юридического лица</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"__" ________ 20__ М.П. (при наличии) Подпись</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Дата ______________ вх. N ______________</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ind w:firstLine="539"/>
        <w:jc w:val="both"/>
        <w:rPr>
          <w:rFonts w:ascii="Times New Roman" w:hAnsi="Times New Roman" w:cs="Times New Roman"/>
          <w:sz w:val="26"/>
          <w:szCs w:val="26"/>
        </w:rPr>
      </w:pPr>
      <w:r w:rsidRPr="00E04425">
        <w:rPr>
          <w:rFonts w:ascii="Times New Roman" w:hAnsi="Times New Roman" w:cs="Times New Roman"/>
          <w:sz w:val="26"/>
          <w:szCs w:val="26"/>
        </w:rPr>
        <w:t>--------------------------------</w:t>
      </w:r>
    </w:p>
    <w:p w:rsidR="00257852" w:rsidRPr="00E04425" w:rsidRDefault="00257852" w:rsidP="00FF0891">
      <w:pPr>
        <w:pStyle w:val="NormalWeb"/>
        <w:ind w:firstLine="539"/>
        <w:jc w:val="both"/>
        <w:rPr>
          <w:rFonts w:ascii="Times New Roman" w:hAnsi="Times New Roman" w:cs="Times New Roman"/>
          <w:sz w:val="26"/>
          <w:szCs w:val="26"/>
        </w:rPr>
      </w:pPr>
      <w:bookmarkStart w:id="25" w:name="P521"/>
      <w:bookmarkEnd w:id="25"/>
      <w:r w:rsidRPr="00E04425">
        <w:rPr>
          <w:rFonts w:ascii="Times New Roman" w:hAnsi="Times New Roman" w:cs="Times New Roman"/>
          <w:sz w:val="26"/>
          <w:szCs w:val="26"/>
        </w:rPr>
        <w:t>&lt;3&gt; - заполняется в случае подачи заявления о предоставлении муниципальной услуги лично заявителем</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5719EB">
      <w:pPr>
        <w:pStyle w:val="NormalWeb"/>
        <w:jc w:val="right"/>
        <w:rPr>
          <w:rFonts w:ascii="Times New Roman" w:hAnsi="Times New Roman" w:cs="Times New Roman"/>
          <w:sz w:val="26"/>
          <w:szCs w:val="26"/>
        </w:rPr>
      </w:pPr>
      <w:r>
        <w:rPr>
          <w:rFonts w:ascii="Times New Roman" w:hAnsi="Times New Roman" w:cs="Times New Roman"/>
          <w:sz w:val="26"/>
          <w:szCs w:val="26"/>
        </w:rPr>
        <w:br w:type="page"/>
      </w:r>
      <w:r w:rsidRPr="00E04425">
        <w:rPr>
          <w:rFonts w:ascii="Times New Roman" w:hAnsi="Times New Roman" w:cs="Times New Roman"/>
          <w:sz w:val="26"/>
          <w:szCs w:val="26"/>
        </w:rPr>
        <w:t>Приложение 5</w:t>
      </w:r>
    </w:p>
    <w:p w:rsidR="00257852" w:rsidRPr="00E04425" w:rsidRDefault="00257852" w:rsidP="00FF0891">
      <w:pPr>
        <w:pStyle w:val="NormalWeb"/>
        <w:jc w:val="right"/>
        <w:rPr>
          <w:rFonts w:ascii="Times New Roman" w:hAnsi="Times New Roman" w:cs="Times New Roman"/>
          <w:sz w:val="26"/>
          <w:szCs w:val="26"/>
        </w:rPr>
      </w:pPr>
      <w:r w:rsidRPr="00E04425">
        <w:rPr>
          <w:rFonts w:ascii="Times New Roman" w:hAnsi="Times New Roman" w:cs="Times New Roman"/>
          <w:sz w:val="26"/>
          <w:szCs w:val="26"/>
        </w:rPr>
        <w:t>к Регламенту</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jc w:val="both"/>
        <w:rPr>
          <w:sz w:val="26"/>
          <w:szCs w:val="26"/>
        </w:rPr>
      </w:pPr>
      <w:r w:rsidRPr="00E04425">
        <w:rPr>
          <w:sz w:val="26"/>
          <w:szCs w:val="26"/>
        </w:rPr>
        <w:t xml:space="preserve">                                                                                                     Главе Сорокинского </w:t>
      </w:r>
    </w:p>
    <w:p w:rsidR="00257852" w:rsidRPr="00E04425" w:rsidRDefault="00257852" w:rsidP="00FF0891">
      <w:pPr>
        <w:jc w:val="both"/>
        <w:rPr>
          <w:sz w:val="26"/>
          <w:szCs w:val="26"/>
        </w:rPr>
      </w:pPr>
      <w:r w:rsidRPr="00E04425">
        <w:rPr>
          <w:sz w:val="26"/>
          <w:szCs w:val="26"/>
        </w:rPr>
        <w:t xml:space="preserve">                                                                                            муниципального района</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Заявитель: ____________________________________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(полное и сокращенное</w:t>
      </w:r>
      <w:r>
        <w:rPr>
          <w:rFonts w:ascii="Times New Roman" w:hAnsi="Times New Roman" w:cs="Times New Roman"/>
          <w:sz w:val="26"/>
          <w:szCs w:val="26"/>
        </w:rPr>
        <w:t xml:space="preserve"> </w:t>
      </w:r>
      <w:r w:rsidRPr="00E04425">
        <w:rPr>
          <w:rFonts w:ascii="Times New Roman" w:hAnsi="Times New Roman" w:cs="Times New Roman"/>
          <w:sz w:val="26"/>
          <w:szCs w:val="26"/>
        </w:rPr>
        <w:t>наименование юридического лица)</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Представитель заявителя: __________________________________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(Ф.И.О., основания</w:t>
      </w:r>
      <w:r>
        <w:rPr>
          <w:rFonts w:ascii="Times New Roman" w:hAnsi="Times New Roman" w:cs="Times New Roman"/>
          <w:sz w:val="26"/>
          <w:szCs w:val="26"/>
        </w:rPr>
        <w:t xml:space="preserve"> </w:t>
      </w:r>
      <w:r w:rsidRPr="00E04425">
        <w:rPr>
          <w:rFonts w:ascii="Times New Roman" w:hAnsi="Times New Roman" w:cs="Times New Roman"/>
          <w:sz w:val="26"/>
          <w:szCs w:val="26"/>
        </w:rPr>
        <w:t>действовать от имени заявителя)</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center"/>
        <w:rPr>
          <w:rFonts w:ascii="Times New Roman" w:hAnsi="Times New Roman" w:cs="Times New Roman"/>
          <w:b/>
          <w:bCs/>
          <w:sz w:val="26"/>
          <w:szCs w:val="26"/>
        </w:rPr>
      </w:pPr>
      <w:bookmarkStart w:id="26" w:name="P542"/>
      <w:bookmarkEnd w:id="26"/>
      <w:r w:rsidRPr="00E04425">
        <w:rPr>
          <w:rFonts w:ascii="Times New Roman" w:hAnsi="Times New Roman" w:cs="Times New Roman"/>
          <w:b/>
          <w:bCs/>
          <w:sz w:val="26"/>
          <w:szCs w:val="26"/>
        </w:rPr>
        <w:t>Заявление о предоставлении дубликата, копии разрешения</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Прошу предоставить дубликат/копию (нужное подчеркнуть) разрешения,</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выданного ______________________________________________ в отношении рынка:</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(наименование организатора рынка)</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(тип рынка, название рынка, если имеется, адрес рынка)</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адрес места нахождения (почтовый адрес) юридического лица - ______________,</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Приложение: документ, удостоверяющий полномочия представителя заявителя</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в случае подачи заявления представителем заявителя (в случае, если от имени</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заявителя действует его представитель), в случае, если от имени</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юридического лица действует лицо, имеющее право действовать без</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доверенности, предоставление указанного документа не требуется;</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Лицо, имеющее право действовать</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от имени юридического лица</w:t>
      </w: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"__" ________ 20__ М.П. (при наличии) Подпись</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r w:rsidRPr="00E04425">
        <w:rPr>
          <w:rFonts w:ascii="Times New Roman" w:hAnsi="Times New Roman" w:cs="Times New Roman"/>
          <w:sz w:val="26"/>
          <w:szCs w:val="26"/>
        </w:rPr>
        <w:t>Дата ______________ вх. N ______________</w:t>
      </w: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pageBreakBefore/>
        <w:jc w:val="right"/>
        <w:rPr>
          <w:rFonts w:ascii="Times New Roman" w:hAnsi="Times New Roman" w:cs="Times New Roman"/>
          <w:sz w:val="26"/>
          <w:szCs w:val="26"/>
        </w:rPr>
      </w:pPr>
      <w:r w:rsidRPr="00E04425">
        <w:rPr>
          <w:rFonts w:ascii="Times New Roman" w:hAnsi="Times New Roman" w:cs="Times New Roman"/>
          <w:sz w:val="26"/>
          <w:szCs w:val="26"/>
        </w:rPr>
        <w:t>Приложение 6</w:t>
      </w:r>
    </w:p>
    <w:p w:rsidR="00257852" w:rsidRDefault="00257852" w:rsidP="00FF0891">
      <w:pPr>
        <w:pStyle w:val="NormalWeb"/>
        <w:jc w:val="right"/>
        <w:rPr>
          <w:rFonts w:ascii="Times New Roman" w:hAnsi="Times New Roman" w:cs="Times New Roman"/>
          <w:sz w:val="26"/>
          <w:szCs w:val="26"/>
        </w:rPr>
      </w:pPr>
      <w:r w:rsidRPr="00E04425">
        <w:rPr>
          <w:rFonts w:ascii="Times New Roman" w:hAnsi="Times New Roman" w:cs="Times New Roman"/>
          <w:sz w:val="26"/>
          <w:szCs w:val="26"/>
        </w:rPr>
        <w:t>к Регламенту</w:t>
      </w:r>
    </w:p>
    <w:p w:rsidR="00257852" w:rsidRPr="00E04425" w:rsidRDefault="00257852" w:rsidP="00FF0891">
      <w:pPr>
        <w:pStyle w:val="NormalWeb"/>
        <w:jc w:val="right"/>
        <w:rPr>
          <w:rFonts w:ascii="Times New Roman" w:hAnsi="Times New Roman" w:cs="Times New Roman"/>
          <w:sz w:val="26"/>
          <w:szCs w:val="26"/>
        </w:rPr>
      </w:pPr>
    </w:p>
    <w:p w:rsidR="00257852" w:rsidRPr="00E04425" w:rsidRDefault="00257852" w:rsidP="00FF0891">
      <w:pPr>
        <w:pStyle w:val="NormalWeb"/>
        <w:jc w:val="center"/>
        <w:rPr>
          <w:rFonts w:ascii="Times New Roman" w:hAnsi="Times New Roman" w:cs="Times New Roman"/>
          <w:sz w:val="26"/>
          <w:szCs w:val="26"/>
        </w:rPr>
      </w:pPr>
      <w:bookmarkStart w:id="27" w:name="Par593"/>
      <w:bookmarkEnd w:id="27"/>
      <w:r>
        <w:rPr>
          <w:rFonts w:ascii="Times New Roman" w:hAnsi="Times New Roman" w:cs="Times New Roman"/>
          <w:b/>
          <w:bCs/>
          <w:sz w:val="26"/>
          <w:szCs w:val="26"/>
        </w:rPr>
        <w:t>И</w:t>
      </w:r>
      <w:r w:rsidRPr="00E04425">
        <w:rPr>
          <w:rFonts w:ascii="Times New Roman" w:hAnsi="Times New Roman" w:cs="Times New Roman"/>
          <w:b/>
          <w:bCs/>
          <w:sz w:val="26"/>
          <w:szCs w:val="26"/>
        </w:rPr>
        <w:t>счерпывающий перечень</w:t>
      </w:r>
    </w:p>
    <w:p w:rsidR="00257852" w:rsidRPr="00E04425" w:rsidRDefault="00257852" w:rsidP="00FF0891">
      <w:pPr>
        <w:pStyle w:val="NormalWeb"/>
        <w:jc w:val="center"/>
        <w:rPr>
          <w:rFonts w:ascii="Times New Roman" w:hAnsi="Times New Roman" w:cs="Times New Roman"/>
          <w:sz w:val="26"/>
          <w:szCs w:val="26"/>
        </w:rPr>
      </w:pPr>
      <w:r w:rsidRPr="00E04425">
        <w:rPr>
          <w:rFonts w:ascii="Times New Roman" w:hAnsi="Times New Roman" w:cs="Times New Roman"/>
          <w:b/>
          <w:bCs/>
          <w:sz w:val="26"/>
          <w:szCs w:val="26"/>
        </w:rPr>
        <w:t>документов для предоставления муниципальной услуги, которые</w:t>
      </w:r>
      <w:r>
        <w:rPr>
          <w:rFonts w:ascii="Times New Roman" w:hAnsi="Times New Roman" w:cs="Times New Roman"/>
          <w:b/>
          <w:bCs/>
          <w:sz w:val="26"/>
          <w:szCs w:val="26"/>
        </w:rPr>
        <w:t xml:space="preserve"> </w:t>
      </w:r>
      <w:r w:rsidRPr="00E04425">
        <w:rPr>
          <w:rFonts w:ascii="Times New Roman" w:hAnsi="Times New Roman" w:cs="Times New Roman"/>
          <w:b/>
          <w:bCs/>
          <w:sz w:val="26"/>
          <w:szCs w:val="26"/>
        </w:rPr>
        <w:t>заявитель должен представить самостоятельно</w:t>
      </w:r>
    </w:p>
    <w:p w:rsidR="00257852" w:rsidRPr="00E04425" w:rsidRDefault="00257852" w:rsidP="00FF0891">
      <w:pPr>
        <w:pStyle w:val="NormalWeb"/>
        <w:jc w:val="both"/>
        <w:rPr>
          <w:rFonts w:ascii="Times New Roman" w:hAnsi="Times New Roman" w:cs="Times New Roman"/>
          <w:sz w:val="26"/>
          <w:szCs w:val="26"/>
        </w:rPr>
      </w:pPr>
    </w:p>
    <w:tbl>
      <w:tblPr>
        <w:tblW w:w="5000" w:type="pct"/>
        <w:tblCellSpacing w:w="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tblPr>
      <w:tblGrid>
        <w:gridCol w:w="4769"/>
        <w:gridCol w:w="2076"/>
        <w:gridCol w:w="2654"/>
      </w:tblGrid>
      <w:tr w:rsidR="00257852" w:rsidRPr="00E04425">
        <w:trPr>
          <w:tblCellSpacing w:w="0" w:type="dxa"/>
        </w:trPr>
        <w:tc>
          <w:tcPr>
            <w:tcW w:w="2510" w:type="pct"/>
            <w:vMerge w:val="restart"/>
            <w:tcMar>
              <w:top w:w="102" w:type="dxa"/>
              <w:left w:w="62" w:type="dxa"/>
              <w:bottom w:w="102" w:type="dxa"/>
              <w:right w:w="0"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Документы, предоставляемые заявителем для получения муниципальной услуги</w:t>
            </w:r>
          </w:p>
        </w:tc>
        <w:tc>
          <w:tcPr>
            <w:tcW w:w="2490" w:type="pct"/>
            <w:gridSpan w:val="2"/>
            <w:tcMar>
              <w:top w:w="102" w:type="dxa"/>
              <w:left w:w="62" w:type="dxa"/>
              <w:bottom w:w="102" w:type="dxa"/>
              <w:right w:w="62"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Способ подачи заявления о предоставлении муниципальной услуги</w:t>
            </w:r>
          </w:p>
        </w:tc>
      </w:tr>
      <w:tr w:rsidR="00257852" w:rsidRPr="00E04425">
        <w:trPr>
          <w:tblCellSpacing w:w="0" w:type="dxa"/>
        </w:trPr>
        <w:tc>
          <w:tcPr>
            <w:tcW w:w="2510" w:type="pct"/>
            <w:vMerge/>
            <w:vAlign w:val="center"/>
          </w:tcPr>
          <w:p w:rsidR="00257852" w:rsidRPr="007B509F" w:rsidRDefault="00257852" w:rsidP="003D7CD6">
            <w:pPr>
              <w:jc w:val="center"/>
              <w:rPr>
                <w:sz w:val="24"/>
                <w:szCs w:val="24"/>
              </w:rPr>
            </w:pPr>
          </w:p>
        </w:tc>
        <w:tc>
          <w:tcPr>
            <w:tcW w:w="1093" w:type="pct"/>
            <w:tcMar>
              <w:top w:w="0" w:type="dxa"/>
              <w:left w:w="62" w:type="dxa"/>
              <w:bottom w:w="102" w:type="dxa"/>
              <w:right w:w="0"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лично</w:t>
            </w:r>
          </w:p>
        </w:tc>
        <w:tc>
          <w:tcPr>
            <w:tcW w:w="1397" w:type="pct"/>
            <w:tcMar>
              <w:top w:w="0" w:type="dxa"/>
              <w:left w:w="62" w:type="dxa"/>
              <w:bottom w:w="102" w:type="dxa"/>
              <w:right w:w="62"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электронно</w:t>
            </w:r>
          </w:p>
        </w:tc>
      </w:tr>
      <w:tr w:rsidR="00257852" w:rsidRPr="00E04425">
        <w:trPr>
          <w:tblCellSpacing w:w="0" w:type="dxa"/>
        </w:trPr>
        <w:tc>
          <w:tcPr>
            <w:tcW w:w="5000" w:type="pct"/>
            <w:gridSpan w:val="3"/>
            <w:tcMar>
              <w:top w:w="0" w:type="dxa"/>
              <w:left w:w="62" w:type="dxa"/>
              <w:bottom w:w="102" w:type="dxa"/>
              <w:right w:w="62" w:type="dxa"/>
            </w:tcMar>
          </w:tcPr>
          <w:p w:rsidR="00257852" w:rsidRPr="007B509F" w:rsidRDefault="00257852" w:rsidP="003D7CD6">
            <w:pPr>
              <w:pStyle w:val="NormalWeb"/>
              <w:ind w:firstLine="539"/>
              <w:jc w:val="center"/>
              <w:rPr>
                <w:rFonts w:ascii="Times New Roman" w:hAnsi="Times New Roman" w:cs="Times New Roman"/>
              </w:rPr>
            </w:pPr>
            <w:r w:rsidRPr="007B509F">
              <w:rPr>
                <w:rFonts w:ascii="Times New Roman" w:hAnsi="Times New Roman" w:cs="Times New Roman"/>
              </w:rPr>
              <w:t>Выдача разрешения на право организации розничного рынка</w:t>
            </w:r>
          </w:p>
        </w:tc>
      </w:tr>
      <w:tr w:rsidR="00257852" w:rsidRPr="00E04425">
        <w:trPr>
          <w:tblCellSpacing w:w="0" w:type="dxa"/>
        </w:trPr>
        <w:tc>
          <w:tcPr>
            <w:tcW w:w="2510" w:type="pct"/>
            <w:tcMar>
              <w:top w:w="0" w:type="dxa"/>
              <w:left w:w="62" w:type="dxa"/>
              <w:bottom w:w="102" w:type="dxa"/>
              <w:right w:w="0"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Заявление о предоставлении разрешения на право организации розничного рынка по форме согласно приложению 2 к Регламенту</w:t>
            </w:r>
          </w:p>
        </w:tc>
        <w:tc>
          <w:tcPr>
            <w:tcW w:w="1093" w:type="pct"/>
            <w:tcMar>
              <w:top w:w="0" w:type="dxa"/>
              <w:left w:w="62" w:type="dxa"/>
              <w:bottom w:w="102" w:type="dxa"/>
              <w:right w:w="0"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оригинал</w:t>
            </w:r>
          </w:p>
        </w:tc>
        <w:tc>
          <w:tcPr>
            <w:tcW w:w="1397" w:type="pct"/>
            <w:tcMar>
              <w:top w:w="0" w:type="dxa"/>
              <w:left w:w="62" w:type="dxa"/>
              <w:bottom w:w="102" w:type="dxa"/>
              <w:right w:w="62"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документ заверяется электронной подписью заявителя или его представителя</w:t>
            </w:r>
          </w:p>
        </w:tc>
      </w:tr>
      <w:tr w:rsidR="00257852" w:rsidRPr="00E04425">
        <w:trPr>
          <w:tblCellSpacing w:w="0" w:type="dxa"/>
        </w:trPr>
        <w:tc>
          <w:tcPr>
            <w:tcW w:w="2510" w:type="pct"/>
            <w:tcMar>
              <w:top w:w="0" w:type="dxa"/>
              <w:left w:w="62" w:type="dxa"/>
              <w:bottom w:w="102" w:type="dxa"/>
              <w:right w:w="0"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Документ, удостоверяющий полномочия представителя заявителя, в случае подачи заявления представителем заявителя</w:t>
            </w:r>
          </w:p>
        </w:tc>
        <w:tc>
          <w:tcPr>
            <w:tcW w:w="1093" w:type="pct"/>
            <w:tcMar>
              <w:top w:w="0" w:type="dxa"/>
              <w:left w:w="62" w:type="dxa"/>
              <w:bottom w:w="102" w:type="dxa"/>
              <w:right w:w="0"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оригинал (предоставляется для обозрения и подлежит возврату) и копия либо нотариально заверенная копия</w:t>
            </w:r>
          </w:p>
        </w:tc>
        <w:tc>
          <w:tcPr>
            <w:tcW w:w="1397" w:type="pct"/>
            <w:tcMar>
              <w:top w:w="0" w:type="dxa"/>
              <w:left w:w="62" w:type="dxa"/>
              <w:bottom w:w="102" w:type="dxa"/>
              <w:right w:w="62"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электронный документ, удостоверенный усиленной квалифицированной подписью нотариуса</w:t>
            </w:r>
          </w:p>
        </w:tc>
      </w:tr>
      <w:tr w:rsidR="00257852" w:rsidRPr="00E04425">
        <w:trPr>
          <w:tblCellSpacing w:w="0" w:type="dxa"/>
        </w:trPr>
        <w:tc>
          <w:tcPr>
            <w:tcW w:w="5000" w:type="pct"/>
            <w:gridSpan w:val="3"/>
            <w:tcMar>
              <w:top w:w="0" w:type="dxa"/>
              <w:left w:w="62" w:type="dxa"/>
              <w:bottom w:w="102" w:type="dxa"/>
              <w:right w:w="62"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Продление срока действия разрешения на право организации розничного рынка</w:t>
            </w:r>
          </w:p>
        </w:tc>
      </w:tr>
      <w:tr w:rsidR="00257852" w:rsidRPr="00E04425">
        <w:trPr>
          <w:tblCellSpacing w:w="0" w:type="dxa"/>
        </w:trPr>
        <w:tc>
          <w:tcPr>
            <w:tcW w:w="2510" w:type="pct"/>
            <w:tcMar>
              <w:top w:w="0" w:type="dxa"/>
              <w:left w:w="62" w:type="dxa"/>
              <w:bottom w:w="102" w:type="dxa"/>
              <w:right w:w="0"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Заявление о продлении срока действия разрешения на право организации розничного рынка по форме согласно приложению 3 к Регламенту</w:t>
            </w:r>
          </w:p>
        </w:tc>
        <w:tc>
          <w:tcPr>
            <w:tcW w:w="1093" w:type="pct"/>
            <w:tcMar>
              <w:top w:w="0" w:type="dxa"/>
              <w:left w:w="62" w:type="dxa"/>
              <w:bottom w:w="102" w:type="dxa"/>
              <w:right w:w="0"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оригинал</w:t>
            </w:r>
          </w:p>
        </w:tc>
        <w:tc>
          <w:tcPr>
            <w:tcW w:w="1397" w:type="pct"/>
            <w:tcMar>
              <w:top w:w="0" w:type="dxa"/>
              <w:left w:w="62" w:type="dxa"/>
              <w:bottom w:w="102" w:type="dxa"/>
              <w:right w:w="62"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документ заверяется электронной подписью заявителя или его представителя</w:t>
            </w:r>
          </w:p>
        </w:tc>
      </w:tr>
      <w:tr w:rsidR="00257852" w:rsidRPr="00E04425">
        <w:trPr>
          <w:tblCellSpacing w:w="0" w:type="dxa"/>
        </w:trPr>
        <w:tc>
          <w:tcPr>
            <w:tcW w:w="2510" w:type="pct"/>
            <w:tcMar>
              <w:top w:w="0" w:type="dxa"/>
              <w:left w:w="62" w:type="dxa"/>
              <w:bottom w:w="102" w:type="dxa"/>
              <w:right w:w="0"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Разрешение на право организации розничного рынка</w:t>
            </w:r>
          </w:p>
        </w:tc>
        <w:tc>
          <w:tcPr>
            <w:tcW w:w="1093" w:type="pct"/>
            <w:tcMar>
              <w:top w:w="0" w:type="dxa"/>
              <w:left w:w="62" w:type="dxa"/>
              <w:bottom w:w="102" w:type="dxa"/>
              <w:right w:w="0"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оригинал</w:t>
            </w:r>
          </w:p>
        </w:tc>
        <w:tc>
          <w:tcPr>
            <w:tcW w:w="1397" w:type="pct"/>
            <w:tcMar>
              <w:top w:w="0" w:type="dxa"/>
              <w:left w:w="62" w:type="dxa"/>
              <w:bottom w:w="102" w:type="dxa"/>
              <w:right w:w="62"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документ заверяется электронной подписью заявителя или его представителя</w:t>
            </w:r>
          </w:p>
        </w:tc>
      </w:tr>
      <w:tr w:rsidR="00257852" w:rsidRPr="00E04425">
        <w:trPr>
          <w:tblCellSpacing w:w="0" w:type="dxa"/>
        </w:trPr>
        <w:tc>
          <w:tcPr>
            <w:tcW w:w="2510" w:type="pct"/>
            <w:tcMar>
              <w:top w:w="0" w:type="dxa"/>
              <w:left w:w="62" w:type="dxa"/>
              <w:bottom w:w="102" w:type="dxa"/>
              <w:right w:w="0"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Документ, удостоверяющий полномочия представителя заявителя в случае подачи заявления представителем заявителя</w:t>
            </w:r>
          </w:p>
        </w:tc>
        <w:tc>
          <w:tcPr>
            <w:tcW w:w="1093" w:type="pct"/>
            <w:tcMar>
              <w:top w:w="0" w:type="dxa"/>
              <w:left w:w="62" w:type="dxa"/>
              <w:bottom w:w="102" w:type="dxa"/>
              <w:right w:w="0"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оригинал (предоставляется для обозрения и подлежит возврату) и копия либо нотариально заверенная копия</w:t>
            </w:r>
          </w:p>
        </w:tc>
        <w:tc>
          <w:tcPr>
            <w:tcW w:w="1397" w:type="pct"/>
            <w:tcMar>
              <w:top w:w="0" w:type="dxa"/>
              <w:left w:w="62" w:type="dxa"/>
              <w:bottom w:w="102" w:type="dxa"/>
              <w:right w:w="62"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электронный документ, удостоверенный усиленной квалифицированной подписью нотариуса</w:t>
            </w:r>
          </w:p>
        </w:tc>
      </w:tr>
      <w:tr w:rsidR="00257852" w:rsidRPr="00E04425">
        <w:trPr>
          <w:tblCellSpacing w:w="0" w:type="dxa"/>
        </w:trPr>
        <w:tc>
          <w:tcPr>
            <w:tcW w:w="5000" w:type="pct"/>
            <w:gridSpan w:val="3"/>
            <w:tcMar>
              <w:top w:w="0" w:type="dxa"/>
              <w:left w:w="62" w:type="dxa"/>
              <w:bottom w:w="102" w:type="dxa"/>
              <w:right w:w="62"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Переоформление разрешения на право организации розничного рынка</w:t>
            </w:r>
          </w:p>
        </w:tc>
      </w:tr>
      <w:tr w:rsidR="00257852" w:rsidRPr="00E04425">
        <w:trPr>
          <w:tblCellSpacing w:w="0" w:type="dxa"/>
        </w:trPr>
        <w:tc>
          <w:tcPr>
            <w:tcW w:w="2510" w:type="pct"/>
            <w:tcMar>
              <w:top w:w="0" w:type="dxa"/>
              <w:left w:w="62" w:type="dxa"/>
              <w:bottom w:w="102" w:type="dxa"/>
              <w:right w:w="0"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Заявление о переоформлении разрешения на право организации розничного рынка по форме согласно приложению 4 к Регламенту</w:t>
            </w:r>
          </w:p>
        </w:tc>
        <w:tc>
          <w:tcPr>
            <w:tcW w:w="1093" w:type="pct"/>
            <w:tcMar>
              <w:top w:w="0" w:type="dxa"/>
              <w:left w:w="62" w:type="dxa"/>
              <w:bottom w:w="102" w:type="dxa"/>
              <w:right w:w="0"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оригинал</w:t>
            </w:r>
          </w:p>
        </w:tc>
        <w:tc>
          <w:tcPr>
            <w:tcW w:w="1397" w:type="pct"/>
            <w:tcMar>
              <w:top w:w="0" w:type="dxa"/>
              <w:left w:w="62" w:type="dxa"/>
              <w:bottom w:w="102" w:type="dxa"/>
              <w:right w:w="62"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документ заверяется электронной подписью заявителя или его представителя</w:t>
            </w:r>
          </w:p>
        </w:tc>
      </w:tr>
      <w:tr w:rsidR="00257852" w:rsidRPr="00E04425">
        <w:trPr>
          <w:tblCellSpacing w:w="0" w:type="dxa"/>
        </w:trPr>
        <w:tc>
          <w:tcPr>
            <w:tcW w:w="2510" w:type="pct"/>
            <w:tcMar>
              <w:top w:w="0" w:type="dxa"/>
              <w:left w:w="62" w:type="dxa"/>
              <w:bottom w:w="102" w:type="dxa"/>
              <w:right w:w="0"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Документ, удостоверяющий полномочия представителя заявителя в случае подачи заявления представителем заявителя</w:t>
            </w:r>
          </w:p>
        </w:tc>
        <w:tc>
          <w:tcPr>
            <w:tcW w:w="1093" w:type="pct"/>
            <w:tcMar>
              <w:top w:w="0" w:type="dxa"/>
              <w:left w:w="62" w:type="dxa"/>
              <w:bottom w:w="102" w:type="dxa"/>
              <w:right w:w="0"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оригинал (предоставляется для обозрения и подлежит возврату) и копия либо нотариально заверенная копия</w:t>
            </w:r>
          </w:p>
        </w:tc>
        <w:tc>
          <w:tcPr>
            <w:tcW w:w="1397" w:type="pct"/>
            <w:tcMar>
              <w:top w:w="0" w:type="dxa"/>
              <w:left w:w="62" w:type="dxa"/>
              <w:bottom w:w="102" w:type="dxa"/>
              <w:right w:w="62"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электронный документ, удостоверенный усиленной квалифицированной подписью нотариуса</w:t>
            </w:r>
          </w:p>
        </w:tc>
      </w:tr>
      <w:tr w:rsidR="00257852" w:rsidRPr="00E04425">
        <w:trPr>
          <w:tblCellSpacing w:w="0" w:type="dxa"/>
        </w:trPr>
        <w:tc>
          <w:tcPr>
            <w:tcW w:w="5000" w:type="pct"/>
            <w:gridSpan w:val="3"/>
            <w:tcMar>
              <w:top w:w="0" w:type="dxa"/>
              <w:left w:w="62" w:type="dxa"/>
              <w:bottom w:w="102" w:type="dxa"/>
              <w:right w:w="62"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Предоставление дубликата, копии разрешения на право организации розничного рынка</w:t>
            </w:r>
          </w:p>
        </w:tc>
      </w:tr>
      <w:tr w:rsidR="00257852" w:rsidRPr="00E04425">
        <w:trPr>
          <w:tblCellSpacing w:w="0" w:type="dxa"/>
        </w:trPr>
        <w:tc>
          <w:tcPr>
            <w:tcW w:w="2510" w:type="pct"/>
            <w:tcMar>
              <w:top w:w="0" w:type="dxa"/>
              <w:left w:w="62" w:type="dxa"/>
              <w:bottom w:w="102" w:type="dxa"/>
              <w:right w:w="0"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Заявление о предоставлении дубликата, копии разрешения на право организации розничного рынка по форме согласно приложению 5 к Регламенту</w:t>
            </w:r>
          </w:p>
        </w:tc>
        <w:tc>
          <w:tcPr>
            <w:tcW w:w="1093" w:type="pct"/>
            <w:tcMar>
              <w:top w:w="0" w:type="dxa"/>
              <w:left w:w="62" w:type="dxa"/>
              <w:bottom w:w="102" w:type="dxa"/>
              <w:right w:w="0"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оригинал</w:t>
            </w:r>
          </w:p>
        </w:tc>
        <w:tc>
          <w:tcPr>
            <w:tcW w:w="1397" w:type="pct"/>
            <w:tcMar>
              <w:top w:w="0" w:type="dxa"/>
              <w:left w:w="62" w:type="dxa"/>
              <w:bottom w:w="102" w:type="dxa"/>
              <w:right w:w="62"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документ заверяется электронной подписью заявителя или его представителя</w:t>
            </w:r>
          </w:p>
        </w:tc>
      </w:tr>
      <w:tr w:rsidR="00257852" w:rsidRPr="00E04425">
        <w:trPr>
          <w:tblCellSpacing w:w="0" w:type="dxa"/>
        </w:trPr>
        <w:tc>
          <w:tcPr>
            <w:tcW w:w="2510" w:type="pct"/>
            <w:tcMar>
              <w:top w:w="0" w:type="dxa"/>
              <w:left w:w="62" w:type="dxa"/>
              <w:bottom w:w="102" w:type="dxa"/>
              <w:right w:w="0"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Документ, удостоверяющий полномочия представителя заявителя в случае подачи заявления представителем заявителя</w:t>
            </w:r>
          </w:p>
        </w:tc>
        <w:tc>
          <w:tcPr>
            <w:tcW w:w="1093" w:type="pct"/>
            <w:tcMar>
              <w:top w:w="0" w:type="dxa"/>
              <w:left w:w="62" w:type="dxa"/>
              <w:bottom w:w="102" w:type="dxa"/>
              <w:right w:w="0"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оригинал (предоставляется для обозрения и подлежит возврату) и копия либо нотариально заверенная копия</w:t>
            </w:r>
          </w:p>
        </w:tc>
        <w:tc>
          <w:tcPr>
            <w:tcW w:w="1397" w:type="pct"/>
            <w:tcMar>
              <w:top w:w="0" w:type="dxa"/>
              <w:left w:w="62" w:type="dxa"/>
              <w:bottom w:w="102" w:type="dxa"/>
              <w:right w:w="62"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электронный документ, удостоверенный усиленной квалифицированной подписью нотариуса</w:t>
            </w:r>
          </w:p>
        </w:tc>
      </w:tr>
    </w:tbl>
    <w:p w:rsidR="00257852" w:rsidRDefault="00257852" w:rsidP="00FF0891">
      <w:pPr>
        <w:pStyle w:val="NormalWeb"/>
        <w:jc w:val="both"/>
        <w:rPr>
          <w:rFonts w:ascii="Times New Roman" w:hAnsi="Times New Roman" w:cs="Times New Roman"/>
          <w:sz w:val="26"/>
          <w:szCs w:val="26"/>
        </w:rPr>
      </w:pPr>
    </w:p>
    <w:p w:rsidR="00257852" w:rsidRPr="00E04425" w:rsidRDefault="00257852" w:rsidP="00FF0891">
      <w:pPr>
        <w:pStyle w:val="NormalWeb"/>
        <w:jc w:val="right"/>
        <w:rPr>
          <w:rFonts w:ascii="Times New Roman" w:hAnsi="Times New Roman" w:cs="Times New Roman"/>
          <w:sz w:val="26"/>
          <w:szCs w:val="26"/>
        </w:rPr>
      </w:pPr>
      <w:r>
        <w:rPr>
          <w:rFonts w:ascii="Times New Roman" w:hAnsi="Times New Roman" w:cs="Times New Roman"/>
          <w:sz w:val="26"/>
          <w:szCs w:val="26"/>
        </w:rPr>
        <w:br w:type="page"/>
      </w:r>
      <w:r w:rsidRPr="00E04425">
        <w:rPr>
          <w:rFonts w:ascii="Times New Roman" w:hAnsi="Times New Roman" w:cs="Times New Roman"/>
          <w:sz w:val="26"/>
          <w:szCs w:val="26"/>
        </w:rPr>
        <w:t>Приложение 7</w:t>
      </w:r>
    </w:p>
    <w:p w:rsidR="00257852" w:rsidRDefault="00257852" w:rsidP="00FF0891">
      <w:pPr>
        <w:pStyle w:val="NormalWeb"/>
        <w:jc w:val="right"/>
        <w:rPr>
          <w:rFonts w:ascii="Times New Roman" w:hAnsi="Times New Roman" w:cs="Times New Roman"/>
          <w:sz w:val="26"/>
          <w:szCs w:val="26"/>
        </w:rPr>
      </w:pPr>
      <w:r w:rsidRPr="00E04425">
        <w:rPr>
          <w:rFonts w:ascii="Times New Roman" w:hAnsi="Times New Roman" w:cs="Times New Roman"/>
          <w:sz w:val="26"/>
          <w:szCs w:val="26"/>
        </w:rPr>
        <w:t>к Регламенту</w:t>
      </w:r>
    </w:p>
    <w:p w:rsidR="00257852" w:rsidRPr="00E04425" w:rsidRDefault="00257852" w:rsidP="00FF0891">
      <w:pPr>
        <w:pStyle w:val="NormalWeb"/>
        <w:jc w:val="right"/>
        <w:rPr>
          <w:rFonts w:ascii="Times New Roman" w:hAnsi="Times New Roman" w:cs="Times New Roman"/>
          <w:sz w:val="26"/>
          <w:szCs w:val="26"/>
        </w:rPr>
      </w:pPr>
    </w:p>
    <w:p w:rsidR="00257852" w:rsidRPr="00E04425" w:rsidRDefault="00257852" w:rsidP="00FF0891">
      <w:pPr>
        <w:pStyle w:val="NormalWeb"/>
        <w:jc w:val="center"/>
        <w:rPr>
          <w:rFonts w:ascii="Times New Roman" w:hAnsi="Times New Roman" w:cs="Times New Roman"/>
          <w:sz w:val="26"/>
          <w:szCs w:val="26"/>
        </w:rPr>
      </w:pPr>
      <w:bookmarkStart w:id="28" w:name="Par731"/>
      <w:bookmarkEnd w:id="28"/>
      <w:r>
        <w:rPr>
          <w:rFonts w:ascii="Times New Roman" w:hAnsi="Times New Roman" w:cs="Times New Roman"/>
          <w:b/>
          <w:bCs/>
          <w:sz w:val="26"/>
          <w:szCs w:val="26"/>
        </w:rPr>
        <w:t>И</w:t>
      </w:r>
      <w:r w:rsidRPr="00E04425">
        <w:rPr>
          <w:rFonts w:ascii="Times New Roman" w:hAnsi="Times New Roman" w:cs="Times New Roman"/>
          <w:b/>
          <w:bCs/>
          <w:sz w:val="26"/>
          <w:szCs w:val="26"/>
        </w:rPr>
        <w:t>счерпывающий перечень</w:t>
      </w:r>
    </w:p>
    <w:p w:rsidR="00257852" w:rsidRPr="00E04425" w:rsidRDefault="00257852" w:rsidP="00FF0891">
      <w:pPr>
        <w:pStyle w:val="NormalWeb"/>
        <w:jc w:val="center"/>
        <w:rPr>
          <w:rFonts w:ascii="Times New Roman" w:hAnsi="Times New Roman" w:cs="Times New Roman"/>
          <w:sz w:val="26"/>
          <w:szCs w:val="26"/>
        </w:rPr>
      </w:pPr>
      <w:r w:rsidRPr="00E04425">
        <w:rPr>
          <w:rFonts w:ascii="Times New Roman" w:hAnsi="Times New Roman" w:cs="Times New Roman"/>
          <w:b/>
          <w:bCs/>
          <w:sz w:val="26"/>
          <w:szCs w:val="26"/>
        </w:rPr>
        <w:t>документов для предоставления муниципальной услуги, которые</w:t>
      </w:r>
      <w:r>
        <w:rPr>
          <w:rFonts w:ascii="Times New Roman" w:hAnsi="Times New Roman" w:cs="Times New Roman"/>
          <w:b/>
          <w:bCs/>
          <w:sz w:val="26"/>
          <w:szCs w:val="26"/>
        </w:rPr>
        <w:t xml:space="preserve"> </w:t>
      </w:r>
      <w:r w:rsidRPr="00E04425">
        <w:rPr>
          <w:rFonts w:ascii="Times New Roman" w:hAnsi="Times New Roman" w:cs="Times New Roman"/>
          <w:b/>
          <w:bCs/>
          <w:sz w:val="26"/>
          <w:szCs w:val="26"/>
        </w:rPr>
        <w:t>заявитель вправе представить по собственной инициативе</w:t>
      </w:r>
      <w:r>
        <w:rPr>
          <w:rFonts w:ascii="Times New Roman" w:hAnsi="Times New Roman" w:cs="Times New Roman"/>
          <w:b/>
          <w:bCs/>
          <w:sz w:val="26"/>
          <w:szCs w:val="26"/>
        </w:rPr>
        <w:t xml:space="preserve"> </w:t>
      </w:r>
      <w:r w:rsidRPr="00E04425">
        <w:rPr>
          <w:rFonts w:ascii="Times New Roman" w:hAnsi="Times New Roman" w:cs="Times New Roman"/>
          <w:b/>
          <w:bCs/>
          <w:sz w:val="26"/>
          <w:szCs w:val="26"/>
        </w:rPr>
        <w:t>(в случае их предоставления по собственной инициативе)</w:t>
      </w:r>
    </w:p>
    <w:p w:rsidR="00257852" w:rsidRPr="00E04425" w:rsidRDefault="00257852" w:rsidP="00FF0891">
      <w:pPr>
        <w:pStyle w:val="NormalWeb"/>
        <w:jc w:val="both"/>
        <w:rPr>
          <w:rFonts w:ascii="Times New Roman" w:hAnsi="Times New Roman" w:cs="Times New Roman"/>
          <w:sz w:val="26"/>
          <w:szCs w:val="26"/>
        </w:rPr>
      </w:pPr>
    </w:p>
    <w:tbl>
      <w:tblPr>
        <w:tblW w:w="5000" w:type="pct"/>
        <w:tblCellSpacing w:w="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tblPr>
      <w:tblGrid>
        <w:gridCol w:w="4769"/>
        <w:gridCol w:w="2076"/>
        <w:gridCol w:w="2654"/>
      </w:tblGrid>
      <w:tr w:rsidR="00257852" w:rsidRPr="00E04425">
        <w:trPr>
          <w:tblCellSpacing w:w="0" w:type="dxa"/>
        </w:trPr>
        <w:tc>
          <w:tcPr>
            <w:tcW w:w="2510" w:type="pct"/>
            <w:vMerge w:val="restart"/>
            <w:tcMar>
              <w:top w:w="102" w:type="dxa"/>
              <w:left w:w="62" w:type="dxa"/>
              <w:bottom w:w="102" w:type="dxa"/>
              <w:right w:w="0"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Документы, предоставляемые заявителем для получения муниципальной услуги</w:t>
            </w:r>
          </w:p>
        </w:tc>
        <w:tc>
          <w:tcPr>
            <w:tcW w:w="2490" w:type="pct"/>
            <w:gridSpan w:val="2"/>
            <w:tcMar>
              <w:top w:w="102" w:type="dxa"/>
              <w:left w:w="62" w:type="dxa"/>
              <w:bottom w:w="102" w:type="dxa"/>
              <w:right w:w="62"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Способ подачи заявления о предоставлении муниципальной услуги</w:t>
            </w:r>
          </w:p>
        </w:tc>
      </w:tr>
      <w:tr w:rsidR="00257852" w:rsidRPr="00E04425">
        <w:trPr>
          <w:tblCellSpacing w:w="0" w:type="dxa"/>
        </w:trPr>
        <w:tc>
          <w:tcPr>
            <w:tcW w:w="2510" w:type="pct"/>
            <w:vMerge/>
            <w:vAlign w:val="center"/>
          </w:tcPr>
          <w:p w:rsidR="00257852" w:rsidRPr="007B509F" w:rsidRDefault="00257852" w:rsidP="003D7CD6">
            <w:pPr>
              <w:jc w:val="center"/>
              <w:rPr>
                <w:sz w:val="24"/>
                <w:szCs w:val="24"/>
              </w:rPr>
            </w:pPr>
          </w:p>
        </w:tc>
        <w:tc>
          <w:tcPr>
            <w:tcW w:w="1093" w:type="pct"/>
            <w:tcMar>
              <w:top w:w="0" w:type="dxa"/>
              <w:left w:w="62" w:type="dxa"/>
              <w:bottom w:w="102" w:type="dxa"/>
              <w:right w:w="0"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лично</w:t>
            </w:r>
          </w:p>
        </w:tc>
        <w:tc>
          <w:tcPr>
            <w:tcW w:w="1397" w:type="pct"/>
            <w:tcMar>
              <w:top w:w="0" w:type="dxa"/>
              <w:left w:w="62" w:type="dxa"/>
              <w:bottom w:w="102" w:type="dxa"/>
              <w:right w:w="62"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электронно</w:t>
            </w:r>
          </w:p>
        </w:tc>
      </w:tr>
      <w:tr w:rsidR="00257852" w:rsidRPr="00E04425">
        <w:trPr>
          <w:tblCellSpacing w:w="0" w:type="dxa"/>
        </w:trPr>
        <w:tc>
          <w:tcPr>
            <w:tcW w:w="5000" w:type="pct"/>
            <w:gridSpan w:val="3"/>
            <w:tcMar>
              <w:top w:w="0" w:type="dxa"/>
              <w:left w:w="62" w:type="dxa"/>
              <w:bottom w:w="102" w:type="dxa"/>
              <w:right w:w="62" w:type="dxa"/>
            </w:tcMar>
          </w:tcPr>
          <w:p w:rsidR="00257852" w:rsidRPr="007B509F" w:rsidRDefault="00257852" w:rsidP="003D7CD6">
            <w:pPr>
              <w:pStyle w:val="NormalWeb"/>
              <w:ind w:firstLine="539"/>
              <w:jc w:val="center"/>
              <w:rPr>
                <w:rFonts w:ascii="Times New Roman" w:hAnsi="Times New Roman" w:cs="Times New Roman"/>
              </w:rPr>
            </w:pPr>
            <w:r w:rsidRPr="007B509F">
              <w:rPr>
                <w:rFonts w:ascii="Times New Roman" w:hAnsi="Times New Roman" w:cs="Times New Roman"/>
              </w:rPr>
              <w:t>Выдача разрешения на право организации розничного рынка.</w:t>
            </w:r>
          </w:p>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Продление срока действия разрешения на право организации розничного рынка</w:t>
            </w:r>
          </w:p>
        </w:tc>
      </w:tr>
      <w:tr w:rsidR="00257852" w:rsidRPr="00E04425">
        <w:trPr>
          <w:tblCellSpacing w:w="0" w:type="dxa"/>
        </w:trPr>
        <w:tc>
          <w:tcPr>
            <w:tcW w:w="2510" w:type="pct"/>
            <w:tcMar>
              <w:top w:w="0" w:type="dxa"/>
              <w:left w:w="62" w:type="dxa"/>
              <w:bottom w:w="102" w:type="dxa"/>
              <w:right w:w="0"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tc>
        <w:tc>
          <w:tcPr>
            <w:tcW w:w="1093" w:type="pct"/>
            <w:tcMar>
              <w:top w:w="0" w:type="dxa"/>
              <w:left w:w="62" w:type="dxa"/>
              <w:bottom w:w="102" w:type="dxa"/>
              <w:right w:w="0"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копия,</w:t>
            </w:r>
          </w:p>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заверенная заявителем</w:t>
            </w:r>
          </w:p>
        </w:tc>
        <w:tc>
          <w:tcPr>
            <w:tcW w:w="1397" w:type="pct"/>
            <w:tcMar>
              <w:top w:w="0" w:type="dxa"/>
              <w:left w:w="62" w:type="dxa"/>
              <w:bottom w:w="102" w:type="dxa"/>
              <w:right w:w="62" w:type="dxa"/>
            </w:tcMar>
          </w:tcPr>
          <w:p w:rsidR="00257852" w:rsidRPr="007B509F" w:rsidRDefault="00257852" w:rsidP="003D7CD6">
            <w:pPr>
              <w:pStyle w:val="NormalWeb"/>
              <w:jc w:val="center"/>
              <w:rPr>
                <w:rFonts w:ascii="Times New Roman" w:hAnsi="Times New Roman" w:cs="Times New Roman"/>
              </w:rPr>
            </w:pPr>
            <w:r w:rsidRPr="007B509F">
              <w:rPr>
                <w:rFonts w:ascii="Times New Roman" w:hAnsi="Times New Roman" w:cs="Times New Roman"/>
              </w:rPr>
              <w:t>документ заверяется электронной подписью заявителя или его представителя</w:t>
            </w:r>
          </w:p>
        </w:tc>
      </w:tr>
    </w:tbl>
    <w:p w:rsidR="00257852" w:rsidRDefault="00257852" w:rsidP="00FF0891">
      <w:pPr>
        <w:pStyle w:val="NormalWeb"/>
        <w:jc w:val="both"/>
        <w:rPr>
          <w:rFonts w:cs="Times New Roman"/>
        </w:rPr>
      </w:pPr>
    </w:p>
    <w:p w:rsidR="00257852" w:rsidRDefault="00257852" w:rsidP="00FF0891">
      <w:pPr>
        <w:pStyle w:val="NormalWeb"/>
        <w:jc w:val="both"/>
        <w:rPr>
          <w:rFonts w:cs="Times New Roman"/>
        </w:rPr>
      </w:pPr>
    </w:p>
    <w:p w:rsidR="00257852" w:rsidRDefault="00257852" w:rsidP="00FF0891">
      <w:pPr>
        <w:autoSpaceDE/>
        <w:autoSpaceDN/>
        <w:ind w:firstLine="708"/>
        <w:jc w:val="both"/>
        <w:rPr>
          <w:sz w:val="28"/>
          <w:szCs w:val="28"/>
        </w:rPr>
      </w:pPr>
    </w:p>
    <w:p w:rsidR="00257852" w:rsidRDefault="00257852" w:rsidP="005F0D09">
      <w:pPr>
        <w:autoSpaceDE/>
        <w:autoSpaceDN/>
        <w:jc w:val="both"/>
        <w:rPr>
          <w:color w:val="000000"/>
          <w:sz w:val="26"/>
          <w:szCs w:val="26"/>
        </w:rPr>
      </w:pPr>
    </w:p>
    <w:p w:rsidR="00257852" w:rsidRPr="00E04425" w:rsidRDefault="00257852" w:rsidP="005F0D09">
      <w:pPr>
        <w:autoSpaceDE/>
        <w:autoSpaceDN/>
        <w:jc w:val="both"/>
        <w:rPr>
          <w:color w:val="000000"/>
          <w:sz w:val="26"/>
          <w:szCs w:val="26"/>
        </w:rPr>
      </w:pPr>
    </w:p>
    <w:p w:rsidR="00257852" w:rsidRDefault="00257852"/>
    <w:sectPr w:rsidR="00257852" w:rsidSect="004D2314">
      <w:headerReference w:type="default" r:id="rId7"/>
      <w:pgSz w:w="11906" w:h="16838"/>
      <w:pgMar w:top="1134" w:right="850" w:bottom="1134" w:left="1701" w:header="708" w:footer="7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852" w:rsidRDefault="00257852">
      <w:r>
        <w:separator/>
      </w:r>
    </w:p>
  </w:endnote>
  <w:endnote w:type="continuationSeparator" w:id="0">
    <w:p w:rsidR="00257852" w:rsidRDefault="002578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852" w:rsidRDefault="00257852">
      <w:r>
        <w:separator/>
      </w:r>
    </w:p>
  </w:footnote>
  <w:footnote w:type="continuationSeparator" w:id="0">
    <w:p w:rsidR="00257852" w:rsidRDefault="002578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852" w:rsidRPr="004D2314" w:rsidRDefault="00257852" w:rsidP="0061555C">
    <w:pPr>
      <w:pStyle w:val="Header"/>
      <w:framePr w:wrap="auto" w:vAnchor="text" w:hAnchor="margin" w:xAlign="center" w:y="1"/>
      <w:rPr>
        <w:rStyle w:val="PageNumber"/>
        <w:sz w:val="24"/>
        <w:szCs w:val="24"/>
      </w:rPr>
    </w:pPr>
    <w:r w:rsidRPr="004D2314">
      <w:rPr>
        <w:rStyle w:val="PageNumber"/>
        <w:sz w:val="24"/>
        <w:szCs w:val="24"/>
      </w:rPr>
      <w:fldChar w:fldCharType="begin"/>
    </w:r>
    <w:r w:rsidRPr="004D2314">
      <w:rPr>
        <w:rStyle w:val="PageNumber"/>
        <w:sz w:val="24"/>
        <w:szCs w:val="24"/>
      </w:rPr>
      <w:instrText xml:space="preserve">PAGE  </w:instrText>
    </w:r>
    <w:r w:rsidRPr="004D2314">
      <w:rPr>
        <w:rStyle w:val="PageNumber"/>
        <w:sz w:val="24"/>
        <w:szCs w:val="24"/>
      </w:rPr>
      <w:fldChar w:fldCharType="separate"/>
    </w:r>
    <w:r>
      <w:rPr>
        <w:rStyle w:val="PageNumber"/>
        <w:noProof/>
        <w:sz w:val="24"/>
        <w:szCs w:val="24"/>
      </w:rPr>
      <w:t>2</w:t>
    </w:r>
    <w:r w:rsidRPr="004D2314">
      <w:rPr>
        <w:rStyle w:val="PageNumber"/>
        <w:sz w:val="24"/>
        <w:szCs w:val="24"/>
      </w:rPr>
      <w:fldChar w:fldCharType="end"/>
    </w:r>
  </w:p>
  <w:p w:rsidR="00257852" w:rsidRDefault="002578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0D09"/>
    <w:rsid w:val="00032794"/>
    <w:rsid w:val="00077B17"/>
    <w:rsid w:val="00082FC2"/>
    <w:rsid w:val="000D4147"/>
    <w:rsid w:val="000F1DDB"/>
    <w:rsid w:val="000F72CC"/>
    <w:rsid w:val="000F79A0"/>
    <w:rsid w:val="00165A1F"/>
    <w:rsid w:val="00223007"/>
    <w:rsid w:val="00257852"/>
    <w:rsid w:val="002E3A65"/>
    <w:rsid w:val="003C0F36"/>
    <w:rsid w:val="003D7CD6"/>
    <w:rsid w:val="004C62CE"/>
    <w:rsid w:val="004D2314"/>
    <w:rsid w:val="00524E93"/>
    <w:rsid w:val="005504A3"/>
    <w:rsid w:val="005719EB"/>
    <w:rsid w:val="005F0D09"/>
    <w:rsid w:val="0061555C"/>
    <w:rsid w:val="0064443E"/>
    <w:rsid w:val="007B02A2"/>
    <w:rsid w:val="007B509F"/>
    <w:rsid w:val="007D2230"/>
    <w:rsid w:val="008A0A38"/>
    <w:rsid w:val="00922FEF"/>
    <w:rsid w:val="009536BE"/>
    <w:rsid w:val="00973DB8"/>
    <w:rsid w:val="00A65E1C"/>
    <w:rsid w:val="00A841BF"/>
    <w:rsid w:val="00AA244C"/>
    <w:rsid w:val="00AB6238"/>
    <w:rsid w:val="00B11946"/>
    <w:rsid w:val="00B8223A"/>
    <w:rsid w:val="00B8741E"/>
    <w:rsid w:val="00BA487A"/>
    <w:rsid w:val="00BE5140"/>
    <w:rsid w:val="00C247A4"/>
    <w:rsid w:val="00C25003"/>
    <w:rsid w:val="00D03449"/>
    <w:rsid w:val="00D44FDE"/>
    <w:rsid w:val="00E04425"/>
    <w:rsid w:val="00E2358E"/>
    <w:rsid w:val="00EA61CE"/>
    <w:rsid w:val="00F266C9"/>
    <w:rsid w:val="00F6587F"/>
    <w:rsid w:val="00F711C7"/>
    <w:rsid w:val="00FD1913"/>
    <w:rsid w:val="00FF0891"/>
    <w:rsid w:val="00FF37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D09"/>
    <w:pPr>
      <w:autoSpaceDE w:val="0"/>
      <w:autoSpaceDN w:val="0"/>
    </w:pPr>
    <w:rPr>
      <w:rFonts w:ascii="Times New Roman" w:eastAsia="Times New Roman" w:hAnsi="Times New Roman"/>
      <w:sz w:val="20"/>
      <w:szCs w:val="20"/>
    </w:rPr>
  </w:style>
  <w:style w:type="paragraph" w:styleId="Heading1">
    <w:name w:val="heading 1"/>
    <w:basedOn w:val="Normal"/>
    <w:next w:val="Normal"/>
    <w:link w:val="Heading1Char"/>
    <w:uiPriority w:val="99"/>
    <w:qFormat/>
    <w:rsid w:val="005F0D09"/>
    <w:pPr>
      <w:keepNext/>
      <w:autoSpaceDE/>
      <w:autoSpaceDN/>
      <w:jc w:val="center"/>
      <w:outlineLvl w:val="0"/>
    </w:pPr>
    <w:rPr>
      <w:b/>
      <w:bCs/>
      <w:cap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0D09"/>
    <w:rPr>
      <w:rFonts w:ascii="Times New Roman" w:hAnsi="Times New Roman" w:cs="Times New Roman"/>
      <w:b/>
      <w:bCs/>
      <w:caps/>
      <w:sz w:val="20"/>
      <w:szCs w:val="20"/>
      <w:lang w:eastAsia="ru-RU"/>
    </w:rPr>
  </w:style>
  <w:style w:type="character" w:styleId="Hyperlink">
    <w:name w:val="Hyperlink"/>
    <w:basedOn w:val="DefaultParagraphFont"/>
    <w:uiPriority w:val="99"/>
    <w:rsid w:val="005F0D09"/>
    <w:rPr>
      <w:color w:val="0000FF"/>
      <w:u w:val="single"/>
    </w:rPr>
  </w:style>
  <w:style w:type="paragraph" w:styleId="NormalWeb">
    <w:name w:val="Normal (Web)"/>
    <w:basedOn w:val="Normal"/>
    <w:uiPriority w:val="99"/>
    <w:rsid w:val="005F0D09"/>
    <w:pPr>
      <w:autoSpaceDE/>
      <w:autoSpaceDN/>
    </w:pPr>
    <w:rPr>
      <w:rFonts w:ascii="Tahoma" w:hAnsi="Tahoma" w:cs="Tahoma"/>
      <w:color w:val="000000"/>
      <w:sz w:val="24"/>
      <w:szCs w:val="24"/>
    </w:rPr>
  </w:style>
  <w:style w:type="paragraph" w:styleId="Title">
    <w:name w:val="Title"/>
    <w:basedOn w:val="Normal"/>
    <w:link w:val="TitleChar"/>
    <w:uiPriority w:val="99"/>
    <w:qFormat/>
    <w:rsid w:val="005F0D09"/>
    <w:pPr>
      <w:autoSpaceDE/>
      <w:autoSpaceDN/>
      <w:jc w:val="center"/>
    </w:pPr>
    <w:rPr>
      <w:b/>
      <w:bCs/>
      <w:sz w:val="28"/>
      <w:szCs w:val="28"/>
    </w:rPr>
  </w:style>
  <w:style w:type="character" w:customStyle="1" w:styleId="TitleChar">
    <w:name w:val="Title Char"/>
    <w:basedOn w:val="DefaultParagraphFont"/>
    <w:link w:val="Title"/>
    <w:uiPriority w:val="99"/>
    <w:locked/>
    <w:rsid w:val="005F0D09"/>
    <w:rPr>
      <w:rFonts w:ascii="Times New Roman" w:hAnsi="Times New Roman" w:cs="Times New Roman"/>
      <w:b/>
      <w:bCs/>
      <w:sz w:val="20"/>
      <w:szCs w:val="20"/>
      <w:lang w:eastAsia="ru-RU"/>
    </w:rPr>
  </w:style>
  <w:style w:type="paragraph" w:styleId="BalloonText">
    <w:name w:val="Balloon Text"/>
    <w:basedOn w:val="Normal"/>
    <w:link w:val="BalloonTextChar"/>
    <w:uiPriority w:val="99"/>
    <w:semiHidden/>
    <w:rsid w:val="005F0D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0D09"/>
    <w:rPr>
      <w:rFonts w:ascii="Tahoma" w:hAnsi="Tahoma" w:cs="Tahoma"/>
      <w:sz w:val="16"/>
      <w:szCs w:val="16"/>
      <w:lang w:eastAsia="ru-RU"/>
    </w:rPr>
  </w:style>
  <w:style w:type="paragraph" w:styleId="Header">
    <w:name w:val="header"/>
    <w:basedOn w:val="Normal"/>
    <w:link w:val="HeaderChar"/>
    <w:uiPriority w:val="99"/>
    <w:rsid w:val="004D2314"/>
    <w:pPr>
      <w:tabs>
        <w:tab w:val="center" w:pos="4677"/>
        <w:tab w:val="right" w:pos="9355"/>
      </w:tabs>
    </w:pPr>
  </w:style>
  <w:style w:type="character" w:customStyle="1" w:styleId="HeaderChar">
    <w:name w:val="Header Char"/>
    <w:basedOn w:val="DefaultParagraphFont"/>
    <w:link w:val="Header"/>
    <w:uiPriority w:val="99"/>
    <w:semiHidden/>
    <w:locked/>
    <w:rsid w:val="00C247A4"/>
    <w:rPr>
      <w:rFonts w:ascii="Times New Roman" w:hAnsi="Times New Roman" w:cs="Times New Roman"/>
      <w:sz w:val="20"/>
      <w:szCs w:val="20"/>
    </w:rPr>
  </w:style>
  <w:style w:type="paragraph" w:styleId="Footer">
    <w:name w:val="footer"/>
    <w:basedOn w:val="Normal"/>
    <w:link w:val="FooterChar"/>
    <w:uiPriority w:val="99"/>
    <w:rsid w:val="004D2314"/>
    <w:pPr>
      <w:tabs>
        <w:tab w:val="center" w:pos="4677"/>
        <w:tab w:val="right" w:pos="9355"/>
      </w:tabs>
    </w:pPr>
  </w:style>
  <w:style w:type="character" w:customStyle="1" w:styleId="FooterChar">
    <w:name w:val="Footer Char"/>
    <w:basedOn w:val="DefaultParagraphFont"/>
    <w:link w:val="Footer"/>
    <w:uiPriority w:val="99"/>
    <w:semiHidden/>
    <w:locked/>
    <w:rsid w:val="00C247A4"/>
    <w:rPr>
      <w:rFonts w:ascii="Times New Roman" w:hAnsi="Times New Roman" w:cs="Times New Roman"/>
      <w:sz w:val="20"/>
      <w:szCs w:val="20"/>
    </w:rPr>
  </w:style>
  <w:style w:type="character" w:styleId="PageNumber">
    <w:name w:val="page number"/>
    <w:basedOn w:val="DefaultParagraphFont"/>
    <w:uiPriority w:val="99"/>
    <w:rsid w:val="004D2314"/>
  </w:style>
  <w:style w:type="table" w:styleId="TableGrid">
    <w:name w:val="Table Grid"/>
    <w:basedOn w:val="TableNormal"/>
    <w:uiPriority w:val="99"/>
    <w:locked/>
    <w:rsid w:val="00F266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w:basedOn w:val="Normal"/>
    <w:uiPriority w:val="99"/>
    <w:rsid w:val="00F266C9"/>
    <w:pPr>
      <w:autoSpaceDE/>
      <w:autoSpaceDN/>
      <w:spacing w:before="100" w:beforeAutospacing="1" w:after="100" w:afterAutospacing="1"/>
    </w:pPr>
    <w:rPr>
      <w:rFonts w:ascii="Tahoma" w:eastAsia="Calibri" w:hAnsi="Tahoma" w:cs="Tahom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29</Pages>
  <Words>9093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UserSorokino</dc:creator>
  <cp:keywords/>
  <dc:description/>
  <cp:lastModifiedBy>3</cp:lastModifiedBy>
  <cp:revision>14</cp:revision>
  <cp:lastPrinted>2018-03-30T03:37:00Z</cp:lastPrinted>
  <dcterms:created xsi:type="dcterms:W3CDTF">2018-03-26T03:52:00Z</dcterms:created>
  <dcterms:modified xsi:type="dcterms:W3CDTF">2018-03-30T03:37:00Z</dcterms:modified>
</cp:coreProperties>
</file>