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19" w:rsidRDefault="000A5719">
      <w:pPr>
        <w:pStyle w:val="ConsPlusTitlePage"/>
      </w:pPr>
      <w:r>
        <w:t xml:space="preserve">Документ предоставлен </w:t>
      </w:r>
      <w:hyperlink r:id="rId4" w:history="1">
        <w:r>
          <w:rPr>
            <w:color w:val="0000FF"/>
          </w:rPr>
          <w:t>КонсультантПлюс</w:t>
        </w:r>
      </w:hyperlink>
      <w:r>
        <w:br/>
      </w:r>
    </w:p>
    <w:p w:rsidR="000A5719" w:rsidRDefault="000A5719">
      <w:pPr>
        <w:pStyle w:val="ConsPlusNormal"/>
        <w:jc w:val="both"/>
        <w:outlineLvl w:val="0"/>
      </w:pPr>
    </w:p>
    <w:p w:rsidR="000A5719" w:rsidRDefault="000A5719">
      <w:pPr>
        <w:pStyle w:val="ConsPlusTitle"/>
        <w:jc w:val="center"/>
        <w:outlineLvl w:val="0"/>
      </w:pPr>
      <w:r>
        <w:t>ПРАВИТЕЛЬСТВО ТЮМЕНСКОЙ ОБЛАСТИ</w:t>
      </w:r>
    </w:p>
    <w:p w:rsidR="000A5719" w:rsidRDefault="000A5719">
      <w:pPr>
        <w:pStyle w:val="ConsPlusTitle"/>
        <w:jc w:val="center"/>
      </w:pPr>
    </w:p>
    <w:p w:rsidR="000A5719" w:rsidRDefault="000A5719">
      <w:pPr>
        <w:pStyle w:val="ConsPlusTitle"/>
        <w:jc w:val="center"/>
      </w:pPr>
      <w:r>
        <w:t>ПОСТАНОВЛЕНИЕ</w:t>
      </w:r>
    </w:p>
    <w:p w:rsidR="000A5719" w:rsidRDefault="000A5719">
      <w:pPr>
        <w:pStyle w:val="ConsPlusTitle"/>
        <w:jc w:val="center"/>
      </w:pPr>
      <w:r>
        <w:t>от 30 января 2012 г. N 31-п</w:t>
      </w:r>
    </w:p>
    <w:p w:rsidR="000A5719" w:rsidRDefault="000A5719">
      <w:pPr>
        <w:pStyle w:val="ConsPlusTitle"/>
        <w:jc w:val="center"/>
      </w:pPr>
    </w:p>
    <w:p w:rsidR="000A5719" w:rsidRDefault="000A5719">
      <w:pPr>
        <w:pStyle w:val="ConsPlusTitle"/>
        <w:jc w:val="center"/>
      </w:pPr>
      <w:r>
        <w:t>О РАЗРАБОТКЕ И УТВЕРЖДЕНИИ АДМИНИСТРАТИВНЫХ РЕГЛАМЕНТОВ</w:t>
      </w:r>
    </w:p>
    <w:p w:rsidR="000A5719" w:rsidRDefault="000A5719">
      <w:pPr>
        <w:pStyle w:val="ConsPlusTitle"/>
        <w:jc w:val="center"/>
      </w:pPr>
      <w:r>
        <w:t>ИСПОЛНЕНИЯ ГОСУДАРСТВЕННЫХ ФУНКЦИЙ ПРИ ОСУЩЕСТВЛЕНИИ</w:t>
      </w:r>
    </w:p>
    <w:p w:rsidR="000A5719" w:rsidRDefault="000A5719">
      <w:pPr>
        <w:pStyle w:val="ConsPlusTitle"/>
        <w:jc w:val="center"/>
      </w:pPr>
      <w:r>
        <w:t>РЕГИОНАЛЬНОГО ГОСУДАРСТВЕННОГО КОНТРОЛЯ (НАДЗОРА),</w:t>
      </w:r>
    </w:p>
    <w:p w:rsidR="000A5719" w:rsidRDefault="000A5719">
      <w:pPr>
        <w:pStyle w:val="ConsPlusTitle"/>
        <w:jc w:val="center"/>
      </w:pPr>
      <w:r>
        <w:t>МУНИЦИПАЛЬНЫХ ФУНКЦИЙ ПРИ ОСУЩЕСТВЛЕНИИ МУНИЦИПАЛЬНОГО</w:t>
      </w:r>
    </w:p>
    <w:p w:rsidR="000A5719" w:rsidRDefault="000A5719">
      <w:pPr>
        <w:pStyle w:val="ConsPlusTitle"/>
        <w:jc w:val="center"/>
      </w:pPr>
      <w:r>
        <w:t>КОНТРОЛЯ И АДМИНИСТРАТИВНЫХ РЕГЛАМЕНТОВ ПРЕДОСТАВЛЕНИЯ</w:t>
      </w:r>
    </w:p>
    <w:p w:rsidR="000A5719" w:rsidRDefault="000A5719">
      <w:pPr>
        <w:pStyle w:val="ConsPlusTitle"/>
        <w:jc w:val="center"/>
      </w:pPr>
      <w:r>
        <w:t>ГОСУДАРСТВЕННЫХ УСЛУГ</w:t>
      </w:r>
    </w:p>
    <w:p w:rsidR="000A5719" w:rsidRDefault="000A57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5719">
        <w:trPr>
          <w:jc w:val="center"/>
        </w:trPr>
        <w:tc>
          <w:tcPr>
            <w:tcW w:w="9294" w:type="dxa"/>
            <w:tcBorders>
              <w:top w:val="nil"/>
              <w:left w:val="single" w:sz="24" w:space="0" w:color="CED3F1"/>
              <w:bottom w:val="nil"/>
              <w:right w:val="single" w:sz="24" w:space="0" w:color="F4F3F8"/>
            </w:tcBorders>
            <w:shd w:val="clear" w:color="auto" w:fill="F4F3F8"/>
          </w:tcPr>
          <w:p w:rsidR="000A5719" w:rsidRDefault="000A5719">
            <w:pPr>
              <w:pStyle w:val="ConsPlusNormal"/>
              <w:jc w:val="center"/>
            </w:pPr>
            <w:r>
              <w:rPr>
                <w:color w:val="392C69"/>
              </w:rPr>
              <w:t>Список изменяющих документов</w:t>
            </w:r>
          </w:p>
          <w:p w:rsidR="000A5719" w:rsidRDefault="000A5719">
            <w:pPr>
              <w:pStyle w:val="ConsPlusNormal"/>
              <w:jc w:val="center"/>
            </w:pPr>
            <w:r>
              <w:rPr>
                <w:color w:val="392C69"/>
              </w:rPr>
              <w:t xml:space="preserve">(в ред. постановлений Правительства Тюменской области от 20.06.2012 </w:t>
            </w:r>
            <w:hyperlink r:id="rId5" w:history="1">
              <w:r>
                <w:rPr>
                  <w:color w:val="0000FF"/>
                </w:rPr>
                <w:t>N 231-п</w:t>
              </w:r>
            </w:hyperlink>
            <w:r>
              <w:rPr>
                <w:color w:val="392C69"/>
              </w:rPr>
              <w:t>,</w:t>
            </w:r>
          </w:p>
          <w:p w:rsidR="000A5719" w:rsidRDefault="000A5719">
            <w:pPr>
              <w:pStyle w:val="ConsPlusNormal"/>
              <w:jc w:val="center"/>
            </w:pPr>
            <w:r>
              <w:rPr>
                <w:color w:val="392C69"/>
              </w:rPr>
              <w:t xml:space="preserve">от 25.07.2012 </w:t>
            </w:r>
            <w:hyperlink r:id="rId6" w:history="1">
              <w:r>
                <w:rPr>
                  <w:color w:val="0000FF"/>
                </w:rPr>
                <w:t>N 291-п</w:t>
              </w:r>
            </w:hyperlink>
            <w:r>
              <w:rPr>
                <w:color w:val="392C69"/>
              </w:rPr>
              <w:t xml:space="preserve">, от 24.12.2012 </w:t>
            </w:r>
            <w:hyperlink r:id="rId7" w:history="1">
              <w:r>
                <w:rPr>
                  <w:color w:val="0000FF"/>
                </w:rPr>
                <w:t>N 550-п</w:t>
              </w:r>
            </w:hyperlink>
            <w:r>
              <w:rPr>
                <w:color w:val="392C69"/>
              </w:rPr>
              <w:t xml:space="preserve">, от 01.04.2013 </w:t>
            </w:r>
            <w:hyperlink r:id="rId8" w:history="1">
              <w:r>
                <w:rPr>
                  <w:color w:val="0000FF"/>
                </w:rPr>
                <w:t>N 100-п</w:t>
              </w:r>
            </w:hyperlink>
            <w:r>
              <w:rPr>
                <w:color w:val="392C69"/>
              </w:rPr>
              <w:t>,</w:t>
            </w:r>
          </w:p>
          <w:p w:rsidR="000A5719" w:rsidRDefault="000A5719">
            <w:pPr>
              <w:pStyle w:val="ConsPlusNormal"/>
              <w:jc w:val="center"/>
            </w:pPr>
            <w:r>
              <w:rPr>
                <w:color w:val="392C69"/>
              </w:rPr>
              <w:t xml:space="preserve">от 03.09.2013 </w:t>
            </w:r>
            <w:hyperlink r:id="rId9" w:history="1">
              <w:r>
                <w:rPr>
                  <w:color w:val="0000FF"/>
                </w:rPr>
                <w:t>N 370-п</w:t>
              </w:r>
            </w:hyperlink>
            <w:r>
              <w:rPr>
                <w:color w:val="392C69"/>
              </w:rPr>
              <w:t xml:space="preserve">, от 21.10.2013 </w:t>
            </w:r>
            <w:hyperlink r:id="rId10" w:history="1">
              <w:r>
                <w:rPr>
                  <w:color w:val="0000FF"/>
                </w:rPr>
                <w:t>N 471-п</w:t>
              </w:r>
            </w:hyperlink>
            <w:r>
              <w:rPr>
                <w:color w:val="392C69"/>
              </w:rPr>
              <w:t xml:space="preserve">, от 20.01.2014 </w:t>
            </w:r>
            <w:hyperlink r:id="rId11" w:history="1">
              <w:r>
                <w:rPr>
                  <w:color w:val="0000FF"/>
                </w:rPr>
                <w:t>N 18-п</w:t>
              </w:r>
            </w:hyperlink>
            <w:r>
              <w:rPr>
                <w:color w:val="392C69"/>
              </w:rPr>
              <w:t>,</w:t>
            </w:r>
          </w:p>
          <w:p w:rsidR="000A5719" w:rsidRDefault="000A5719">
            <w:pPr>
              <w:pStyle w:val="ConsPlusNormal"/>
              <w:jc w:val="center"/>
            </w:pPr>
            <w:r>
              <w:rPr>
                <w:color w:val="392C69"/>
              </w:rPr>
              <w:t xml:space="preserve">от 03.02.2014 </w:t>
            </w:r>
            <w:hyperlink r:id="rId12" w:history="1">
              <w:r>
                <w:rPr>
                  <w:color w:val="0000FF"/>
                </w:rPr>
                <w:t>N 33-п</w:t>
              </w:r>
            </w:hyperlink>
            <w:r>
              <w:rPr>
                <w:color w:val="392C69"/>
              </w:rPr>
              <w:t xml:space="preserve">, от 10.10.2014 </w:t>
            </w:r>
            <w:hyperlink r:id="rId13" w:history="1">
              <w:r>
                <w:rPr>
                  <w:color w:val="0000FF"/>
                </w:rPr>
                <w:t>N 534-п</w:t>
              </w:r>
            </w:hyperlink>
            <w:r>
              <w:rPr>
                <w:color w:val="392C69"/>
              </w:rPr>
              <w:t xml:space="preserve">, от 20.04.2015 </w:t>
            </w:r>
            <w:hyperlink r:id="rId14" w:history="1">
              <w:r>
                <w:rPr>
                  <w:color w:val="0000FF"/>
                </w:rPr>
                <w:t>N 146-п</w:t>
              </w:r>
            </w:hyperlink>
            <w:r>
              <w:rPr>
                <w:color w:val="392C69"/>
              </w:rPr>
              <w:t>,</w:t>
            </w:r>
          </w:p>
          <w:p w:rsidR="000A5719" w:rsidRDefault="000A5719">
            <w:pPr>
              <w:pStyle w:val="ConsPlusNormal"/>
              <w:jc w:val="center"/>
            </w:pPr>
            <w:r>
              <w:rPr>
                <w:color w:val="392C69"/>
              </w:rPr>
              <w:t xml:space="preserve">от 03.08.2015 </w:t>
            </w:r>
            <w:hyperlink r:id="rId15" w:history="1">
              <w:r>
                <w:rPr>
                  <w:color w:val="0000FF"/>
                </w:rPr>
                <w:t>N 362-п</w:t>
              </w:r>
            </w:hyperlink>
            <w:r>
              <w:rPr>
                <w:color w:val="392C69"/>
              </w:rPr>
              <w:t xml:space="preserve">, от 10.11.2015 </w:t>
            </w:r>
            <w:hyperlink r:id="rId16" w:history="1">
              <w:r>
                <w:rPr>
                  <w:color w:val="0000FF"/>
                </w:rPr>
                <w:t>N 508-п</w:t>
              </w:r>
            </w:hyperlink>
            <w:r>
              <w:rPr>
                <w:color w:val="392C69"/>
              </w:rPr>
              <w:t xml:space="preserve">, от 27.10.2016 </w:t>
            </w:r>
            <w:hyperlink r:id="rId17" w:history="1">
              <w:r>
                <w:rPr>
                  <w:color w:val="0000FF"/>
                </w:rPr>
                <w:t>N 452-п</w:t>
              </w:r>
            </w:hyperlink>
            <w:r>
              <w:rPr>
                <w:color w:val="392C69"/>
              </w:rPr>
              <w:t>,</w:t>
            </w:r>
          </w:p>
          <w:p w:rsidR="000A5719" w:rsidRDefault="000A5719">
            <w:pPr>
              <w:pStyle w:val="ConsPlusNormal"/>
              <w:jc w:val="center"/>
            </w:pPr>
            <w:r>
              <w:rPr>
                <w:color w:val="392C69"/>
              </w:rPr>
              <w:t xml:space="preserve">от 21.11.2016 </w:t>
            </w:r>
            <w:hyperlink r:id="rId18" w:history="1">
              <w:r>
                <w:rPr>
                  <w:color w:val="0000FF"/>
                </w:rPr>
                <w:t>N 497-п</w:t>
              </w:r>
            </w:hyperlink>
            <w:r>
              <w:rPr>
                <w:color w:val="392C69"/>
              </w:rPr>
              <w:t xml:space="preserve">, от 05.03.2018 </w:t>
            </w:r>
            <w:hyperlink r:id="rId19" w:history="1">
              <w:r>
                <w:rPr>
                  <w:color w:val="0000FF"/>
                </w:rPr>
                <w:t>N 68-п</w:t>
              </w:r>
            </w:hyperlink>
            <w:r>
              <w:rPr>
                <w:color w:val="392C69"/>
              </w:rPr>
              <w:t>)</w:t>
            </w:r>
          </w:p>
        </w:tc>
      </w:tr>
    </w:tbl>
    <w:p w:rsidR="000A5719" w:rsidRDefault="000A5719">
      <w:pPr>
        <w:pStyle w:val="ConsPlusNormal"/>
        <w:jc w:val="both"/>
      </w:pPr>
    </w:p>
    <w:p w:rsidR="000A5719" w:rsidRDefault="000A5719">
      <w:pPr>
        <w:pStyle w:val="ConsPlusNormal"/>
        <w:ind w:firstLine="540"/>
        <w:jc w:val="both"/>
      </w:pPr>
      <w:r>
        <w:t>1. В целях совершенствования работы по разработке и утверждению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утвердить прилагаемые:</w:t>
      </w:r>
    </w:p>
    <w:p w:rsidR="000A5719" w:rsidRDefault="000A5719">
      <w:pPr>
        <w:pStyle w:val="ConsPlusNormal"/>
        <w:spacing w:before="220"/>
        <w:ind w:firstLine="540"/>
        <w:jc w:val="both"/>
      </w:pPr>
      <w:hyperlink w:anchor="P46" w:history="1">
        <w:r>
          <w:rPr>
            <w:color w:val="0000FF"/>
          </w:rPr>
          <w:t>Правила</w:t>
        </w:r>
      </w:hyperlink>
      <w:r>
        <w:t xml:space="preserve"> разработки и утверждения административных регламентов исполнения государственных функций при осуществлении регионального государственного контроля (надзора) в соответствии с приложением N 1;</w:t>
      </w:r>
    </w:p>
    <w:p w:rsidR="000A5719" w:rsidRDefault="000A5719">
      <w:pPr>
        <w:pStyle w:val="ConsPlusNormal"/>
        <w:spacing w:before="220"/>
        <w:ind w:firstLine="540"/>
        <w:jc w:val="both"/>
      </w:pPr>
      <w:hyperlink w:anchor="P167" w:history="1">
        <w:r>
          <w:rPr>
            <w:color w:val="0000FF"/>
          </w:rPr>
          <w:t>Правила</w:t>
        </w:r>
      </w:hyperlink>
      <w:r>
        <w:t xml:space="preserve"> разработки и утверждения административных регламентов исполнения муниципальных функций при осуществлении муниципального контроля в соответствии с приложением N 2;</w:t>
      </w:r>
    </w:p>
    <w:p w:rsidR="000A5719" w:rsidRDefault="000A5719">
      <w:pPr>
        <w:pStyle w:val="ConsPlusNormal"/>
        <w:spacing w:before="220"/>
        <w:ind w:firstLine="540"/>
        <w:jc w:val="both"/>
      </w:pPr>
      <w:hyperlink w:anchor="P274" w:history="1">
        <w:r>
          <w:rPr>
            <w:color w:val="0000FF"/>
          </w:rPr>
          <w:t>Правила</w:t>
        </w:r>
      </w:hyperlink>
      <w:r>
        <w:t xml:space="preserve"> разработки и утверждения административных регламентов предоставления государственных услуг в соответствии с приложением N 3.</w:t>
      </w:r>
    </w:p>
    <w:p w:rsidR="000A5719" w:rsidRDefault="000A5719">
      <w:pPr>
        <w:pStyle w:val="ConsPlusNormal"/>
        <w:spacing w:before="220"/>
        <w:ind w:firstLine="540"/>
        <w:jc w:val="both"/>
      </w:pPr>
      <w:r>
        <w:t>2. Исполнительным органам государственной власти Тюменской области до 1 июля 2012 г. привести свои административные регламенты исполнения государственных функций при осуществлении регионального государственного контроля (надзора) и административные регламенты предоставления государственных услуг в соответствие с настоящим постановлением.</w:t>
      </w:r>
    </w:p>
    <w:p w:rsidR="000A5719" w:rsidRDefault="000A5719">
      <w:pPr>
        <w:pStyle w:val="ConsPlusNormal"/>
        <w:spacing w:before="220"/>
        <w:ind w:firstLine="540"/>
        <w:jc w:val="both"/>
      </w:pPr>
      <w:r>
        <w:t xml:space="preserve">2.1. Исполнительным органам государственной власти Тюменской области до 1 июля 2016 года привести свои административные регламенты предоставления государственных услуг в соответствие с </w:t>
      </w:r>
      <w:hyperlink w:anchor="P406" w:history="1">
        <w:r>
          <w:rPr>
            <w:color w:val="0000FF"/>
          </w:rPr>
          <w:t>подпунктом "п" пункта 24</w:t>
        </w:r>
      </w:hyperlink>
      <w:r>
        <w:t xml:space="preserve"> Правил разработки и утверждения административных регламентов предоставления государственных услуг.</w:t>
      </w:r>
    </w:p>
    <w:p w:rsidR="000A5719" w:rsidRDefault="000A5719">
      <w:pPr>
        <w:pStyle w:val="ConsPlusNormal"/>
        <w:jc w:val="both"/>
      </w:pPr>
      <w:r>
        <w:t xml:space="preserve">(п. 2.1 введен </w:t>
      </w:r>
      <w:hyperlink r:id="rId20" w:history="1">
        <w:r>
          <w:rPr>
            <w:color w:val="0000FF"/>
          </w:rPr>
          <w:t>постановлением</w:t>
        </w:r>
      </w:hyperlink>
      <w:r>
        <w:t xml:space="preserve"> Правительства Тюменской области от 10.11.2015 N 508-п)</w:t>
      </w:r>
    </w:p>
    <w:p w:rsidR="000A5719" w:rsidRDefault="000A5719">
      <w:pPr>
        <w:pStyle w:val="ConsPlusNormal"/>
        <w:spacing w:before="220"/>
        <w:ind w:firstLine="540"/>
        <w:jc w:val="both"/>
      </w:pPr>
      <w:r>
        <w:t xml:space="preserve">3. Исполнительные органы государственной власти Тюменской области, ответственные за утверждение административных регламентов исполнения государственных функций при осуществлении регионального государственного контроля (надзора) и административных </w:t>
      </w:r>
      <w:r>
        <w:lastRenderedPageBreak/>
        <w:t xml:space="preserve">регламентов предоставления государственных услуг, размещают соответствующие административные регламенты, а также сведения о государственных функциях при осуществлении регионального государственного контроля (надзора) и государственных услугах в региональных государственных информационных системах в соответствии с </w:t>
      </w:r>
      <w:hyperlink r:id="rId21"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0A5719" w:rsidRDefault="000A5719">
      <w:pPr>
        <w:pStyle w:val="ConsPlusNormal"/>
        <w:spacing w:before="220"/>
        <w:ind w:firstLine="540"/>
        <w:jc w:val="both"/>
      </w:pPr>
      <w:r>
        <w:t>4. Рекомендовать органам местного самоуправления:</w:t>
      </w:r>
    </w:p>
    <w:p w:rsidR="000A5719" w:rsidRDefault="000A5719">
      <w:pPr>
        <w:pStyle w:val="ConsPlusNormal"/>
        <w:spacing w:before="220"/>
        <w:ind w:firstLine="540"/>
        <w:jc w:val="both"/>
      </w:pPr>
      <w:r>
        <w:t>- до 1 июля 2012 г. привести свои административные регламенты исполнения муниципальных функций при осуществлении муниципального контроля в соответствие с настоящим постановлением;</w:t>
      </w:r>
    </w:p>
    <w:p w:rsidR="000A5719" w:rsidRDefault="000A5719">
      <w:pPr>
        <w:pStyle w:val="ConsPlusNormal"/>
        <w:spacing w:before="220"/>
        <w:ind w:firstLine="540"/>
        <w:jc w:val="both"/>
      </w:pPr>
      <w:r>
        <w:t xml:space="preserve">- обеспечить размещение соответствующих административных регламентов исполнения муниципальных функций при осуществлении муниципального контроля, размещение соответствующих административных регламентов, а также сведений о муниципальных функциях при осуществлении муниципального контроля в региональных государственных информационных системах в соответствии с </w:t>
      </w:r>
      <w:hyperlink r:id="rId2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0A5719" w:rsidRDefault="000A5719">
      <w:pPr>
        <w:pStyle w:val="ConsPlusNormal"/>
        <w:spacing w:before="220"/>
        <w:ind w:firstLine="540"/>
        <w:jc w:val="both"/>
      </w:pPr>
      <w:bookmarkStart w:id="0" w:name="P31"/>
      <w:bookmarkEnd w:id="0"/>
      <w:r>
        <w:t xml:space="preserve">- утвердить правила разработки административных регламентов предоставления муниципальных услуг, руководствуясь </w:t>
      </w:r>
      <w:hyperlink r:id="rId23"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учетом </w:t>
      </w:r>
      <w:hyperlink w:anchor="P274" w:history="1">
        <w:r>
          <w:rPr>
            <w:color w:val="0000FF"/>
          </w:rPr>
          <w:t>Правил</w:t>
        </w:r>
      </w:hyperlink>
      <w:r>
        <w:t>, утвержденных приложением N 3 к настоящему постановлению в части закрепления возможности внесения изменений в административные регламенты в упрощенном порядке;</w:t>
      </w:r>
    </w:p>
    <w:p w:rsidR="000A5719" w:rsidRDefault="000A5719">
      <w:pPr>
        <w:pStyle w:val="ConsPlusNormal"/>
        <w:spacing w:before="220"/>
        <w:ind w:firstLine="540"/>
        <w:jc w:val="both"/>
      </w:pPr>
      <w:r>
        <w:t xml:space="preserve">- до 1 июля 2012 г. привести свои административные регламенты предоставления муниципальных услуг в соответствие с утвержденными во исполнение </w:t>
      </w:r>
      <w:hyperlink w:anchor="P31" w:history="1">
        <w:r>
          <w:rPr>
            <w:color w:val="0000FF"/>
          </w:rPr>
          <w:t>абзаца четвертого</w:t>
        </w:r>
      </w:hyperlink>
      <w:r>
        <w:t xml:space="preserve"> настоящего пункта правилами и обеспечить в установленном порядке размещение соответствующих административных регламентов, а также сведений о муниципальных услугах в региональных государственных информационных системах в соответствии с </w:t>
      </w:r>
      <w:hyperlink r:id="rId24"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0A5719" w:rsidRDefault="000A5719">
      <w:pPr>
        <w:pStyle w:val="ConsPlusNormal"/>
        <w:jc w:val="both"/>
      </w:pPr>
    </w:p>
    <w:p w:rsidR="000A5719" w:rsidRDefault="000A5719">
      <w:pPr>
        <w:pStyle w:val="ConsPlusNormal"/>
        <w:jc w:val="right"/>
      </w:pPr>
      <w:r>
        <w:t>Губернатор области</w:t>
      </w:r>
    </w:p>
    <w:p w:rsidR="000A5719" w:rsidRDefault="000A5719">
      <w:pPr>
        <w:pStyle w:val="ConsPlusNormal"/>
        <w:jc w:val="right"/>
      </w:pPr>
      <w:r>
        <w:t>В.В.ЯКУШЕВ</w:t>
      </w: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right"/>
        <w:outlineLvl w:val="0"/>
      </w:pPr>
      <w:r>
        <w:t>Приложение N 1</w:t>
      </w:r>
    </w:p>
    <w:p w:rsidR="000A5719" w:rsidRDefault="000A5719">
      <w:pPr>
        <w:pStyle w:val="ConsPlusNormal"/>
        <w:jc w:val="right"/>
      </w:pPr>
      <w:r>
        <w:t>к постановлению Правительства</w:t>
      </w:r>
    </w:p>
    <w:p w:rsidR="000A5719" w:rsidRDefault="000A5719">
      <w:pPr>
        <w:pStyle w:val="ConsPlusNormal"/>
        <w:jc w:val="right"/>
      </w:pPr>
      <w:r>
        <w:t>Тюменской области</w:t>
      </w:r>
    </w:p>
    <w:p w:rsidR="000A5719" w:rsidRDefault="000A5719">
      <w:pPr>
        <w:pStyle w:val="ConsPlusNormal"/>
        <w:jc w:val="right"/>
      </w:pPr>
      <w:r>
        <w:t>от 30 января 2012 г. N 31-п</w:t>
      </w:r>
    </w:p>
    <w:p w:rsidR="000A5719" w:rsidRDefault="000A5719">
      <w:pPr>
        <w:pStyle w:val="ConsPlusNormal"/>
        <w:jc w:val="both"/>
      </w:pPr>
    </w:p>
    <w:p w:rsidR="000A5719" w:rsidRDefault="000A5719">
      <w:pPr>
        <w:pStyle w:val="ConsPlusTitle"/>
        <w:jc w:val="center"/>
      </w:pPr>
      <w:bookmarkStart w:id="1" w:name="P46"/>
      <w:bookmarkEnd w:id="1"/>
      <w:r>
        <w:t>ПРАВИЛА</w:t>
      </w:r>
    </w:p>
    <w:p w:rsidR="000A5719" w:rsidRDefault="000A5719">
      <w:pPr>
        <w:pStyle w:val="ConsPlusTitle"/>
        <w:jc w:val="center"/>
      </w:pPr>
      <w:r>
        <w:t>РАЗРАБОТКИ И УТВЕРЖДЕНИЯ АДМИНИСТРАТИВНЫХ РЕГЛАМЕНТОВ</w:t>
      </w:r>
    </w:p>
    <w:p w:rsidR="000A5719" w:rsidRDefault="000A5719">
      <w:pPr>
        <w:pStyle w:val="ConsPlusTitle"/>
        <w:jc w:val="center"/>
      </w:pPr>
      <w:r>
        <w:t>ИСПОЛНЕНИЯ ГОСУДАРСТВЕННЫХ ФУНКЦИЙ ПРИ ОСУЩЕСТВЛЕНИИ</w:t>
      </w:r>
    </w:p>
    <w:p w:rsidR="000A5719" w:rsidRDefault="000A5719">
      <w:pPr>
        <w:pStyle w:val="ConsPlusTitle"/>
        <w:jc w:val="center"/>
      </w:pPr>
      <w:r>
        <w:t>РЕГИОНАЛЬНОГО ГОСУДАРСТВЕННОГО КОНТРОЛЯ (НАДЗОРА)</w:t>
      </w:r>
    </w:p>
    <w:p w:rsidR="000A5719" w:rsidRDefault="000A57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5719">
        <w:trPr>
          <w:jc w:val="center"/>
        </w:trPr>
        <w:tc>
          <w:tcPr>
            <w:tcW w:w="9294" w:type="dxa"/>
            <w:tcBorders>
              <w:top w:val="nil"/>
              <w:left w:val="single" w:sz="24" w:space="0" w:color="CED3F1"/>
              <w:bottom w:val="nil"/>
              <w:right w:val="single" w:sz="24" w:space="0" w:color="F4F3F8"/>
            </w:tcBorders>
            <w:shd w:val="clear" w:color="auto" w:fill="F4F3F8"/>
          </w:tcPr>
          <w:p w:rsidR="000A5719" w:rsidRDefault="000A5719">
            <w:pPr>
              <w:pStyle w:val="ConsPlusNormal"/>
              <w:jc w:val="center"/>
            </w:pPr>
            <w:r>
              <w:rPr>
                <w:color w:val="392C69"/>
              </w:rPr>
              <w:lastRenderedPageBreak/>
              <w:t>Список изменяющих документов</w:t>
            </w:r>
          </w:p>
          <w:p w:rsidR="000A5719" w:rsidRDefault="000A5719">
            <w:pPr>
              <w:pStyle w:val="ConsPlusNormal"/>
              <w:jc w:val="center"/>
            </w:pPr>
            <w:r>
              <w:rPr>
                <w:color w:val="392C69"/>
              </w:rPr>
              <w:t xml:space="preserve">(в ред. постановлений Правительства Тюменской области от 03.08.2015 </w:t>
            </w:r>
            <w:hyperlink r:id="rId25" w:history="1">
              <w:r>
                <w:rPr>
                  <w:color w:val="0000FF"/>
                </w:rPr>
                <w:t>N 362-п</w:t>
              </w:r>
            </w:hyperlink>
            <w:r>
              <w:rPr>
                <w:color w:val="392C69"/>
              </w:rPr>
              <w:t>,</w:t>
            </w:r>
          </w:p>
          <w:p w:rsidR="000A5719" w:rsidRDefault="000A5719">
            <w:pPr>
              <w:pStyle w:val="ConsPlusNormal"/>
              <w:jc w:val="center"/>
            </w:pPr>
            <w:r>
              <w:rPr>
                <w:color w:val="392C69"/>
              </w:rPr>
              <w:t xml:space="preserve">от 10.11.2015 </w:t>
            </w:r>
            <w:hyperlink r:id="rId26" w:history="1">
              <w:r>
                <w:rPr>
                  <w:color w:val="0000FF"/>
                </w:rPr>
                <w:t>N 508-п</w:t>
              </w:r>
            </w:hyperlink>
            <w:r>
              <w:rPr>
                <w:color w:val="392C69"/>
              </w:rPr>
              <w:t xml:space="preserve">, от 27.10.2016 </w:t>
            </w:r>
            <w:hyperlink r:id="rId27" w:history="1">
              <w:r>
                <w:rPr>
                  <w:color w:val="0000FF"/>
                </w:rPr>
                <w:t>N 452-п</w:t>
              </w:r>
            </w:hyperlink>
            <w:r>
              <w:rPr>
                <w:color w:val="392C69"/>
              </w:rPr>
              <w:t xml:space="preserve">, от 21.11.2016 </w:t>
            </w:r>
            <w:hyperlink r:id="rId28" w:history="1">
              <w:r>
                <w:rPr>
                  <w:color w:val="0000FF"/>
                </w:rPr>
                <w:t>N 497-п</w:t>
              </w:r>
            </w:hyperlink>
            <w:r>
              <w:rPr>
                <w:color w:val="392C69"/>
              </w:rPr>
              <w:t>,</w:t>
            </w:r>
          </w:p>
          <w:p w:rsidR="000A5719" w:rsidRDefault="000A5719">
            <w:pPr>
              <w:pStyle w:val="ConsPlusNormal"/>
              <w:jc w:val="center"/>
            </w:pPr>
            <w:r>
              <w:rPr>
                <w:color w:val="392C69"/>
              </w:rPr>
              <w:t xml:space="preserve">от 05.03.2018 </w:t>
            </w:r>
            <w:hyperlink r:id="rId29" w:history="1">
              <w:r>
                <w:rPr>
                  <w:color w:val="0000FF"/>
                </w:rPr>
                <w:t>N 68-п</w:t>
              </w:r>
            </w:hyperlink>
            <w:r>
              <w:rPr>
                <w:color w:val="392C69"/>
              </w:rPr>
              <w:t>)</w:t>
            </w:r>
          </w:p>
        </w:tc>
      </w:tr>
    </w:tbl>
    <w:p w:rsidR="000A5719" w:rsidRDefault="000A5719">
      <w:pPr>
        <w:pStyle w:val="ConsPlusNormal"/>
        <w:jc w:val="both"/>
      </w:pPr>
    </w:p>
    <w:p w:rsidR="000A5719" w:rsidRDefault="000A5719">
      <w:pPr>
        <w:pStyle w:val="ConsPlusNormal"/>
        <w:jc w:val="center"/>
        <w:outlineLvl w:val="1"/>
      </w:pPr>
      <w:r>
        <w:t>I. Общие положения</w:t>
      </w:r>
    </w:p>
    <w:p w:rsidR="000A5719" w:rsidRDefault="000A5719">
      <w:pPr>
        <w:pStyle w:val="ConsPlusNormal"/>
        <w:jc w:val="both"/>
      </w:pPr>
    </w:p>
    <w:p w:rsidR="000A5719" w:rsidRDefault="000A5719">
      <w:pPr>
        <w:pStyle w:val="ConsPlusNormal"/>
        <w:ind w:firstLine="540"/>
        <w:jc w:val="both"/>
      </w:pPr>
      <w:r>
        <w:t>1. Настоящие Правила определяют порядок разработки и утверждения исполнительными органами государственной власти Тюменской области (далее - Органы) административных регламентов исполнения государственных функций при осуществлении регионального государственного контроля (надзора) (далее - регламенты).</w:t>
      </w:r>
    </w:p>
    <w:p w:rsidR="000A5719" w:rsidRDefault="000A5719">
      <w:pPr>
        <w:pStyle w:val="ConsPlusNormal"/>
        <w:jc w:val="both"/>
      </w:pPr>
      <w:r>
        <w:t xml:space="preserve">(в ред. </w:t>
      </w:r>
      <w:hyperlink r:id="rId30"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Регламентом является нормативный правовой акт Органа, устанавливающий сроки и последовательность административных процедур (действий) Органа при осуществлении регионального государственного контроля (надзора).</w:t>
      </w:r>
    </w:p>
    <w:p w:rsidR="000A5719" w:rsidRDefault="000A5719">
      <w:pPr>
        <w:pStyle w:val="ConsPlusNormal"/>
        <w:jc w:val="both"/>
      </w:pPr>
      <w:r>
        <w:t xml:space="preserve">(в ред. </w:t>
      </w:r>
      <w:hyperlink r:id="rId31"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Регламент также устанавливает порядок взаимодействия между структурными подразделениями Органа, его должностными лицами, взаимодействия Органа с физическими и юридическими лицами, иными органами государственной власти и органами местного самоуправления, учреждениями и организациями при исполнении государственной функции при осуществлении регионального государственного контроля (надзора) (далее - государственная функция).</w:t>
      </w:r>
    </w:p>
    <w:p w:rsidR="000A5719" w:rsidRDefault="000A5719">
      <w:pPr>
        <w:pStyle w:val="ConsPlusNormal"/>
        <w:jc w:val="both"/>
      </w:pPr>
      <w:r>
        <w:t xml:space="preserve">(в ред. </w:t>
      </w:r>
      <w:hyperlink r:id="rId32"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2. Регламенты разрабатываются Органом, к сфере деятельности которых относится исполнение государственной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государственных функций.</w:t>
      </w:r>
    </w:p>
    <w:p w:rsidR="000A5719" w:rsidRDefault="000A5719">
      <w:pPr>
        <w:pStyle w:val="ConsPlusNormal"/>
        <w:jc w:val="both"/>
      </w:pPr>
      <w:r>
        <w:t xml:space="preserve">(в ред. </w:t>
      </w:r>
      <w:hyperlink r:id="rId33"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3. При разработке регламентов Орган предусматривает оптимизацию (повышение качества) исполнения государственных функций, в том числе:</w:t>
      </w:r>
    </w:p>
    <w:p w:rsidR="000A5719" w:rsidRDefault="000A5719">
      <w:pPr>
        <w:pStyle w:val="ConsPlusNormal"/>
        <w:jc w:val="both"/>
      </w:pPr>
      <w:r>
        <w:t xml:space="preserve">(в ред. </w:t>
      </w:r>
      <w:hyperlink r:id="rId3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упорядочение административных процедур (действий);</w:t>
      </w:r>
    </w:p>
    <w:p w:rsidR="000A5719" w:rsidRDefault="000A5719">
      <w:pPr>
        <w:pStyle w:val="ConsPlusNormal"/>
        <w:spacing w:before="220"/>
        <w:ind w:firstLine="540"/>
        <w:jc w:val="both"/>
      </w:pPr>
      <w:r>
        <w:t>б) устранение избыточных административных процедур (действий);</w:t>
      </w:r>
    </w:p>
    <w:p w:rsidR="000A5719" w:rsidRDefault="000A5719">
      <w:pPr>
        <w:pStyle w:val="ConsPlusNormal"/>
        <w:spacing w:before="220"/>
        <w:ind w:firstLine="540"/>
        <w:jc w:val="both"/>
      </w:pPr>
      <w:r>
        <w:t>в) сокращение срока исполнения государственной функции, а также срока выполнения отдельных административных процедур (действий) в рамках исполнения государственной функции. Орган, осуществляющий разработку регламента, может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действующим законодательством;</w:t>
      </w:r>
    </w:p>
    <w:p w:rsidR="000A5719" w:rsidRDefault="000A5719">
      <w:pPr>
        <w:pStyle w:val="ConsPlusNormal"/>
        <w:jc w:val="both"/>
      </w:pPr>
      <w:r>
        <w:t xml:space="preserve">(в ред. </w:t>
      </w:r>
      <w:hyperlink r:id="rId35"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г) ответственность должностных лиц, исполняющих государственные функции, за несоблюдение ими требований регламентов при выполнении административных процедур (действий);</w:t>
      </w:r>
    </w:p>
    <w:p w:rsidR="000A5719" w:rsidRDefault="000A5719">
      <w:pPr>
        <w:pStyle w:val="ConsPlusNormal"/>
        <w:spacing w:before="220"/>
        <w:ind w:firstLine="540"/>
        <w:jc w:val="both"/>
      </w:pPr>
      <w:r>
        <w:lastRenderedPageBreak/>
        <w:t>д) осуществление отдельных административных процедур (действий) в электронной форме.</w:t>
      </w:r>
    </w:p>
    <w:p w:rsidR="000A5719" w:rsidRDefault="000A5719">
      <w:pPr>
        <w:pStyle w:val="ConsPlusNormal"/>
        <w:spacing w:before="220"/>
        <w:ind w:firstLine="540"/>
        <w:jc w:val="both"/>
      </w:pPr>
      <w:bookmarkStart w:id="2" w:name="P73"/>
      <w:bookmarkEnd w:id="2"/>
      <w:r>
        <w:t>4. Регламенты, разработанные Органом, в том числе для применения подведомственным учреждением, координацию деятельности которого осуществляет Орган, утверждаются распоряжением Органа, если иное не установлено законодательством.</w:t>
      </w:r>
    </w:p>
    <w:p w:rsidR="000A5719" w:rsidRDefault="000A5719">
      <w:pPr>
        <w:pStyle w:val="ConsPlusNormal"/>
        <w:jc w:val="both"/>
      </w:pPr>
      <w:r>
        <w:t xml:space="preserve">(в ред. </w:t>
      </w:r>
      <w:hyperlink r:id="rId36"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5. Если в исполнении государственной функции участвуют несколько Органов, регламент утверждается совместным распоряжением Органов.</w:t>
      </w:r>
    </w:p>
    <w:p w:rsidR="000A5719" w:rsidRDefault="000A5719">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bookmarkStart w:id="3" w:name="P77"/>
      <w:bookmarkEnd w:id="3"/>
      <w:r>
        <w:t>6. Реализация Органами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административным регламентом, осуществления федерального государственного контроля (надзора), полномочия по осуществлению которого переданы для осуществления Органам, разработанным в соответствии с типовым административным регламентом, утверждаемым уполномоченным федеральным органом исполнительной власти.</w:t>
      </w:r>
    </w:p>
    <w:p w:rsidR="000A5719" w:rsidRDefault="000A5719">
      <w:pPr>
        <w:pStyle w:val="ConsPlusNormal"/>
        <w:jc w:val="both"/>
      </w:pPr>
      <w:r>
        <w:t xml:space="preserve">(в ред. постановлений Правительства Тюменской области от 21.11.2016 </w:t>
      </w:r>
      <w:hyperlink r:id="rId38" w:history="1">
        <w:r>
          <w:rPr>
            <w:color w:val="0000FF"/>
          </w:rPr>
          <w:t>N 497-п</w:t>
        </w:r>
      </w:hyperlink>
      <w:r>
        <w:t xml:space="preserve">, от 05.03.2018 </w:t>
      </w:r>
      <w:hyperlink r:id="rId39" w:history="1">
        <w:r>
          <w:rPr>
            <w:color w:val="0000FF"/>
          </w:rPr>
          <w:t>N 68-п</w:t>
        </w:r>
      </w:hyperlink>
      <w:r>
        <w:t>)</w:t>
      </w:r>
    </w:p>
    <w:p w:rsidR="000A5719" w:rsidRDefault="000A5719">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0A5719" w:rsidRDefault="000A5719">
      <w:pPr>
        <w:pStyle w:val="ConsPlusNormal"/>
        <w:jc w:val="both"/>
      </w:pPr>
      <w:r>
        <w:t xml:space="preserve">(в ред. постановлений Правительства Тюменской области от 21.11.2016 </w:t>
      </w:r>
      <w:hyperlink r:id="rId40" w:history="1">
        <w:r>
          <w:rPr>
            <w:color w:val="0000FF"/>
          </w:rPr>
          <w:t>N 497-п</w:t>
        </w:r>
      </w:hyperlink>
      <w:r>
        <w:t xml:space="preserve">, от 05.03.2018 </w:t>
      </w:r>
      <w:hyperlink r:id="rId41" w:history="1">
        <w:r>
          <w:rPr>
            <w:color w:val="0000FF"/>
          </w:rPr>
          <w:t>N 68-п</w:t>
        </w:r>
      </w:hyperlink>
      <w:r>
        <w:t>)</w:t>
      </w:r>
    </w:p>
    <w:p w:rsidR="000A5719" w:rsidRDefault="000A5719">
      <w:pPr>
        <w:pStyle w:val="ConsPlusNormal"/>
        <w:spacing w:before="220"/>
        <w:ind w:firstLine="540"/>
        <w:jc w:val="both"/>
      </w:pPr>
      <w:r>
        <w:t>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0A5719" w:rsidRDefault="000A5719">
      <w:pPr>
        <w:pStyle w:val="ConsPlusNormal"/>
        <w:jc w:val="both"/>
      </w:pPr>
      <w:r>
        <w:t xml:space="preserve">(в ред. постановлений Правительства Тюменской области от 21.11.2016 </w:t>
      </w:r>
      <w:hyperlink r:id="rId42" w:history="1">
        <w:r>
          <w:rPr>
            <w:color w:val="0000FF"/>
          </w:rPr>
          <w:t>N 497-п</w:t>
        </w:r>
      </w:hyperlink>
      <w:r>
        <w:t xml:space="preserve">, от 05.03.2018 </w:t>
      </w:r>
      <w:hyperlink r:id="rId43" w:history="1">
        <w:r>
          <w:rPr>
            <w:color w:val="0000FF"/>
          </w:rPr>
          <w:t>N 68-п</w:t>
        </w:r>
      </w:hyperlink>
      <w:r>
        <w:t>)</w:t>
      </w:r>
    </w:p>
    <w:p w:rsidR="000A5719" w:rsidRDefault="000A5719">
      <w:pPr>
        <w:pStyle w:val="ConsPlusNormal"/>
        <w:spacing w:before="220"/>
        <w:ind w:firstLine="540"/>
        <w:jc w:val="both"/>
      </w:pPr>
      <w: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0A5719" w:rsidRDefault="000A5719">
      <w:pPr>
        <w:pStyle w:val="ConsPlusNormal"/>
        <w:jc w:val="both"/>
      </w:pPr>
      <w:r>
        <w:t xml:space="preserve">(в ред. </w:t>
      </w:r>
      <w:hyperlink r:id="rId4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0A5719" w:rsidRDefault="000A5719">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0A5719" w:rsidRDefault="000A5719">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w:t>
      </w:r>
      <w:hyperlink r:id="rId45"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которая проводится параллельно с независимой экспертизой.</w:t>
      </w:r>
    </w:p>
    <w:p w:rsidR="000A5719" w:rsidRDefault="000A5719">
      <w:pPr>
        <w:pStyle w:val="ConsPlusNormal"/>
        <w:jc w:val="both"/>
      </w:pPr>
      <w:r>
        <w:t xml:space="preserve">(абзац введен </w:t>
      </w:r>
      <w:hyperlink r:id="rId46" w:history="1">
        <w:r>
          <w:rPr>
            <w:color w:val="0000FF"/>
          </w:rPr>
          <w:t>постановлением</w:t>
        </w:r>
      </w:hyperlink>
      <w:r>
        <w:t xml:space="preserve"> Правительства Тюменской области от 21.11.2016 N 497-п)</w:t>
      </w:r>
    </w:p>
    <w:p w:rsidR="000A5719" w:rsidRDefault="000A5719">
      <w:pPr>
        <w:pStyle w:val="ConsPlusNormal"/>
        <w:spacing w:before="220"/>
        <w:ind w:firstLine="540"/>
        <w:jc w:val="both"/>
      </w:pPr>
      <w:r>
        <w:t xml:space="preserve">9. Предметом независимой экспертизы проекта регламента является оценка возможного </w:t>
      </w:r>
      <w:r>
        <w:lastRenderedPageBreak/>
        <w:t>положительного эффекта, а также возможных негативных последствий реализации положений проекта регламента для граждан и организаций.</w:t>
      </w:r>
    </w:p>
    <w:p w:rsidR="000A5719" w:rsidRDefault="000A5719">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0A5719" w:rsidRDefault="000A5719">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0A5719" w:rsidRDefault="000A5719">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0A5719" w:rsidRDefault="000A5719">
      <w:pPr>
        <w:pStyle w:val="ConsPlusNormal"/>
        <w:jc w:val="both"/>
      </w:pPr>
      <w:r>
        <w:t xml:space="preserve">(в ред. </w:t>
      </w:r>
      <w:hyperlink r:id="rId48"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ответственным за утверждение административного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0A5719" w:rsidRDefault="000A5719">
      <w:pPr>
        <w:pStyle w:val="ConsPlusNormal"/>
        <w:jc w:val="both"/>
      </w:pPr>
      <w:r>
        <w:t xml:space="preserve">(в ред. постановлений Правительства Тюменской области от 21.11.2016 </w:t>
      </w:r>
      <w:hyperlink r:id="rId49" w:history="1">
        <w:r>
          <w:rPr>
            <w:color w:val="0000FF"/>
          </w:rPr>
          <w:t>N 497-п</w:t>
        </w:r>
      </w:hyperlink>
      <w:r>
        <w:t xml:space="preserve">, от 05.03.2018 </w:t>
      </w:r>
      <w:hyperlink r:id="rId50" w:history="1">
        <w:r>
          <w:rPr>
            <w:color w:val="0000FF"/>
          </w:rPr>
          <w:t>N 68-п</w:t>
        </w:r>
      </w:hyperlink>
      <w:r>
        <w:t>)</w:t>
      </w:r>
    </w:p>
    <w:p w:rsidR="000A5719" w:rsidRDefault="000A5719">
      <w:pPr>
        <w:pStyle w:val="ConsPlusNormal"/>
        <w:spacing w:before="220"/>
        <w:ind w:firstLine="540"/>
        <w:jc w:val="both"/>
      </w:pPr>
      <w:r>
        <w:t>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исполнения государственной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0A5719" w:rsidRDefault="000A5719">
      <w:pPr>
        <w:pStyle w:val="ConsPlusNormal"/>
        <w:jc w:val="both"/>
      </w:pPr>
      <w:r>
        <w:t xml:space="preserve">(в ред. </w:t>
      </w:r>
      <w:hyperlink r:id="rId51"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0A5719" w:rsidRDefault="000A5719">
      <w:pPr>
        <w:pStyle w:val="ConsPlusNormal"/>
        <w:spacing w:before="220"/>
        <w:ind w:firstLine="540"/>
        <w:jc w:val="both"/>
      </w:pPr>
      <w: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ответственный за утверждение регламента, обеспечивает разработку данных нормативных правовых актов в соответствии с </w:t>
      </w:r>
      <w:hyperlink r:id="rId52" w:history="1">
        <w:r>
          <w:rPr>
            <w:color w:val="0000FF"/>
          </w:rPr>
          <w:t>Регламентом</w:t>
        </w:r>
      </w:hyperlink>
      <w:r>
        <w:t xml:space="preserve"> Правительства Тюменской области и настоящими Правилами.</w:t>
      </w:r>
    </w:p>
    <w:p w:rsidR="000A5719" w:rsidRDefault="000A5719">
      <w:pPr>
        <w:pStyle w:val="ConsPlusNormal"/>
        <w:jc w:val="both"/>
      </w:pPr>
      <w:r>
        <w:t xml:space="preserve">(в ред. постановлений Правительства Тюменской области от 21.11.2016 </w:t>
      </w:r>
      <w:hyperlink r:id="rId53" w:history="1">
        <w:r>
          <w:rPr>
            <w:color w:val="0000FF"/>
          </w:rPr>
          <w:t>N 497-п</w:t>
        </w:r>
      </w:hyperlink>
      <w:r>
        <w:t xml:space="preserve">, от 05.03.2018 </w:t>
      </w:r>
      <w:hyperlink r:id="rId54" w:history="1">
        <w:r>
          <w:rPr>
            <w:color w:val="0000FF"/>
          </w:rPr>
          <w:t>N 68-</w:t>
        </w:r>
        <w:r>
          <w:rPr>
            <w:color w:val="0000FF"/>
          </w:rPr>
          <w:lastRenderedPageBreak/>
          <w:t>п</w:t>
        </w:r>
      </w:hyperlink>
      <w:r>
        <w:t>)</w:t>
      </w:r>
    </w:p>
    <w:p w:rsidR="000A5719" w:rsidRDefault="000A5719">
      <w:pPr>
        <w:pStyle w:val="ConsPlusNormal"/>
        <w:spacing w:before="220"/>
        <w:ind w:firstLine="540"/>
        <w:jc w:val="both"/>
      </w:pPr>
      <w:r>
        <w:t>16.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0A5719" w:rsidRDefault="000A5719">
      <w:pPr>
        <w:pStyle w:val="ConsPlusNormal"/>
        <w:spacing w:before="220"/>
        <w:ind w:firstLine="540"/>
        <w:jc w:val="both"/>
      </w:pPr>
      <w:r>
        <w:t xml:space="preserve">17.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73" w:history="1">
        <w:r>
          <w:rPr>
            <w:color w:val="0000FF"/>
          </w:rPr>
          <w:t>пунктами 4</w:t>
        </w:r>
      </w:hyperlink>
      <w:r>
        <w:t xml:space="preserve"> - </w:t>
      </w:r>
      <w:hyperlink w:anchor="P77" w:history="1">
        <w:r>
          <w:rPr>
            <w:color w:val="0000FF"/>
          </w:rPr>
          <w:t>6</w:t>
        </w:r>
      </w:hyperlink>
      <w:r>
        <w:t xml:space="preserve"> настоящих Правил.</w:t>
      </w:r>
    </w:p>
    <w:p w:rsidR="000A5719" w:rsidRDefault="000A5719">
      <w:pPr>
        <w:pStyle w:val="ConsPlusNormal"/>
        <w:spacing w:before="220"/>
        <w:ind w:firstLine="540"/>
        <w:jc w:val="both"/>
      </w:pPr>
      <w:r>
        <w:t xml:space="preserve">Проект регламента, подлежащий оценке регулирующего воздействия, доработанный с учетом поступивших заключений, направляется для проведения экспертизы в уполномоченный Орган Тюменской области по проведению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(далее - уполномоченный орган). Орган обеспечивает учет замечаний, изложенных в экспертном заключении уполномоченного органа, после чего регламент подлежит утверждению в порядке, установленном </w:t>
      </w:r>
      <w:hyperlink w:anchor="P73" w:history="1">
        <w:r>
          <w:rPr>
            <w:color w:val="0000FF"/>
          </w:rPr>
          <w:t>пунктами 4</w:t>
        </w:r>
      </w:hyperlink>
      <w:r>
        <w:t xml:space="preserve"> - </w:t>
      </w:r>
      <w:hyperlink w:anchor="P77" w:history="1">
        <w:r>
          <w:rPr>
            <w:color w:val="0000FF"/>
          </w:rPr>
          <w:t>6</w:t>
        </w:r>
      </w:hyperlink>
      <w:r>
        <w:t xml:space="preserve"> настоящих Правил.</w:t>
      </w:r>
    </w:p>
    <w:p w:rsidR="000A5719" w:rsidRDefault="000A5719">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05.03.2018 N 68-п)</w:t>
      </w:r>
    </w:p>
    <w:p w:rsidR="000A5719" w:rsidRDefault="000A5719">
      <w:pPr>
        <w:pStyle w:val="ConsPlusNormal"/>
        <w:jc w:val="both"/>
      </w:pPr>
      <w:r>
        <w:t xml:space="preserve">(п. 17 в ред. </w:t>
      </w:r>
      <w:hyperlink r:id="rId56" w:history="1">
        <w:r>
          <w:rPr>
            <w:color w:val="0000FF"/>
          </w:rPr>
          <w:t>постановления</w:t>
        </w:r>
      </w:hyperlink>
      <w:r>
        <w:t xml:space="preserve"> Правительства Тюменской области от 21.11.2016 N 497-п)</w:t>
      </w:r>
    </w:p>
    <w:p w:rsidR="000A5719" w:rsidRDefault="000A5719">
      <w:pPr>
        <w:pStyle w:val="ConsPlusNormal"/>
        <w:spacing w:before="220"/>
        <w:ind w:firstLine="540"/>
        <w:jc w:val="both"/>
      </w:pPr>
      <w:r>
        <w:t>18. Внесение изменений в регламенты осуществляется в порядке, установленном для разработки и утверждения регламентов.</w:t>
      </w:r>
    </w:p>
    <w:p w:rsidR="000A5719" w:rsidRDefault="000A5719">
      <w:pPr>
        <w:pStyle w:val="ConsPlusNormal"/>
        <w:spacing w:before="220"/>
        <w:ind w:firstLine="540"/>
        <w:jc w:val="both"/>
      </w:pPr>
      <w:r>
        <w:t>Внесение изменений в регламенты в случае приведения регламентов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государственных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Органом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0A5719" w:rsidRDefault="000A5719">
      <w:pPr>
        <w:pStyle w:val="ConsPlusNormal"/>
        <w:jc w:val="both"/>
      </w:pPr>
      <w:r>
        <w:t xml:space="preserve">(в ред. </w:t>
      </w:r>
      <w:hyperlink r:id="rId5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19.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в региональных государственных информационных системах в соответствии с </w:t>
      </w:r>
      <w:hyperlink r:id="rId5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0A5719" w:rsidRDefault="000A5719">
      <w:pPr>
        <w:pStyle w:val="ConsPlusNormal"/>
        <w:jc w:val="both"/>
      </w:pPr>
      <w:r>
        <w:t xml:space="preserve">(в ред. </w:t>
      </w:r>
      <w:hyperlink r:id="rId5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20. Согласование проектов регламентов осуществляется в системе электронного документооборота и делопроизводства в соответствии с типовым маршрутом "Согласование нормативно-правового акта (НПА)".</w:t>
      </w:r>
    </w:p>
    <w:p w:rsidR="000A5719" w:rsidRDefault="000A5719">
      <w:pPr>
        <w:pStyle w:val="ConsPlusNormal"/>
        <w:jc w:val="both"/>
      </w:pPr>
      <w:r>
        <w:t xml:space="preserve">(п. 20 введен </w:t>
      </w:r>
      <w:hyperlink r:id="rId60" w:history="1">
        <w:r>
          <w:rPr>
            <w:color w:val="0000FF"/>
          </w:rPr>
          <w:t>постановлением</w:t>
        </w:r>
      </w:hyperlink>
      <w:r>
        <w:t xml:space="preserve"> Правительства Тюменской области от 27.10.2016 N 452-п)</w:t>
      </w:r>
    </w:p>
    <w:p w:rsidR="000A5719" w:rsidRDefault="000A5719">
      <w:pPr>
        <w:pStyle w:val="ConsPlusNormal"/>
        <w:jc w:val="both"/>
      </w:pPr>
    </w:p>
    <w:p w:rsidR="000A5719" w:rsidRDefault="000A5719">
      <w:pPr>
        <w:pStyle w:val="ConsPlusNormal"/>
        <w:jc w:val="center"/>
        <w:outlineLvl w:val="1"/>
      </w:pPr>
      <w:r>
        <w:t>II. Требования к регламентам</w:t>
      </w:r>
    </w:p>
    <w:p w:rsidR="000A5719" w:rsidRDefault="000A5719">
      <w:pPr>
        <w:pStyle w:val="ConsPlusNormal"/>
        <w:jc w:val="both"/>
      </w:pPr>
    </w:p>
    <w:p w:rsidR="000A5719" w:rsidRDefault="000A5719">
      <w:pPr>
        <w:pStyle w:val="ConsPlusNormal"/>
        <w:ind w:firstLine="540"/>
        <w:jc w:val="both"/>
      </w:pPr>
      <w:hyperlink r:id="rId61" w:history="1">
        <w:r>
          <w:rPr>
            <w:color w:val="0000FF"/>
          </w:rPr>
          <w:t>21</w:t>
        </w:r>
      </w:hyperlink>
      <w:r>
        <w:t>.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функция.</w:t>
      </w:r>
    </w:p>
    <w:p w:rsidR="000A5719" w:rsidRDefault="000A5719">
      <w:pPr>
        <w:pStyle w:val="ConsPlusNormal"/>
        <w:jc w:val="both"/>
      </w:pPr>
      <w:r>
        <w:t xml:space="preserve">(в ред. </w:t>
      </w:r>
      <w:hyperlink r:id="rId62"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hyperlink r:id="rId63" w:history="1">
        <w:r>
          <w:rPr>
            <w:color w:val="0000FF"/>
          </w:rPr>
          <w:t>22</w:t>
        </w:r>
      </w:hyperlink>
      <w:r>
        <w:t>. В регламент включаются следующие разделы:</w:t>
      </w:r>
    </w:p>
    <w:p w:rsidR="000A5719" w:rsidRDefault="000A5719">
      <w:pPr>
        <w:pStyle w:val="ConsPlusNormal"/>
        <w:spacing w:before="220"/>
        <w:ind w:firstLine="540"/>
        <w:jc w:val="both"/>
      </w:pPr>
      <w:r>
        <w:t>а) общие положения;</w:t>
      </w:r>
    </w:p>
    <w:p w:rsidR="000A5719" w:rsidRDefault="000A5719">
      <w:pPr>
        <w:pStyle w:val="ConsPlusNormal"/>
        <w:spacing w:before="220"/>
        <w:ind w:firstLine="540"/>
        <w:jc w:val="both"/>
      </w:pPr>
      <w:r>
        <w:t>б) требования к порядку исполнения государственной функции;</w:t>
      </w:r>
    </w:p>
    <w:p w:rsidR="000A5719" w:rsidRDefault="000A5719">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719" w:rsidRDefault="000A5719">
      <w:pPr>
        <w:pStyle w:val="ConsPlusNormal"/>
        <w:spacing w:before="220"/>
        <w:ind w:firstLine="540"/>
        <w:jc w:val="both"/>
      </w:pPr>
      <w:r>
        <w:t>г) формы контроля за исполнением государственной функции;</w:t>
      </w:r>
    </w:p>
    <w:p w:rsidR="000A5719" w:rsidRDefault="000A5719">
      <w:pPr>
        <w:pStyle w:val="ConsPlusNormal"/>
        <w:spacing w:before="220"/>
        <w:ind w:firstLine="540"/>
        <w:jc w:val="both"/>
      </w:pPr>
      <w:r>
        <w:t>д)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0A5719" w:rsidRDefault="000A5719">
      <w:pPr>
        <w:pStyle w:val="ConsPlusNormal"/>
        <w:spacing w:before="220"/>
        <w:ind w:firstLine="540"/>
        <w:jc w:val="both"/>
      </w:pPr>
      <w:hyperlink r:id="rId64" w:history="1">
        <w:r>
          <w:rPr>
            <w:color w:val="0000FF"/>
          </w:rPr>
          <w:t>23</w:t>
        </w:r>
      </w:hyperlink>
      <w:r>
        <w:t>. Раздел, касающийся общих положений, состоит из следующих подразделов:</w:t>
      </w:r>
    </w:p>
    <w:p w:rsidR="000A5719" w:rsidRDefault="000A5719">
      <w:pPr>
        <w:pStyle w:val="ConsPlusNormal"/>
        <w:spacing w:before="220"/>
        <w:ind w:firstLine="540"/>
        <w:jc w:val="both"/>
      </w:pPr>
      <w:r>
        <w:t>а) наименование государственной функции;</w:t>
      </w:r>
    </w:p>
    <w:p w:rsidR="000A5719" w:rsidRDefault="000A5719">
      <w:pPr>
        <w:pStyle w:val="ConsPlusNormal"/>
        <w:spacing w:before="220"/>
        <w:ind w:firstLine="540"/>
        <w:jc w:val="both"/>
      </w:pPr>
      <w:r>
        <w:t>б) наименование Органа, исполняющего государственную функцию;</w:t>
      </w:r>
    </w:p>
    <w:p w:rsidR="000A5719" w:rsidRDefault="000A5719">
      <w:pPr>
        <w:pStyle w:val="ConsPlusNormal"/>
        <w:jc w:val="both"/>
      </w:pPr>
      <w:r>
        <w:t xml:space="preserve">(в ред. </w:t>
      </w:r>
      <w:hyperlink r:id="rId65"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в)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0A5719" w:rsidRDefault="000A5719">
      <w:pPr>
        <w:pStyle w:val="ConsPlusNormal"/>
        <w:spacing w:before="220"/>
        <w:ind w:firstLine="540"/>
        <w:jc w:val="both"/>
      </w:pPr>
      <w:r>
        <w:t>г) предмет государственного контроля (надзора);</w:t>
      </w:r>
    </w:p>
    <w:p w:rsidR="000A5719" w:rsidRDefault="000A5719">
      <w:pPr>
        <w:pStyle w:val="ConsPlusNormal"/>
        <w:spacing w:before="220"/>
        <w:ind w:firstLine="540"/>
        <w:jc w:val="both"/>
      </w:pPr>
      <w:r>
        <w:t>д) права и обязанности должностных лиц при осуществлении государственного контроля (надзора);</w:t>
      </w:r>
    </w:p>
    <w:p w:rsidR="000A5719" w:rsidRDefault="000A5719">
      <w:pPr>
        <w:pStyle w:val="ConsPlusNormal"/>
        <w:spacing w:before="220"/>
        <w:ind w:firstLine="540"/>
        <w:jc w:val="both"/>
      </w:pPr>
      <w:r>
        <w:t>е) права и обязанности лиц, в отношении которых осуществляются мероприятия по контролю (надзору);</w:t>
      </w:r>
    </w:p>
    <w:p w:rsidR="000A5719" w:rsidRDefault="000A5719">
      <w:pPr>
        <w:pStyle w:val="ConsPlusNormal"/>
        <w:spacing w:before="220"/>
        <w:ind w:firstLine="540"/>
        <w:jc w:val="both"/>
      </w:pPr>
      <w:r>
        <w:t>ж) описание результата исполнения государственной функции.</w:t>
      </w:r>
    </w:p>
    <w:p w:rsidR="000A5719" w:rsidRDefault="000A5719">
      <w:pPr>
        <w:pStyle w:val="ConsPlusNormal"/>
        <w:spacing w:before="220"/>
        <w:ind w:firstLine="540"/>
        <w:jc w:val="both"/>
      </w:pPr>
      <w:hyperlink r:id="rId66" w:history="1">
        <w:r>
          <w:rPr>
            <w:color w:val="0000FF"/>
          </w:rPr>
          <w:t>24</w:t>
        </w:r>
      </w:hyperlink>
      <w:r>
        <w:t>. Раздел, касающийся требований к порядку исполнения государственной функции, должен содержать:</w:t>
      </w:r>
    </w:p>
    <w:p w:rsidR="000A5719" w:rsidRDefault="000A5719">
      <w:pPr>
        <w:pStyle w:val="ConsPlusNormal"/>
        <w:spacing w:before="220"/>
        <w:ind w:firstLine="540"/>
        <w:jc w:val="both"/>
      </w:pPr>
      <w:r>
        <w:t>а) информацию об общем сроке исполнения государственной функции;</w:t>
      </w:r>
    </w:p>
    <w:p w:rsidR="000A5719" w:rsidRDefault="000A5719">
      <w:pPr>
        <w:pStyle w:val="ConsPlusNormal"/>
        <w:spacing w:before="220"/>
        <w:ind w:firstLine="540"/>
        <w:jc w:val="both"/>
      </w:pPr>
      <w:r>
        <w:t>б) в случаях, предусмотренных Правительством Российской Федерации, информацию о применении риск-ориентированного подхода при организации исполнения государственной функции.</w:t>
      </w:r>
    </w:p>
    <w:p w:rsidR="000A5719" w:rsidRDefault="000A5719">
      <w:pPr>
        <w:pStyle w:val="ConsPlusNormal"/>
        <w:jc w:val="both"/>
      </w:pPr>
      <w:r>
        <w:t xml:space="preserve">(пункт в ред. </w:t>
      </w:r>
      <w:hyperlink r:id="rId67" w:history="1">
        <w:r>
          <w:rPr>
            <w:color w:val="0000FF"/>
          </w:rPr>
          <w:t>постановления</w:t>
        </w:r>
      </w:hyperlink>
      <w:r>
        <w:t xml:space="preserve"> Правительства Тюменской области от 10.11.2015 N 508-п)</w:t>
      </w:r>
    </w:p>
    <w:p w:rsidR="000A5719" w:rsidRDefault="000A5719">
      <w:pPr>
        <w:pStyle w:val="ConsPlusNormal"/>
        <w:spacing w:before="220"/>
        <w:ind w:firstLine="540"/>
        <w:jc w:val="both"/>
      </w:pPr>
      <w:hyperlink r:id="rId68" w:history="1">
        <w:r>
          <w:rPr>
            <w:color w:val="0000FF"/>
          </w:rPr>
          <w:t>25</w:t>
        </w:r>
      </w:hyperlink>
      <w:r>
        <w:t>.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w:t>
      </w:r>
    </w:p>
    <w:p w:rsidR="000A5719" w:rsidRDefault="000A5719">
      <w:pPr>
        <w:pStyle w:val="ConsPlusNormal"/>
        <w:spacing w:before="220"/>
        <w:ind w:firstLine="540"/>
        <w:jc w:val="both"/>
      </w:pPr>
      <w:r>
        <w:t>В начале раздела указывается исчерпывающий перечень административных процедур, содержащихся в этом разделе.</w:t>
      </w:r>
    </w:p>
    <w:p w:rsidR="000A5719" w:rsidRDefault="000A5719">
      <w:pPr>
        <w:pStyle w:val="ConsPlusNormal"/>
        <w:spacing w:before="220"/>
        <w:ind w:firstLine="540"/>
        <w:jc w:val="both"/>
      </w:pPr>
      <w:r>
        <w:t xml:space="preserve">В данном разделе указываются документы и (или) информация, включенные в </w:t>
      </w:r>
      <w:hyperlink r:id="rId69" w:history="1">
        <w:r>
          <w:rPr>
            <w:color w:val="0000FF"/>
          </w:rPr>
          <w:t>перечень</w:t>
        </w:r>
      </w:hyperlink>
      <w:r>
        <w:t xml:space="preserve">, утвержденный распоряжением Правительства Российской Федерации от 19 апреля 2016 N 724-р, </w:t>
      </w:r>
      <w:r>
        <w:lastRenderedPageBreak/>
        <w:t>запрашиваемые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A5719" w:rsidRDefault="000A5719">
      <w:pPr>
        <w:pStyle w:val="ConsPlusNormal"/>
        <w:jc w:val="both"/>
      </w:pPr>
      <w:r>
        <w:t xml:space="preserve">(абзац введен </w:t>
      </w:r>
      <w:hyperlink r:id="rId70" w:history="1">
        <w:r>
          <w:rPr>
            <w:color w:val="0000FF"/>
          </w:rPr>
          <w:t>постановлением</w:t>
        </w:r>
      </w:hyperlink>
      <w:r>
        <w:t xml:space="preserve"> Правительства Тюменской области от 21.11.2016 N 497-п)</w:t>
      </w:r>
    </w:p>
    <w:p w:rsidR="000A5719" w:rsidRDefault="000A5719">
      <w:pPr>
        <w:pStyle w:val="ConsPlusNormal"/>
        <w:spacing w:before="220"/>
        <w:ind w:firstLine="540"/>
        <w:jc w:val="both"/>
      </w:pPr>
      <w:hyperlink r:id="rId71" w:history="1">
        <w:r>
          <w:rPr>
            <w:color w:val="0000FF"/>
          </w:rPr>
          <w:t>26</w:t>
        </w:r>
      </w:hyperlink>
      <w:r>
        <w:t>. Блок-схема исполнения государственной функции приводится в приложении к регламенту.</w:t>
      </w:r>
    </w:p>
    <w:p w:rsidR="000A5719" w:rsidRDefault="000A5719">
      <w:pPr>
        <w:pStyle w:val="ConsPlusNormal"/>
        <w:spacing w:before="220"/>
        <w:ind w:firstLine="540"/>
        <w:jc w:val="both"/>
      </w:pPr>
      <w:hyperlink r:id="rId72" w:history="1">
        <w:r>
          <w:rPr>
            <w:color w:val="0000FF"/>
          </w:rPr>
          <w:t>27</w:t>
        </w:r>
      </w:hyperlink>
      <w:r>
        <w:t>. Описание каждой административной процедуры содержит следующие обязательные элементы:</w:t>
      </w:r>
    </w:p>
    <w:p w:rsidR="000A5719" w:rsidRDefault="000A5719">
      <w:pPr>
        <w:pStyle w:val="ConsPlusNormal"/>
        <w:spacing w:before="220"/>
        <w:ind w:firstLine="540"/>
        <w:jc w:val="both"/>
      </w:pPr>
      <w:r>
        <w:t>а) основания для начала административной процедуры;</w:t>
      </w:r>
    </w:p>
    <w:p w:rsidR="000A5719" w:rsidRDefault="000A5719">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5719" w:rsidRDefault="000A5719">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государственной функции, содержат указание на конкретную должность, она указывается в тексте регламента;</w:t>
      </w:r>
    </w:p>
    <w:p w:rsidR="000A5719" w:rsidRDefault="000A5719">
      <w:pPr>
        <w:pStyle w:val="ConsPlusNormal"/>
        <w:spacing w:before="220"/>
        <w:ind w:firstLine="540"/>
        <w:jc w:val="both"/>
      </w:pPr>
      <w:r>
        <w:t>г) 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 Тюменской области;</w:t>
      </w:r>
    </w:p>
    <w:p w:rsidR="000A5719" w:rsidRDefault="000A5719">
      <w:pPr>
        <w:pStyle w:val="ConsPlusNormal"/>
        <w:spacing w:before="220"/>
        <w:ind w:firstLine="540"/>
        <w:jc w:val="both"/>
      </w:pPr>
      <w:r>
        <w:t>д) критерии принятия решений;</w:t>
      </w:r>
    </w:p>
    <w:p w:rsidR="000A5719" w:rsidRDefault="000A5719">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5719" w:rsidRDefault="000A5719">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5719" w:rsidRDefault="000A5719">
      <w:pPr>
        <w:pStyle w:val="ConsPlusNormal"/>
        <w:spacing w:before="220"/>
        <w:ind w:firstLine="540"/>
        <w:jc w:val="both"/>
      </w:pPr>
      <w:hyperlink r:id="rId73" w:history="1">
        <w:r>
          <w:rPr>
            <w:color w:val="0000FF"/>
          </w:rPr>
          <w:t>28</w:t>
        </w:r>
      </w:hyperlink>
      <w:r>
        <w:t>. Раздел, касающийся форм контроля за исполнением государственной функции, должен содержать информацию о формах контроля и сроках его осуществления.</w:t>
      </w:r>
    </w:p>
    <w:p w:rsidR="000A5719" w:rsidRDefault="000A5719">
      <w:pPr>
        <w:pStyle w:val="ConsPlusNormal"/>
        <w:jc w:val="both"/>
      </w:pPr>
      <w:r>
        <w:t xml:space="preserve">(в ред. </w:t>
      </w:r>
      <w:hyperlink r:id="rId7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hyperlink r:id="rId75" w:history="1">
        <w:r>
          <w:rPr>
            <w:color w:val="0000FF"/>
          </w:rPr>
          <w:t>29</w:t>
        </w:r>
      </w:hyperlink>
      <w:r>
        <w:t>. В разделе, касающемся досудебного (внесудебного) порядка обжалования решений и действий (бездействия) Органа, исполняющего государственную функцию, а также их должностных лиц, указываются:</w:t>
      </w:r>
    </w:p>
    <w:p w:rsidR="000A5719" w:rsidRDefault="000A5719">
      <w:pPr>
        <w:pStyle w:val="ConsPlusNormal"/>
        <w:jc w:val="both"/>
      </w:pPr>
      <w:r>
        <w:t xml:space="preserve">(в ред. </w:t>
      </w:r>
      <w:hyperlink r:id="rId76"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предмет досудебного (внесудебного) обжалования;</w:t>
      </w:r>
    </w:p>
    <w:p w:rsidR="000A5719" w:rsidRDefault="000A5719">
      <w:pPr>
        <w:pStyle w:val="ConsPlusNormal"/>
        <w:spacing w:before="220"/>
        <w:ind w:firstLine="540"/>
        <w:jc w:val="both"/>
      </w:pPr>
      <w:r>
        <w:t>б) сроки рассмотрения жалобы.</w:t>
      </w: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right"/>
        <w:outlineLvl w:val="0"/>
      </w:pPr>
      <w:r>
        <w:t>Приложение N 2</w:t>
      </w:r>
    </w:p>
    <w:p w:rsidR="000A5719" w:rsidRDefault="000A5719">
      <w:pPr>
        <w:pStyle w:val="ConsPlusNormal"/>
        <w:jc w:val="right"/>
      </w:pPr>
      <w:r>
        <w:t>к постановлению Правительства</w:t>
      </w:r>
    </w:p>
    <w:p w:rsidR="000A5719" w:rsidRDefault="000A5719">
      <w:pPr>
        <w:pStyle w:val="ConsPlusNormal"/>
        <w:jc w:val="right"/>
      </w:pPr>
      <w:r>
        <w:t>Тюменской области</w:t>
      </w:r>
    </w:p>
    <w:p w:rsidR="000A5719" w:rsidRDefault="000A5719">
      <w:pPr>
        <w:pStyle w:val="ConsPlusNormal"/>
        <w:jc w:val="right"/>
      </w:pPr>
      <w:r>
        <w:lastRenderedPageBreak/>
        <w:t>от 30 января 2012 г. N 31-п</w:t>
      </w:r>
    </w:p>
    <w:p w:rsidR="000A5719" w:rsidRDefault="000A5719">
      <w:pPr>
        <w:pStyle w:val="ConsPlusNormal"/>
        <w:jc w:val="both"/>
      </w:pPr>
    </w:p>
    <w:p w:rsidR="000A5719" w:rsidRDefault="000A5719">
      <w:pPr>
        <w:pStyle w:val="ConsPlusTitle"/>
        <w:jc w:val="center"/>
      </w:pPr>
      <w:bookmarkStart w:id="4" w:name="P167"/>
      <w:bookmarkEnd w:id="4"/>
      <w:r>
        <w:t>ПРАВИЛА</w:t>
      </w:r>
    </w:p>
    <w:p w:rsidR="000A5719" w:rsidRDefault="000A5719">
      <w:pPr>
        <w:pStyle w:val="ConsPlusTitle"/>
        <w:jc w:val="center"/>
      </w:pPr>
      <w:r>
        <w:t>РАЗРАБОТКИ И УТВЕРЖДЕНИЯ АДМИНИСТРАТИВНЫХ РЕГЛАМЕНТОВ</w:t>
      </w:r>
    </w:p>
    <w:p w:rsidR="000A5719" w:rsidRDefault="000A5719">
      <w:pPr>
        <w:pStyle w:val="ConsPlusTitle"/>
        <w:jc w:val="center"/>
      </w:pPr>
      <w:r>
        <w:t>ИСПОЛНЕНИЯ МУНИЦИПАЛЬНЫХ ФУНКЦИЙ ПРИ ОСУЩЕСТВЛЕНИИ</w:t>
      </w:r>
    </w:p>
    <w:p w:rsidR="000A5719" w:rsidRDefault="000A5719">
      <w:pPr>
        <w:pStyle w:val="ConsPlusTitle"/>
        <w:jc w:val="center"/>
      </w:pPr>
      <w:r>
        <w:t>МУНИЦИПАЛЬНОГО КОНТРОЛЯ</w:t>
      </w:r>
    </w:p>
    <w:p w:rsidR="000A5719" w:rsidRDefault="000A57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5719">
        <w:trPr>
          <w:jc w:val="center"/>
        </w:trPr>
        <w:tc>
          <w:tcPr>
            <w:tcW w:w="9294" w:type="dxa"/>
            <w:tcBorders>
              <w:top w:val="nil"/>
              <w:left w:val="single" w:sz="24" w:space="0" w:color="CED3F1"/>
              <w:bottom w:val="nil"/>
              <w:right w:val="single" w:sz="24" w:space="0" w:color="F4F3F8"/>
            </w:tcBorders>
            <w:shd w:val="clear" w:color="auto" w:fill="F4F3F8"/>
          </w:tcPr>
          <w:p w:rsidR="000A5719" w:rsidRDefault="000A5719">
            <w:pPr>
              <w:pStyle w:val="ConsPlusNormal"/>
              <w:jc w:val="center"/>
            </w:pPr>
            <w:r>
              <w:rPr>
                <w:color w:val="392C69"/>
              </w:rPr>
              <w:t>Список изменяющих документов</w:t>
            </w:r>
          </w:p>
          <w:p w:rsidR="000A5719" w:rsidRDefault="000A5719">
            <w:pPr>
              <w:pStyle w:val="ConsPlusNormal"/>
              <w:jc w:val="center"/>
            </w:pPr>
            <w:r>
              <w:rPr>
                <w:color w:val="392C69"/>
              </w:rPr>
              <w:t xml:space="preserve">(в ред. постановлений Правительства Тюменской области от 03.08.2015 </w:t>
            </w:r>
            <w:hyperlink r:id="rId77" w:history="1">
              <w:r>
                <w:rPr>
                  <w:color w:val="0000FF"/>
                </w:rPr>
                <w:t>N 362-п</w:t>
              </w:r>
            </w:hyperlink>
            <w:r>
              <w:rPr>
                <w:color w:val="392C69"/>
              </w:rPr>
              <w:t>,</w:t>
            </w:r>
          </w:p>
          <w:p w:rsidR="000A5719" w:rsidRDefault="000A5719">
            <w:pPr>
              <w:pStyle w:val="ConsPlusNormal"/>
              <w:jc w:val="center"/>
            </w:pPr>
            <w:r>
              <w:rPr>
                <w:color w:val="392C69"/>
              </w:rPr>
              <w:t xml:space="preserve">от 21.11.2016 </w:t>
            </w:r>
            <w:hyperlink r:id="rId78" w:history="1">
              <w:r>
                <w:rPr>
                  <w:color w:val="0000FF"/>
                </w:rPr>
                <w:t>N 497-п</w:t>
              </w:r>
            </w:hyperlink>
            <w:r>
              <w:rPr>
                <w:color w:val="392C69"/>
              </w:rPr>
              <w:t xml:space="preserve">, от 05.03.2018 </w:t>
            </w:r>
            <w:hyperlink r:id="rId79" w:history="1">
              <w:r>
                <w:rPr>
                  <w:color w:val="0000FF"/>
                </w:rPr>
                <w:t>N 68-п</w:t>
              </w:r>
            </w:hyperlink>
            <w:r>
              <w:rPr>
                <w:color w:val="392C69"/>
              </w:rPr>
              <w:t>)</w:t>
            </w:r>
          </w:p>
        </w:tc>
      </w:tr>
    </w:tbl>
    <w:p w:rsidR="000A5719" w:rsidRDefault="000A5719">
      <w:pPr>
        <w:pStyle w:val="ConsPlusNormal"/>
        <w:jc w:val="both"/>
      </w:pPr>
    </w:p>
    <w:p w:rsidR="000A5719" w:rsidRDefault="000A5719">
      <w:pPr>
        <w:pStyle w:val="ConsPlusNormal"/>
        <w:jc w:val="center"/>
        <w:outlineLvl w:val="1"/>
      </w:pPr>
      <w:r>
        <w:t>I. Общие положения</w:t>
      </w:r>
    </w:p>
    <w:p w:rsidR="000A5719" w:rsidRDefault="000A5719">
      <w:pPr>
        <w:pStyle w:val="ConsPlusNormal"/>
        <w:jc w:val="both"/>
      </w:pPr>
    </w:p>
    <w:p w:rsidR="000A5719" w:rsidRDefault="000A5719">
      <w:pPr>
        <w:pStyle w:val="ConsPlusNormal"/>
        <w:ind w:firstLine="540"/>
        <w:jc w:val="both"/>
      </w:pPr>
      <w:r>
        <w:t>1. Настоящие Правила определяют порядок разработки и утверждения органами местного самоуправления административных регламентов исполнения муниципальных функций при осуществлении муниципального контроля (далее - регламенты).</w:t>
      </w:r>
    </w:p>
    <w:p w:rsidR="000A5719" w:rsidRDefault="000A5719">
      <w:pPr>
        <w:pStyle w:val="ConsPlusNormal"/>
        <w:spacing w:before="220"/>
        <w:ind w:firstLine="540"/>
        <w:jc w:val="both"/>
      </w:pPr>
      <w:r>
        <w:t>Регламентом является муниципальный нормативный правовой акт органа местного самоуправления, устанавливающий сроки и последовательность административных процедур (действий) органа местного самоуправления при осуществлении муниципального контроля.</w:t>
      </w:r>
    </w:p>
    <w:p w:rsidR="000A5719" w:rsidRDefault="000A5719">
      <w:pPr>
        <w:pStyle w:val="ConsPlusNormal"/>
        <w:spacing w:before="220"/>
        <w:ind w:firstLine="540"/>
        <w:jc w:val="both"/>
      </w:pPr>
      <w:r>
        <w:t>Регламент также устанавливает порядок взаимодействия между структурными подразделениями органа местного самоуправления, его должностными лицами,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 (далее - муниципальная функция).</w:t>
      </w:r>
    </w:p>
    <w:p w:rsidR="000A5719" w:rsidRDefault="000A5719">
      <w:pPr>
        <w:pStyle w:val="ConsPlusNormal"/>
        <w:spacing w:before="220"/>
        <w:ind w:firstLine="540"/>
        <w:jc w:val="both"/>
      </w:pPr>
      <w:r>
        <w:t>2. Регламент разрабатывается структурным подразделением органа местного самоуправления, к сфере деятельности которого относится исполнение муниципальной функции (далее - разработчик проекта),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муниципальными нормативными правовыми актами,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исполнения муниципальных функций.</w:t>
      </w:r>
    </w:p>
    <w:p w:rsidR="000A5719" w:rsidRDefault="000A5719">
      <w:pPr>
        <w:pStyle w:val="ConsPlusNormal"/>
        <w:spacing w:before="220"/>
        <w:ind w:firstLine="540"/>
        <w:jc w:val="both"/>
      </w:pPr>
      <w:r>
        <w:t>3. При разработке регламента разработчик проекта предусматривает оптимизацию (повышение качества) исполнения муниципальных функций, в том числе:</w:t>
      </w:r>
    </w:p>
    <w:p w:rsidR="000A5719" w:rsidRDefault="000A5719">
      <w:pPr>
        <w:pStyle w:val="ConsPlusNormal"/>
        <w:spacing w:before="220"/>
        <w:ind w:firstLine="540"/>
        <w:jc w:val="both"/>
      </w:pPr>
      <w:r>
        <w:t>а) упорядочение административных процедур (действий);</w:t>
      </w:r>
    </w:p>
    <w:p w:rsidR="000A5719" w:rsidRDefault="000A5719">
      <w:pPr>
        <w:pStyle w:val="ConsPlusNormal"/>
        <w:spacing w:before="220"/>
        <w:ind w:firstLine="540"/>
        <w:jc w:val="both"/>
      </w:pPr>
      <w:r>
        <w:t>б) устранение избыточных административных процедур (действий);</w:t>
      </w:r>
    </w:p>
    <w:p w:rsidR="000A5719" w:rsidRDefault="000A5719">
      <w:pPr>
        <w:pStyle w:val="ConsPlusNormal"/>
        <w:spacing w:before="220"/>
        <w:ind w:firstLine="540"/>
        <w:jc w:val="both"/>
      </w:pPr>
      <w:r>
        <w:t>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Разработчик проекта может установить в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w:t>
      </w:r>
    </w:p>
    <w:p w:rsidR="000A5719" w:rsidRDefault="000A5719">
      <w:pPr>
        <w:pStyle w:val="ConsPlusNormal"/>
        <w:spacing w:before="220"/>
        <w:ind w:firstLine="540"/>
        <w:jc w:val="both"/>
      </w:pPr>
      <w:r>
        <w:t xml:space="preserve">г) ответственность должностных лиц, исполняющих муниципальные функции, за несоблюдение ими требований регламентов при выполнении административных процедур </w:t>
      </w:r>
      <w:r>
        <w:lastRenderedPageBreak/>
        <w:t>(действий);</w:t>
      </w:r>
    </w:p>
    <w:p w:rsidR="000A5719" w:rsidRDefault="000A5719">
      <w:pPr>
        <w:pStyle w:val="ConsPlusNormal"/>
        <w:spacing w:before="220"/>
        <w:ind w:firstLine="540"/>
        <w:jc w:val="both"/>
      </w:pPr>
      <w:r>
        <w:t>д) осуществление отдельных административных процедур (действий) в электронной форме.</w:t>
      </w:r>
    </w:p>
    <w:p w:rsidR="000A5719" w:rsidRDefault="000A5719">
      <w:pPr>
        <w:pStyle w:val="ConsPlusNormal"/>
        <w:spacing w:before="220"/>
        <w:ind w:firstLine="540"/>
        <w:jc w:val="both"/>
      </w:pPr>
      <w:r>
        <w:t>4. Регламенты, разработанные органами местного самоуправления, в том числе для применения подведомственным учреждением, координацию деятельности которого осуществляет орган местного самоуправления, утверждаются муниципальным нормативным правовым актом органа местного самоуправления.</w:t>
      </w:r>
    </w:p>
    <w:p w:rsidR="000A5719" w:rsidRDefault="000A5719">
      <w:pPr>
        <w:pStyle w:val="ConsPlusNormal"/>
        <w:spacing w:before="220"/>
        <w:ind w:firstLine="540"/>
        <w:jc w:val="both"/>
      </w:pPr>
      <w:r>
        <w:t>5.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0A5719" w:rsidRDefault="000A5719">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исполнению государственных функций при осуществлении регионального государственного контроля (надзора), переданных им на основании закона Тюменской области, осуществляется в порядке, установленном административным регламентом,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разработанным в соответствии с типовым административным регламентом, утверждаемым уполномоченным исполнительным органом государственной власти Тюменской области (далее - уполномоченный Орган).</w:t>
      </w:r>
    </w:p>
    <w:p w:rsidR="000A5719" w:rsidRDefault="000A5719">
      <w:pPr>
        <w:pStyle w:val="ConsPlusNormal"/>
        <w:jc w:val="both"/>
      </w:pPr>
      <w:r>
        <w:t xml:space="preserve">(в ред. постановлений Правительства Тюменской области от 21.11.2016 </w:t>
      </w:r>
      <w:hyperlink r:id="rId80" w:history="1">
        <w:r>
          <w:rPr>
            <w:color w:val="0000FF"/>
          </w:rPr>
          <w:t>N 497-п</w:t>
        </w:r>
      </w:hyperlink>
      <w:r>
        <w:t xml:space="preserve">, от 05.03.2018 </w:t>
      </w:r>
      <w:hyperlink r:id="rId81" w:history="1">
        <w:r>
          <w:rPr>
            <w:color w:val="0000FF"/>
          </w:rPr>
          <w:t>N 68-п</w:t>
        </w:r>
      </w:hyperlink>
      <w:r>
        <w:t>)</w:t>
      </w:r>
    </w:p>
    <w:p w:rsidR="000A5719" w:rsidRDefault="000A5719">
      <w:pPr>
        <w:pStyle w:val="ConsPlusNormal"/>
        <w:spacing w:before="220"/>
        <w:ind w:firstLine="540"/>
        <w:jc w:val="both"/>
      </w:pPr>
      <w:r>
        <w:t>5.1. Проект типового административного регламента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разрабатываемый соответствующим уполномоченным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уполномоченного Органа.</w:t>
      </w:r>
    </w:p>
    <w:p w:rsidR="000A5719" w:rsidRDefault="000A5719">
      <w:pPr>
        <w:pStyle w:val="ConsPlusNormal"/>
        <w:jc w:val="both"/>
      </w:pPr>
      <w:r>
        <w:t xml:space="preserve">(в ред. постановлений Правительства Тюменской области от 21.11.2016 </w:t>
      </w:r>
      <w:hyperlink r:id="rId82" w:history="1">
        <w:r>
          <w:rPr>
            <w:color w:val="0000FF"/>
          </w:rPr>
          <w:t>N 497-п</w:t>
        </w:r>
      </w:hyperlink>
      <w:r>
        <w:t xml:space="preserve">, от 05.03.2018 </w:t>
      </w:r>
      <w:hyperlink r:id="rId83" w:history="1">
        <w:r>
          <w:rPr>
            <w:color w:val="0000FF"/>
          </w:rPr>
          <w:t>N 68-п</w:t>
        </w:r>
      </w:hyperlink>
      <w:r>
        <w:t>)</w:t>
      </w:r>
    </w:p>
    <w:p w:rsidR="000A5719" w:rsidRDefault="000A5719">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типового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типового административного регламента Аппарат Губернатора Тюменской области направляет их в уполномоченный Орган, разработавший соответствующий проект типового административного регламента.</w:t>
      </w:r>
    </w:p>
    <w:p w:rsidR="000A5719" w:rsidRDefault="000A5719">
      <w:pPr>
        <w:pStyle w:val="ConsPlusNormal"/>
        <w:jc w:val="both"/>
      </w:pPr>
      <w:r>
        <w:t xml:space="preserve">(в ред. постановлений Правительства Тюменской области от 21.11.2016 </w:t>
      </w:r>
      <w:hyperlink r:id="rId84" w:history="1">
        <w:r>
          <w:rPr>
            <w:color w:val="0000FF"/>
          </w:rPr>
          <w:t>N 497-п</w:t>
        </w:r>
      </w:hyperlink>
      <w:r>
        <w:t xml:space="preserve">, от 05.03.2018 </w:t>
      </w:r>
      <w:hyperlink r:id="rId85" w:history="1">
        <w:r>
          <w:rPr>
            <w:color w:val="0000FF"/>
          </w:rPr>
          <w:t>N 68-п</w:t>
        </w:r>
      </w:hyperlink>
      <w:r>
        <w:t>)</w:t>
      </w:r>
    </w:p>
    <w:p w:rsidR="000A5719" w:rsidRDefault="000A5719">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уполномоченный Орган, разработавший проект типового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типового административного регламента для повторного согласования.</w:t>
      </w:r>
    </w:p>
    <w:p w:rsidR="000A5719" w:rsidRDefault="000A5719">
      <w:pPr>
        <w:pStyle w:val="ConsPlusNormal"/>
        <w:jc w:val="both"/>
      </w:pPr>
      <w:r>
        <w:t xml:space="preserve">(в ред. постановлений Правительства Тюменской области от 21.11.2016 </w:t>
      </w:r>
      <w:hyperlink r:id="rId86" w:history="1">
        <w:r>
          <w:rPr>
            <w:color w:val="0000FF"/>
          </w:rPr>
          <w:t>N 497-п</w:t>
        </w:r>
      </w:hyperlink>
      <w:r>
        <w:t xml:space="preserve">, от 05.03.2018 </w:t>
      </w:r>
      <w:hyperlink r:id="rId87" w:history="1">
        <w:r>
          <w:rPr>
            <w:color w:val="0000FF"/>
          </w:rPr>
          <w:t>N 68-п</w:t>
        </w:r>
      </w:hyperlink>
      <w:r>
        <w:t>)</w:t>
      </w:r>
    </w:p>
    <w:p w:rsidR="000A5719" w:rsidRDefault="000A5719">
      <w:pPr>
        <w:pStyle w:val="ConsPlusNormal"/>
        <w:spacing w:before="220"/>
        <w:ind w:firstLine="540"/>
        <w:jc w:val="both"/>
      </w:pPr>
      <w:r>
        <w:t xml:space="preserve">После согласования с Аппаратом Губернатора Тюменской области типовой административный регламент осуществления регионального государственного контроля (надзора), полномочиями по осуществлению которого наделены органы местного </w:t>
      </w:r>
      <w:r>
        <w:lastRenderedPageBreak/>
        <w:t>самоуправления, утверждается соответствующим уполномоченным Органом и доводится для принятия до органов местного самоуправления в течение 14 рабочих дней со дня согласования проекта типового административного регламента с Аппаратом Губернатора Тюменской области.</w:t>
      </w:r>
    </w:p>
    <w:p w:rsidR="000A5719" w:rsidRDefault="000A5719">
      <w:pPr>
        <w:pStyle w:val="ConsPlusNormal"/>
        <w:jc w:val="both"/>
      </w:pPr>
      <w:r>
        <w:t xml:space="preserve">(в ред. постановлений Правительства Тюменской области от 21.11.2016 </w:t>
      </w:r>
      <w:hyperlink r:id="rId88" w:history="1">
        <w:r>
          <w:rPr>
            <w:color w:val="0000FF"/>
          </w:rPr>
          <w:t>N 497-п</w:t>
        </w:r>
      </w:hyperlink>
      <w:r>
        <w:t xml:space="preserve">, от 05.03.2018 </w:t>
      </w:r>
      <w:hyperlink r:id="rId89" w:history="1">
        <w:r>
          <w:rPr>
            <w:color w:val="0000FF"/>
          </w:rPr>
          <w:t>N 68-п</w:t>
        </w:r>
      </w:hyperlink>
      <w:r>
        <w:t>)</w:t>
      </w:r>
    </w:p>
    <w:p w:rsidR="000A5719" w:rsidRDefault="000A5719">
      <w:pPr>
        <w:pStyle w:val="ConsPlusNormal"/>
        <w:spacing w:before="220"/>
        <w:ind w:firstLine="540"/>
        <w:jc w:val="both"/>
      </w:pPr>
      <w:r>
        <w:t>5.2. Проект модельного административного регламента по исполнению органами местного самоуправления муниципальных функций при осуществлении муниципального контроля,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0A5719" w:rsidRDefault="000A5719">
      <w:pPr>
        <w:pStyle w:val="ConsPlusNormal"/>
        <w:jc w:val="both"/>
      </w:pPr>
      <w:r>
        <w:t xml:space="preserve">(в ред. </w:t>
      </w:r>
      <w:hyperlink r:id="rId90"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модельного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модельного административного регламента Аппарат Губернатора Тюменской области направляет их в Орган, разработавший соответствующий проект модельного административного регламента.</w:t>
      </w:r>
    </w:p>
    <w:p w:rsidR="000A5719" w:rsidRDefault="000A5719">
      <w:pPr>
        <w:pStyle w:val="ConsPlusNormal"/>
        <w:jc w:val="both"/>
      </w:pPr>
      <w:r>
        <w:t xml:space="preserve">(в ред. постановлений Правительства Тюменской области от 21.11.2016 </w:t>
      </w:r>
      <w:hyperlink r:id="rId91" w:history="1">
        <w:r>
          <w:rPr>
            <w:color w:val="0000FF"/>
          </w:rPr>
          <w:t>N 497-п</w:t>
        </w:r>
      </w:hyperlink>
      <w:r>
        <w:t xml:space="preserve">, от 05.03.2018 </w:t>
      </w:r>
      <w:hyperlink r:id="rId92" w:history="1">
        <w:r>
          <w:rPr>
            <w:color w:val="0000FF"/>
          </w:rPr>
          <w:t>N 68-п</w:t>
        </w:r>
      </w:hyperlink>
      <w:r>
        <w:t>)</w:t>
      </w:r>
    </w:p>
    <w:p w:rsidR="000A5719" w:rsidRDefault="000A5719">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административного регламента для повторного согласования.</w:t>
      </w:r>
    </w:p>
    <w:p w:rsidR="000A5719" w:rsidRDefault="000A5719">
      <w:pPr>
        <w:pStyle w:val="ConsPlusNormal"/>
        <w:jc w:val="both"/>
      </w:pPr>
      <w:r>
        <w:t xml:space="preserve">(в ред. постановлений Правительства Тюменской области от 21.11.2016 </w:t>
      </w:r>
      <w:hyperlink r:id="rId93" w:history="1">
        <w:r>
          <w:rPr>
            <w:color w:val="0000FF"/>
          </w:rPr>
          <w:t>N 497-п</w:t>
        </w:r>
      </w:hyperlink>
      <w:r>
        <w:t xml:space="preserve">, от 05.03.2018 </w:t>
      </w:r>
      <w:hyperlink r:id="rId94" w:history="1">
        <w:r>
          <w:rPr>
            <w:color w:val="0000FF"/>
          </w:rPr>
          <w:t>N 68-п</w:t>
        </w:r>
      </w:hyperlink>
      <w:r>
        <w:t>)</w:t>
      </w:r>
    </w:p>
    <w:p w:rsidR="000A5719" w:rsidRDefault="000A5719">
      <w:pPr>
        <w:pStyle w:val="ConsPlusNormal"/>
        <w:spacing w:before="220"/>
        <w:ind w:firstLine="540"/>
        <w:jc w:val="both"/>
      </w:pPr>
      <w:r>
        <w:t>Модельный административный регламент по исполнению органами местного самоуправления муниципальных функций при осуществлении муниципального контроля доводится для принятия до органов местного самоуправления в течение 14 рабочих дней со дня согласования проекта модельного административного регламента с Аппаратом Губернатора Тюменской области.</w:t>
      </w:r>
    </w:p>
    <w:p w:rsidR="000A5719" w:rsidRDefault="000A5719">
      <w:pPr>
        <w:pStyle w:val="ConsPlusNormal"/>
        <w:jc w:val="both"/>
      </w:pPr>
      <w:r>
        <w:t xml:space="preserve">(в ред. </w:t>
      </w:r>
      <w:hyperlink r:id="rId95" w:history="1">
        <w:r>
          <w:rPr>
            <w:color w:val="0000FF"/>
          </w:rPr>
          <w:t>постановления</w:t>
        </w:r>
      </w:hyperlink>
      <w:r>
        <w:t xml:space="preserve"> Правительства Тюменской области от 21.11.2016 N 497-п)</w:t>
      </w:r>
    </w:p>
    <w:p w:rsidR="000A5719" w:rsidRDefault="000A5719">
      <w:pPr>
        <w:pStyle w:val="ConsPlusNormal"/>
        <w:spacing w:before="220"/>
        <w:ind w:firstLine="540"/>
        <w:jc w:val="both"/>
      </w:pPr>
      <w:r>
        <w:t>6. Проекты регламентов, разработанные органами местного самоуправления, подлежат независимой экспертизе и экспертизе,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0A5719" w:rsidRDefault="000A5719">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разработанные городским округом город Тюмень, а также иными городскими округами и муниципальными районами, включенными в перечень согласно </w:t>
      </w:r>
      <w:hyperlink r:id="rId96" w:history="1">
        <w:r>
          <w:rPr>
            <w:color w:val="0000FF"/>
          </w:rPr>
          <w:t>приложению 2</w:t>
        </w:r>
      </w:hyperlink>
      <w:r>
        <w:t xml:space="preserve"> к Закону Тюменской области от 29.12.2005 N 444 "О местном самоуправлении в Тюменской области", подлежат оценке регулирующего воздействия, проводимой органами местного самоуправления городского округа город Тюмень, а также иных городских округов и муниципальных районов, включенных в указанный перечень, в порядке, установленном муниципальными нормативными правовыми актами в соответствии с указанным </w:t>
      </w:r>
      <w:hyperlink r:id="rId97" w:history="1">
        <w:r>
          <w:rPr>
            <w:color w:val="0000FF"/>
          </w:rPr>
          <w:t>Законом</w:t>
        </w:r>
      </w:hyperlink>
      <w:r>
        <w:t>.</w:t>
      </w:r>
    </w:p>
    <w:p w:rsidR="000A5719" w:rsidRDefault="000A5719">
      <w:pPr>
        <w:pStyle w:val="ConsPlusNormal"/>
        <w:jc w:val="both"/>
      </w:pPr>
      <w:r>
        <w:t xml:space="preserve">(абзац введен </w:t>
      </w:r>
      <w:hyperlink r:id="rId98" w:history="1">
        <w:r>
          <w:rPr>
            <w:color w:val="0000FF"/>
          </w:rPr>
          <w:t>постановлением</w:t>
        </w:r>
      </w:hyperlink>
      <w:r>
        <w:t xml:space="preserve"> Правительства Тюменской области от 21.11.2016 N 497-п)</w:t>
      </w:r>
    </w:p>
    <w:p w:rsidR="000A5719" w:rsidRDefault="000A5719">
      <w:pPr>
        <w:pStyle w:val="ConsPlusNormal"/>
        <w:spacing w:before="220"/>
        <w:ind w:firstLine="540"/>
        <w:jc w:val="both"/>
      </w:pPr>
      <w:r>
        <w:t>7. При проведении независимой экспертизы проекта регламента в соответствии с настоящими Правилами разработчик проекта осуществляет следующие действия:</w:t>
      </w:r>
    </w:p>
    <w:p w:rsidR="000A5719" w:rsidRDefault="000A5719">
      <w:pPr>
        <w:pStyle w:val="ConsPlusNormal"/>
        <w:spacing w:before="220"/>
        <w:ind w:firstLine="540"/>
        <w:jc w:val="both"/>
      </w:pPr>
      <w:r>
        <w:lastRenderedPageBreak/>
        <w:t>а) до направления проекта регламента на согласование в установленном порядке размещает его на официальном сайте органа местного самоуправления;</w:t>
      </w:r>
    </w:p>
    <w:p w:rsidR="000A5719" w:rsidRDefault="000A5719">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0A5719" w:rsidRDefault="000A5719">
      <w:pPr>
        <w:pStyle w:val="ConsPlusNormal"/>
        <w:spacing w:before="220"/>
        <w:ind w:firstLine="540"/>
        <w:jc w:val="both"/>
      </w:pPr>
      <w:r>
        <w:t>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0A5719" w:rsidRDefault="000A5719">
      <w:pPr>
        <w:pStyle w:val="ConsPlusNormal"/>
        <w:spacing w:before="220"/>
        <w:ind w:firstLine="540"/>
        <w:jc w:val="both"/>
      </w:pPr>
      <w:r>
        <w:t>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w:t>
      </w:r>
    </w:p>
    <w:p w:rsidR="000A5719" w:rsidRDefault="000A5719">
      <w:pPr>
        <w:pStyle w:val="ConsPlusNormal"/>
        <w:spacing w:before="220"/>
        <w:ind w:firstLine="540"/>
        <w:jc w:val="both"/>
      </w:pPr>
      <w:r>
        <w:t>10. Срок, отведенный для проведения независимой экспертизы, указывается разработчиком проекта при размещении проекта регламента на официальном сайте органа местного самоуправления. Указанный срок не может быть менее 15 календарных дней со дня размещения проекта регламента на официальном сайте органа местного самоуправления.</w:t>
      </w:r>
    </w:p>
    <w:p w:rsidR="000A5719" w:rsidRDefault="000A5719">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11. Физическими и юридическими лицами при проведении независимой экспертизы составляется заключение, которое направляется разработчику проекта. Разработчик проекта обязан рассмотреть поступившие заключения независимой экспертизы и принять решение по результатам каждой независимой экспертизы.</w:t>
      </w:r>
    </w:p>
    <w:p w:rsidR="000A5719" w:rsidRDefault="000A5719">
      <w:pPr>
        <w:pStyle w:val="ConsPlusNormal"/>
        <w:spacing w:before="220"/>
        <w:ind w:firstLine="540"/>
        <w:jc w:val="both"/>
      </w:pPr>
      <w:r>
        <w:t>12. Непоступление заключения независимой экспертизы разработчику проекта в срок, отведенный для проведения независимой экспертизы, не является препятствием для проведения экспертизы,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0A5719" w:rsidRDefault="000A5719">
      <w:pPr>
        <w:pStyle w:val="ConsPlusNormal"/>
        <w:spacing w:before="220"/>
        <w:ind w:firstLine="540"/>
        <w:jc w:val="both"/>
      </w:pPr>
      <w:r>
        <w:t>13. Разработчик проекта готовит и представляет в уполномоченное структурное подразделение (сотруднику)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0A5719" w:rsidRDefault="000A5719">
      <w:pPr>
        <w:pStyle w:val="ConsPlusNormal"/>
        <w:spacing w:before="220"/>
        <w:ind w:firstLine="540"/>
        <w:jc w:val="both"/>
      </w:pPr>
      <w:r>
        <w:t>14. 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то проект регламента направляется на экспертизу в уполномоченное структурное подразделение (сотруднику) органа местного самоуправления с приложением проектов указанных актов.</w:t>
      </w:r>
    </w:p>
    <w:p w:rsidR="000A5719" w:rsidRDefault="000A5719">
      <w:pPr>
        <w:pStyle w:val="ConsPlusNormal"/>
        <w:spacing w:before="220"/>
        <w:ind w:firstLine="540"/>
        <w:jc w:val="both"/>
      </w:pPr>
      <w:r>
        <w:t>15. Заключение на проект регламента, в том числе на проект, предусматривающий внесение изменений в регламенты, представляется уполномоченным структурным подразделением (сотрудником) органа местного самоуправления разработчику проекта в срок не более 15 рабочих дней со дня его получения, а при повторном согласовании - в срок не более пяти рабочих дней.</w:t>
      </w:r>
    </w:p>
    <w:p w:rsidR="000A5719" w:rsidRDefault="000A5719">
      <w:pPr>
        <w:pStyle w:val="ConsPlusNormal"/>
        <w:spacing w:before="220"/>
        <w:ind w:firstLine="540"/>
        <w:jc w:val="both"/>
      </w:pPr>
      <w:r>
        <w:t>Разработчик проекта обеспечивает учет замечаний и предложений, содержащихся в заключении уполномоченного структурного подразделения (сотрудника) органа местного самоуправления.</w:t>
      </w:r>
    </w:p>
    <w:p w:rsidR="000A5719" w:rsidRDefault="000A5719">
      <w:pPr>
        <w:pStyle w:val="ConsPlusNormal"/>
        <w:spacing w:before="220"/>
        <w:ind w:firstLine="540"/>
        <w:jc w:val="both"/>
      </w:pPr>
      <w:r>
        <w:t>16. После согласования проекта регламента в уполномоченном структурном подразделении (у сотрудника) органа местного самоуправления регламент подлежит утверждению.</w:t>
      </w:r>
    </w:p>
    <w:p w:rsidR="000A5719" w:rsidRDefault="000A5719">
      <w:pPr>
        <w:pStyle w:val="ConsPlusNormal"/>
        <w:spacing w:before="220"/>
        <w:ind w:firstLine="540"/>
        <w:jc w:val="both"/>
      </w:pPr>
      <w:r>
        <w:lastRenderedPageBreak/>
        <w:t>17. Внесение изменений в регламенты осуществляется в порядке, установленном для разработки и утверждения регламентов.</w:t>
      </w:r>
    </w:p>
    <w:p w:rsidR="000A5719" w:rsidRDefault="000A5719">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исполнения муниципальных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органами местного самоуправления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структурного подразделения (сотрудника) органа местного самоуправления, принятие муниципального нормативного правового акта о внесении изменений в регламент.</w:t>
      </w:r>
    </w:p>
    <w:p w:rsidR="000A5719" w:rsidRDefault="000A5719">
      <w:pPr>
        <w:pStyle w:val="ConsPlusNormal"/>
        <w:spacing w:before="220"/>
        <w:ind w:firstLine="540"/>
        <w:jc w:val="both"/>
      </w:pPr>
      <w:r>
        <w:t xml:space="preserve">18.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местного самоуправления в региональных государственных информационных системах в соответствии с </w:t>
      </w:r>
      <w:hyperlink r:id="rId10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муниципальной функции.</w:t>
      </w:r>
    </w:p>
    <w:p w:rsidR="000A5719" w:rsidRDefault="000A5719">
      <w:pPr>
        <w:pStyle w:val="ConsPlusNormal"/>
        <w:jc w:val="both"/>
      </w:pPr>
    </w:p>
    <w:p w:rsidR="000A5719" w:rsidRDefault="000A5719">
      <w:pPr>
        <w:pStyle w:val="ConsPlusNormal"/>
        <w:jc w:val="center"/>
        <w:outlineLvl w:val="1"/>
      </w:pPr>
      <w:r>
        <w:t>II. Требования к регламентам</w:t>
      </w:r>
    </w:p>
    <w:p w:rsidR="000A5719" w:rsidRDefault="000A5719">
      <w:pPr>
        <w:pStyle w:val="ConsPlusNormal"/>
        <w:jc w:val="both"/>
      </w:pPr>
    </w:p>
    <w:p w:rsidR="000A5719" w:rsidRDefault="000A5719">
      <w:pPr>
        <w:pStyle w:val="ConsPlusNormal"/>
        <w:ind w:firstLine="540"/>
        <w:jc w:val="both"/>
      </w:pPr>
      <w:r>
        <w:t>19. Наименование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0A5719" w:rsidRDefault="000A5719">
      <w:pPr>
        <w:pStyle w:val="ConsPlusNormal"/>
        <w:spacing w:before="220"/>
        <w:ind w:firstLine="540"/>
        <w:jc w:val="both"/>
      </w:pPr>
      <w:r>
        <w:t>20. В регламент включаются следующие разделы:</w:t>
      </w:r>
    </w:p>
    <w:p w:rsidR="000A5719" w:rsidRDefault="000A5719">
      <w:pPr>
        <w:pStyle w:val="ConsPlusNormal"/>
        <w:spacing w:before="220"/>
        <w:ind w:firstLine="540"/>
        <w:jc w:val="both"/>
      </w:pPr>
      <w:r>
        <w:t>а) общие положения;</w:t>
      </w:r>
    </w:p>
    <w:p w:rsidR="000A5719" w:rsidRDefault="000A5719">
      <w:pPr>
        <w:pStyle w:val="ConsPlusNormal"/>
        <w:spacing w:before="220"/>
        <w:ind w:firstLine="540"/>
        <w:jc w:val="both"/>
      </w:pPr>
      <w:r>
        <w:t>б) требования к порядку исполнения муниципальной функции;</w:t>
      </w:r>
    </w:p>
    <w:p w:rsidR="000A5719" w:rsidRDefault="000A5719">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719" w:rsidRDefault="000A5719">
      <w:pPr>
        <w:pStyle w:val="ConsPlusNormal"/>
        <w:spacing w:before="220"/>
        <w:ind w:firstLine="540"/>
        <w:jc w:val="both"/>
      </w:pPr>
      <w:r>
        <w:t>г) формы контроля за исполнением муниципальной функции;</w:t>
      </w:r>
    </w:p>
    <w:p w:rsidR="000A5719" w:rsidRDefault="000A5719">
      <w:pPr>
        <w:pStyle w:val="ConsPlusNormal"/>
        <w:spacing w:before="220"/>
        <w:ind w:firstLine="540"/>
        <w:jc w:val="both"/>
      </w:pPr>
      <w: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A5719" w:rsidRDefault="000A5719">
      <w:pPr>
        <w:pStyle w:val="ConsPlusNormal"/>
        <w:spacing w:before="220"/>
        <w:ind w:firstLine="540"/>
        <w:jc w:val="both"/>
      </w:pPr>
      <w:r>
        <w:t>21. Раздел, касающийся общих положений, состоит из следующих подразделов:</w:t>
      </w:r>
    </w:p>
    <w:p w:rsidR="000A5719" w:rsidRDefault="000A5719">
      <w:pPr>
        <w:pStyle w:val="ConsPlusNormal"/>
        <w:spacing w:before="220"/>
        <w:ind w:firstLine="540"/>
        <w:jc w:val="both"/>
      </w:pPr>
      <w:r>
        <w:t>а) наименование муниципальной функции;</w:t>
      </w:r>
    </w:p>
    <w:p w:rsidR="000A5719" w:rsidRDefault="000A5719">
      <w:pPr>
        <w:pStyle w:val="ConsPlusNormal"/>
        <w:spacing w:before="220"/>
        <w:ind w:firstLine="540"/>
        <w:jc w:val="both"/>
      </w:pPr>
      <w:r>
        <w:t>б) наименование органа местного самоуправления, исполняющего муниципальную функцию;</w:t>
      </w:r>
    </w:p>
    <w:p w:rsidR="000A5719" w:rsidRDefault="000A5719">
      <w:pPr>
        <w:pStyle w:val="ConsPlusNormal"/>
        <w:spacing w:before="220"/>
        <w:ind w:firstLine="540"/>
        <w:jc w:val="both"/>
      </w:pPr>
      <w: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0A5719" w:rsidRDefault="000A5719">
      <w:pPr>
        <w:pStyle w:val="ConsPlusNormal"/>
        <w:spacing w:before="220"/>
        <w:ind w:firstLine="540"/>
        <w:jc w:val="both"/>
      </w:pPr>
      <w:r>
        <w:t>г) предмет муниципального контроля;</w:t>
      </w:r>
    </w:p>
    <w:p w:rsidR="000A5719" w:rsidRDefault="000A5719">
      <w:pPr>
        <w:pStyle w:val="ConsPlusNormal"/>
        <w:spacing w:before="220"/>
        <w:ind w:firstLine="540"/>
        <w:jc w:val="both"/>
      </w:pPr>
      <w:r>
        <w:t>д) права и обязанности должностных лиц при осуществлении муниципального контроля;</w:t>
      </w:r>
    </w:p>
    <w:p w:rsidR="000A5719" w:rsidRDefault="000A5719">
      <w:pPr>
        <w:pStyle w:val="ConsPlusNormal"/>
        <w:spacing w:before="220"/>
        <w:ind w:firstLine="540"/>
        <w:jc w:val="both"/>
      </w:pPr>
      <w:r>
        <w:lastRenderedPageBreak/>
        <w:t>е) права и обязанности лиц, в отношении которых осуществляются мероприятия по муниципальному контролю;</w:t>
      </w:r>
    </w:p>
    <w:p w:rsidR="000A5719" w:rsidRDefault="000A5719">
      <w:pPr>
        <w:pStyle w:val="ConsPlusNormal"/>
        <w:spacing w:before="220"/>
        <w:ind w:firstLine="540"/>
        <w:jc w:val="both"/>
      </w:pPr>
      <w:r>
        <w:t>ж) описание результата исполнения муниципальной функции.</w:t>
      </w:r>
    </w:p>
    <w:p w:rsidR="000A5719" w:rsidRDefault="000A5719">
      <w:pPr>
        <w:pStyle w:val="ConsPlusNormal"/>
        <w:spacing w:before="220"/>
        <w:ind w:firstLine="540"/>
        <w:jc w:val="both"/>
      </w:pPr>
      <w:r>
        <w:t>22. Раздел, касающийся требований к порядку исполнения муниципальной функции, должен содержать информацию об общем сроке исполнения муниципальной функции.</w:t>
      </w:r>
    </w:p>
    <w:p w:rsidR="000A5719" w:rsidRDefault="000A5719">
      <w:pPr>
        <w:pStyle w:val="ConsPlusNormal"/>
        <w:spacing w:before="220"/>
        <w:ind w:firstLine="540"/>
        <w:jc w:val="both"/>
      </w:pPr>
      <w:r>
        <w:t>23.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0A5719" w:rsidRDefault="000A5719">
      <w:pPr>
        <w:pStyle w:val="ConsPlusNormal"/>
        <w:spacing w:before="220"/>
        <w:ind w:firstLine="540"/>
        <w:jc w:val="both"/>
      </w:pPr>
      <w:r>
        <w:t>В начале раздела указывается исчерпывающий перечень административных процедур, содержащихся в этом разделе.</w:t>
      </w:r>
    </w:p>
    <w:p w:rsidR="000A5719" w:rsidRDefault="000A5719">
      <w:pPr>
        <w:pStyle w:val="ConsPlusNormal"/>
        <w:spacing w:before="220"/>
        <w:ind w:firstLine="540"/>
        <w:jc w:val="both"/>
      </w:pPr>
      <w:r>
        <w:t xml:space="preserve">В данном разделе указываются документы и (или) информация, включенные в </w:t>
      </w:r>
      <w:hyperlink r:id="rId101" w:history="1">
        <w:r>
          <w:rPr>
            <w:color w:val="0000FF"/>
          </w:rPr>
          <w:t>перечень</w:t>
        </w:r>
      </w:hyperlink>
      <w:r>
        <w:t>, утвержденный распоряжением Правительства Российской Федерации от 19 апреля 2016 N 724-р, запрашиваемые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A5719" w:rsidRDefault="000A5719">
      <w:pPr>
        <w:pStyle w:val="ConsPlusNormal"/>
        <w:jc w:val="both"/>
      </w:pPr>
      <w:r>
        <w:t xml:space="preserve">(абзац введен </w:t>
      </w:r>
      <w:hyperlink r:id="rId102" w:history="1">
        <w:r>
          <w:rPr>
            <w:color w:val="0000FF"/>
          </w:rPr>
          <w:t>постановлением</w:t>
        </w:r>
      </w:hyperlink>
      <w:r>
        <w:t xml:space="preserve"> Правительства Тюменской области от 21.11.2016 N 497-п)</w:t>
      </w:r>
    </w:p>
    <w:p w:rsidR="000A5719" w:rsidRDefault="000A5719">
      <w:pPr>
        <w:pStyle w:val="ConsPlusNormal"/>
        <w:spacing w:before="220"/>
        <w:ind w:firstLine="540"/>
        <w:jc w:val="both"/>
      </w:pPr>
      <w:r>
        <w:t>24. Блок-схема исполнения муниципальной функции приводится в приложении к регламенту.</w:t>
      </w:r>
    </w:p>
    <w:p w:rsidR="000A5719" w:rsidRDefault="000A5719">
      <w:pPr>
        <w:pStyle w:val="ConsPlusNormal"/>
        <w:spacing w:before="220"/>
        <w:ind w:firstLine="540"/>
        <w:jc w:val="both"/>
      </w:pPr>
      <w:r>
        <w:t>25. Описание каждой административной процедуры содержит следующие обязательные элементы:</w:t>
      </w:r>
    </w:p>
    <w:p w:rsidR="000A5719" w:rsidRDefault="000A5719">
      <w:pPr>
        <w:pStyle w:val="ConsPlusNormal"/>
        <w:spacing w:before="220"/>
        <w:ind w:firstLine="540"/>
        <w:jc w:val="both"/>
      </w:pPr>
      <w:r>
        <w:t>а) основания для начала административной процедуры;</w:t>
      </w:r>
    </w:p>
    <w:p w:rsidR="000A5719" w:rsidRDefault="000A5719">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5719" w:rsidRDefault="000A5719">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0A5719" w:rsidRDefault="000A5719">
      <w:pPr>
        <w:pStyle w:val="ConsPlusNormal"/>
        <w:spacing w:before="220"/>
        <w:ind w:firstLine="540"/>
        <w:jc w:val="both"/>
      </w:pPr>
      <w: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 Тюменской области, муниципальными правовыми актами органа местного самоуправления;</w:t>
      </w:r>
    </w:p>
    <w:p w:rsidR="000A5719" w:rsidRDefault="000A5719">
      <w:pPr>
        <w:pStyle w:val="ConsPlusNormal"/>
        <w:spacing w:before="220"/>
        <w:ind w:firstLine="540"/>
        <w:jc w:val="both"/>
      </w:pPr>
      <w:r>
        <w:t>д) критерии принятия решений;</w:t>
      </w:r>
    </w:p>
    <w:p w:rsidR="000A5719" w:rsidRDefault="000A5719">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5719" w:rsidRDefault="000A5719">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5719" w:rsidRDefault="000A5719">
      <w:pPr>
        <w:pStyle w:val="ConsPlusNormal"/>
        <w:spacing w:before="220"/>
        <w:ind w:firstLine="540"/>
        <w:jc w:val="both"/>
      </w:pPr>
      <w:r>
        <w:t xml:space="preserve">26. Раздел, касающийся форм контроля за исполнением муниципальной функции, должен </w:t>
      </w:r>
      <w:r>
        <w:lastRenderedPageBreak/>
        <w:t>содержать информацию о формах контроля и сроках его осуществления.</w:t>
      </w:r>
    </w:p>
    <w:p w:rsidR="000A5719" w:rsidRDefault="000A5719">
      <w:pPr>
        <w:pStyle w:val="ConsPlusNormal"/>
        <w:jc w:val="both"/>
      </w:pPr>
      <w:r>
        <w:t xml:space="preserve">(в ред. </w:t>
      </w:r>
      <w:hyperlink r:id="rId103"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27.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0A5719" w:rsidRDefault="000A5719">
      <w:pPr>
        <w:pStyle w:val="ConsPlusNormal"/>
        <w:spacing w:before="220"/>
        <w:ind w:firstLine="540"/>
        <w:jc w:val="both"/>
      </w:pPr>
      <w:r>
        <w:t>а) предмет досудебного (внесудебного) обжалования;</w:t>
      </w:r>
    </w:p>
    <w:p w:rsidR="000A5719" w:rsidRDefault="000A5719">
      <w:pPr>
        <w:pStyle w:val="ConsPlusNormal"/>
        <w:spacing w:before="220"/>
        <w:ind w:firstLine="540"/>
        <w:jc w:val="both"/>
      </w:pPr>
      <w:r>
        <w:t>б) сроки рассмотрения жалобы.</w:t>
      </w: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both"/>
      </w:pPr>
    </w:p>
    <w:p w:rsidR="000A5719" w:rsidRDefault="000A5719">
      <w:pPr>
        <w:pStyle w:val="ConsPlusNormal"/>
        <w:jc w:val="right"/>
        <w:outlineLvl w:val="0"/>
      </w:pPr>
      <w:r>
        <w:t>Приложение N 3</w:t>
      </w:r>
    </w:p>
    <w:p w:rsidR="000A5719" w:rsidRDefault="000A5719">
      <w:pPr>
        <w:pStyle w:val="ConsPlusNormal"/>
        <w:jc w:val="right"/>
      </w:pPr>
      <w:r>
        <w:t>к постановлению Правительства</w:t>
      </w:r>
    </w:p>
    <w:p w:rsidR="000A5719" w:rsidRDefault="000A5719">
      <w:pPr>
        <w:pStyle w:val="ConsPlusNormal"/>
        <w:jc w:val="right"/>
      </w:pPr>
      <w:r>
        <w:t>Тюменской области</w:t>
      </w:r>
    </w:p>
    <w:p w:rsidR="000A5719" w:rsidRDefault="000A5719">
      <w:pPr>
        <w:pStyle w:val="ConsPlusNormal"/>
        <w:jc w:val="right"/>
      </w:pPr>
      <w:r>
        <w:t>от 30 января 2012 г. N 31-п</w:t>
      </w:r>
    </w:p>
    <w:p w:rsidR="000A5719" w:rsidRDefault="000A5719">
      <w:pPr>
        <w:pStyle w:val="ConsPlusNormal"/>
        <w:jc w:val="both"/>
      </w:pPr>
    </w:p>
    <w:p w:rsidR="000A5719" w:rsidRDefault="000A5719">
      <w:pPr>
        <w:pStyle w:val="ConsPlusTitle"/>
        <w:jc w:val="center"/>
      </w:pPr>
      <w:bookmarkStart w:id="5" w:name="P274"/>
      <w:bookmarkEnd w:id="5"/>
      <w:r>
        <w:t>ПРАВИЛА</w:t>
      </w:r>
    </w:p>
    <w:p w:rsidR="000A5719" w:rsidRDefault="000A5719">
      <w:pPr>
        <w:pStyle w:val="ConsPlusTitle"/>
        <w:jc w:val="center"/>
      </w:pPr>
      <w:r>
        <w:t>РАЗРАБОТКИ И УТВЕРЖДЕНИЯ АДМИНИСТРАТИВНЫХ РЕГЛАМЕНТОВ</w:t>
      </w:r>
    </w:p>
    <w:p w:rsidR="000A5719" w:rsidRDefault="000A5719">
      <w:pPr>
        <w:pStyle w:val="ConsPlusTitle"/>
        <w:jc w:val="center"/>
      </w:pPr>
      <w:r>
        <w:t>ПРЕДОСТАВЛЕНИЯ ГОСУДАРСТВЕННЫХ УСЛУГ</w:t>
      </w:r>
    </w:p>
    <w:p w:rsidR="000A5719" w:rsidRDefault="000A57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A5719">
        <w:trPr>
          <w:jc w:val="center"/>
        </w:trPr>
        <w:tc>
          <w:tcPr>
            <w:tcW w:w="9294" w:type="dxa"/>
            <w:tcBorders>
              <w:top w:val="nil"/>
              <w:left w:val="single" w:sz="24" w:space="0" w:color="CED3F1"/>
              <w:bottom w:val="nil"/>
              <w:right w:val="single" w:sz="24" w:space="0" w:color="F4F3F8"/>
            </w:tcBorders>
            <w:shd w:val="clear" w:color="auto" w:fill="F4F3F8"/>
          </w:tcPr>
          <w:p w:rsidR="000A5719" w:rsidRDefault="000A5719">
            <w:pPr>
              <w:pStyle w:val="ConsPlusNormal"/>
              <w:jc w:val="center"/>
            </w:pPr>
            <w:r>
              <w:rPr>
                <w:color w:val="392C69"/>
              </w:rPr>
              <w:t>Список изменяющих документов</w:t>
            </w:r>
          </w:p>
          <w:p w:rsidR="000A5719" w:rsidRDefault="000A5719">
            <w:pPr>
              <w:pStyle w:val="ConsPlusNormal"/>
              <w:jc w:val="center"/>
            </w:pPr>
            <w:r>
              <w:rPr>
                <w:color w:val="392C69"/>
              </w:rPr>
              <w:t xml:space="preserve">(в ред. постановлений Правительства Тюменской области от 03.08.2015 </w:t>
            </w:r>
            <w:hyperlink r:id="rId104" w:history="1">
              <w:r>
                <w:rPr>
                  <w:color w:val="0000FF"/>
                </w:rPr>
                <w:t>N 362-п</w:t>
              </w:r>
            </w:hyperlink>
            <w:r>
              <w:rPr>
                <w:color w:val="392C69"/>
              </w:rPr>
              <w:t>,</w:t>
            </w:r>
          </w:p>
          <w:p w:rsidR="000A5719" w:rsidRDefault="000A5719">
            <w:pPr>
              <w:pStyle w:val="ConsPlusNormal"/>
              <w:jc w:val="center"/>
            </w:pPr>
            <w:r>
              <w:rPr>
                <w:color w:val="392C69"/>
              </w:rPr>
              <w:t xml:space="preserve">от 10.11.2015 </w:t>
            </w:r>
            <w:hyperlink r:id="rId105" w:history="1">
              <w:r>
                <w:rPr>
                  <w:color w:val="0000FF"/>
                </w:rPr>
                <w:t>N 508-п</w:t>
              </w:r>
            </w:hyperlink>
            <w:r>
              <w:rPr>
                <w:color w:val="392C69"/>
              </w:rPr>
              <w:t xml:space="preserve">, от 27.10.2016 </w:t>
            </w:r>
            <w:hyperlink r:id="rId106" w:history="1">
              <w:r>
                <w:rPr>
                  <w:color w:val="0000FF"/>
                </w:rPr>
                <w:t>N 452-п</w:t>
              </w:r>
            </w:hyperlink>
            <w:r>
              <w:rPr>
                <w:color w:val="392C69"/>
              </w:rPr>
              <w:t xml:space="preserve">, от 21.11.2016 </w:t>
            </w:r>
            <w:hyperlink r:id="rId107" w:history="1">
              <w:r>
                <w:rPr>
                  <w:color w:val="0000FF"/>
                </w:rPr>
                <w:t>N 497-п</w:t>
              </w:r>
            </w:hyperlink>
            <w:r>
              <w:rPr>
                <w:color w:val="392C69"/>
              </w:rPr>
              <w:t>,</w:t>
            </w:r>
          </w:p>
          <w:p w:rsidR="000A5719" w:rsidRDefault="000A5719">
            <w:pPr>
              <w:pStyle w:val="ConsPlusNormal"/>
              <w:jc w:val="center"/>
            </w:pPr>
            <w:r>
              <w:rPr>
                <w:color w:val="392C69"/>
              </w:rPr>
              <w:t xml:space="preserve">от 05.03.2018 </w:t>
            </w:r>
            <w:hyperlink r:id="rId108" w:history="1">
              <w:r>
                <w:rPr>
                  <w:color w:val="0000FF"/>
                </w:rPr>
                <w:t>N 68-п</w:t>
              </w:r>
            </w:hyperlink>
            <w:r>
              <w:rPr>
                <w:color w:val="392C69"/>
              </w:rPr>
              <w:t>)</w:t>
            </w:r>
          </w:p>
        </w:tc>
      </w:tr>
    </w:tbl>
    <w:p w:rsidR="000A5719" w:rsidRDefault="000A5719">
      <w:pPr>
        <w:pStyle w:val="ConsPlusNormal"/>
        <w:jc w:val="both"/>
      </w:pPr>
    </w:p>
    <w:p w:rsidR="000A5719" w:rsidRDefault="000A5719">
      <w:pPr>
        <w:pStyle w:val="ConsPlusNormal"/>
        <w:jc w:val="center"/>
        <w:outlineLvl w:val="1"/>
      </w:pPr>
      <w:r>
        <w:t>I. Общие положения</w:t>
      </w:r>
    </w:p>
    <w:p w:rsidR="000A5719" w:rsidRDefault="000A5719">
      <w:pPr>
        <w:pStyle w:val="ConsPlusNormal"/>
        <w:jc w:val="both"/>
      </w:pPr>
    </w:p>
    <w:p w:rsidR="000A5719" w:rsidRDefault="000A5719">
      <w:pPr>
        <w:pStyle w:val="ConsPlusNormal"/>
        <w:ind w:firstLine="540"/>
        <w:jc w:val="both"/>
      </w:pPr>
      <w:r>
        <w:t xml:space="preserve">1. Настоящие Правила определяют </w:t>
      </w:r>
      <w:hyperlink r:id="rId109" w:history="1">
        <w:r>
          <w:rPr>
            <w:color w:val="0000FF"/>
          </w:rPr>
          <w:t>порядок</w:t>
        </w:r>
      </w:hyperlink>
      <w:r>
        <w:t xml:space="preserve"> разработки и утверждения исполнительными органами государственной власти Тюменской области (далее - Органы) административных регламентов предоставления государственных услуг (далее - регламенты).</w:t>
      </w:r>
    </w:p>
    <w:p w:rsidR="000A5719" w:rsidRDefault="000A5719">
      <w:pPr>
        <w:pStyle w:val="ConsPlusNormal"/>
        <w:jc w:val="both"/>
      </w:pPr>
      <w:r>
        <w:t xml:space="preserve">(в ред. </w:t>
      </w:r>
      <w:hyperlink r:id="rId110"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Регламентом является нормативный правовой акт Органа, устанавливающий сроки и последовательность административных процедур (действий) Органа,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законами Тюменской области,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w:t>
      </w:r>
      <w:hyperlink r:id="rId111"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w:t>
      </w:r>
    </w:p>
    <w:p w:rsidR="000A5719" w:rsidRDefault="000A5719">
      <w:pPr>
        <w:pStyle w:val="ConsPlusNormal"/>
        <w:jc w:val="both"/>
      </w:pPr>
      <w:r>
        <w:t xml:space="preserve">(в ред. </w:t>
      </w:r>
      <w:hyperlink r:id="rId112"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Регламент также устанавливает порядок взаимодействия между структурными подразделениями Органа, их должностными лицами, взаимодействия Органа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0A5719" w:rsidRDefault="000A5719">
      <w:pPr>
        <w:pStyle w:val="ConsPlusNormal"/>
        <w:jc w:val="both"/>
      </w:pPr>
      <w:r>
        <w:t xml:space="preserve">(в ред. </w:t>
      </w:r>
      <w:hyperlink r:id="rId113"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2. Регламенты разрабатываются Органами, предоставляющими государственные услуги, в соответствии с федеральными законами, нормативными правовыми актами Президента </w:t>
      </w:r>
      <w:r>
        <w:lastRenderedPageBreak/>
        <w:t>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предоставления государственных услуг.</w:t>
      </w:r>
    </w:p>
    <w:p w:rsidR="000A5719" w:rsidRDefault="000A5719">
      <w:pPr>
        <w:pStyle w:val="ConsPlusNormal"/>
        <w:jc w:val="both"/>
      </w:pPr>
      <w:r>
        <w:t xml:space="preserve">(в ред. </w:t>
      </w:r>
      <w:hyperlink r:id="rId11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3. При разработке регламентов Органы предусматривают оптимизацию (повышение качества) предоставления государственных услуг, в том числе:</w:t>
      </w:r>
    </w:p>
    <w:p w:rsidR="000A5719" w:rsidRDefault="000A5719">
      <w:pPr>
        <w:pStyle w:val="ConsPlusNormal"/>
        <w:jc w:val="both"/>
      </w:pPr>
      <w:r>
        <w:t xml:space="preserve">(в ред. </w:t>
      </w:r>
      <w:hyperlink r:id="rId115"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упорядочение административных процедур (действий);</w:t>
      </w:r>
    </w:p>
    <w:p w:rsidR="000A5719" w:rsidRDefault="000A5719">
      <w:pPr>
        <w:pStyle w:val="ConsPlusNormal"/>
        <w:spacing w:before="220"/>
        <w:ind w:firstLine="540"/>
        <w:jc w:val="both"/>
      </w:pPr>
      <w:r>
        <w:t>б) устранение избыточных административных процедур (действий);</w:t>
      </w:r>
    </w:p>
    <w:p w:rsidR="000A5719" w:rsidRDefault="000A5719">
      <w:pPr>
        <w:pStyle w:val="ConsPlusNormal"/>
        <w:spacing w:before="220"/>
        <w:ind w:firstLine="540"/>
        <w:jc w:val="both"/>
      </w:pPr>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0A5719" w:rsidRDefault="000A5719">
      <w:pPr>
        <w:pStyle w:val="ConsPlusNormal"/>
        <w:spacing w:before="22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Органы, осуществляющие разработку регламента, могут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 Тюменской области;</w:t>
      </w:r>
    </w:p>
    <w:p w:rsidR="000A5719" w:rsidRDefault="000A5719">
      <w:pPr>
        <w:pStyle w:val="ConsPlusNormal"/>
        <w:jc w:val="both"/>
      </w:pPr>
      <w:r>
        <w:t xml:space="preserve">(в ред. </w:t>
      </w:r>
      <w:hyperlink r:id="rId116"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0A5719" w:rsidRDefault="000A5719">
      <w:pPr>
        <w:pStyle w:val="ConsPlusNormal"/>
        <w:jc w:val="both"/>
      </w:pPr>
      <w:r>
        <w:t xml:space="preserve">(в ред. </w:t>
      </w:r>
      <w:hyperlink r:id="rId11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е) предоставление государственной услуги в электронной форме.</w:t>
      </w:r>
    </w:p>
    <w:p w:rsidR="000A5719" w:rsidRDefault="000A5719">
      <w:pPr>
        <w:pStyle w:val="ConsPlusNormal"/>
        <w:spacing w:before="220"/>
        <w:ind w:firstLine="540"/>
        <w:jc w:val="both"/>
      </w:pPr>
      <w:bookmarkStart w:id="6" w:name="P302"/>
      <w:bookmarkEnd w:id="6"/>
      <w:r>
        <w:t>4. Регламенты, разработанные Органом, в том числе для применения подведомственным учреждением, координацию деятельности которого осуществляет Орган, утверждаются в установленном порядке распоряжениями Органов, если иное не установлено законодательством.</w:t>
      </w:r>
    </w:p>
    <w:p w:rsidR="000A5719" w:rsidRDefault="000A5719">
      <w:pPr>
        <w:pStyle w:val="ConsPlusNormal"/>
        <w:jc w:val="both"/>
      </w:pPr>
      <w:r>
        <w:t xml:space="preserve">(в ред. </w:t>
      </w:r>
      <w:hyperlink r:id="rId118"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5. Если в предоставлении государственной услуги участвуют несколько Органов, регламент утверждается совместным распоряжением Органов.</w:t>
      </w:r>
    </w:p>
    <w:p w:rsidR="000A5719" w:rsidRDefault="000A5719">
      <w:pPr>
        <w:pStyle w:val="ConsPlusNormal"/>
        <w:jc w:val="both"/>
      </w:pPr>
      <w:r>
        <w:t xml:space="preserve">(в ред. </w:t>
      </w:r>
      <w:hyperlink r:id="rId11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bookmarkStart w:id="7" w:name="P306"/>
      <w:bookmarkEnd w:id="7"/>
      <w:r>
        <w:t>6. Реализация Органами и органами местного самоуправления отдельных государственных полномочий Российской Федерации по предоставлению государственных услуг,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0A5719" w:rsidRDefault="000A5719">
      <w:pPr>
        <w:pStyle w:val="ConsPlusNormal"/>
        <w:jc w:val="both"/>
      </w:pPr>
      <w:r>
        <w:t xml:space="preserve">(в ред. </w:t>
      </w:r>
      <w:hyperlink r:id="rId120"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lastRenderedPageBreak/>
        <w:t>До принятия соответствующего регламента федеральным органом исполнительной власти Органы и органы местного самоуправления вправе разрабатывать и утверждать регламенты в сфере переданных Российской Федерацией полномочий, если иное не установлено федеральным законом.</w:t>
      </w:r>
    </w:p>
    <w:p w:rsidR="000A5719" w:rsidRDefault="000A5719">
      <w:pPr>
        <w:pStyle w:val="ConsPlusNormal"/>
        <w:jc w:val="both"/>
      </w:pPr>
      <w:r>
        <w:t xml:space="preserve">(в ред. </w:t>
      </w:r>
      <w:hyperlink r:id="rId121"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Регламенты, разработанные Органами в сфере переданных Российской Федерацией полномочий, утверждаются постановлениями Губернатора Тюменской области в порядке, предусмотренном для утверждения нормативных правовых актов, с учетом требований настоящих Правил, если иное не установлено федеральным законом.</w:t>
      </w:r>
    </w:p>
    <w:p w:rsidR="000A5719" w:rsidRDefault="000A5719">
      <w:pPr>
        <w:pStyle w:val="ConsPlusNormal"/>
        <w:jc w:val="both"/>
      </w:pPr>
      <w:r>
        <w:t xml:space="preserve">(в ред. </w:t>
      </w:r>
      <w:hyperlink r:id="rId122"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Реализация органами местного самоуправления отдельных государственных полномочий Тюменской области по предоставлению государственных услуг, переданных им на основании закона Тюменской области, осуществляется в порядке, установленном соответствующим регламентом, утвержденным Органом, если иное не установлено законом Тюменской области.</w:t>
      </w:r>
    </w:p>
    <w:p w:rsidR="000A5719" w:rsidRDefault="000A5719">
      <w:pPr>
        <w:pStyle w:val="ConsPlusNormal"/>
        <w:jc w:val="both"/>
      </w:pPr>
      <w:r>
        <w:t xml:space="preserve">(в ред. </w:t>
      </w:r>
      <w:hyperlink r:id="rId123"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До принятия соответствующего регламента Органом органы местного самоуправления вправе разрабатывать и утверждать регламенты в сфере переданных Тюменской областью полномочий, если иное не установлено законом Тюменской области.</w:t>
      </w:r>
    </w:p>
    <w:p w:rsidR="000A5719" w:rsidRDefault="000A5719">
      <w:pPr>
        <w:pStyle w:val="ConsPlusNormal"/>
        <w:jc w:val="both"/>
      </w:pPr>
      <w:r>
        <w:t xml:space="preserve">(в ред. </w:t>
      </w:r>
      <w:hyperlink r:id="rId12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Регламенты, разработанные органами местного самоуправления в сфере переданных Российской Федерацией или Тюменской областью полномочий, утверждаются муниципальным нормативным правовым актом органа местного самоуправления с учетом требований настоящих Правил, если иное не установлено законодательством.</w:t>
      </w:r>
    </w:p>
    <w:p w:rsidR="000A5719" w:rsidRDefault="000A5719">
      <w:pPr>
        <w:pStyle w:val="ConsPlusNormal"/>
        <w:spacing w:before="220"/>
        <w:ind w:firstLine="540"/>
        <w:jc w:val="both"/>
      </w:pPr>
      <w:r>
        <w:t>6.1. Проект административного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0A5719" w:rsidRDefault="000A5719">
      <w:pPr>
        <w:pStyle w:val="ConsPlusNormal"/>
        <w:jc w:val="both"/>
      </w:pPr>
      <w:r>
        <w:t xml:space="preserve">(в ред. постановлений Правительства Тюменской области от 21.11.2016 </w:t>
      </w:r>
      <w:hyperlink r:id="rId125" w:history="1">
        <w:r>
          <w:rPr>
            <w:color w:val="0000FF"/>
          </w:rPr>
          <w:t>N 497-п</w:t>
        </w:r>
      </w:hyperlink>
      <w:r>
        <w:t xml:space="preserve">, от 05.03.2018 </w:t>
      </w:r>
      <w:hyperlink r:id="rId126" w:history="1">
        <w:r>
          <w:rPr>
            <w:color w:val="0000FF"/>
          </w:rPr>
          <w:t>N 68-п</w:t>
        </w:r>
      </w:hyperlink>
      <w:r>
        <w:t>)</w:t>
      </w:r>
    </w:p>
    <w:p w:rsidR="000A5719" w:rsidRDefault="000A5719">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Орган, разработавший соответствующий проект административного регламента.</w:t>
      </w:r>
    </w:p>
    <w:p w:rsidR="000A5719" w:rsidRDefault="000A5719">
      <w:pPr>
        <w:pStyle w:val="ConsPlusNormal"/>
        <w:jc w:val="both"/>
      </w:pPr>
      <w:r>
        <w:t xml:space="preserve">(в ред. постановлений Правительства Тюменской области от 21.11.2016 </w:t>
      </w:r>
      <w:hyperlink r:id="rId127" w:history="1">
        <w:r>
          <w:rPr>
            <w:color w:val="0000FF"/>
          </w:rPr>
          <w:t>N 497-п</w:t>
        </w:r>
      </w:hyperlink>
      <w:r>
        <w:t xml:space="preserve">, от 05.03.2018 </w:t>
      </w:r>
      <w:hyperlink r:id="rId128" w:history="1">
        <w:r>
          <w:rPr>
            <w:color w:val="0000FF"/>
          </w:rPr>
          <w:t>N 68-п</w:t>
        </w:r>
      </w:hyperlink>
      <w:r>
        <w:t>)</w:t>
      </w:r>
    </w:p>
    <w:p w:rsidR="000A5719" w:rsidRDefault="000A5719">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0A5719" w:rsidRDefault="000A5719">
      <w:pPr>
        <w:pStyle w:val="ConsPlusNormal"/>
        <w:jc w:val="both"/>
      </w:pPr>
      <w:r>
        <w:t xml:space="preserve">(в ред. постановлений Правительства Тюменской области от 21.11.2016 </w:t>
      </w:r>
      <w:hyperlink r:id="rId129" w:history="1">
        <w:r>
          <w:rPr>
            <w:color w:val="0000FF"/>
          </w:rPr>
          <w:t>N 497-п</w:t>
        </w:r>
      </w:hyperlink>
      <w:r>
        <w:t xml:space="preserve">, от 05.03.2018 </w:t>
      </w:r>
      <w:hyperlink r:id="rId130" w:history="1">
        <w:r>
          <w:rPr>
            <w:color w:val="0000FF"/>
          </w:rPr>
          <w:t>N 68-п</w:t>
        </w:r>
      </w:hyperlink>
      <w:r>
        <w:t>)</w:t>
      </w:r>
    </w:p>
    <w:p w:rsidR="000A5719" w:rsidRDefault="000A5719">
      <w:pPr>
        <w:pStyle w:val="ConsPlusNormal"/>
        <w:spacing w:before="220"/>
        <w:ind w:firstLine="540"/>
        <w:jc w:val="both"/>
      </w:pPr>
      <w:r>
        <w:t xml:space="preserve">После согласования с Аппаратом Губернатора Тюменской области административный </w:t>
      </w:r>
      <w:r>
        <w:lastRenderedPageBreak/>
        <w:t>регламент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утверждается соответствующим Органом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0A5719" w:rsidRDefault="000A5719">
      <w:pPr>
        <w:pStyle w:val="ConsPlusNormal"/>
        <w:jc w:val="both"/>
      </w:pPr>
      <w:r>
        <w:t xml:space="preserve">(в ред. постановлений Правительства Тюменской области от 21.11.2016 </w:t>
      </w:r>
      <w:hyperlink r:id="rId131" w:history="1">
        <w:r>
          <w:rPr>
            <w:color w:val="0000FF"/>
          </w:rPr>
          <w:t>N 497-п</w:t>
        </w:r>
      </w:hyperlink>
      <w:r>
        <w:t xml:space="preserve">, от 05.03.2018 </w:t>
      </w:r>
      <w:hyperlink r:id="rId132" w:history="1">
        <w:r>
          <w:rPr>
            <w:color w:val="0000FF"/>
          </w:rPr>
          <w:t>N 68-п</w:t>
        </w:r>
      </w:hyperlink>
      <w:r>
        <w:t>)</w:t>
      </w:r>
    </w:p>
    <w:p w:rsidR="000A5719" w:rsidRDefault="000A5719">
      <w:pPr>
        <w:pStyle w:val="ConsPlusNormal"/>
        <w:spacing w:before="220"/>
        <w:ind w:firstLine="540"/>
        <w:jc w:val="both"/>
      </w:pPr>
      <w:r>
        <w:t>6.2. Проект модельного административного регламента по предоставлению органами местного самоуправления муниципальных услуг, разрабатываемый соответствующим Органом,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Органа.</w:t>
      </w:r>
    </w:p>
    <w:p w:rsidR="000A5719" w:rsidRDefault="000A5719">
      <w:pPr>
        <w:pStyle w:val="ConsPlusNormal"/>
        <w:jc w:val="both"/>
      </w:pPr>
      <w:r>
        <w:t xml:space="preserve">(в ред. постановлений Правительства Тюменской области от 21.11.2016 </w:t>
      </w:r>
      <w:hyperlink r:id="rId133" w:history="1">
        <w:r>
          <w:rPr>
            <w:color w:val="0000FF"/>
          </w:rPr>
          <w:t>N 497-п</w:t>
        </w:r>
      </w:hyperlink>
      <w:r>
        <w:t xml:space="preserve">, от 05.03.2018 </w:t>
      </w:r>
      <w:hyperlink r:id="rId134" w:history="1">
        <w:r>
          <w:rPr>
            <w:color w:val="0000FF"/>
          </w:rPr>
          <w:t>N 68-п</w:t>
        </w:r>
      </w:hyperlink>
      <w:r>
        <w:t>)</w:t>
      </w:r>
    </w:p>
    <w:p w:rsidR="000A5719" w:rsidRDefault="000A5719">
      <w:pPr>
        <w:pStyle w:val="ConsPlusNormal"/>
        <w:spacing w:before="220"/>
        <w:ind w:firstLine="540"/>
        <w:jc w:val="both"/>
      </w:pPr>
      <w:r>
        <w:t>Аппарат Губернатора Тюменской области в срок не более 30 рабочих дней рассматривает проект соответствующего модельного административного регламента, который при отсутствии замечаний и (или) предложений согласовывается заместителем Губернатора Тюменской области, руководителем Аппарата Губернатора Тюменской области. В случае наличия замечаний и (или) предложений по соответствующему проекту модельного административного регламента Аппарат Губернатора Тюменской области направляет их в Орган, разработавший соответствующий проект модельного административного регламента.</w:t>
      </w:r>
    </w:p>
    <w:p w:rsidR="000A5719" w:rsidRDefault="000A5719">
      <w:pPr>
        <w:pStyle w:val="ConsPlusNormal"/>
        <w:jc w:val="both"/>
      </w:pPr>
      <w:r>
        <w:t xml:space="preserve">(в ред. постановлений Правительства Тюменской области от 21.11.2016 </w:t>
      </w:r>
      <w:hyperlink r:id="rId135" w:history="1">
        <w:r>
          <w:rPr>
            <w:color w:val="0000FF"/>
          </w:rPr>
          <w:t>N 497-п</w:t>
        </w:r>
      </w:hyperlink>
      <w:r>
        <w:t xml:space="preserve">, от 05.03.2018 </w:t>
      </w:r>
      <w:hyperlink r:id="rId136" w:history="1">
        <w:r>
          <w:rPr>
            <w:color w:val="0000FF"/>
          </w:rPr>
          <w:t>N 68-п</w:t>
        </w:r>
      </w:hyperlink>
      <w:r>
        <w:t>)</w:t>
      </w:r>
    </w:p>
    <w:p w:rsidR="000A5719" w:rsidRDefault="000A5719">
      <w:pPr>
        <w:pStyle w:val="ConsPlusNormal"/>
        <w:spacing w:before="220"/>
        <w:ind w:firstLine="540"/>
        <w:jc w:val="both"/>
      </w:pPr>
      <w:r>
        <w:t>В случае несогласия со всеми или некоторыми замечаниями и (или) предложениями Аппарата Губернатора Тюменской области Орган, разработавший проект модельного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модельного административного регламента для повторного согласования.</w:t>
      </w:r>
    </w:p>
    <w:p w:rsidR="000A5719" w:rsidRDefault="000A5719">
      <w:pPr>
        <w:pStyle w:val="ConsPlusNormal"/>
        <w:jc w:val="both"/>
      </w:pPr>
      <w:r>
        <w:t xml:space="preserve">(в ред. постановлений Правительства Тюменской области от 21.11.2016 </w:t>
      </w:r>
      <w:hyperlink r:id="rId137" w:history="1">
        <w:r>
          <w:rPr>
            <w:color w:val="0000FF"/>
          </w:rPr>
          <w:t>N 497-п</w:t>
        </w:r>
      </w:hyperlink>
      <w:r>
        <w:t xml:space="preserve">, от 05.03.2018 </w:t>
      </w:r>
      <w:hyperlink r:id="rId138" w:history="1">
        <w:r>
          <w:rPr>
            <w:color w:val="0000FF"/>
          </w:rPr>
          <w:t>N 68-п</w:t>
        </w:r>
      </w:hyperlink>
      <w:r>
        <w:t>)</w:t>
      </w:r>
    </w:p>
    <w:p w:rsidR="000A5719" w:rsidRDefault="000A5719">
      <w:pPr>
        <w:pStyle w:val="ConsPlusNormal"/>
        <w:spacing w:before="220"/>
        <w:ind w:firstLine="540"/>
        <w:jc w:val="both"/>
      </w:pPr>
      <w:r>
        <w:t>Модельный административный регламент по предоставлению органами местного самоуправления муниципальных услуг доводится для принятия до органов местного самоуправления в течение 14 рабочих дней со дня согласования проекта модельного административного регламента с Аппаратом Губернатора Тюменской области.</w:t>
      </w:r>
    </w:p>
    <w:p w:rsidR="000A5719" w:rsidRDefault="000A5719">
      <w:pPr>
        <w:pStyle w:val="ConsPlusNormal"/>
        <w:jc w:val="both"/>
      </w:pPr>
      <w:r>
        <w:t xml:space="preserve">(в ред. </w:t>
      </w:r>
      <w:hyperlink r:id="rId139" w:history="1">
        <w:r>
          <w:rPr>
            <w:color w:val="0000FF"/>
          </w:rPr>
          <w:t>постановления</w:t>
        </w:r>
      </w:hyperlink>
      <w:r>
        <w:t xml:space="preserve"> Правительства Тюменской области от 21.11.2016 N 497-п)</w:t>
      </w:r>
    </w:p>
    <w:p w:rsidR="000A5719" w:rsidRDefault="000A5719">
      <w:pPr>
        <w:pStyle w:val="ConsPlusNormal"/>
        <w:spacing w:before="220"/>
        <w:ind w:firstLine="540"/>
        <w:jc w:val="both"/>
      </w:pPr>
      <w:r>
        <w:t>7. 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Органов, подлежат обязательной экспертизе в Главном правовом управлении Правительства Тюменской области.</w:t>
      </w:r>
    </w:p>
    <w:p w:rsidR="000A5719" w:rsidRDefault="000A5719">
      <w:pPr>
        <w:pStyle w:val="ConsPlusNormal"/>
        <w:jc w:val="both"/>
      </w:pPr>
      <w:r>
        <w:t xml:space="preserve">(в ред. постановлений Правительства Тюменской области от 21.11.2016 </w:t>
      </w:r>
      <w:hyperlink r:id="rId140" w:history="1">
        <w:r>
          <w:rPr>
            <w:color w:val="0000FF"/>
          </w:rPr>
          <w:t>N 497-п</w:t>
        </w:r>
      </w:hyperlink>
      <w:r>
        <w:t xml:space="preserve">, от 05.03.2018 </w:t>
      </w:r>
      <w:hyperlink r:id="rId141" w:history="1">
        <w:r>
          <w:rPr>
            <w:color w:val="0000FF"/>
          </w:rPr>
          <w:t>N 68-п</w:t>
        </w:r>
      </w:hyperlink>
      <w:r>
        <w:t>)</w:t>
      </w:r>
    </w:p>
    <w:p w:rsidR="000A5719" w:rsidRDefault="000A5719">
      <w:pPr>
        <w:pStyle w:val="ConsPlusNormal"/>
        <w:spacing w:before="220"/>
        <w:ind w:firstLine="540"/>
        <w:jc w:val="both"/>
      </w:pPr>
      <w:r>
        <w:t>Проекты регламентов, которые утверждаются распоряжениями Органов,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0A5719" w:rsidRDefault="000A5719">
      <w:pPr>
        <w:pStyle w:val="ConsPlusNormal"/>
        <w:jc w:val="both"/>
      </w:pPr>
      <w:r>
        <w:t xml:space="preserve">(в ред. постановлений Правительства Тюменской области от 21.11.2016 </w:t>
      </w:r>
      <w:hyperlink r:id="rId142" w:history="1">
        <w:r>
          <w:rPr>
            <w:color w:val="0000FF"/>
          </w:rPr>
          <w:t>N 497-п</w:t>
        </w:r>
      </w:hyperlink>
      <w:r>
        <w:t xml:space="preserve">, от 05.03.2018 </w:t>
      </w:r>
      <w:hyperlink r:id="rId143" w:history="1">
        <w:r>
          <w:rPr>
            <w:color w:val="0000FF"/>
          </w:rPr>
          <w:t>N 68-п</w:t>
        </w:r>
      </w:hyperlink>
      <w:r>
        <w:t>)</w:t>
      </w:r>
    </w:p>
    <w:p w:rsidR="000A5719" w:rsidRDefault="000A5719">
      <w:pPr>
        <w:pStyle w:val="ConsPlusNormal"/>
        <w:spacing w:before="220"/>
        <w:ind w:firstLine="540"/>
        <w:jc w:val="both"/>
      </w:pPr>
      <w:r>
        <w:t xml:space="preserve">8. Проекты регламентов подлежат независимой экспертизе в соответствии с действующим </w:t>
      </w:r>
      <w:r>
        <w:lastRenderedPageBreak/>
        <w:t>законодательством. При проведении независимой экспертизы проекта регламента в соответствии с настоящими Правилами Орган осуществляет следующие действия:</w:t>
      </w:r>
    </w:p>
    <w:p w:rsidR="000A5719" w:rsidRDefault="000A5719">
      <w:pPr>
        <w:pStyle w:val="ConsPlusNormal"/>
        <w:jc w:val="both"/>
      </w:pPr>
      <w:r>
        <w:t xml:space="preserve">(в ред. </w:t>
      </w:r>
      <w:hyperlink r:id="rId14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0A5719" w:rsidRDefault="000A5719">
      <w:pPr>
        <w:pStyle w:val="ConsPlusNormal"/>
        <w:spacing w:before="220"/>
        <w:ind w:firstLine="540"/>
        <w:jc w:val="both"/>
      </w:pPr>
      <w:r>
        <w:t>б) рассматривает заключения независимой экспертизы, поступившие от заинтересованных организаций и граждан.</w:t>
      </w:r>
    </w:p>
    <w:p w:rsidR="000A5719" w:rsidRDefault="000A5719">
      <w:pPr>
        <w:pStyle w:val="ConsPlusNormal"/>
        <w:spacing w:before="220"/>
        <w:ind w:firstLine="540"/>
        <w:jc w:val="both"/>
      </w:pPr>
      <w:r>
        <w:t xml:space="preserve">Проекты регламентов, затрагивающих вопросы осуществления предпринимательской и инвестиционной деятельности, также подлежат оценке регулирующего воздействия в соответствии с </w:t>
      </w:r>
      <w:hyperlink r:id="rId145" w:history="1">
        <w:r>
          <w:rPr>
            <w:color w:val="0000FF"/>
          </w:rPr>
          <w:t>Порядком</w:t>
        </w:r>
      </w:hyperlink>
      <w:r>
        <w:t xml:space="preserve"> проведения оценки регулирующего воздействия проектов нормативных правовых актов Тюменской области, которая проводится параллельно с независимой экспертизой.</w:t>
      </w:r>
    </w:p>
    <w:p w:rsidR="000A5719" w:rsidRDefault="000A5719">
      <w:pPr>
        <w:pStyle w:val="ConsPlusNormal"/>
        <w:jc w:val="both"/>
      </w:pPr>
      <w:r>
        <w:t xml:space="preserve">(абзац введен </w:t>
      </w:r>
      <w:hyperlink r:id="rId146" w:history="1">
        <w:r>
          <w:rPr>
            <w:color w:val="0000FF"/>
          </w:rPr>
          <w:t>постановлением</w:t>
        </w:r>
      </w:hyperlink>
      <w:r>
        <w:t xml:space="preserve"> Правительства Тюменской области от 21.11.2016 N 497-п)</w:t>
      </w:r>
    </w:p>
    <w:p w:rsidR="000A5719" w:rsidRDefault="000A5719">
      <w:pPr>
        <w:pStyle w:val="ConsPlusNormal"/>
        <w:spacing w:before="220"/>
        <w:ind w:firstLine="540"/>
        <w:jc w:val="both"/>
      </w:pPr>
      <w: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0A5719" w:rsidRDefault="000A5719">
      <w:pPr>
        <w:pStyle w:val="ConsPlusNormal"/>
        <w:spacing w:before="220"/>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0A5719" w:rsidRDefault="000A5719">
      <w:pPr>
        <w:pStyle w:val="ConsPlusNormal"/>
        <w:spacing w:before="220"/>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15 календарных дней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0A5719" w:rsidRDefault="000A5719">
      <w:pPr>
        <w:pStyle w:val="ConsPlusNormal"/>
        <w:jc w:val="both"/>
      </w:pPr>
      <w:r>
        <w:t xml:space="preserve">(в ред. </w:t>
      </w:r>
      <w:hyperlink r:id="rId14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0A5719" w:rsidRDefault="000A5719">
      <w:pPr>
        <w:pStyle w:val="ConsPlusNormal"/>
        <w:spacing w:before="220"/>
        <w:ind w:firstLine="540"/>
        <w:jc w:val="both"/>
      </w:pPr>
      <w:r>
        <w:t>13.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ответственным за утверждение административного регламента. Орган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0A5719" w:rsidRDefault="000A5719">
      <w:pPr>
        <w:pStyle w:val="ConsPlusNormal"/>
        <w:jc w:val="both"/>
      </w:pPr>
      <w:r>
        <w:t xml:space="preserve">(в ред. </w:t>
      </w:r>
      <w:hyperlink r:id="rId148"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14. Орган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оказания государственной услуги в случае принятия регламента, сведения об учете рекомендаций </w:t>
      </w:r>
      <w:r>
        <w:lastRenderedPageBreak/>
        <w:t>независимой экспертизы и предложений заинтересованных организаций и граждан.</w:t>
      </w:r>
    </w:p>
    <w:p w:rsidR="000A5719" w:rsidRDefault="000A5719">
      <w:pPr>
        <w:pStyle w:val="ConsPlusNormal"/>
        <w:jc w:val="both"/>
      </w:pPr>
      <w:r>
        <w:t xml:space="preserve">(в ред. </w:t>
      </w:r>
      <w:hyperlink r:id="rId14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0A5719" w:rsidRDefault="000A5719">
      <w:pPr>
        <w:pStyle w:val="ConsPlusNormal"/>
        <w:spacing w:before="220"/>
        <w:ind w:firstLine="540"/>
        <w:jc w:val="both"/>
      </w:pPr>
      <w:r>
        <w:t xml:space="preserve">15. В случае если в процессе разработки проекта регламента выявляется возможность оптимизации (повышения качества) предоставления государственной услуги при условии соответствующих изменений нормативных правовых актов Тюменской области, Орган, ответственный за утверждение регламента, обеспечивает разработку данных нормативных правовых актов в соответствии с </w:t>
      </w:r>
      <w:hyperlink r:id="rId150" w:history="1">
        <w:r>
          <w:rPr>
            <w:color w:val="0000FF"/>
          </w:rPr>
          <w:t>Регламентом</w:t>
        </w:r>
      </w:hyperlink>
      <w:r>
        <w:t xml:space="preserve"> Правительства Тюменской области и настоящими Правилами.</w:t>
      </w:r>
    </w:p>
    <w:p w:rsidR="000A5719" w:rsidRDefault="000A5719">
      <w:pPr>
        <w:pStyle w:val="ConsPlusNormal"/>
        <w:jc w:val="both"/>
      </w:pPr>
      <w:r>
        <w:t xml:space="preserve">(в ред. постановлений Правительства Тюменской области от 21.11.2016 </w:t>
      </w:r>
      <w:hyperlink r:id="rId151" w:history="1">
        <w:r>
          <w:rPr>
            <w:color w:val="0000FF"/>
          </w:rPr>
          <w:t>N 497-п</w:t>
        </w:r>
      </w:hyperlink>
      <w:r>
        <w:t xml:space="preserve">, от 05.03.2018 </w:t>
      </w:r>
      <w:hyperlink r:id="rId152" w:history="1">
        <w:r>
          <w:rPr>
            <w:color w:val="0000FF"/>
          </w:rPr>
          <w:t>N 68-п</w:t>
        </w:r>
      </w:hyperlink>
      <w:r>
        <w:t>)</w:t>
      </w:r>
    </w:p>
    <w:p w:rsidR="000A5719" w:rsidRDefault="000A5719">
      <w:pPr>
        <w:pStyle w:val="ConsPlusNormal"/>
        <w:spacing w:before="220"/>
        <w:ind w:firstLine="540"/>
        <w:jc w:val="both"/>
      </w:pPr>
      <w:r>
        <w:t xml:space="preserve">16. Предметом правовой экспертизы, проводимой Главным правовым управлением Правительства Тюменской области, и юридической экспертизы, проводимой специалистами соответствующих Органов, является оценка соответствия проекта регламента требованиям, предъявляемым к нему Федеральным </w:t>
      </w:r>
      <w:hyperlink r:id="rId153" w:history="1">
        <w:r>
          <w:rPr>
            <w:color w:val="0000FF"/>
          </w:rPr>
          <w:t>законом</w:t>
        </w:r>
      </w:hyperlink>
      <w:r>
        <w:t xml:space="preserve">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0A5719" w:rsidRDefault="000A5719">
      <w:pPr>
        <w:pStyle w:val="ConsPlusNormal"/>
        <w:jc w:val="both"/>
      </w:pPr>
      <w:r>
        <w:t xml:space="preserve">(в ред. </w:t>
      </w:r>
      <w:hyperlink r:id="rId154"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а) соответствие структуры и содержания проекта регламента, в том числе стандарта предоставления государственной услуги, требованиям, предъявляемым к ним Федеральным </w:t>
      </w:r>
      <w:hyperlink r:id="rId155" w:history="1">
        <w:r>
          <w:rPr>
            <w:color w:val="0000FF"/>
          </w:rPr>
          <w:t>законом</w:t>
        </w:r>
      </w:hyperlink>
      <w:r>
        <w:t xml:space="preserve"> и принятыми в соответствии с ним нормативными правовыми актами;</w:t>
      </w:r>
    </w:p>
    <w:p w:rsidR="000A5719" w:rsidRDefault="000A5719">
      <w:pPr>
        <w:pStyle w:val="ConsPlusNormal"/>
        <w:spacing w:before="220"/>
        <w:ind w:firstLine="540"/>
        <w:jc w:val="both"/>
      </w:pPr>
      <w:r>
        <w:t>б) полнота описания в проекте регламента порядка и условий предоставления государственной услуги, установленных законодательством Российской Федерации, нормативными правовыми актами Тюменской области;</w:t>
      </w:r>
    </w:p>
    <w:p w:rsidR="000A5719" w:rsidRDefault="000A5719">
      <w:pPr>
        <w:pStyle w:val="ConsPlusNormal"/>
        <w:spacing w:before="220"/>
        <w:ind w:firstLine="540"/>
        <w:jc w:val="both"/>
      </w:pPr>
      <w:r>
        <w:t>в) оптимизация порядка предоставления государственной услуги, в том числе:</w:t>
      </w:r>
    </w:p>
    <w:p w:rsidR="000A5719" w:rsidRDefault="000A5719">
      <w:pPr>
        <w:pStyle w:val="ConsPlusNormal"/>
        <w:spacing w:before="220"/>
        <w:ind w:firstLine="540"/>
        <w:jc w:val="both"/>
      </w:pPr>
      <w:r>
        <w:t>упорядочение административных процедур (действий);</w:t>
      </w:r>
    </w:p>
    <w:p w:rsidR="000A5719" w:rsidRDefault="000A5719">
      <w:pPr>
        <w:pStyle w:val="ConsPlusNormal"/>
        <w:spacing w:before="220"/>
        <w:ind w:firstLine="540"/>
        <w:jc w:val="both"/>
      </w:pPr>
      <w:r>
        <w:t>устранение избыточных административных процедур (действий);</w:t>
      </w:r>
    </w:p>
    <w:p w:rsidR="000A5719" w:rsidRDefault="000A5719">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0A5719" w:rsidRDefault="000A5719">
      <w:pPr>
        <w:pStyle w:val="ConsPlusNormal"/>
        <w:spacing w:before="220"/>
        <w:ind w:firstLine="540"/>
        <w:jc w:val="both"/>
      </w:pPr>
      <w:r>
        <w:t>предоставление государственной услуги в электронной форме.</w:t>
      </w:r>
    </w:p>
    <w:p w:rsidR="000A5719" w:rsidRDefault="000A5719">
      <w:pPr>
        <w:pStyle w:val="ConsPlusNormal"/>
        <w:spacing w:before="220"/>
        <w:ind w:firstLine="540"/>
        <w:jc w:val="both"/>
      </w:pPr>
      <w:r>
        <w:t>17.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0A5719" w:rsidRDefault="000A5719">
      <w:pPr>
        <w:pStyle w:val="ConsPlusNormal"/>
        <w:spacing w:before="220"/>
        <w:ind w:firstLine="540"/>
        <w:jc w:val="both"/>
      </w:pPr>
      <w:r>
        <w:t xml:space="preserve">18.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302" w:history="1">
        <w:r>
          <w:rPr>
            <w:color w:val="0000FF"/>
          </w:rPr>
          <w:t>пунктами 4</w:t>
        </w:r>
      </w:hyperlink>
      <w:r>
        <w:t xml:space="preserve"> - </w:t>
      </w:r>
      <w:hyperlink w:anchor="P306" w:history="1">
        <w:r>
          <w:rPr>
            <w:color w:val="0000FF"/>
          </w:rPr>
          <w:t>6</w:t>
        </w:r>
      </w:hyperlink>
      <w:r>
        <w:t xml:space="preserve"> настоящих Правил.</w:t>
      </w:r>
    </w:p>
    <w:p w:rsidR="000A5719" w:rsidRDefault="000A5719">
      <w:pPr>
        <w:pStyle w:val="ConsPlusNormal"/>
        <w:spacing w:before="220"/>
        <w:ind w:firstLine="540"/>
        <w:jc w:val="both"/>
      </w:pPr>
      <w:r>
        <w:lastRenderedPageBreak/>
        <w:t xml:space="preserve">Проект регламента, подлежащий оценке регулирующего воздействия, доработанный с учетом поступивших заключений, направляется для проведения экспертизы в уполномоченный Орган Тюменской области по проведению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(далее - уполномоченный орган). Орган обеспечивает учет замечаний, изложенных в экспертном заключении уполномоченного органа, после чего регламент подлежит утверждению в порядке, установленном </w:t>
      </w:r>
      <w:hyperlink w:anchor="P302" w:history="1">
        <w:r>
          <w:rPr>
            <w:color w:val="0000FF"/>
          </w:rPr>
          <w:t>пунктами 4</w:t>
        </w:r>
      </w:hyperlink>
      <w:r>
        <w:t xml:space="preserve"> - </w:t>
      </w:r>
      <w:hyperlink w:anchor="P306" w:history="1">
        <w:r>
          <w:rPr>
            <w:color w:val="0000FF"/>
          </w:rPr>
          <w:t>6</w:t>
        </w:r>
      </w:hyperlink>
      <w:r>
        <w:t xml:space="preserve"> настоящих Правил.</w:t>
      </w:r>
    </w:p>
    <w:p w:rsidR="000A5719" w:rsidRDefault="000A5719">
      <w:pPr>
        <w:pStyle w:val="ConsPlusNormal"/>
        <w:jc w:val="both"/>
      </w:pPr>
      <w:r>
        <w:t xml:space="preserve">(абзац введен </w:t>
      </w:r>
      <w:hyperlink r:id="rId156" w:history="1">
        <w:r>
          <w:rPr>
            <w:color w:val="0000FF"/>
          </w:rPr>
          <w:t>постановлением</w:t>
        </w:r>
      </w:hyperlink>
      <w:r>
        <w:t xml:space="preserve"> Правительства Тюменской области от 21.11.2016 N 497-п; в ред. </w:t>
      </w:r>
      <w:hyperlink r:id="rId157"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19. Внесение изменений в регламенты осуществляется в порядке, установленном для разработки и утверждения регламентов.</w:t>
      </w:r>
    </w:p>
    <w:p w:rsidR="000A5719" w:rsidRDefault="000A5719">
      <w:pPr>
        <w:pStyle w:val="ConsPlusNormal"/>
        <w:spacing w:before="220"/>
        <w:ind w:firstLine="540"/>
        <w:jc w:val="both"/>
      </w:pPr>
      <w:r>
        <w:t>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оказания государственных услуг, не затрагивают прав и законных интересов физических и юридических лиц (изменение адреса, структуры органа, оказывающего услугу, телефонов, режима работы), осуществляется Органом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0A5719" w:rsidRDefault="000A5719">
      <w:pPr>
        <w:pStyle w:val="ConsPlusNormal"/>
        <w:jc w:val="both"/>
      </w:pPr>
      <w:r>
        <w:t xml:space="preserve">(в ред. </w:t>
      </w:r>
      <w:hyperlink r:id="rId158"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 xml:space="preserve">20.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в региональных государственных информационных системах в соответствии с </w:t>
      </w:r>
      <w:hyperlink r:id="rId15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Тексты регламентов размещаются также в местах исполнения государственной функции.</w:t>
      </w:r>
    </w:p>
    <w:p w:rsidR="000A5719" w:rsidRDefault="000A5719">
      <w:pPr>
        <w:pStyle w:val="ConsPlusNormal"/>
        <w:jc w:val="both"/>
      </w:pPr>
      <w:r>
        <w:t xml:space="preserve">(в ред. </w:t>
      </w:r>
      <w:hyperlink r:id="rId160"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21. Согласование проектов регламентов осуществляется в системе электронного документооборота и делопроизводства в соответствии с типовым маршрутом "Согласование нормативно-правового акта (НПА)".</w:t>
      </w:r>
    </w:p>
    <w:p w:rsidR="000A5719" w:rsidRDefault="000A5719">
      <w:pPr>
        <w:pStyle w:val="ConsPlusNormal"/>
        <w:jc w:val="both"/>
      </w:pPr>
      <w:r>
        <w:t xml:space="preserve">(п. 21 введен </w:t>
      </w:r>
      <w:hyperlink r:id="rId161" w:history="1">
        <w:r>
          <w:rPr>
            <w:color w:val="0000FF"/>
          </w:rPr>
          <w:t>постановлением</w:t>
        </w:r>
      </w:hyperlink>
      <w:r>
        <w:t xml:space="preserve"> Правительства Тюменской области от 27.10.2016 N 452-п)</w:t>
      </w:r>
    </w:p>
    <w:p w:rsidR="000A5719" w:rsidRDefault="000A5719">
      <w:pPr>
        <w:pStyle w:val="ConsPlusNormal"/>
        <w:jc w:val="both"/>
      </w:pPr>
    </w:p>
    <w:p w:rsidR="000A5719" w:rsidRDefault="000A5719">
      <w:pPr>
        <w:pStyle w:val="ConsPlusNormal"/>
        <w:jc w:val="center"/>
        <w:outlineLvl w:val="1"/>
      </w:pPr>
      <w:r>
        <w:t>II. Требования к регламентам</w:t>
      </w:r>
    </w:p>
    <w:p w:rsidR="000A5719" w:rsidRDefault="000A5719">
      <w:pPr>
        <w:pStyle w:val="ConsPlusNormal"/>
        <w:jc w:val="both"/>
      </w:pPr>
    </w:p>
    <w:p w:rsidR="000A5719" w:rsidRDefault="000A5719">
      <w:pPr>
        <w:pStyle w:val="ConsPlusNormal"/>
        <w:ind w:firstLine="540"/>
        <w:jc w:val="both"/>
      </w:pPr>
      <w:hyperlink r:id="rId162" w:history="1">
        <w:r>
          <w:rPr>
            <w:color w:val="0000FF"/>
          </w:rPr>
          <w:t>22</w:t>
        </w:r>
      </w:hyperlink>
      <w:r>
        <w:t>. Наименование регламента определяется Органом,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услуга.</w:t>
      </w:r>
    </w:p>
    <w:p w:rsidR="000A5719" w:rsidRDefault="000A5719">
      <w:pPr>
        <w:pStyle w:val="ConsPlusNormal"/>
        <w:jc w:val="both"/>
      </w:pPr>
      <w:r>
        <w:t xml:space="preserve">(в ред. </w:t>
      </w:r>
      <w:hyperlink r:id="rId163"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hyperlink r:id="rId164" w:history="1">
        <w:r>
          <w:rPr>
            <w:color w:val="0000FF"/>
          </w:rPr>
          <w:t>23</w:t>
        </w:r>
      </w:hyperlink>
      <w:r>
        <w:t>. В регламент включаются следующие разделы:</w:t>
      </w:r>
    </w:p>
    <w:p w:rsidR="000A5719" w:rsidRDefault="000A5719">
      <w:pPr>
        <w:pStyle w:val="ConsPlusNormal"/>
        <w:spacing w:before="220"/>
        <w:ind w:firstLine="540"/>
        <w:jc w:val="both"/>
      </w:pPr>
      <w:r>
        <w:t>а) общие положения;</w:t>
      </w:r>
    </w:p>
    <w:p w:rsidR="000A5719" w:rsidRDefault="000A5719">
      <w:pPr>
        <w:pStyle w:val="ConsPlusNormal"/>
        <w:spacing w:before="220"/>
        <w:ind w:firstLine="540"/>
        <w:jc w:val="both"/>
      </w:pPr>
      <w:r>
        <w:t>б) стандарт предоставления государственной услуги;</w:t>
      </w:r>
    </w:p>
    <w:p w:rsidR="000A5719" w:rsidRDefault="000A5719">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A5719" w:rsidRDefault="000A5719">
      <w:pPr>
        <w:pStyle w:val="ConsPlusNormal"/>
        <w:spacing w:before="220"/>
        <w:ind w:firstLine="540"/>
        <w:jc w:val="both"/>
      </w:pPr>
      <w:r>
        <w:lastRenderedPageBreak/>
        <w:t>г) формы контроля за исполнением регламента;</w:t>
      </w:r>
    </w:p>
    <w:p w:rsidR="000A5719" w:rsidRDefault="000A5719">
      <w:pPr>
        <w:pStyle w:val="ConsPlusNormal"/>
        <w:spacing w:before="220"/>
        <w:ind w:firstLine="540"/>
        <w:jc w:val="both"/>
      </w:pPr>
      <w:r>
        <w:t xml:space="preserve">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65" w:history="1">
        <w:r>
          <w:rPr>
            <w:color w:val="0000FF"/>
          </w:rPr>
          <w:t>части 1.1 статьи 16</w:t>
        </w:r>
      </w:hyperlink>
      <w:r>
        <w:t xml:space="preserve"> Федерального закона, а также их должностных лиц, государственных служащих, работников.</w:t>
      </w:r>
    </w:p>
    <w:p w:rsidR="000A5719" w:rsidRDefault="000A5719">
      <w:pPr>
        <w:pStyle w:val="ConsPlusNormal"/>
        <w:jc w:val="both"/>
      </w:pPr>
      <w:r>
        <w:t xml:space="preserve">(в ред. </w:t>
      </w:r>
      <w:hyperlink r:id="rId166"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hyperlink r:id="rId167" w:history="1">
        <w:r>
          <w:rPr>
            <w:color w:val="0000FF"/>
          </w:rPr>
          <w:t>24</w:t>
        </w:r>
      </w:hyperlink>
      <w:r>
        <w:t>. Раздел, касающийся общих положений, состоит из следующих подразделов:</w:t>
      </w:r>
    </w:p>
    <w:p w:rsidR="000A5719" w:rsidRDefault="000A5719">
      <w:pPr>
        <w:pStyle w:val="ConsPlusNormal"/>
        <w:spacing w:before="220"/>
        <w:ind w:firstLine="540"/>
        <w:jc w:val="both"/>
      </w:pPr>
      <w:r>
        <w:t>а) предмет регулирования регламента;</w:t>
      </w:r>
    </w:p>
    <w:p w:rsidR="000A5719" w:rsidRDefault="000A5719">
      <w:pPr>
        <w:pStyle w:val="ConsPlusNormal"/>
        <w:spacing w:before="220"/>
        <w:ind w:firstLine="540"/>
        <w:jc w:val="both"/>
      </w:pPr>
      <w:r>
        <w:t>б) круг заявителей.</w:t>
      </w:r>
    </w:p>
    <w:p w:rsidR="000A5719" w:rsidRDefault="000A5719">
      <w:pPr>
        <w:pStyle w:val="ConsPlusNormal"/>
        <w:spacing w:before="220"/>
        <w:ind w:firstLine="540"/>
        <w:jc w:val="both"/>
      </w:pPr>
      <w:hyperlink r:id="rId168" w:history="1">
        <w:r>
          <w:rPr>
            <w:color w:val="0000FF"/>
          </w:rPr>
          <w:t>25</w:t>
        </w:r>
      </w:hyperlink>
      <w:r>
        <w:t>. Стандарт предоставления государственной услуги должен содержать следующие подразделы:</w:t>
      </w:r>
    </w:p>
    <w:p w:rsidR="000A5719" w:rsidRDefault="000A5719">
      <w:pPr>
        <w:pStyle w:val="ConsPlusNormal"/>
        <w:spacing w:before="220"/>
        <w:ind w:firstLine="540"/>
        <w:jc w:val="both"/>
      </w:pPr>
      <w:r>
        <w:t>а) наименование государственной услуги;</w:t>
      </w:r>
    </w:p>
    <w:p w:rsidR="000A5719" w:rsidRDefault="000A5719">
      <w:pPr>
        <w:pStyle w:val="ConsPlusNormal"/>
        <w:spacing w:before="220"/>
        <w:ind w:firstLine="540"/>
        <w:jc w:val="both"/>
      </w:pPr>
      <w:r>
        <w:t>б) наименование Органа, предоставляющего государственную услугу;</w:t>
      </w:r>
    </w:p>
    <w:p w:rsidR="000A5719" w:rsidRDefault="000A5719">
      <w:pPr>
        <w:pStyle w:val="ConsPlusNormal"/>
        <w:jc w:val="both"/>
      </w:pPr>
      <w:r>
        <w:t xml:space="preserve">(в ред. </w:t>
      </w:r>
      <w:hyperlink r:id="rId16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в) описание результата предоставления государственной услуги;</w:t>
      </w:r>
    </w:p>
    <w:p w:rsidR="000A5719" w:rsidRDefault="000A5719">
      <w:pPr>
        <w:pStyle w:val="ConsPlusNormal"/>
        <w:spacing w:before="220"/>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0A5719" w:rsidRDefault="000A5719">
      <w:pPr>
        <w:pStyle w:val="ConsPlusNormal"/>
        <w:spacing w:before="220"/>
        <w:ind w:firstLine="540"/>
        <w:jc w:val="both"/>
      </w:pPr>
      <w:r>
        <w:t>д)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0A5719" w:rsidRDefault="000A5719">
      <w:pPr>
        <w:pStyle w:val="ConsPlusNormal"/>
        <w:spacing w:before="220"/>
        <w:ind w:firstLine="540"/>
        <w:jc w:val="both"/>
      </w:pPr>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Губернатора Тюменской области и Правительства 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
    <w:p w:rsidR="000A5719" w:rsidRDefault="000A5719">
      <w:pPr>
        <w:pStyle w:val="ConsPlusNormal"/>
        <w:spacing w:before="220"/>
        <w:ind w:firstLine="540"/>
        <w:jc w:val="both"/>
      </w:pPr>
      <w: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A5719" w:rsidRDefault="000A5719">
      <w:pPr>
        <w:pStyle w:val="ConsPlusNormal"/>
        <w:spacing w:before="220"/>
        <w:ind w:firstLine="540"/>
        <w:jc w:val="both"/>
      </w:pPr>
      <w:r>
        <w:lastRenderedPageBreak/>
        <w:t>з) исчерпывающий перечень оснований для отказа в приеме документов, необходимых для предоставления государственной услуги;</w:t>
      </w:r>
    </w:p>
    <w:p w:rsidR="000A5719" w:rsidRDefault="000A5719">
      <w:pPr>
        <w:pStyle w:val="ConsPlusNormal"/>
        <w:spacing w:before="220"/>
        <w:ind w:firstLine="540"/>
        <w:jc w:val="both"/>
      </w:pPr>
      <w:r>
        <w:t>и) исчерпывающий перечень оснований для приостановления или отказа в предоставлении государственной услуги;</w:t>
      </w:r>
    </w:p>
    <w:p w:rsidR="000A5719" w:rsidRDefault="000A5719">
      <w:pPr>
        <w:pStyle w:val="ConsPlusNormal"/>
        <w:spacing w:before="220"/>
        <w:ind w:firstLine="540"/>
        <w:jc w:val="both"/>
      </w:pPr>
      <w:r>
        <w:t>к) перечень услуг, которые являются необходимыми и обязательными для предоставления государственной услуги;</w:t>
      </w:r>
    </w:p>
    <w:p w:rsidR="000A5719" w:rsidRDefault="000A5719">
      <w:pPr>
        <w:pStyle w:val="ConsPlusNormal"/>
        <w:spacing w:before="220"/>
        <w:ind w:firstLine="540"/>
        <w:jc w:val="both"/>
      </w:pPr>
      <w:r>
        <w:t>л) способы, размер и основания взимания государственной пошлины или иной платы, взимаемой за предоставление государственной услуги;</w:t>
      </w:r>
    </w:p>
    <w:p w:rsidR="000A5719" w:rsidRDefault="000A5719">
      <w:pPr>
        <w:pStyle w:val="ConsPlusNormal"/>
        <w:spacing w:before="220"/>
        <w:ind w:firstLine="540"/>
        <w:jc w:val="both"/>
      </w:pPr>
      <w:r>
        <w:t>м)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0A5719" w:rsidRDefault="000A5719">
      <w:pPr>
        <w:pStyle w:val="ConsPlusNormal"/>
        <w:spacing w:before="220"/>
        <w:ind w:firstLine="540"/>
        <w:jc w:val="both"/>
      </w:pPr>
      <w:r>
        <w:t>н)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0A5719" w:rsidRDefault="000A5719">
      <w:pPr>
        <w:pStyle w:val="ConsPlusNormal"/>
        <w:spacing w:before="220"/>
        <w:ind w:firstLine="540"/>
        <w:jc w:val="both"/>
      </w:pPr>
      <w:r>
        <w:t>о) 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0A5719" w:rsidRDefault="000A5719">
      <w:pPr>
        <w:pStyle w:val="ConsPlusNormal"/>
        <w:spacing w:before="220"/>
        <w:ind w:firstLine="540"/>
        <w:jc w:val="both"/>
      </w:pPr>
      <w:bookmarkStart w:id="8" w:name="P406"/>
      <w:bookmarkEnd w:id="8"/>
      <w:r>
        <w:t>п)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5719" w:rsidRDefault="000A5719">
      <w:pPr>
        <w:pStyle w:val="ConsPlusNormal"/>
        <w:jc w:val="both"/>
      </w:pPr>
      <w:r>
        <w:t xml:space="preserve">(в ред. </w:t>
      </w:r>
      <w:hyperlink r:id="rId170" w:history="1">
        <w:r>
          <w:rPr>
            <w:color w:val="0000FF"/>
          </w:rPr>
          <w:t>постановления</w:t>
        </w:r>
      </w:hyperlink>
      <w:r>
        <w:t xml:space="preserve"> Правительства Тюменской области от 10.11.2015 N 508-п)</w:t>
      </w:r>
    </w:p>
    <w:p w:rsidR="000A5719" w:rsidRDefault="000A5719">
      <w:pPr>
        <w:pStyle w:val="ConsPlusNormal"/>
        <w:spacing w:before="220"/>
        <w:ind w:firstLine="540"/>
        <w:jc w:val="both"/>
      </w:pPr>
      <w:r>
        <w:t>р) показатели доступности и качества государственной услуги;</w:t>
      </w:r>
    </w:p>
    <w:p w:rsidR="000A5719" w:rsidRDefault="000A5719">
      <w:pPr>
        <w:pStyle w:val="ConsPlusNormal"/>
        <w:spacing w:before="220"/>
        <w:ind w:firstLine="540"/>
        <w:jc w:val="both"/>
      </w:pPr>
      <w:r>
        <w:t>с)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A5719" w:rsidRDefault="000A5719">
      <w:pPr>
        <w:pStyle w:val="ConsPlusNormal"/>
        <w:spacing w:before="220"/>
        <w:ind w:firstLine="540"/>
        <w:jc w:val="both"/>
      </w:pPr>
      <w:hyperlink r:id="rId171" w:history="1">
        <w:r>
          <w:rPr>
            <w:color w:val="0000FF"/>
          </w:rPr>
          <w:t>26</w:t>
        </w:r>
      </w:hyperlink>
      <w:r>
        <w:t>.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w:t>
      </w:r>
    </w:p>
    <w:p w:rsidR="000A5719" w:rsidRDefault="000A5719">
      <w:pPr>
        <w:pStyle w:val="ConsPlusNormal"/>
        <w:spacing w:before="220"/>
        <w:ind w:firstLine="540"/>
        <w:jc w:val="both"/>
      </w:pPr>
      <w:hyperlink r:id="rId172" w:history="1">
        <w:r>
          <w:rPr>
            <w:color w:val="0000FF"/>
          </w:rPr>
          <w:t>27</w:t>
        </w:r>
      </w:hyperlink>
      <w:r>
        <w:t>. Блок-схема предоставления государственной услуги приводится в приложении к регламенту.</w:t>
      </w:r>
    </w:p>
    <w:p w:rsidR="000A5719" w:rsidRDefault="000A5719">
      <w:pPr>
        <w:pStyle w:val="ConsPlusNormal"/>
        <w:spacing w:before="220"/>
        <w:ind w:firstLine="540"/>
        <w:jc w:val="both"/>
      </w:pPr>
      <w:hyperlink r:id="rId173" w:history="1">
        <w:r>
          <w:rPr>
            <w:color w:val="0000FF"/>
          </w:rPr>
          <w:t>28</w:t>
        </w:r>
      </w:hyperlink>
      <w:r>
        <w:t>. Описание каждой административной процедуры предусматривает:</w:t>
      </w:r>
    </w:p>
    <w:p w:rsidR="000A5719" w:rsidRDefault="000A5719">
      <w:pPr>
        <w:pStyle w:val="ConsPlusNormal"/>
        <w:spacing w:before="220"/>
        <w:ind w:firstLine="540"/>
        <w:jc w:val="both"/>
      </w:pPr>
      <w:r>
        <w:t>а) основания для начала административной процедуры;</w:t>
      </w:r>
    </w:p>
    <w:p w:rsidR="000A5719" w:rsidRDefault="000A5719">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5719" w:rsidRDefault="000A5719">
      <w:pPr>
        <w:pStyle w:val="ConsPlusNormal"/>
        <w:spacing w:before="220"/>
        <w:ind w:firstLine="540"/>
        <w:jc w:val="both"/>
      </w:pPr>
      <w:r>
        <w:lastRenderedPageBreak/>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0A5719" w:rsidRDefault="000A5719">
      <w:pPr>
        <w:pStyle w:val="ConsPlusNormal"/>
        <w:spacing w:before="220"/>
        <w:ind w:firstLine="540"/>
        <w:jc w:val="both"/>
      </w:pPr>
      <w:r>
        <w:t>г) критерии принятия решений;</w:t>
      </w:r>
    </w:p>
    <w:p w:rsidR="000A5719" w:rsidRDefault="000A5719">
      <w:pPr>
        <w:pStyle w:val="ConsPlusNormal"/>
        <w:spacing w:before="220"/>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5719" w:rsidRDefault="000A5719">
      <w:pPr>
        <w:pStyle w:val="ConsPlusNormal"/>
        <w:spacing w:before="220"/>
        <w:ind w:firstLine="540"/>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5719" w:rsidRDefault="000A5719">
      <w:pPr>
        <w:pStyle w:val="ConsPlusNormal"/>
        <w:spacing w:before="220"/>
        <w:ind w:firstLine="540"/>
        <w:jc w:val="both"/>
      </w:pPr>
      <w:hyperlink r:id="rId174" w:history="1">
        <w:r>
          <w:rPr>
            <w:color w:val="0000FF"/>
          </w:rPr>
          <w:t>29</w:t>
        </w:r>
      </w:hyperlink>
      <w:r>
        <w:t>. Раздел, касающийся форм контроля за исполнением регламента, должен содержать информацию о формах контроля и сроках его осуществления.</w:t>
      </w:r>
    </w:p>
    <w:p w:rsidR="000A5719" w:rsidRDefault="000A5719">
      <w:pPr>
        <w:pStyle w:val="ConsPlusNormal"/>
        <w:jc w:val="both"/>
      </w:pPr>
      <w:r>
        <w:t xml:space="preserve">(в ред. </w:t>
      </w:r>
      <w:hyperlink r:id="rId175"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hyperlink r:id="rId176" w:history="1">
        <w:r>
          <w:rPr>
            <w:color w:val="0000FF"/>
          </w:rPr>
          <w:t>30</w:t>
        </w:r>
      </w:hyperlink>
      <w:r>
        <w:t xml:space="preserve">. В разделе, касающемся досудебного (внесудебного) порядка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77" w:history="1">
        <w:r>
          <w:rPr>
            <w:color w:val="0000FF"/>
          </w:rPr>
          <w:t>части 1.1 статьи 16</w:t>
        </w:r>
      </w:hyperlink>
      <w:r>
        <w:t xml:space="preserve"> Федерального закона, а также их должностных лиц, государственных служащих, работников, указываются:</w:t>
      </w:r>
    </w:p>
    <w:p w:rsidR="000A5719" w:rsidRDefault="000A5719">
      <w:pPr>
        <w:pStyle w:val="ConsPlusNormal"/>
        <w:jc w:val="both"/>
      </w:pPr>
      <w:r>
        <w:t xml:space="preserve">(в ред. </w:t>
      </w:r>
      <w:hyperlink r:id="rId178"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а) предмет жалобы;</w:t>
      </w:r>
    </w:p>
    <w:p w:rsidR="000A5719" w:rsidRDefault="000A5719">
      <w:pPr>
        <w:pStyle w:val="ConsPlusNormal"/>
        <w:spacing w:before="220"/>
        <w:ind w:firstLine="540"/>
        <w:jc w:val="both"/>
      </w:pPr>
      <w:r>
        <w:t>б) сроки рассмотрения жалобы.</w:t>
      </w:r>
    </w:p>
    <w:p w:rsidR="000A5719" w:rsidRDefault="000A5719">
      <w:pPr>
        <w:pStyle w:val="ConsPlusNormal"/>
        <w:spacing w:before="220"/>
        <w:ind w:firstLine="540"/>
        <w:jc w:val="both"/>
      </w:pPr>
      <w:r>
        <w:t>В административных регламентах предоставления государственных услуг, оказываемых государственными учреждениями, координацию и контроль деятельности которых осуществляют Органы, указанный раздел административного регламента также должен содержать:</w:t>
      </w:r>
    </w:p>
    <w:p w:rsidR="000A5719" w:rsidRDefault="000A5719">
      <w:pPr>
        <w:pStyle w:val="ConsPlusNormal"/>
        <w:jc w:val="both"/>
      </w:pPr>
      <w:r>
        <w:t xml:space="preserve">(в ред. </w:t>
      </w:r>
      <w:hyperlink r:id="rId179" w:history="1">
        <w:r>
          <w:rPr>
            <w:color w:val="0000FF"/>
          </w:rPr>
          <w:t>постановления</w:t>
        </w:r>
      </w:hyperlink>
      <w:r>
        <w:t xml:space="preserve"> Правительства Тюменской области от 05.03.2018 N 68-п)</w:t>
      </w:r>
    </w:p>
    <w:p w:rsidR="000A5719" w:rsidRDefault="000A5719">
      <w:pPr>
        <w:pStyle w:val="ConsPlusNormal"/>
        <w:spacing w:before="220"/>
        <w:ind w:firstLine="540"/>
        <w:jc w:val="both"/>
      </w:pPr>
      <w:r>
        <w:t>органы государственной власти и уполномоченные на рассмотрение жалобы должностные лица, которым может быть направлена жалоба;</w:t>
      </w:r>
    </w:p>
    <w:p w:rsidR="000A5719" w:rsidRDefault="000A5719">
      <w:pPr>
        <w:pStyle w:val="ConsPlusNormal"/>
        <w:spacing w:before="220"/>
        <w:ind w:firstLine="540"/>
        <w:jc w:val="both"/>
      </w:pPr>
      <w:r>
        <w:t>порядок подачи и рассмотрения жалобы;</w:t>
      </w:r>
    </w:p>
    <w:p w:rsidR="000A5719" w:rsidRDefault="000A5719">
      <w:pPr>
        <w:pStyle w:val="ConsPlusNormal"/>
        <w:spacing w:before="220"/>
        <w:ind w:firstLine="540"/>
        <w:jc w:val="both"/>
      </w:pPr>
      <w:r>
        <w:t>результат рассмотрения жалобы;</w:t>
      </w:r>
    </w:p>
    <w:p w:rsidR="000A5719" w:rsidRDefault="000A5719">
      <w:pPr>
        <w:pStyle w:val="ConsPlusNormal"/>
        <w:spacing w:before="220"/>
        <w:ind w:firstLine="540"/>
        <w:jc w:val="both"/>
      </w:pPr>
      <w:r>
        <w:t>порядок информирования заявителя о результатах рассмотрения жалобы.</w:t>
      </w:r>
    </w:p>
    <w:p w:rsidR="000A5719" w:rsidRDefault="000A5719">
      <w:pPr>
        <w:pStyle w:val="ConsPlusNormal"/>
        <w:jc w:val="both"/>
      </w:pPr>
    </w:p>
    <w:p w:rsidR="000A5719" w:rsidRDefault="000A5719">
      <w:pPr>
        <w:pStyle w:val="ConsPlusNormal"/>
        <w:jc w:val="both"/>
      </w:pPr>
    </w:p>
    <w:p w:rsidR="000A5719" w:rsidRDefault="000A5719">
      <w:pPr>
        <w:pStyle w:val="ConsPlusNormal"/>
        <w:pBdr>
          <w:top w:val="single" w:sz="6" w:space="0" w:color="auto"/>
        </w:pBdr>
        <w:spacing w:before="100" w:after="100"/>
        <w:jc w:val="both"/>
        <w:rPr>
          <w:sz w:val="2"/>
          <w:szCs w:val="2"/>
        </w:rPr>
      </w:pPr>
    </w:p>
    <w:p w:rsidR="003D76A9" w:rsidRDefault="003D76A9">
      <w:bookmarkStart w:id="9" w:name="_GoBack"/>
      <w:bookmarkEnd w:id="9"/>
    </w:p>
    <w:sectPr w:rsidR="003D76A9" w:rsidSect="00FE1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19"/>
    <w:rsid w:val="000A5719"/>
    <w:rsid w:val="003D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15BDF-89B4-4557-A546-AD75B70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5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5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57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57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57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446C53AFC950764A4991BDE94F5445246E7D4CFE7E250A63A4B570AB8DA38B1397F07C94DAEA1738AC5DxAc8F" TargetMode="External"/><Relationship Id="rId117" Type="http://schemas.openxmlformats.org/officeDocument/2006/relationships/hyperlink" Target="consultantplus://offline/ref=35446C53AFC950764A4991BDE94F5445246E7D4CF6752B0C66A7E87AA3D4AF891498AF6B9393E61638AC5DAExCcFF" TargetMode="External"/><Relationship Id="rId21" Type="http://schemas.openxmlformats.org/officeDocument/2006/relationships/hyperlink" Target="consultantplus://offline/ref=35446C53AFC950764A4991BDE94F5445246E7D4CF6752B0D64A8E87AA3D4AF8914x9c8F" TargetMode="External"/><Relationship Id="rId42" Type="http://schemas.openxmlformats.org/officeDocument/2006/relationships/hyperlink" Target="consultantplus://offline/ref=35446C53AFC950764A4991BDE94F5445246E7D4CF6762E0B62AFE87AA3D4AF891498AF6B9393E61638AC5DAFxCc1F" TargetMode="External"/><Relationship Id="rId47" Type="http://schemas.openxmlformats.org/officeDocument/2006/relationships/hyperlink" Target="consultantplus://offline/ref=35446C53AFC950764A4991BDE94F5445246E7D4CF6752B0C66A7E87AA3D4AF891498AF6B9393E61638AC5DAFxCc0F" TargetMode="External"/><Relationship Id="rId63" Type="http://schemas.openxmlformats.org/officeDocument/2006/relationships/hyperlink" Target="consultantplus://offline/ref=35446C53AFC950764A4991BDE94F5445246E7D4CF6762D0866AAE87AA3D4AF891498AF6B9393E61638AC5DAFxCcDF" TargetMode="External"/><Relationship Id="rId68" Type="http://schemas.openxmlformats.org/officeDocument/2006/relationships/hyperlink" Target="consultantplus://offline/ref=35446C53AFC950764A4991BDE94F5445246E7D4CF6762D0866AAE87AA3D4AF891498AF6B9393E61638AC5DAFxCcDF" TargetMode="External"/><Relationship Id="rId84" Type="http://schemas.openxmlformats.org/officeDocument/2006/relationships/hyperlink" Target="consultantplus://offline/ref=35446C53AFC950764A4991BDE94F5445246E7D4CF6762E0B62AFE87AA3D4AF891498AF6B9393E61638AC5DADxCcBF" TargetMode="External"/><Relationship Id="rId89" Type="http://schemas.openxmlformats.org/officeDocument/2006/relationships/hyperlink" Target="consultantplus://offline/ref=35446C53AFC950764A4991BDE94F5445246E7D4CF6752B0C66A7E87AA3D4AF891498AF6B9393E61638AC5DAExCcAF" TargetMode="External"/><Relationship Id="rId112" Type="http://schemas.openxmlformats.org/officeDocument/2006/relationships/hyperlink" Target="consultantplus://offline/ref=35446C53AFC950764A4991BDE94F5445246E7D4CF6752B0C66A7E87AA3D4AF891498AF6B9393E61638AC5DAExCcFF" TargetMode="External"/><Relationship Id="rId133" Type="http://schemas.openxmlformats.org/officeDocument/2006/relationships/hyperlink" Target="consultantplus://offline/ref=35446C53AFC950764A4991BDE94F5445246E7D4CF6762E0B62AFE87AA3D4AF891498AF6B9393E61638AC5DABxCc9F" TargetMode="External"/><Relationship Id="rId138" Type="http://schemas.openxmlformats.org/officeDocument/2006/relationships/hyperlink" Target="consultantplus://offline/ref=C649672BBF84826952721418EA2A0427990566FD7706AEB20D38EAAC68CF2E1AB965BF806F61A9FC67D66D30yEc2F" TargetMode="External"/><Relationship Id="rId154" Type="http://schemas.openxmlformats.org/officeDocument/2006/relationships/hyperlink" Target="consultantplus://offline/ref=C649672BBF84826952721418EA2A0427990566FD7706AEB20D38EAAC68CF2E1AB965BF806F61A9FC67D66D33yEc5F" TargetMode="External"/><Relationship Id="rId159" Type="http://schemas.openxmlformats.org/officeDocument/2006/relationships/hyperlink" Target="consultantplus://offline/ref=C649672BBF84826952721418EA2A0427990566FD7706AEB30F37EAAC68CF2E1AB9y6c5F" TargetMode="External"/><Relationship Id="rId175" Type="http://schemas.openxmlformats.org/officeDocument/2006/relationships/hyperlink" Target="consultantplus://offline/ref=C649672BBF84826952721418EA2A0427990566FD7706AEB20D38EAAC68CF2E1AB965BF806F61A9FC67D66D33yEc6F" TargetMode="External"/><Relationship Id="rId170" Type="http://schemas.openxmlformats.org/officeDocument/2006/relationships/hyperlink" Target="consultantplus://offline/ref=C649672BBF84826952721418EA2A0427990566FD7F0DA0B4083BB7A660962218BE6AE0976828A5FD67D66Cy3c0F" TargetMode="External"/><Relationship Id="rId16" Type="http://schemas.openxmlformats.org/officeDocument/2006/relationships/hyperlink" Target="consultantplus://offline/ref=35446C53AFC950764A4991BDE94F5445246E7D4CFE7E250A63A4B570AB8DA38B1397F07C94DAEA1738AC5DxAcBF" TargetMode="External"/><Relationship Id="rId107" Type="http://schemas.openxmlformats.org/officeDocument/2006/relationships/hyperlink" Target="consultantplus://offline/ref=35446C53AFC950764A4991BDE94F5445246E7D4CF6762E0B62AFE87AA3D4AF891498AF6B9393E61638AC5DACxCcEF" TargetMode="External"/><Relationship Id="rId11" Type="http://schemas.openxmlformats.org/officeDocument/2006/relationships/hyperlink" Target="consultantplus://offline/ref=35446C53AFC950764A4991BDE94F5445246E7D4CFF772E0F63A4B570AB8DA38B1397F07C94DAEA1738AC5DxAc6F" TargetMode="External"/><Relationship Id="rId32" Type="http://schemas.openxmlformats.org/officeDocument/2006/relationships/hyperlink" Target="consultantplus://offline/ref=35446C53AFC950764A4991BDE94F5445246E7D4CF6752B0C66A7E87AA3D4AF891498AF6B9393E61638AC5DAFxCcFF" TargetMode="External"/><Relationship Id="rId37" Type="http://schemas.openxmlformats.org/officeDocument/2006/relationships/hyperlink" Target="consultantplus://offline/ref=35446C53AFC950764A4991BDE94F5445246E7D4CF6752B0C66A7E87AA3D4AF891498AF6B9393E61638AC5DAFxCcFF" TargetMode="External"/><Relationship Id="rId53" Type="http://schemas.openxmlformats.org/officeDocument/2006/relationships/hyperlink" Target="consultantplus://offline/ref=35446C53AFC950764A4991BDE94F5445246E7D4CF6762E0B62AFE87AA3D4AF891498AF6B9393E61638AC5DAExCcAF" TargetMode="External"/><Relationship Id="rId58" Type="http://schemas.openxmlformats.org/officeDocument/2006/relationships/hyperlink" Target="consultantplus://offline/ref=35446C53AFC950764A4991BDE94F5445246E7D4CF6752B0D64A8E87AA3D4AF8914x9c8F" TargetMode="External"/><Relationship Id="rId74" Type="http://schemas.openxmlformats.org/officeDocument/2006/relationships/hyperlink" Target="consultantplus://offline/ref=35446C53AFC950764A4991BDE94F5445246E7D4CF6752B0C66A7E87AA3D4AF891498AF6B9393E61638AC5DAFxCc1F" TargetMode="External"/><Relationship Id="rId79" Type="http://schemas.openxmlformats.org/officeDocument/2006/relationships/hyperlink" Target="consultantplus://offline/ref=35446C53AFC950764A4991BDE94F5445246E7D4CF6752B0C66A7E87AA3D4AF891498AF6B9393E61638AC5DAExCc8F" TargetMode="External"/><Relationship Id="rId102" Type="http://schemas.openxmlformats.org/officeDocument/2006/relationships/hyperlink" Target="consultantplus://offline/ref=35446C53AFC950764A4991BDE94F5445246E7D4CF6762E0B62AFE87AA3D4AF891498AF6B9393E61638AC5DACxCcCF" TargetMode="External"/><Relationship Id="rId123" Type="http://schemas.openxmlformats.org/officeDocument/2006/relationships/hyperlink" Target="consultantplus://offline/ref=35446C53AFC950764A4991BDE94F5445246E7D4CF6752B0C66A7E87AA3D4AF891498AF6B9393E61638AC5DAExCcFF" TargetMode="External"/><Relationship Id="rId128" Type="http://schemas.openxmlformats.org/officeDocument/2006/relationships/hyperlink" Target="consultantplus://offline/ref=35446C53AFC950764A4991BDE94F5445246E7D4CF6752B0C66A7E87AA3D4AF891498AF6B9393E61638AC5DAExCcFF" TargetMode="External"/><Relationship Id="rId144" Type="http://schemas.openxmlformats.org/officeDocument/2006/relationships/hyperlink" Target="consultantplus://offline/ref=C649672BBF84826952721418EA2A0427990566FD7706AEB20D38EAAC68CF2E1AB965BF806F61A9FC67D66D30yEc2F" TargetMode="External"/><Relationship Id="rId149" Type="http://schemas.openxmlformats.org/officeDocument/2006/relationships/hyperlink" Target="consultantplus://offline/ref=C649672BBF84826952721418EA2A0427990566FD7706AEB20D38EAAC68CF2E1AB965BF806F61A9FC67D66D30yEc2F" TargetMode="External"/><Relationship Id="rId5" Type="http://schemas.openxmlformats.org/officeDocument/2006/relationships/hyperlink" Target="consultantplus://offline/ref=35446C53AFC950764A4991BDE94F5445246E7D4CF173240A65A4B570AB8DA38B1397F07C94DAEA1738AC5DxAcBF" TargetMode="External"/><Relationship Id="rId90" Type="http://schemas.openxmlformats.org/officeDocument/2006/relationships/hyperlink" Target="consultantplus://offline/ref=35446C53AFC950764A4991BDE94F5445246E7D4CF6752B0C66A7E87AA3D4AF891498AF6B9393E61638AC5DAExCcAF" TargetMode="External"/><Relationship Id="rId95" Type="http://schemas.openxmlformats.org/officeDocument/2006/relationships/hyperlink" Target="consultantplus://offline/ref=35446C53AFC950764A4991BDE94F5445246E7D4CF6762E0B62AFE87AA3D4AF891498AF6B9393E61638AC5DADxCc1F" TargetMode="External"/><Relationship Id="rId160" Type="http://schemas.openxmlformats.org/officeDocument/2006/relationships/hyperlink" Target="consultantplus://offline/ref=C649672BBF84826952721418EA2A0427990566FD7706AEB20D38EAAC68CF2E1AB965BF806F61A9FC67D66D30yEc2F" TargetMode="External"/><Relationship Id="rId165" Type="http://schemas.openxmlformats.org/officeDocument/2006/relationships/hyperlink" Target="consultantplus://offline/ref=C649672BBF84826952720A15FC465A289D0731F57205A2E65664ECFB379F284FF925B9D52C25A7F8y6c5F" TargetMode="External"/><Relationship Id="rId181" Type="http://schemas.openxmlformats.org/officeDocument/2006/relationships/theme" Target="theme/theme1.xml"/><Relationship Id="rId22" Type="http://schemas.openxmlformats.org/officeDocument/2006/relationships/hyperlink" Target="consultantplus://offline/ref=35446C53AFC950764A4991BDE94F5445246E7D4CF6752B0D64A8E87AA3D4AF8914x9c8F" TargetMode="External"/><Relationship Id="rId27" Type="http://schemas.openxmlformats.org/officeDocument/2006/relationships/hyperlink" Target="consultantplus://offline/ref=35446C53AFC950764A4991BDE94F5445246E7D4CF6762D0866AAE87AA3D4AF891498AF6B9393E61638AC5DAFxCcDF" TargetMode="External"/><Relationship Id="rId43" Type="http://schemas.openxmlformats.org/officeDocument/2006/relationships/hyperlink" Target="consultantplus://offline/ref=35446C53AFC950764A4991BDE94F5445246E7D4CF6752B0C66A7E87AA3D4AF891498AF6B9393E61638AC5DAFxCcFF" TargetMode="External"/><Relationship Id="rId48" Type="http://schemas.openxmlformats.org/officeDocument/2006/relationships/hyperlink" Target="consultantplus://offline/ref=35446C53AFC950764A4991BDE94F5445246E7D4CF6752B0C66A7E87AA3D4AF891498AF6B9393E61638AC5DAFxCcFF" TargetMode="External"/><Relationship Id="rId64" Type="http://schemas.openxmlformats.org/officeDocument/2006/relationships/hyperlink" Target="consultantplus://offline/ref=35446C53AFC950764A4991BDE94F5445246E7D4CF6762D0866AAE87AA3D4AF891498AF6B9393E61638AC5DAFxCcDF" TargetMode="External"/><Relationship Id="rId69" Type="http://schemas.openxmlformats.org/officeDocument/2006/relationships/hyperlink" Target="consultantplus://offline/ref=35446C53AFC950764A498FB0FF230A4A20672043F17F27583DFBEE2DFC84A9DC54D8A93ED0D7EB17x3cFF" TargetMode="External"/><Relationship Id="rId113" Type="http://schemas.openxmlformats.org/officeDocument/2006/relationships/hyperlink" Target="consultantplus://offline/ref=35446C53AFC950764A4991BDE94F5445246E7D4CF6752B0C66A7E87AA3D4AF891498AF6B9393E61638AC5DAExCcFF" TargetMode="External"/><Relationship Id="rId118" Type="http://schemas.openxmlformats.org/officeDocument/2006/relationships/hyperlink" Target="consultantplus://offline/ref=35446C53AFC950764A4991BDE94F5445246E7D4CF6752B0C66A7E87AA3D4AF891498AF6B9393E61638AC5DAExCcFF" TargetMode="External"/><Relationship Id="rId134" Type="http://schemas.openxmlformats.org/officeDocument/2006/relationships/hyperlink" Target="consultantplus://offline/ref=C649672BBF84826952721418EA2A0427990566FD7706AEB20D38EAAC68CF2E1AB965BF806F61A9FC67D66D30yEc2F" TargetMode="External"/><Relationship Id="rId139" Type="http://schemas.openxmlformats.org/officeDocument/2006/relationships/hyperlink" Target="consultantplus://offline/ref=C649672BBF84826952721418EA2A0427990566FD7705ABB50930EAAC68CF2E1AB965BF806F61A9FC67D66D35yEc7F" TargetMode="External"/><Relationship Id="rId80" Type="http://schemas.openxmlformats.org/officeDocument/2006/relationships/hyperlink" Target="consultantplus://offline/ref=35446C53AFC950764A4991BDE94F5445246E7D4CF6762E0B62AFE87AA3D4AF891498AF6B9393E61638AC5DAExCc1F" TargetMode="External"/><Relationship Id="rId85" Type="http://schemas.openxmlformats.org/officeDocument/2006/relationships/hyperlink" Target="consultantplus://offline/ref=35446C53AFC950764A4991BDE94F5445246E7D4CF6752B0C66A7E87AA3D4AF891498AF6B9393E61638AC5DAExCcAF" TargetMode="External"/><Relationship Id="rId150" Type="http://schemas.openxmlformats.org/officeDocument/2006/relationships/hyperlink" Target="consultantplus://offline/ref=C649672BBF84826952721418EA2A0427990566FD7707A9B50230EAAC68CF2E1AB965BF806F61A9FC67D76D33yEc6F" TargetMode="External"/><Relationship Id="rId155" Type="http://schemas.openxmlformats.org/officeDocument/2006/relationships/hyperlink" Target="consultantplus://offline/ref=C649672BBF84826952720A15FC465A289D0731F57205A2E65664ECFB37y9cFF" TargetMode="External"/><Relationship Id="rId171" Type="http://schemas.openxmlformats.org/officeDocument/2006/relationships/hyperlink" Target="consultantplus://offline/ref=C649672BBF84826952721418EA2A0427990566FD7705A8B60D35EAAC68CF2E1AB965BF806F61A9FC67D66D31yEc2F" TargetMode="External"/><Relationship Id="rId176" Type="http://schemas.openxmlformats.org/officeDocument/2006/relationships/hyperlink" Target="consultantplus://offline/ref=C649672BBF84826952721418EA2A0427990566FD7705A8B60D35EAAC68CF2E1AB965BF806F61A9FC67D66D31yEc2F" TargetMode="External"/><Relationship Id="rId12" Type="http://schemas.openxmlformats.org/officeDocument/2006/relationships/hyperlink" Target="consultantplus://offline/ref=35446C53AFC950764A4991BDE94F5445246E7D4CFF77280E62A4B570AB8DA38B1397F07C94DAEA1738AC5DxAcBF" TargetMode="External"/><Relationship Id="rId17" Type="http://schemas.openxmlformats.org/officeDocument/2006/relationships/hyperlink" Target="consultantplus://offline/ref=35446C53AFC950764A4991BDE94F5445246E7D4CF6762D0866AAE87AA3D4AF891498AF6B9393E61638AC5DAFxCcCF" TargetMode="External"/><Relationship Id="rId33" Type="http://schemas.openxmlformats.org/officeDocument/2006/relationships/hyperlink" Target="consultantplus://offline/ref=35446C53AFC950764A4991BDE94F5445246E7D4CF6752B0C66A7E87AA3D4AF891498AF6B9393E61638AC5DAFxCcFF" TargetMode="External"/><Relationship Id="rId38" Type="http://schemas.openxmlformats.org/officeDocument/2006/relationships/hyperlink" Target="consultantplus://offline/ref=35446C53AFC950764A4991BDE94F5445246E7D4CF6762E0B62AFE87AA3D4AF891498AF6B9393E61638AC5DAFxCcEF" TargetMode="External"/><Relationship Id="rId59" Type="http://schemas.openxmlformats.org/officeDocument/2006/relationships/hyperlink" Target="consultantplus://offline/ref=35446C53AFC950764A4991BDE94F5445246E7D4CF6752B0C66A7E87AA3D4AF891498AF6B9393E61638AC5DAFxCcFF" TargetMode="External"/><Relationship Id="rId103" Type="http://schemas.openxmlformats.org/officeDocument/2006/relationships/hyperlink" Target="consultantplus://offline/ref=35446C53AFC950764A4991BDE94F5445246E7D4CF6752B0C66A7E87AA3D4AF891498AF6B9393E61638AC5DAExCcCF" TargetMode="External"/><Relationship Id="rId108" Type="http://schemas.openxmlformats.org/officeDocument/2006/relationships/hyperlink" Target="consultantplus://offline/ref=35446C53AFC950764A4991BDE94F5445246E7D4CF6752B0C66A7E87AA3D4AF891498AF6B9393E61638AC5DAExCcDF" TargetMode="External"/><Relationship Id="rId124" Type="http://schemas.openxmlformats.org/officeDocument/2006/relationships/hyperlink" Target="consultantplus://offline/ref=35446C53AFC950764A4991BDE94F5445246E7D4CF6752B0C66A7E87AA3D4AF891498AF6B9393E61638AC5DAExCcFF" TargetMode="External"/><Relationship Id="rId129" Type="http://schemas.openxmlformats.org/officeDocument/2006/relationships/hyperlink" Target="consultantplus://offline/ref=35446C53AFC950764A4991BDE94F5445246E7D4CF6762E0B62AFE87AA3D4AF891498AF6B9393E61638AC5DACxCc0F" TargetMode="External"/><Relationship Id="rId54" Type="http://schemas.openxmlformats.org/officeDocument/2006/relationships/hyperlink" Target="consultantplus://offline/ref=35446C53AFC950764A4991BDE94F5445246E7D4CF6752B0C66A7E87AA3D4AF891498AF6B9393E61638AC5DAFxCcFF" TargetMode="External"/><Relationship Id="rId70" Type="http://schemas.openxmlformats.org/officeDocument/2006/relationships/hyperlink" Target="consultantplus://offline/ref=35446C53AFC950764A4991BDE94F5445246E7D4CF6762E0B62AFE87AA3D4AF891498AF6B9393E61638AC5DAExCcEF" TargetMode="External"/><Relationship Id="rId75" Type="http://schemas.openxmlformats.org/officeDocument/2006/relationships/hyperlink" Target="consultantplus://offline/ref=35446C53AFC950764A4991BDE94F5445246E7D4CF6762D0866AAE87AA3D4AF891498AF6B9393E61638AC5DAFxCcDF" TargetMode="External"/><Relationship Id="rId91" Type="http://schemas.openxmlformats.org/officeDocument/2006/relationships/hyperlink" Target="consultantplus://offline/ref=35446C53AFC950764A4991BDE94F5445246E7D4CF6762E0B62AFE87AA3D4AF891498AF6B9393E61638AC5DADxCc1F" TargetMode="External"/><Relationship Id="rId96" Type="http://schemas.openxmlformats.org/officeDocument/2006/relationships/hyperlink" Target="consultantplus://offline/ref=35446C53AFC950764A4991BDE94F5445246E7D4CF675280D64A7E87AA3D4AF891498AF6B9393E61638AC5EA6xCc1F" TargetMode="External"/><Relationship Id="rId140" Type="http://schemas.openxmlformats.org/officeDocument/2006/relationships/hyperlink" Target="consultantplus://offline/ref=C649672BBF84826952721418EA2A0427990566FD7705ABB50930EAAC68CF2E1AB965BF806F61A9FC67D66D35yEc0F" TargetMode="External"/><Relationship Id="rId145" Type="http://schemas.openxmlformats.org/officeDocument/2006/relationships/hyperlink" Target="consultantplus://offline/ref=C649672BBF84826952721418EA2A0427990566FD7706ADB10F36EAAC68CF2E1AB965BF806F61A9FC67D66F34yEc5F" TargetMode="External"/><Relationship Id="rId161" Type="http://schemas.openxmlformats.org/officeDocument/2006/relationships/hyperlink" Target="consultantplus://offline/ref=C649672BBF84826952721418EA2A0427990566FD7705A8B60D35EAAC68CF2E1AB965BF806F61A9FC67D66D31yEc2F" TargetMode="External"/><Relationship Id="rId166" Type="http://schemas.openxmlformats.org/officeDocument/2006/relationships/hyperlink" Target="consultantplus://offline/ref=C649672BBF84826952721418EA2A0427990566FD7706AEB20D38EAAC68CF2E1AB965BF806F61A9FC67D66D33yEc7F" TargetMode="External"/><Relationship Id="rId1" Type="http://schemas.openxmlformats.org/officeDocument/2006/relationships/styles" Target="styles.xml"/><Relationship Id="rId6" Type="http://schemas.openxmlformats.org/officeDocument/2006/relationships/hyperlink" Target="consultantplus://offline/ref=35446C53AFC950764A4991BDE94F5445246E7D4CF1722A0C63A4B570AB8DA38B1397F07C94DAEA1738AC5DxAcBF" TargetMode="External"/><Relationship Id="rId23" Type="http://schemas.openxmlformats.org/officeDocument/2006/relationships/hyperlink" Target="consultantplus://offline/ref=35446C53AFC950764A498FB0FF230A4A21652342F57127583DFBEE2DFCx8c4F" TargetMode="External"/><Relationship Id="rId28" Type="http://schemas.openxmlformats.org/officeDocument/2006/relationships/hyperlink" Target="consultantplus://offline/ref=35446C53AFC950764A4991BDE94F5445246E7D4CF6762E0B62AFE87AA3D4AF891498AF6B9393E61638AC5DAFxCcDF" TargetMode="External"/><Relationship Id="rId49" Type="http://schemas.openxmlformats.org/officeDocument/2006/relationships/hyperlink" Target="consultantplus://offline/ref=35446C53AFC950764A4991BDE94F5445246E7D4CF6762E0B62AFE87AA3D4AF891498AF6B9393E61638AC5DAExCcAF" TargetMode="External"/><Relationship Id="rId114" Type="http://schemas.openxmlformats.org/officeDocument/2006/relationships/hyperlink" Target="consultantplus://offline/ref=35446C53AFC950764A4991BDE94F5445246E7D4CF6752B0C66A7E87AA3D4AF891498AF6B9393E61638AC5DAExCcFF" TargetMode="External"/><Relationship Id="rId119" Type="http://schemas.openxmlformats.org/officeDocument/2006/relationships/hyperlink" Target="consultantplus://offline/ref=35446C53AFC950764A4991BDE94F5445246E7D4CF6752B0C66A7E87AA3D4AF891498AF6B9393E61638AC5DAExCcFF" TargetMode="External"/><Relationship Id="rId44" Type="http://schemas.openxmlformats.org/officeDocument/2006/relationships/hyperlink" Target="consultantplus://offline/ref=35446C53AFC950764A4991BDE94F5445246E7D4CF6752B0C66A7E87AA3D4AF891498AF6B9393E61638AC5DAFxCcFF" TargetMode="External"/><Relationship Id="rId60" Type="http://schemas.openxmlformats.org/officeDocument/2006/relationships/hyperlink" Target="consultantplus://offline/ref=35446C53AFC950764A4991BDE94F5445246E7D4CF6762D0866AAE87AA3D4AF891498AF6B9393E61638AC5DAFxCcDF" TargetMode="External"/><Relationship Id="rId65" Type="http://schemas.openxmlformats.org/officeDocument/2006/relationships/hyperlink" Target="consultantplus://offline/ref=35446C53AFC950764A4991BDE94F5445246E7D4CF6752B0C66A7E87AA3D4AF891498AF6B9393E61638AC5DAFxCcFF" TargetMode="External"/><Relationship Id="rId81" Type="http://schemas.openxmlformats.org/officeDocument/2006/relationships/hyperlink" Target="consultantplus://offline/ref=35446C53AFC950764A4991BDE94F5445246E7D4CF6752B0C66A7E87AA3D4AF891498AF6B9393E61638AC5DAExCc9F" TargetMode="External"/><Relationship Id="rId86" Type="http://schemas.openxmlformats.org/officeDocument/2006/relationships/hyperlink" Target="consultantplus://offline/ref=35446C53AFC950764A4991BDE94F5445246E7D4CF6762E0B62AFE87AA3D4AF891498AF6B9393E61638AC5DADxCcBF" TargetMode="External"/><Relationship Id="rId130" Type="http://schemas.openxmlformats.org/officeDocument/2006/relationships/hyperlink" Target="consultantplus://offline/ref=35446C53AFC950764A4991BDE94F5445246E7D4CF6752B0C66A7E87AA3D4AF891498AF6B9393E61638AC5DAExCcFF" TargetMode="External"/><Relationship Id="rId135" Type="http://schemas.openxmlformats.org/officeDocument/2006/relationships/hyperlink" Target="consultantplus://offline/ref=C649672BBF84826952721418EA2A0427990566FD7705ABB50930EAAC68CF2E1AB965BF806F61A9FC67D66D35yEc4F" TargetMode="External"/><Relationship Id="rId151" Type="http://schemas.openxmlformats.org/officeDocument/2006/relationships/hyperlink" Target="consultantplus://offline/ref=C649672BBF84826952721418EA2A0427990566FD7705ABB50930EAAC68CF2E1AB965BF806F61A9FC67D66D35yEcDF" TargetMode="External"/><Relationship Id="rId156" Type="http://schemas.openxmlformats.org/officeDocument/2006/relationships/hyperlink" Target="consultantplus://offline/ref=C649672BBF84826952721418EA2A0427990566FD7705ABB50930EAAC68CF2E1AB965BF806F61A9FC67D66D34yEc4F" TargetMode="External"/><Relationship Id="rId177" Type="http://schemas.openxmlformats.org/officeDocument/2006/relationships/hyperlink" Target="consultantplus://offline/ref=C649672BBF84826952720A15FC465A289D0731F57205A2E65664ECFB379F284FF925B9D52C25A7F8y6c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446C53AFC950764A4991BDE94F5445246E7D4CFF702C0964A4B570AB8DA38B1397F07C94DAEA1738AD5DxAcEF" TargetMode="External"/><Relationship Id="rId172" Type="http://schemas.openxmlformats.org/officeDocument/2006/relationships/hyperlink" Target="consultantplus://offline/ref=C649672BBF84826952721418EA2A0427990566FD7705A8B60D35EAAC68CF2E1AB965BF806F61A9FC67D66D31yEc2F" TargetMode="External"/><Relationship Id="rId180" Type="http://schemas.openxmlformats.org/officeDocument/2006/relationships/fontTable" Target="fontTable.xml"/><Relationship Id="rId13" Type="http://schemas.openxmlformats.org/officeDocument/2006/relationships/hyperlink" Target="consultantplus://offline/ref=35446C53AFC950764A4991BDE94F5445246E7D4CFF702A0B66A4B570AB8DA38B1397F07C94DAEA1738AC5DxAcBF" TargetMode="External"/><Relationship Id="rId18" Type="http://schemas.openxmlformats.org/officeDocument/2006/relationships/hyperlink" Target="consultantplus://offline/ref=35446C53AFC950764A4991BDE94F5445246E7D4CF6762E0B62AFE87AA3D4AF891498AF6B9393E61638AC5DAFxCcCF" TargetMode="External"/><Relationship Id="rId39" Type="http://schemas.openxmlformats.org/officeDocument/2006/relationships/hyperlink" Target="consultantplus://offline/ref=35446C53AFC950764A4991BDE94F5445246E7D4CF6752B0C66A7E87AA3D4AF891498AF6B9393E61638AC5DAFxCcFF" TargetMode="External"/><Relationship Id="rId109" Type="http://schemas.openxmlformats.org/officeDocument/2006/relationships/hyperlink" Target="consultantplus://offline/ref=35446C53AFC950764A498FB0FF230A4A206C2A44F37627583DFBEE2DFC84A9DC54D8A93ED0D7EA16x3cDF" TargetMode="External"/><Relationship Id="rId34" Type="http://schemas.openxmlformats.org/officeDocument/2006/relationships/hyperlink" Target="consultantplus://offline/ref=35446C53AFC950764A4991BDE94F5445246E7D4CF6752B0C66A7E87AA3D4AF891498AF6B9393E61638AC5DAFxCcFF" TargetMode="External"/><Relationship Id="rId50" Type="http://schemas.openxmlformats.org/officeDocument/2006/relationships/hyperlink" Target="consultantplus://offline/ref=35446C53AFC950764A4991BDE94F5445246E7D4CF6752B0C66A7E87AA3D4AF891498AF6B9393E61638AC5DAFxCcFF" TargetMode="External"/><Relationship Id="rId55" Type="http://schemas.openxmlformats.org/officeDocument/2006/relationships/hyperlink" Target="consultantplus://offline/ref=35446C53AFC950764A4991BDE94F5445246E7D4CF6752B0C66A7E87AA3D4AF891498AF6B9393E61638AC5DAFxCcFF" TargetMode="External"/><Relationship Id="rId76" Type="http://schemas.openxmlformats.org/officeDocument/2006/relationships/hyperlink" Target="consultantplus://offline/ref=35446C53AFC950764A4991BDE94F5445246E7D4CF6752B0C66A7E87AA3D4AF891498AF6B9393E61638AC5DAFxCcFF" TargetMode="External"/><Relationship Id="rId97" Type="http://schemas.openxmlformats.org/officeDocument/2006/relationships/hyperlink" Target="consultantplus://offline/ref=35446C53AFC950764A4991BDE94F5445246E7D4CF675280D64A7E87AA3D4AF8914x9c8F" TargetMode="External"/><Relationship Id="rId104" Type="http://schemas.openxmlformats.org/officeDocument/2006/relationships/hyperlink" Target="consultantplus://offline/ref=35446C53AFC950764A4991BDE94F5445246E7D4CFE71240C68A4B570AB8DA38B1397F07C94DAEA1738AC5DxAc8F" TargetMode="External"/><Relationship Id="rId120" Type="http://schemas.openxmlformats.org/officeDocument/2006/relationships/hyperlink" Target="consultantplus://offline/ref=35446C53AFC950764A4991BDE94F5445246E7D4CF6752B0C66A7E87AA3D4AF891498AF6B9393E61638AC5DAExCcFF" TargetMode="External"/><Relationship Id="rId125" Type="http://schemas.openxmlformats.org/officeDocument/2006/relationships/hyperlink" Target="consultantplus://offline/ref=35446C53AFC950764A4991BDE94F5445246E7D4CF6762E0B62AFE87AA3D4AF891498AF6B9393E61638AC5DACxCc0F" TargetMode="External"/><Relationship Id="rId141" Type="http://schemas.openxmlformats.org/officeDocument/2006/relationships/hyperlink" Target="consultantplus://offline/ref=C649672BBF84826952721418EA2A0427990566FD7706AEB20D38EAAC68CF2E1AB965BF806F61A9FC67D66D30yEc2F" TargetMode="External"/><Relationship Id="rId146" Type="http://schemas.openxmlformats.org/officeDocument/2006/relationships/hyperlink" Target="consultantplus://offline/ref=C649672BBF84826952721418EA2A0427990566FD7705ABB50930EAAC68CF2E1AB965BF806F61A9FC67D66D35yEc3F" TargetMode="External"/><Relationship Id="rId167" Type="http://schemas.openxmlformats.org/officeDocument/2006/relationships/hyperlink" Target="consultantplus://offline/ref=C649672BBF84826952721418EA2A0427990566FD7705A8B60D35EAAC68CF2E1AB965BF806F61A9FC67D66D31yEc2F" TargetMode="External"/><Relationship Id="rId7" Type="http://schemas.openxmlformats.org/officeDocument/2006/relationships/hyperlink" Target="consultantplus://offline/ref=35446C53AFC950764A4991BDE94F5445246E7D4CF17E240D61A4B570AB8DA38B1397F07C94DAEA1738AC5DxAcBF" TargetMode="External"/><Relationship Id="rId71" Type="http://schemas.openxmlformats.org/officeDocument/2006/relationships/hyperlink" Target="consultantplus://offline/ref=35446C53AFC950764A4991BDE94F5445246E7D4CF6762D0866AAE87AA3D4AF891498AF6B9393E61638AC5DAFxCcDF" TargetMode="External"/><Relationship Id="rId92" Type="http://schemas.openxmlformats.org/officeDocument/2006/relationships/hyperlink" Target="consultantplus://offline/ref=35446C53AFC950764A4991BDE94F5445246E7D4CF6752B0C66A7E87AA3D4AF891498AF6B9393E61638AC5DAExCcAF" TargetMode="External"/><Relationship Id="rId162" Type="http://schemas.openxmlformats.org/officeDocument/2006/relationships/hyperlink" Target="consultantplus://offline/ref=C649672BBF84826952721418EA2A0427990566FD7705A8B60D35EAAC68CF2E1AB965BF806F61A9FC67D66D31yEc2F" TargetMode="External"/><Relationship Id="rId2" Type="http://schemas.openxmlformats.org/officeDocument/2006/relationships/settings" Target="settings.xml"/><Relationship Id="rId29" Type="http://schemas.openxmlformats.org/officeDocument/2006/relationships/hyperlink" Target="consultantplus://offline/ref=35446C53AFC950764A4991BDE94F5445246E7D4CF6752B0C66A7E87AA3D4AF891498AF6B9393E61638AC5DAFxCcDF" TargetMode="External"/><Relationship Id="rId24" Type="http://schemas.openxmlformats.org/officeDocument/2006/relationships/hyperlink" Target="consultantplus://offline/ref=35446C53AFC950764A4991BDE94F5445246E7D4CF6752B0D64A8E87AA3D4AF8914x9c8F" TargetMode="External"/><Relationship Id="rId40" Type="http://schemas.openxmlformats.org/officeDocument/2006/relationships/hyperlink" Target="consultantplus://offline/ref=35446C53AFC950764A4991BDE94F5445246E7D4CF6762E0B62AFE87AA3D4AF891498AF6B9393E61638AC5DAFxCc1F" TargetMode="External"/><Relationship Id="rId45" Type="http://schemas.openxmlformats.org/officeDocument/2006/relationships/hyperlink" Target="consultantplus://offline/ref=35446C53AFC950764A4991BDE94F5445246E7D4CF675280F64A9E87AA3D4AF891498AF6B9393E61638AC5FAAxCc8F" TargetMode="External"/><Relationship Id="rId66" Type="http://schemas.openxmlformats.org/officeDocument/2006/relationships/hyperlink" Target="consultantplus://offline/ref=35446C53AFC950764A4991BDE94F5445246E7D4CF6762D0866AAE87AA3D4AF891498AF6B9393E61638AC5DAFxCcDF" TargetMode="External"/><Relationship Id="rId87" Type="http://schemas.openxmlformats.org/officeDocument/2006/relationships/hyperlink" Target="consultantplus://offline/ref=35446C53AFC950764A4991BDE94F5445246E7D4CF6752B0C66A7E87AA3D4AF891498AF6B9393E61638AC5DAExCcAF" TargetMode="External"/><Relationship Id="rId110" Type="http://schemas.openxmlformats.org/officeDocument/2006/relationships/hyperlink" Target="consultantplus://offline/ref=35446C53AFC950764A4991BDE94F5445246E7D4CF6752B0C66A7E87AA3D4AF891498AF6B9393E61638AC5DAExCcEF" TargetMode="External"/><Relationship Id="rId115" Type="http://schemas.openxmlformats.org/officeDocument/2006/relationships/hyperlink" Target="consultantplus://offline/ref=35446C53AFC950764A4991BDE94F5445246E7D4CF6752B0C66A7E87AA3D4AF891498AF6B9393E61638AC5DAExCcFF" TargetMode="External"/><Relationship Id="rId131" Type="http://schemas.openxmlformats.org/officeDocument/2006/relationships/hyperlink" Target="consultantplus://offline/ref=35446C53AFC950764A4991BDE94F5445246E7D4CF6762E0B62AFE87AA3D4AF891498AF6B9393E61638AC5DACxCc0F" TargetMode="External"/><Relationship Id="rId136" Type="http://schemas.openxmlformats.org/officeDocument/2006/relationships/hyperlink" Target="consultantplus://offline/ref=C649672BBF84826952721418EA2A0427990566FD7706AEB20D38EAAC68CF2E1AB965BF806F61A9FC67D66D30yEc2F" TargetMode="External"/><Relationship Id="rId157" Type="http://schemas.openxmlformats.org/officeDocument/2006/relationships/hyperlink" Target="consultantplus://offline/ref=C649672BBF84826952721418EA2A0427990566FD7706AEB20D38EAAC68CF2E1AB965BF806F61A9FC67D66D30yEc2F" TargetMode="External"/><Relationship Id="rId178" Type="http://schemas.openxmlformats.org/officeDocument/2006/relationships/hyperlink" Target="consultantplus://offline/ref=C649672BBF84826952721418EA2A0427990566FD7706AEB20D38EAAC68CF2E1AB965BF806F61A9FC67D66D33yEc3F" TargetMode="External"/><Relationship Id="rId61" Type="http://schemas.openxmlformats.org/officeDocument/2006/relationships/hyperlink" Target="consultantplus://offline/ref=35446C53AFC950764A4991BDE94F5445246E7D4CF6762D0866AAE87AA3D4AF891498AF6B9393E61638AC5DAFxCcDF" TargetMode="External"/><Relationship Id="rId82" Type="http://schemas.openxmlformats.org/officeDocument/2006/relationships/hyperlink" Target="consultantplus://offline/ref=35446C53AFC950764A4991BDE94F5445246E7D4CF6762E0B62AFE87AA3D4AF891498AF6B9393E61638AC5DADxCcBF" TargetMode="External"/><Relationship Id="rId152" Type="http://schemas.openxmlformats.org/officeDocument/2006/relationships/hyperlink" Target="consultantplus://offline/ref=C649672BBF84826952721418EA2A0427990566FD7706AEB20D38EAAC68CF2E1AB965BF806F61A9FC67D66D30yEcCF" TargetMode="External"/><Relationship Id="rId173" Type="http://schemas.openxmlformats.org/officeDocument/2006/relationships/hyperlink" Target="consultantplus://offline/ref=C649672BBF84826952721418EA2A0427990566FD7705A8B60D35EAAC68CF2E1AB965BF806F61A9FC67D66D31yEc2F" TargetMode="External"/><Relationship Id="rId19" Type="http://schemas.openxmlformats.org/officeDocument/2006/relationships/hyperlink" Target="consultantplus://offline/ref=35446C53AFC950764A4991BDE94F5445246E7D4CF6752B0C66A7E87AA3D4AF891498AF6B9393E61638AC5DAFxCcCF" TargetMode="External"/><Relationship Id="rId14" Type="http://schemas.openxmlformats.org/officeDocument/2006/relationships/hyperlink" Target="consultantplus://offline/ref=35446C53AFC950764A4991BDE94F5445246E7D4CFE742E0760A4B570AB8DA38B1397F07C94DAEA1738AC5DxAcBF" TargetMode="External"/><Relationship Id="rId30" Type="http://schemas.openxmlformats.org/officeDocument/2006/relationships/hyperlink" Target="consultantplus://offline/ref=35446C53AFC950764A4991BDE94F5445246E7D4CF6752B0C66A7E87AA3D4AF891498AF6B9393E61638AC5DAFxCcEF" TargetMode="External"/><Relationship Id="rId35" Type="http://schemas.openxmlformats.org/officeDocument/2006/relationships/hyperlink" Target="consultantplus://offline/ref=35446C53AFC950764A4991BDE94F5445246E7D4CF6752B0C66A7E87AA3D4AF891498AF6B9393E61638AC5DAFxCcFF" TargetMode="External"/><Relationship Id="rId56" Type="http://schemas.openxmlformats.org/officeDocument/2006/relationships/hyperlink" Target="consultantplus://offline/ref=35446C53AFC950764A4991BDE94F5445246E7D4CF6762E0B62AFE87AA3D4AF891498AF6B9393E61638AC5DAExCcBF" TargetMode="External"/><Relationship Id="rId77" Type="http://schemas.openxmlformats.org/officeDocument/2006/relationships/hyperlink" Target="consultantplus://offline/ref=35446C53AFC950764A4991BDE94F5445246E7D4CFE71240C68A4B570AB8DA38B1397F07C94DAEA1738AC5DxAc9F" TargetMode="External"/><Relationship Id="rId100" Type="http://schemas.openxmlformats.org/officeDocument/2006/relationships/hyperlink" Target="consultantplus://offline/ref=35446C53AFC950764A4991BDE94F5445246E7D4CF6752B0D64A8E87AA3D4AF8914x9c8F" TargetMode="External"/><Relationship Id="rId105" Type="http://schemas.openxmlformats.org/officeDocument/2006/relationships/hyperlink" Target="consultantplus://offline/ref=35446C53AFC950764A4991BDE94F5445246E7D4CFE7E250A63A4B570AB8DA38B1397F07C94DAEA1738AC5CxAcEF" TargetMode="External"/><Relationship Id="rId126" Type="http://schemas.openxmlformats.org/officeDocument/2006/relationships/hyperlink" Target="consultantplus://offline/ref=35446C53AFC950764A4991BDE94F5445246E7D4CF6752B0C66A7E87AA3D4AF891498AF6B9393E61638AC5DAExCcFF" TargetMode="External"/><Relationship Id="rId147" Type="http://schemas.openxmlformats.org/officeDocument/2006/relationships/hyperlink" Target="consultantplus://offline/ref=C649672BBF84826952721418EA2A0427990566FD7706AEB20D38EAAC68CF2E1AB965BF806F61A9FC67D66D30yEcDF" TargetMode="External"/><Relationship Id="rId168" Type="http://schemas.openxmlformats.org/officeDocument/2006/relationships/hyperlink" Target="consultantplus://offline/ref=C649672BBF84826952721418EA2A0427990566FD7705A8B60D35EAAC68CF2E1AB965BF806F61A9FC67D66D31yEc2F" TargetMode="External"/><Relationship Id="rId8" Type="http://schemas.openxmlformats.org/officeDocument/2006/relationships/hyperlink" Target="consultantplus://offline/ref=35446C53AFC950764A4991BDE94F5445246E7D4CFF702C0963A4B570AB8DA38B1397F07C94DAEA1738AC5CxAcAF" TargetMode="External"/><Relationship Id="rId51" Type="http://schemas.openxmlformats.org/officeDocument/2006/relationships/hyperlink" Target="consultantplus://offline/ref=35446C53AFC950764A4991BDE94F5445246E7D4CF6752B0C66A7E87AA3D4AF891498AF6B9393E61638AC5DAFxCcFF" TargetMode="External"/><Relationship Id="rId72" Type="http://schemas.openxmlformats.org/officeDocument/2006/relationships/hyperlink" Target="consultantplus://offline/ref=35446C53AFC950764A4991BDE94F5445246E7D4CF6762D0866AAE87AA3D4AF891498AF6B9393E61638AC5DAFxCcDF" TargetMode="External"/><Relationship Id="rId93" Type="http://schemas.openxmlformats.org/officeDocument/2006/relationships/hyperlink" Target="consultantplus://offline/ref=35446C53AFC950764A4991BDE94F5445246E7D4CF6762E0B62AFE87AA3D4AF891498AF6B9393E61638AC5DADxCc1F" TargetMode="External"/><Relationship Id="rId98" Type="http://schemas.openxmlformats.org/officeDocument/2006/relationships/hyperlink" Target="consultantplus://offline/ref=35446C53AFC950764A4991BDE94F5445246E7D4CF6762E0B62AFE87AA3D4AF891498AF6B9393E61638AC5DACxCcAF" TargetMode="External"/><Relationship Id="rId121" Type="http://schemas.openxmlformats.org/officeDocument/2006/relationships/hyperlink" Target="consultantplus://offline/ref=35446C53AFC950764A4991BDE94F5445246E7D4CF6752B0C66A7E87AA3D4AF891498AF6B9393E61638AC5DAExCcFF" TargetMode="External"/><Relationship Id="rId142" Type="http://schemas.openxmlformats.org/officeDocument/2006/relationships/hyperlink" Target="consultantplus://offline/ref=C649672BBF84826952721418EA2A0427990566FD7705ABB50930EAAC68CF2E1AB965BF806F61A9FC67D66D35yEc0F" TargetMode="External"/><Relationship Id="rId163" Type="http://schemas.openxmlformats.org/officeDocument/2006/relationships/hyperlink" Target="consultantplus://offline/ref=C649672BBF84826952721418EA2A0427990566FD7706AEB20D38EAAC68CF2E1AB965BF806F61A9FC67D66D30yEc2F" TargetMode="External"/><Relationship Id="rId3" Type="http://schemas.openxmlformats.org/officeDocument/2006/relationships/webSettings" Target="webSettings.xml"/><Relationship Id="rId25" Type="http://schemas.openxmlformats.org/officeDocument/2006/relationships/hyperlink" Target="consultantplus://offline/ref=35446C53AFC950764A4991BDE94F5445246E7D4CFE71240C68A4B570AB8DA38B1397F07C94DAEA1738AC5DxAcAF" TargetMode="External"/><Relationship Id="rId46" Type="http://schemas.openxmlformats.org/officeDocument/2006/relationships/hyperlink" Target="consultantplus://offline/ref=35446C53AFC950764A4991BDE94F5445246E7D4CF6762E0B62AFE87AA3D4AF891498AF6B9393E61638AC5DAExCc8F" TargetMode="External"/><Relationship Id="rId67" Type="http://schemas.openxmlformats.org/officeDocument/2006/relationships/hyperlink" Target="consultantplus://offline/ref=35446C53AFC950764A4991BDE94F5445246E7D4CFE7E250A63A4B570AB8DA38B1397F07C94DAEA1738AC5DxAc8F" TargetMode="External"/><Relationship Id="rId116" Type="http://schemas.openxmlformats.org/officeDocument/2006/relationships/hyperlink" Target="consultantplus://offline/ref=35446C53AFC950764A4991BDE94F5445246E7D4CF6752B0C66A7E87AA3D4AF891498AF6B9393E61638AC5DAExCcFF" TargetMode="External"/><Relationship Id="rId137" Type="http://schemas.openxmlformats.org/officeDocument/2006/relationships/hyperlink" Target="consultantplus://offline/ref=C649672BBF84826952721418EA2A0427990566FD7705ABB50930EAAC68CF2E1AB965BF806F61A9FC67D66D35yEc4F" TargetMode="External"/><Relationship Id="rId158" Type="http://schemas.openxmlformats.org/officeDocument/2006/relationships/hyperlink" Target="consultantplus://offline/ref=C649672BBF84826952721418EA2A0427990566FD7706AEB20D38EAAC68CF2E1AB965BF806F61A9FC67D66D30yEc2F" TargetMode="External"/><Relationship Id="rId20" Type="http://schemas.openxmlformats.org/officeDocument/2006/relationships/hyperlink" Target="consultantplus://offline/ref=35446C53AFC950764A4991BDE94F5445246E7D4CFE7E250A63A4B570AB8DA38B1397F07C94DAEA1738AC5DxAcAF" TargetMode="External"/><Relationship Id="rId41" Type="http://schemas.openxmlformats.org/officeDocument/2006/relationships/hyperlink" Target="consultantplus://offline/ref=35446C53AFC950764A4991BDE94F5445246E7D4CF6752B0C66A7E87AA3D4AF891498AF6B9393E61638AC5DAFxCcFF" TargetMode="External"/><Relationship Id="rId62" Type="http://schemas.openxmlformats.org/officeDocument/2006/relationships/hyperlink" Target="consultantplus://offline/ref=35446C53AFC950764A4991BDE94F5445246E7D4CF6752B0C66A7E87AA3D4AF891498AF6B9393E61638AC5DAFxCcFF" TargetMode="External"/><Relationship Id="rId83" Type="http://schemas.openxmlformats.org/officeDocument/2006/relationships/hyperlink" Target="consultantplus://offline/ref=35446C53AFC950764A4991BDE94F5445246E7D4CF6752B0C66A7E87AA3D4AF891498AF6B9393E61638AC5DAExCcAF" TargetMode="External"/><Relationship Id="rId88" Type="http://schemas.openxmlformats.org/officeDocument/2006/relationships/hyperlink" Target="consultantplus://offline/ref=35446C53AFC950764A4991BDE94F5445246E7D4CF6762E0B62AFE87AA3D4AF891498AF6B9393E61638AC5DADxCcBF" TargetMode="External"/><Relationship Id="rId111" Type="http://schemas.openxmlformats.org/officeDocument/2006/relationships/hyperlink" Target="consultantplus://offline/ref=35446C53AFC950764A498FB0FF230A4A206C2A44F37627583DFBEE2DFCx8c4F" TargetMode="External"/><Relationship Id="rId132" Type="http://schemas.openxmlformats.org/officeDocument/2006/relationships/hyperlink" Target="consultantplus://offline/ref=35446C53AFC950764A4991BDE94F5445246E7D4CF6752B0C66A7E87AA3D4AF891498AF6B9393E61638AC5DAExCcFF" TargetMode="External"/><Relationship Id="rId153" Type="http://schemas.openxmlformats.org/officeDocument/2006/relationships/hyperlink" Target="consultantplus://offline/ref=C649672BBF84826952720A15FC465A289D0731F57205A2E65664ECFB37y9cFF" TargetMode="External"/><Relationship Id="rId174" Type="http://schemas.openxmlformats.org/officeDocument/2006/relationships/hyperlink" Target="consultantplus://offline/ref=C649672BBF84826952721418EA2A0427990566FD7705A8B60D35EAAC68CF2E1AB965BF806F61A9FC67D66D31yEc2F" TargetMode="External"/><Relationship Id="rId179" Type="http://schemas.openxmlformats.org/officeDocument/2006/relationships/hyperlink" Target="consultantplus://offline/ref=C649672BBF84826952721418EA2A0427990566FD7706AEB20D38EAAC68CF2E1AB965BF806F61A9FC67D66D33yEcDF" TargetMode="External"/><Relationship Id="rId15" Type="http://schemas.openxmlformats.org/officeDocument/2006/relationships/hyperlink" Target="consultantplus://offline/ref=35446C53AFC950764A4991BDE94F5445246E7D4CFE71240C68A4B570AB8DA38B1397F07C94DAEA1738AC5DxAcBF" TargetMode="External"/><Relationship Id="rId36" Type="http://schemas.openxmlformats.org/officeDocument/2006/relationships/hyperlink" Target="consultantplus://offline/ref=35446C53AFC950764A4991BDE94F5445246E7D4CF6752B0C66A7E87AA3D4AF891498AF6B9393E61638AC5DAFxCcFF" TargetMode="External"/><Relationship Id="rId57" Type="http://schemas.openxmlformats.org/officeDocument/2006/relationships/hyperlink" Target="consultantplus://offline/ref=35446C53AFC950764A4991BDE94F5445246E7D4CF6752B0C66A7E87AA3D4AF891498AF6B9393E61638AC5DAFxCcFF" TargetMode="External"/><Relationship Id="rId106" Type="http://schemas.openxmlformats.org/officeDocument/2006/relationships/hyperlink" Target="consultantplus://offline/ref=35446C53AFC950764A4991BDE94F5445246E7D4CF6762D0866AAE87AA3D4AF891498AF6B9393E61638AC5DAFxCcFF" TargetMode="External"/><Relationship Id="rId127" Type="http://schemas.openxmlformats.org/officeDocument/2006/relationships/hyperlink" Target="consultantplus://offline/ref=35446C53AFC950764A4991BDE94F5445246E7D4CF6762E0B62AFE87AA3D4AF891498AF6B9393E61638AC5DACxCc0F" TargetMode="External"/><Relationship Id="rId10" Type="http://schemas.openxmlformats.org/officeDocument/2006/relationships/hyperlink" Target="consultantplus://offline/ref=35446C53AFC950764A4991BDE94F5445246E7D4CF070290760A4B570AB8DA38B1397F07C94DAEA1738AC5DxAcBF" TargetMode="External"/><Relationship Id="rId31" Type="http://schemas.openxmlformats.org/officeDocument/2006/relationships/hyperlink" Target="consultantplus://offline/ref=35446C53AFC950764A4991BDE94F5445246E7D4CF6752B0C66A7E87AA3D4AF891498AF6B9393E61638AC5DAFxCcFF" TargetMode="External"/><Relationship Id="rId52" Type="http://schemas.openxmlformats.org/officeDocument/2006/relationships/hyperlink" Target="consultantplus://offline/ref=35446C53AFC950764A4991BDE94F5445246E7D4CF6742C0B69AFE87AA3D4AF891498AF6B9393E61638AD5DADxCcBF" TargetMode="External"/><Relationship Id="rId73" Type="http://schemas.openxmlformats.org/officeDocument/2006/relationships/hyperlink" Target="consultantplus://offline/ref=35446C53AFC950764A4991BDE94F5445246E7D4CF6762D0866AAE87AA3D4AF891498AF6B9393E61638AC5DAFxCcDF" TargetMode="External"/><Relationship Id="rId78" Type="http://schemas.openxmlformats.org/officeDocument/2006/relationships/hyperlink" Target="consultantplus://offline/ref=35446C53AFC950764A4991BDE94F5445246E7D4CF6762E0B62AFE87AA3D4AF891498AF6B9393E61638AC5DAExCc0F" TargetMode="External"/><Relationship Id="rId94" Type="http://schemas.openxmlformats.org/officeDocument/2006/relationships/hyperlink" Target="consultantplus://offline/ref=35446C53AFC950764A4991BDE94F5445246E7D4CF6752B0C66A7E87AA3D4AF891498AF6B9393E61638AC5DAExCcAF" TargetMode="External"/><Relationship Id="rId99" Type="http://schemas.openxmlformats.org/officeDocument/2006/relationships/hyperlink" Target="consultantplus://offline/ref=35446C53AFC950764A4991BDE94F5445246E7D4CF6752B0C66A7E87AA3D4AF891498AF6B9393E61638AC5DAExCcBF" TargetMode="External"/><Relationship Id="rId101" Type="http://schemas.openxmlformats.org/officeDocument/2006/relationships/hyperlink" Target="consultantplus://offline/ref=35446C53AFC950764A498FB0FF230A4A20672043F17F27583DFBEE2DFC84A9DC54D8A93ED0D7EB17x3cFF" TargetMode="External"/><Relationship Id="rId122" Type="http://schemas.openxmlformats.org/officeDocument/2006/relationships/hyperlink" Target="consultantplus://offline/ref=35446C53AFC950764A4991BDE94F5445246E7D4CF6752B0C66A7E87AA3D4AF891498AF6B9393E61638AC5DAExCcFF" TargetMode="External"/><Relationship Id="rId143" Type="http://schemas.openxmlformats.org/officeDocument/2006/relationships/hyperlink" Target="consultantplus://offline/ref=C649672BBF84826952721418EA2A0427990566FD7706AEB20D38EAAC68CF2E1AB965BF806F61A9FC67D66D30yEc2F" TargetMode="External"/><Relationship Id="rId148" Type="http://schemas.openxmlformats.org/officeDocument/2006/relationships/hyperlink" Target="consultantplus://offline/ref=C649672BBF84826952721418EA2A0427990566FD7706AEB20D38EAAC68CF2E1AB965BF806F61A9FC67D66D30yEc2F" TargetMode="External"/><Relationship Id="rId164" Type="http://schemas.openxmlformats.org/officeDocument/2006/relationships/hyperlink" Target="consultantplus://offline/ref=C649672BBF84826952721418EA2A0427990566FD7705A8B60D35EAAC68CF2E1AB965BF806F61A9FC67D66D31yEc2F" TargetMode="External"/><Relationship Id="rId169" Type="http://schemas.openxmlformats.org/officeDocument/2006/relationships/hyperlink" Target="consultantplus://offline/ref=C649672BBF84826952721418EA2A0427990566FD7706AEB20D38EAAC68CF2E1AB965BF806F61A9FC67D66D30yE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14593</Words>
  <Characters>83183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2018-07-19T05:28:00Z</dcterms:created>
  <dcterms:modified xsi:type="dcterms:W3CDTF">2018-07-19T05:29:00Z</dcterms:modified>
</cp:coreProperties>
</file>