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8"/>
      </w:tblGrid>
      <w:tr w:rsidR="00A97807" w:rsidTr="00CC16E5">
        <w:tblPrEx>
          <w:tblCellMar>
            <w:top w:w="0" w:type="dxa"/>
            <w:bottom w:w="0" w:type="dxa"/>
          </w:tblCellMar>
        </w:tblPrEx>
        <w:trPr>
          <w:trHeight w:val="660"/>
          <w:tblHeader/>
        </w:trPr>
        <w:tc>
          <w:tcPr>
            <w:tcW w:w="9828" w:type="dxa"/>
            <w:tcBorders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807" w:rsidRDefault="00A97807" w:rsidP="00CC16E5">
            <w:pPr>
              <w:pStyle w:val="Standard"/>
              <w:ind w:right="-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ЯРКОВСКОГО МУНИЦИПАЛЬНОГО РАЙОНА</w:t>
            </w:r>
          </w:p>
        </w:tc>
      </w:tr>
      <w:tr w:rsidR="00A97807" w:rsidTr="00CC16E5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9828" w:type="dxa"/>
            <w:tcBorders>
              <w:top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807" w:rsidRDefault="00A97807" w:rsidP="00CC16E5">
            <w:pPr>
              <w:pStyle w:val="Standard"/>
              <w:snapToGrid w:val="0"/>
              <w:ind w:right="-88"/>
              <w:jc w:val="center"/>
              <w:rPr>
                <w:b/>
                <w:sz w:val="20"/>
                <w:szCs w:val="20"/>
              </w:rPr>
            </w:pPr>
          </w:p>
        </w:tc>
      </w:tr>
      <w:tr w:rsidR="00A97807" w:rsidTr="00CC16E5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9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7807" w:rsidRDefault="00A97807" w:rsidP="00CC16E5">
            <w:pPr>
              <w:pStyle w:val="1"/>
              <w:rPr>
                <w:b/>
                <w:sz w:val="32"/>
                <w:szCs w:val="32"/>
              </w:rPr>
            </w:pPr>
            <w:bookmarkStart w:id="0" w:name="_GoBack"/>
            <w:r>
              <w:rPr>
                <w:b/>
                <w:sz w:val="32"/>
                <w:szCs w:val="32"/>
              </w:rPr>
              <w:t>ПОСТАНОВЛЕНИЕ</w:t>
            </w:r>
            <w:bookmarkEnd w:id="0"/>
          </w:p>
        </w:tc>
      </w:tr>
      <w:tr w:rsidR="00A97807" w:rsidTr="00CC16E5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9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07" w:rsidRDefault="00A97807" w:rsidP="00CC16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97807" w:rsidRDefault="00A97807" w:rsidP="00CC16E5">
            <w:pPr>
              <w:pStyle w:val="Standard"/>
            </w:pPr>
            <w:r>
              <w:rPr>
                <w:sz w:val="26"/>
              </w:rPr>
              <w:t>от «10» июля 2019 года</w:t>
            </w:r>
            <w:r>
              <w:rPr>
                <w:sz w:val="26"/>
              </w:rPr>
              <w:tab/>
              <w:t xml:space="preserve">        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 xml:space="preserve">                                                     № 57</w:t>
            </w:r>
          </w:p>
          <w:p w:rsidR="00A97807" w:rsidRDefault="00A97807" w:rsidP="00CC16E5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с. Ярково</w:t>
            </w:r>
          </w:p>
        </w:tc>
      </w:tr>
      <w:tr w:rsidR="00A97807" w:rsidTr="00CC16E5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07" w:rsidRDefault="00A97807" w:rsidP="00CC16E5">
            <w:pPr>
              <w:pStyle w:val="Standard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утверждении </w:t>
            </w:r>
            <w:proofErr w:type="gramStart"/>
            <w:r>
              <w:rPr>
                <w:b/>
                <w:sz w:val="26"/>
                <w:szCs w:val="26"/>
              </w:rPr>
              <w:t>административного</w:t>
            </w:r>
            <w:proofErr w:type="gramEnd"/>
          </w:p>
          <w:p w:rsidR="00A97807" w:rsidRDefault="00A97807" w:rsidP="00CC16E5">
            <w:pPr>
              <w:pStyle w:val="Standard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регламента предоставления </w:t>
            </w:r>
            <w:proofErr w:type="spellStart"/>
            <w:r>
              <w:rPr>
                <w:b/>
                <w:sz w:val="26"/>
                <w:szCs w:val="26"/>
              </w:rPr>
              <w:t>муници</w:t>
            </w:r>
            <w:proofErr w:type="spellEnd"/>
            <w:r>
              <w:rPr>
                <w:b/>
                <w:sz w:val="26"/>
                <w:szCs w:val="26"/>
              </w:rPr>
              <w:t>-</w:t>
            </w:r>
          </w:p>
          <w:p w:rsidR="00A97807" w:rsidRDefault="00A97807" w:rsidP="00CC16E5">
            <w:pPr>
              <w:pStyle w:val="Standard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пальной</w:t>
            </w:r>
            <w:proofErr w:type="spellEnd"/>
            <w:r>
              <w:rPr>
                <w:b/>
                <w:sz w:val="26"/>
                <w:szCs w:val="26"/>
              </w:rPr>
              <w:t xml:space="preserve"> услуги: «Принятие решения</w:t>
            </w:r>
          </w:p>
          <w:p w:rsidR="00A97807" w:rsidRDefault="00A97807" w:rsidP="00CC16E5">
            <w:pPr>
              <w:pStyle w:val="Standard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</w:t>
            </w:r>
            <w:proofErr w:type="gramStart"/>
            <w:r>
              <w:rPr>
                <w:b/>
                <w:sz w:val="26"/>
                <w:szCs w:val="26"/>
              </w:rPr>
              <w:t>муниципального</w:t>
            </w:r>
            <w:proofErr w:type="gramEnd"/>
          </w:p>
          <w:p w:rsidR="00A97807" w:rsidRDefault="00A97807" w:rsidP="00CC16E5">
            <w:pPr>
              <w:pStyle w:val="Standard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имущества в аренду, </w:t>
            </w:r>
            <w:proofErr w:type="gramStart"/>
            <w:r>
              <w:rPr>
                <w:b/>
                <w:sz w:val="26"/>
                <w:szCs w:val="26"/>
              </w:rPr>
              <w:t>безвозмездное</w:t>
            </w:r>
            <w:proofErr w:type="gramEnd"/>
          </w:p>
          <w:p w:rsidR="00A97807" w:rsidRDefault="00A97807" w:rsidP="00CC16E5">
            <w:pPr>
              <w:pStyle w:val="Standard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пользование без проведения торгов»</w:t>
            </w:r>
          </w:p>
          <w:p w:rsidR="00A97807" w:rsidRDefault="00A97807" w:rsidP="00CC16E5">
            <w:pPr>
              <w:pStyle w:val="Standard"/>
              <w:rPr>
                <w:b/>
                <w:sz w:val="25"/>
                <w:szCs w:val="25"/>
              </w:rPr>
            </w:pPr>
          </w:p>
          <w:p w:rsidR="00A97807" w:rsidRDefault="00A97807" w:rsidP="00CC16E5">
            <w:pPr>
              <w:pStyle w:val="Standard"/>
              <w:rPr>
                <w:b/>
                <w:sz w:val="25"/>
                <w:szCs w:val="25"/>
              </w:rPr>
            </w:pPr>
          </w:p>
        </w:tc>
      </w:tr>
    </w:tbl>
    <w:p w:rsidR="00A97807" w:rsidRDefault="00A97807" w:rsidP="00A97807">
      <w:pPr>
        <w:pStyle w:val="Standard"/>
        <w:spacing w:line="360" w:lineRule="auto"/>
        <w:ind w:firstLine="540"/>
        <w:jc w:val="both"/>
        <w:rPr>
          <w:sz w:val="12"/>
          <w:szCs w:val="12"/>
        </w:rPr>
      </w:pPr>
    </w:p>
    <w:p w:rsidR="00A97807" w:rsidRDefault="00A97807" w:rsidP="00A97807">
      <w:pPr>
        <w:pStyle w:val="Standard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26.07.2006 № 135-ФЗ «О защите конкуренции», Федеральным законом от 02.05.2006 № 59-ФЗ «О порядке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27.07.2010 № 210-ФЗ «Об организации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ственных и муниципальных услуг», руководствуясь статьей 31 Устава </w:t>
      </w:r>
      <w:proofErr w:type="spellStart"/>
      <w:r>
        <w:rPr>
          <w:sz w:val="28"/>
          <w:szCs w:val="28"/>
        </w:rPr>
        <w:t>Ярковск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района:</w:t>
      </w:r>
      <w:proofErr w:type="gramEnd"/>
    </w:p>
    <w:p w:rsidR="00A97807" w:rsidRDefault="00A97807" w:rsidP="00A97807">
      <w:pPr>
        <w:pStyle w:val="Standard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услуги: «Принятие решения о предоставлении муниципального имущества в аренду, безвозмездное пользование без проведения торгов»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A97807" w:rsidRDefault="00A97807" w:rsidP="00A97807">
      <w:pPr>
        <w:pStyle w:val="Standard"/>
        <w:spacing w:line="360" w:lineRule="auto"/>
        <w:ind w:firstLine="540"/>
        <w:jc w:val="both"/>
      </w:pPr>
      <w:r>
        <w:rPr>
          <w:sz w:val="28"/>
          <w:szCs w:val="28"/>
        </w:rPr>
        <w:t>2. Положения административного регламента, регулирующие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муниципальной услуги в электронной форме, применяются в сроки,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ленные планом-графиком перехода на предоставление муниципальных услуг в электронной форме, утвержденным администрацией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района.</w:t>
      </w:r>
    </w:p>
    <w:p w:rsidR="00A97807" w:rsidRDefault="00A97807" w:rsidP="00A97807">
      <w:pPr>
        <w:pStyle w:val="Standard"/>
        <w:spacing w:line="360" w:lineRule="auto"/>
        <w:ind w:firstLine="540"/>
        <w:jc w:val="both"/>
      </w:pPr>
      <w:r>
        <w:rPr>
          <w:sz w:val="28"/>
          <w:szCs w:val="28"/>
        </w:rPr>
        <w:lastRenderedPageBreak/>
        <w:t>3. Отделу информационных технологий и защиты информации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настоящее постановление в СМИ,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с  приложениями на официальном сайте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муниципального района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</w:t>
      </w:r>
      <w:r>
        <w:rPr>
          <w:sz w:val="28"/>
        </w:rPr>
        <w:t>ционной сети «Интернет».</w:t>
      </w:r>
    </w:p>
    <w:p w:rsidR="00A97807" w:rsidRDefault="00A97807" w:rsidP="00A97807">
      <w:pPr>
        <w:pStyle w:val="Standard"/>
        <w:spacing w:line="360" w:lineRule="auto"/>
        <w:ind w:firstLine="540"/>
        <w:jc w:val="both"/>
      </w:pPr>
      <w:r>
        <w:rPr>
          <w:sz w:val="28"/>
        </w:rPr>
        <w:t xml:space="preserve">4. Признать утратившими силу постановления администрации </w:t>
      </w:r>
      <w:proofErr w:type="spellStart"/>
      <w:r>
        <w:rPr>
          <w:sz w:val="28"/>
        </w:rPr>
        <w:t>Ярковского</w:t>
      </w:r>
      <w:proofErr w:type="spellEnd"/>
      <w:r>
        <w:rPr>
          <w:sz w:val="28"/>
        </w:rPr>
        <w:t xml:space="preserve"> муниципального района от 15.10.2014 № 72 «Об утверждении администрати</w:t>
      </w:r>
      <w:r>
        <w:rPr>
          <w:sz w:val="28"/>
        </w:rPr>
        <w:t>в</w:t>
      </w:r>
      <w:r>
        <w:rPr>
          <w:sz w:val="28"/>
        </w:rPr>
        <w:t>ного регламента предоставления муниципальной услуги: «Предоставление м</w:t>
      </w:r>
      <w:r>
        <w:rPr>
          <w:sz w:val="28"/>
        </w:rPr>
        <w:t>у</w:t>
      </w:r>
      <w:r>
        <w:rPr>
          <w:sz w:val="28"/>
        </w:rPr>
        <w:t>ниципального имущества в аренду, безвозмездное пользование без проведения торгов»», от 27.07.2015 № 48 «О внесении изменений в постановление админ</w:t>
      </w:r>
      <w:r>
        <w:rPr>
          <w:sz w:val="28"/>
        </w:rPr>
        <w:t>и</w:t>
      </w:r>
      <w:r>
        <w:rPr>
          <w:sz w:val="28"/>
        </w:rPr>
        <w:t>страции района от 15.10.2014 № 72».</w:t>
      </w:r>
    </w:p>
    <w:p w:rsidR="00A97807" w:rsidRDefault="00A97807" w:rsidP="00A97807">
      <w:pPr>
        <w:pStyle w:val="Standard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</w:t>
      </w:r>
      <w:r>
        <w:rPr>
          <w:sz w:val="28"/>
        </w:rPr>
        <w:t>е</w:t>
      </w:r>
      <w:r>
        <w:rPr>
          <w:sz w:val="28"/>
        </w:rPr>
        <w:t>стителя главы района, курирующего вопросы земельных и имущественных о</w:t>
      </w:r>
      <w:r>
        <w:rPr>
          <w:sz w:val="28"/>
        </w:rPr>
        <w:t>т</w:t>
      </w:r>
      <w:r>
        <w:rPr>
          <w:sz w:val="28"/>
        </w:rPr>
        <w:t>ношений.</w:t>
      </w:r>
    </w:p>
    <w:p w:rsidR="00A97807" w:rsidRDefault="00A97807" w:rsidP="00A97807">
      <w:pPr>
        <w:pStyle w:val="Standard"/>
        <w:spacing w:line="360" w:lineRule="auto"/>
        <w:ind w:firstLine="540"/>
        <w:jc w:val="both"/>
      </w:pPr>
      <w:r>
        <w:rPr>
          <w:sz w:val="28"/>
        </w:rPr>
        <w:t>6. Настоящее постановление вступает в силу со дня его официального опубликования.</w:t>
      </w:r>
    </w:p>
    <w:p w:rsidR="00A97807" w:rsidRDefault="00A97807" w:rsidP="00A97807">
      <w:pPr>
        <w:pStyle w:val="Standard"/>
        <w:spacing w:line="360" w:lineRule="auto"/>
        <w:ind w:firstLine="540"/>
        <w:jc w:val="both"/>
        <w:rPr>
          <w:sz w:val="28"/>
          <w:szCs w:val="28"/>
        </w:rPr>
      </w:pPr>
    </w:p>
    <w:p w:rsidR="00A97807" w:rsidRDefault="00A97807" w:rsidP="00A97807">
      <w:pPr>
        <w:pStyle w:val="Standard"/>
        <w:tabs>
          <w:tab w:val="left" w:pos="0"/>
          <w:tab w:val="left" w:pos="2475"/>
        </w:tabs>
        <w:jc w:val="both"/>
        <w:rPr>
          <w:b/>
          <w:bCs/>
          <w:sz w:val="36"/>
          <w:szCs w:val="36"/>
        </w:rPr>
      </w:pPr>
    </w:p>
    <w:p w:rsidR="00A97807" w:rsidRDefault="00A97807" w:rsidP="00A97807">
      <w:pPr>
        <w:pStyle w:val="Standard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района</w:t>
      </w:r>
    </w:p>
    <w:p w:rsidR="00A97807" w:rsidRDefault="00A97807" w:rsidP="00A97807">
      <w:pPr>
        <w:pStyle w:val="Standard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социальным вопросам                           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Л.Н. Полякова                                             </w:t>
      </w:r>
    </w:p>
    <w:p w:rsidR="00A97807" w:rsidRDefault="00A97807" w:rsidP="00A97807">
      <w:pPr>
        <w:pStyle w:val="Standard"/>
        <w:jc w:val="center"/>
        <w:rPr>
          <w:b/>
          <w:sz w:val="22"/>
          <w:szCs w:val="22"/>
        </w:rPr>
      </w:pPr>
    </w:p>
    <w:p w:rsidR="00A97807" w:rsidRDefault="00A97807" w:rsidP="00A97807">
      <w:pPr>
        <w:pStyle w:val="Standard"/>
        <w:jc w:val="center"/>
        <w:rPr>
          <w:b/>
          <w:sz w:val="22"/>
          <w:szCs w:val="22"/>
        </w:rPr>
      </w:pPr>
    </w:p>
    <w:p w:rsidR="00A97807" w:rsidRDefault="00A97807" w:rsidP="00A97807">
      <w:pPr>
        <w:pStyle w:val="Standard"/>
        <w:jc w:val="center"/>
        <w:rPr>
          <w:b/>
          <w:sz w:val="22"/>
          <w:szCs w:val="22"/>
        </w:rPr>
      </w:pPr>
    </w:p>
    <w:p w:rsidR="003472AC" w:rsidRDefault="003472AC"/>
    <w:sectPr w:rsidR="0034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19"/>
    <w:rsid w:val="003472AC"/>
    <w:rsid w:val="00A97807"/>
    <w:rsid w:val="00F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807"/>
    <w:pPr>
      <w:widowControl w:val="0"/>
      <w:suppressAutoHyphens/>
      <w:autoSpaceDN w:val="0"/>
      <w:spacing w:after="0" w:line="240" w:lineRule="auto"/>
      <w:textAlignment w:val="baseline"/>
    </w:pPr>
    <w:rPr>
      <w:rFonts w:ascii="Century" w:eastAsia="SimSun" w:hAnsi="Century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A97807"/>
    <w:pPr>
      <w:keepNext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807"/>
    <w:rPr>
      <w:rFonts w:ascii="Times New Roman" w:eastAsia="Times New Roman" w:hAnsi="Times New Roman" w:cs="Times New Roman"/>
      <w:kern w:val="3"/>
      <w:sz w:val="36"/>
      <w:szCs w:val="36"/>
      <w:lang w:eastAsia="zh-CN"/>
    </w:rPr>
  </w:style>
  <w:style w:type="paragraph" w:customStyle="1" w:styleId="Standard">
    <w:name w:val="Standard"/>
    <w:rsid w:val="00A97807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807"/>
    <w:pPr>
      <w:widowControl w:val="0"/>
      <w:suppressAutoHyphens/>
      <w:autoSpaceDN w:val="0"/>
      <w:spacing w:after="0" w:line="240" w:lineRule="auto"/>
      <w:textAlignment w:val="baseline"/>
    </w:pPr>
    <w:rPr>
      <w:rFonts w:ascii="Century" w:eastAsia="SimSun" w:hAnsi="Century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A97807"/>
    <w:pPr>
      <w:keepNext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807"/>
    <w:rPr>
      <w:rFonts w:ascii="Times New Roman" w:eastAsia="Times New Roman" w:hAnsi="Times New Roman" w:cs="Times New Roman"/>
      <w:kern w:val="3"/>
      <w:sz w:val="36"/>
      <w:szCs w:val="36"/>
      <w:lang w:eastAsia="zh-CN"/>
    </w:rPr>
  </w:style>
  <w:style w:type="paragraph" w:customStyle="1" w:styleId="Standard">
    <w:name w:val="Standard"/>
    <w:rsid w:val="00A97807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Company>Home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2019-07-29T10:38:00Z</dcterms:created>
  <dcterms:modified xsi:type="dcterms:W3CDTF">2019-07-29T10:39:00Z</dcterms:modified>
</cp:coreProperties>
</file>