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E2" w:rsidRDefault="00500FE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00FE2" w:rsidRDefault="00500FE2">
      <w:pPr>
        <w:pStyle w:val="ConsPlusNormal"/>
        <w:jc w:val="both"/>
        <w:outlineLvl w:val="0"/>
      </w:pPr>
    </w:p>
    <w:p w:rsidR="00500FE2" w:rsidRDefault="00500FE2">
      <w:pPr>
        <w:pStyle w:val="ConsPlusTitle"/>
        <w:jc w:val="center"/>
        <w:outlineLvl w:val="0"/>
      </w:pPr>
      <w:r>
        <w:t>ПРАВИТЕЛЬСТВО ТЮМЕНСКОЙ ОБЛАСТИ</w:t>
      </w:r>
    </w:p>
    <w:p w:rsidR="00500FE2" w:rsidRDefault="00500FE2">
      <w:pPr>
        <w:pStyle w:val="ConsPlusTitle"/>
        <w:jc w:val="center"/>
      </w:pPr>
    </w:p>
    <w:p w:rsidR="00500FE2" w:rsidRDefault="00500FE2">
      <w:pPr>
        <w:pStyle w:val="ConsPlusTitle"/>
        <w:jc w:val="center"/>
      </w:pPr>
      <w:r>
        <w:t>ПОСТАНОВЛЕНИЕ</w:t>
      </w:r>
    </w:p>
    <w:p w:rsidR="00500FE2" w:rsidRDefault="00500FE2">
      <w:pPr>
        <w:pStyle w:val="ConsPlusTitle"/>
        <w:jc w:val="center"/>
      </w:pPr>
      <w:r>
        <w:t>от 12 декабря 2011 г. N 448-п</w:t>
      </w:r>
    </w:p>
    <w:p w:rsidR="00500FE2" w:rsidRDefault="00500FE2">
      <w:pPr>
        <w:pStyle w:val="ConsPlusTitle"/>
        <w:jc w:val="center"/>
      </w:pPr>
    </w:p>
    <w:p w:rsidR="00500FE2" w:rsidRDefault="00500FE2">
      <w:pPr>
        <w:pStyle w:val="ConsPlusTitle"/>
        <w:jc w:val="center"/>
      </w:pPr>
      <w:r>
        <w:t xml:space="preserve">ОБ УТВЕРЖДЕНИИ ПОРЯДКА ОСУЩЕСТВЛЕНИЯ </w:t>
      </w:r>
      <w:proofErr w:type="gramStart"/>
      <w:r>
        <w:t>ВРЕМЕННЫХ</w:t>
      </w:r>
      <w:proofErr w:type="gramEnd"/>
      <w:r>
        <w:t xml:space="preserve"> ОГРАНИЧЕНИЯ</w:t>
      </w:r>
    </w:p>
    <w:p w:rsidR="00500FE2" w:rsidRDefault="00500FE2">
      <w:pPr>
        <w:pStyle w:val="ConsPlusTitle"/>
        <w:jc w:val="center"/>
      </w:pPr>
      <w:r>
        <w:t>ИЛИ ПРЕКРАЩЕНИЯ ДВИЖЕНИЯ ТРАНСПОРТНЫХ СРЕДСТВ</w:t>
      </w:r>
    </w:p>
    <w:p w:rsidR="00500FE2" w:rsidRDefault="00500FE2">
      <w:pPr>
        <w:pStyle w:val="ConsPlusTitle"/>
        <w:jc w:val="center"/>
      </w:pPr>
      <w:r>
        <w:t xml:space="preserve">ПО АВТОМОБИЛЬНЫМ ДОРОГАМ </w:t>
      </w:r>
      <w:proofErr w:type="gramStart"/>
      <w:r>
        <w:t>РЕГИОНАЛЬНОГО</w:t>
      </w:r>
      <w:proofErr w:type="gramEnd"/>
    </w:p>
    <w:p w:rsidR="00500FE2" w:rsidRDefault="00500FE2">
      <w:pPr>
        <w:pStyle w:val="ConsPlusTitle"/>
        <w:jc w:val="center"/>
      </w:pPr>
      <w:r>
        <w:t>ИЛИ МЕЖМУНИЦИПАЛЬНОГО, МЕСТНОГО ЗНАЧЕНИЯ В ТЮМЕНСКОЙ ОБЛАСТИ</w:t>
      </w:r>
    </w:p>
    <w:p w:rsidR="00500FE2" w:rsidRDefault="00500F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0F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0FE2" w:rsidRDefault="00500F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FE2" w:rsidRDefault="00500F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Тюменской области от 20.06.2012 </w:t>
            </w:r>
            <w:hyperlink r:id="rId6" w:history="1">
              <w:r>
                <w:rPr>
                  <w:color w:val="0000FF"/>
                </w:rPr>
                <w:t>N 244-п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00FE2" w:rsidRDefault="00500F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04.03.2013 </w:t>
            </w:r>
            <w:hyperlink r:id="rId7" w:history="1">
              <w:r>
                <w:rPr>
                  <w:color w:val="0000FF"/>
                </w:rPr>
                <w:t>N 75-п</w:t>
              </w:r>
            </w:hyperlink>
            <w:r>
              <w:rPr>
                <w:color w:val="392C69"/>
              </w:rPr>
              <w:t xml:space="preserve">, от 18.04.2016 </w:t>
            </w:r>
            <w:hyperlink r:id="rId8" w:history="1">
              <w:r>
                <w:rPr>
                  <w:color w:val="0000FF"/>
                </w:rPr>
                <w:t>N 160-п</w:t>
              </w:r>
            </w:hyperlink>
            <w:r>
              <w:rPr>
                <w:color w:val="392C69"/>
              </w:rPr>
              <w:t xml:space="preserve">, от 09.09.2016 </w:t>
            </w:r>
            <w:hyperlink r:id="rId9" w:history="1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>,</w:t>
            </w:r>
          </w:p>
          <w:p w:rsidR="00500FE2" w:rsidRDefault="00500F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06.06.2017 </w:t>
            </w:r>
            <w:hyperlink r:id="rId10" w:history="1">
              <w:r>
                <w:rPr>
                  <w:color w:val="0000FF"/>
                </w:rPr>
                <w:t>N 229-п</w:t>
              </w:r>
            </w:hyperlink>
            <w:r>
              <w:rPr>
                <w:color w:val="392C69"/>
              </w:rPr>
              <w:t xml:space="preserve">, от 18.04.2019 </w:t>
            </w:r>
            <w:hyperlink r:id="rId11" w:history="1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21.10.2019 </w:t>
            </w:r>
            <w:hyperlink r:id="rId12" w:history="1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00FE2" w:rsidRDefault="00500FE2">
      <w:pPr>
        <w:pStyle w:val="ConsPlusNormal"/>
        <w:jc w:val="both"/>
      </w:pPr>
    </w:p>
    <w:p w:rsidR="00500FE2" w:rsidRDefault="00500FE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3" w:history="1">
        <w:r>
          <w:rPr>
            <w:color w:val="0000FF"/>
          </w:rPr>
          <w:t>частью 2.1 статьи 30</w:t>
        </w:r>
      </w:hyperlink>
      <w: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Федерации":</w:t>
      </w:r>
      <w:proofErr w:type="gramEnd"/>
    </w:p>
    <w:p w:rsidR="00500FE2" w:rsidRDefault="00500FE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Тюменской области согласно приложению к настоящему постановлению.</w:t>
      </w:r>
    </w:p>
    <w:p w:rsidR="00500FE2" w:rsidRDefault="00500FE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04.03.2013 N 75-п.</w:t>
      </w: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Normal"/>
        <w:jc w:val="right"/>
      </w:pPr>
      <w:r>
        <w:t>Губернатор области</w:t>
      </w:r>
    </w:p>
    <w:p w:rsidR="00500FE2" w:rsidRDefault="00500FE2">
      <w:pPr>
        <w:pStyle w:val="ConsPlusNormal"/>
        <w:jc w:val="right"/>
      </w:pPr>
      <w:r>
        <w:t>В.В.ЯКУШЕВ</w:t>
      </w: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Normal"/>
        <w:jc w:val="right"/>
        <w:outlineLvl w:val="0"/>
      </w:pPr>
      <w:r>
        <w:t>Приложение</w:t>
      </w:r>
    </w:p>
    <w:p w:rsidR="00500FE2" w:rsidRDefault="00500FE2">
      <w:pPr>
        <w:pStyle w:val="ConsPlusNormal"/>
        <w:jc w:val="right"/>
      </w:pPr>
      <w:r>
        <w:t>к постановлению Правительства</w:t>
      </w:r>
    </w:p>
    <w:p w:rsidR="00500FE2" w:rsidRDefault="00500FE2">
      <w:pPr>
        <w:pStyle w:val="ConsPlusNormal"/>
        <w:jc w:val="right"/>
      </w:pPr>
      <w:r>
        <w:t>Тюменской области</w:t>
      </w:r>
    </w:p>
    <w:p w:rsidR="00500FE2" w:rsidRDefault="00500FE2">
      <w:pPr>
        <w:pStyle w:val="ConsPlusNormal"/>
        <w:jc w:val="right"/>
      </w:pPr>
      <w:r>
        <w:t>от 12 декабря 2011 г. N 448-п</w:t>
      </w: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Title"/>
        <w:jc w:val="center"/>
      </w:pPr>
      <w:bookmarkStart w:id="0" w:name="P33"/>
      <w:bookmarkEnd w:id="0"/>
      <w:r>
        <w:t>ПОРЯДОК</w:t>
      </w:r>
    </w:p>
    <w:p w:rsidR="00500FE2" w:rsidRDefault="00500FE2">
      <w:pPr>
        <w:pStyle w:val="ConsPlusTitle"/>
        <w:jc w:val="center"/>
      </w:pPr>
      <w:r>
        <w:t xml:space="preserve">ОСУЩЕСТВЛЕНИЯ </w:t>
      </w:r>
      <w:proofErr w:type="gramStart"/>
      <w:r>
        <w:t>ВРЕМЕННЫХ</w:t>
      </w:r>
      <w:proofErr w:type="gramEnd"/>
      <w:r>
        <w:t xml:space="preserve"> ОГРАНИЧЕНИЯ ИЛИ ПРЕКРАЩЕНИЯ</w:t>
      </w:r>
    </w:p>
    <w:p w:rsidR="00500FE2" w:rsidRDefault="00500FE2">
      <w:pPr>
        <w:pStyle w:val="ConsPlusTitle"/>
        <w:jc w:val="center"/>
      </w:pPr>
      <w:r>
        <w:t>ДВИЖЕНИЯ ТРАНСПОРТНЫХ СРЕДСТВ ПО АВТОМОБИЛЬНЫМ ДОРОГАМ</w:t>
      </w:r>
    </w:p>
    <w:p w:rsidR="00500FE2" w:rsidRDefault="00500FE2">
      <w:pPr>
        <w:pStyle w:val="ConsPlusTitle"/>
        <w:jc w:val="center"/>
      </w:pPr>
      <w:r>
        <w:t>РЕГИОНАЛЬНОГО ИЛИ МЕЖМУНИЦИПАЛЬНОГО, МЕСТНОГО ЗНАЧЕНИЯ</w:t>
      </w:r>
    </w:p>
    <w:p w:rsidR="00500FE2" w:rsidRDefault="00500FE2">
      <w:pPr>
        <w:pStyle w:val="ConsPlusTitle"/>
        <w:jc w:val="center"/>
      </w:pPr>
      <w:r>
        <w:t>В ТЮМЕНСКОЙ ОБЛАСТИ</w:t>
      </w:r>
    </w:p>
    <w:p w:rsidR="00500FE2" w:rsidRDefault="00500F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0F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0FE2" w:rsidRDefault="00500F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FE2" w:rsidRDefault="00500F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Тюменской области от 20.06.2012 </w:t>
            </w:r>
            <w:hyperlink r:id="rId18" w:history="1">
              <w:r>
                <w:rPr>
                  <w:color w:val="0000FF"/>
                </w:rPr>
                <w:t>N 244-п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00FE2" w:rsidRDefault="00500FE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04.03.2013 </w:t>
            </w:r>
            <w:hyperlink r:id="rId19" w:history="1">
              <w:r>
                <w:rPr>
                  <w:color w:val="0000FF"/>
                </w:rPr>
                <w:t>N 75-п</w:t>
              </w:r>
            </w:hyperlink>
            <w:r>
              <w:rPr>
                <w:color w:val="392C69"/>
              </w:rPr>
              <w:t xml:space="preserve">, от 18.04.2016 </w:t>
            </w:r>
            <w:hyperlink r:id="rId20" w:history="1">
              <w:r>
                <w:rPr>
                  <w:color w:val="0000FF"/>
                </w:rPr>
                <w:t>N 160-п</w:t>
              </w:r>
            </w:hyperlink>
            <w:r>
              <w:rPr>
                <w:color w:val="392C69"/>
              </w:rPr>
              <w:t xml:space="preserve">, от 09.09.2016 </w:t>
            </w:r>
            <w:hyperlink r:id="rId21" w:history="1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>,</w:t>
            </w:r>
          </w:p>
          <w:p w:rsidR="00500FE2" w:rsidRDefault="00500F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06.06.2017 </w:t>
            </w:r>
            <w:hyperlink r:id="rId22" w:history="1">
              <w:r>
                <w:rPr>
                  <w:color w:val="0000FF"/>
                </w:rPr>
                <w:t>N 229-п</w:t>
              </w:r>
            </w:hyperlink>
            <w:r>
              <w:rPr>
                <w:color w:val="392C69"/>
              </w:rPr>
              <w:t xml:space="preserve">, от 18.04.2019 </w:t>
            </w:r>
            <w:hyperlink r:id="rId23" w:history="1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21.10.2019 </w:t>
            </w:r>
            <w:hyperlink r:id="rId24" w:history="1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00FE2" w:rsidRDefault="00500FE2">
      <w:pPr>
        <w:pStyle w:val="ConsPlusNormal"/>
        <w:jc w:val="both"/>
      </w:pPr>
    </w:p>
    <w:p w:rsidR="00500FE2" w:rsidRDefault="00500FE2">
      <w:pPr>
        <w:pStyle w:val="ConsPlusTitle"/>
        <w:jc w:val="center"/>
        <w:outlineLvl w:val="1"/>
      </w:pPr>
      <w:r>
        <w:t>I. Общие положения</w:t>
      </w: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Normal"/>
        <w:ind w:firstLine="540"/>
        <w:jc w:val="both"/>
      </w:pPr>
      <w:r>
        <w:t>1. Настоящий Порядок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Тюменской области (далее - Порядок) определяет процедуру введения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Тюменской области (далее - временные ограничение или прекращение движения).</w:t>
      </w:r>
    </w:p>
    <w:p w:rsidR="00500FE2" w:rsidRDefault="00500FE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04.03.2013 </w:t>
      </w:r>
      <w:hyperlink r:id="rId25" w:history="1">
        <w:r>
          <w:rPr>
            <w:color w:val="0000FF"/>
          </w:rPr>
          <w:t>N 75-п</w:t>
        </w:r>
      </w:hyperlink>
      <w:r>
        <w:t xml:space="preserve">, от 18.04.2019 </w:t>
      </w:r>
      <w:hyperlink r:id="rId26" w:history="1">
        <w:r>
          <w:rPr>
            <w:color w:val="0000FF"/>
          </w:rPr>
          <w:t>N 115-п</w:t>
        </w:r>
      </w:hyperlink>
      <w:r>
        <w:t>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2. Временные ограничение или прекращение движения устанавливаются: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при реконструкции, капитальном ремонте и ремонте автомобильных дорог;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 xml:space="preserve">в целях обеспечения эффективности организации дорожного движения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 (далее - Федеральный закон N 443-ФЗ от 29.12.2017);</w:t>
      </w:r>
    </w:p>
    <w:p w:rsidR="00500FE2" w:rsidRDefault="00500FE2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 xml:space="preserve">в период проведения мероприятий по прокладке, переустройству, переносу инженерных коммуникаций, их эксплуатации в границах полос отвода и придорожных </w:t>
      </w:r>
      <w:proofErr w:type="gramStart"/>
      <w:r>
        <w:t>полос</w:t>
      </w:r>
      <w:proofErr w:type="gramEnd"/>
      <w:r>
        <w:t xml:space="preserve"> автомобильных дорог;</w:t>
      </w:r>
    </w:p>
    <w:p w:rsidR="00500FE2" w:rsidRDefault="00500FE2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06.06.2017 N 229-п)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в иных случаях, предусмотренных федеральными законами, а в отношении автомобильных дорог регионального или межмуниципального, местного значения в границах населенных пунктов, в том числе в целях повышения их пропускной способности, - законами Тюменской области.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3. Действие настоящего Порядка не распространяется на осуществление временных ограничения или прекращения движения транспортных средств по автомобильным дорогам в условиях военного и чрезвычайного положений.</w:t>
      </w:r>
    </w:p>
    <w:p w:rsidR="00500FE2" w:rsidRDefault="00500FE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 xml:space="preserve">4. Временные ограничение или прекращение движения вводятся на основании распорядительного акта о введении ограничения или прекращения движения (далее - акт о введении ограничения), за исключением случаев, предусмотренных </w:t>
      </w:r>
      <w:hyperlink w:anchor="P156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181" w:history="1">
        <w:r>
          <w:rPr>
            <w:color w:val="0000FF"/>
          </w:rPr>
          <w:t>27</w:t>
        </w:r>
      </w:hyperlink>
      <w:r>
        <w:t xml:space="preserve"> настоящего Порядка.</w:t>
      </w:r>
    </w:p>
    <w:p w:rsidR="00500FE2" w:rsidRDefault="00500FE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18.04.2016 </w:t>
      </w:r>
      <w:hyperlink r:id="rId32" w:history="1">
        <w:r>
          <w:rPr>
            <w:color w:val="0000FF"/>
          </w:rPr>
          <w:t>N 160-п</w:t>
        </w:r>
      </w:hyperlink>
      <w:r>
        <w:t xml:space="preserve">, от 06.06.2017 </w:t>
      </w:r>
      <w:hyperlink r:id="rId33" w:history="1">
        <w:r>
          <w:rPr>
            <w:color w:val="0000FF"/>
          </w:rPr>
          <w:t>N 229-п</w:t>
        </w:r>
      </w:hyperlink>
      <w:r>
        <w:t xml:space="preserve">, от 18.04.2019 </w:t>
      </w:r>
      <w:hyperlink r:id="rId34" w:history="1">
        <w:r>
          <w:rPr>
            <w:color w:val="0000FF"/>
          </w:rPr>
          <w:t>N 115-п</w:t>
        </w:r>
      </w:hyperlink>
      <w:r>
        <w:t xml:space="preserve">, от 21.10.2019 </w:t>
      </w:r>
      <w:hyperlink r:id="rId35" w:history="1">
        <w:r>
          <w:rPr>
            <w:color w:val="0000FF"/>
          </w:rPr>
          <w:t>N 388-п</w:t>
        </w:r>
      </w:hyperlink>
      <w:r>
        <w:t>)</w:t>
      </w:r>
    </w:p>
    <w:p w:rsidR="00500FE2" w:rsidRDefault="00500FE2">
      <w:pPr>
        <w:pStyle w:val="ConsPlusNormal"/>
        <w:spacing w:before="220"/>
        <w:ind w:firstLine="540"/>
        <w:jc w:val="both"/>
      </w:pPr>
      <w:bookmarkStart w:id="1" w:name="P61"/>
      <w:bookmarkEnd w:id="1"/>
      <w:r>
        <w:lastRenderedPageBreak/>
        <w:t>5. Акт о введении ограничения принимается: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1) для автомобильных дорог регионального или межмуниципального значения: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 xml:space="preserve">- в случаях, предусмотренных </w:t>
      </w:r>
      <w:hyperlink w:anchor="P122" w:history="1">
        <w:r>
          <w:rPr>
            <w:color w:val="0000FF"/>
          </w:rPr>
          <w:t>разделом IV</w:t>
        </w:r>
      </w:hyperlink>
      <w:r>
        <w:t xml:space="preserve"> настоящего Порядка, - Главным управлением строительства Тюменской области (далее - ГУС ТО);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 xml:space="preserve">- в случаях, предусмотренных </w:t>
      </w:r>
      <w:hyperlink w:anchor="P99" w:history="1">
        <w:r>
          <w:rPr>
            <w:color w:val="0000FF"/>
          </w:rPr>
          <w:t>разделами III</w:t>
        </w:r>
      </w:hyperlink>
      <w:r>
        <w:t xml:space="preserve">, </w:t>
      </w:r>
      <w:hyperlink w:anchor="P204" w:history="1">
        <w:r>
          <w:rPr>
            <w:color w:val="0000FF"/>
          </w:rPr>
          <w:t>VII</w:t>
        </w:r>
      </w:hyperlink>
      <w:r>
        <w:t xml:space="preserve"> настоящего Порядка, - государственным казенным учреждением Тюменской области "Управление автомобильных дорог" (далее - ГКУ ТО "УАД");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06.06.2017 N 229-п)</w:t>
      </w:r>
    </w:p>
    <w:p w:rsidR="00500FE2" w:rsidRDefault="00500FE2">
      <w:pPr>
        <w:pStyle w:val="ConsPlusNormal"/>
        <w:jc w:val="both"/>
      </w:pPr>
      <w:r>
        <w:t xml:space="preserve">(пп. 1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09.09.2016 N 388-п)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 xml:space="preserve">2) для автомобильных дорог местного значения в случаях, предусмотренных </w:t>
      </w:r>
      <w:hyperlink w:anchor="P99" w:history="1">
        <w:r>
          <w:rPr>
            <w:color w:val="0000FF"/>
          </w:rPr>
          <w:t>разделами III</w:t>
        </w:r>
      </w:hyperlink>
      <w:r>
        <w:t xml:space="preserve">, </w:t>
      </w:r>
      <w:hyperlink w:anchor="P122" w:history="1">
        <w:r>
          <w:rPr>
            <w:color w:val="0000FF"/>
          </w:rPr>
          <w:t>IV</w:t>
        </w:r>
      </w:hyperlink>
      <w:r>
        <w:t xml:space="preserve">, </w:t>
      </w:r>
      <w:hyperlink w:anchor="P204" w:history="1">
        <w:r>
          <w:rPr>
            <w:color w:val="0000FF"/>
          </w:rPr>
          <w:t>VII</w:t>
        </w:r>
      </w:hyperlink>
      <w:r>
        <w:t xml:space="preserve"> настоящего Порядка, - соответствующими органами местного самоуправления муниципальных образований Тюменской области (далее - органы местного самоуправления).</w:t>
      </w:r>
    </w:p>
    <w:p w:rsidR="00500FE2" w:rsidRDefault="00500FE2">
      <w:pPr>
        <w:pStyle w:val="ConsPlusNormal"/>
        <w:jc w:val="both"/>
      </w:pPr>
      <w:r>
        <w:t xml:space="preserve">(в ред. постановлений Правительства Тюменской области от 06.06.2017 </w:t>
      </w:r>
      <w:hyperlink r:id="rId38" w:history="1">
        <w:r>
          <w:rPr>
            <w:color w:val="0000FF"/>
          </w:rPr>
          <w:t>N 229-п</w:t>
        </w:r>
      </w:hyperlink>
      <w:r>
        <w:t xml:space="preserve">, от 21.10.2019 </w:t>
      </w:r>
      <w:hyperlink r:id="rId39" w:history="1">
        <w:r>
          <w:rPr>
            <w:color w:val="0000FF"/>
          </w:rPr>
          <w:t>N 388-п</w:t>
        </w:r>
      </w:hyperlink>
      <w:r>
        <w:t>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6. Актом о введении ограничения устанавливаются: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сроки начала и окончания периодов временных ограничения или прекращения движения;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21.10.2019 N 388-п)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автомобильные дороги (участки автомобильных дорог), на которых вводятся временные ограничение или прекращение движения;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 xml:space="preserve">предельно допустимые для проезда по автомобильным дорогам общая масса и (или) нагрузка на ось или группу осей (тележку), а также габаритные параметры транспортного средства (устанавливается в случае, предусмотренном </w:t>
      </w:r>
      <w:hyperlink w:anchor="P122" w:history="1">
        <w:r>
          <w:rPr>
            <w:color w:val="0000FF"/>
          </w:rPr>
          <w:t>разделом IV</w:t>
        </w:r>
      </w:hyperlink>
      <w:r>
        <w:t xml:space="preserve"> настоящего Порядка);</w:t>
      </w:r>
    </w:p>
    <w:p w:rsidR="00500FE2" w:rsidRDefault="00500FE2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06.06.2017 N 229-п)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организации, обеспечивающие временные ограничение или прекращение движения.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21.10.2019 N 388-п)</w:t>
      </w: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Title"/>
        <w:jc w:val="center"/>
        <w:outlineLvl w:val="1"/>
      </w:pPr>
      <w:r>
        <w:t xml:space="preserve">II. Информирование о введении </w:t>
      </w:r>
      <w:proofErr w:type="gramStart"/>
      <w:r>
        <w:t>временных</w:t>
      </w:r>
      <w:proofErr w:type="gramEnd"/>
      <w:r>
        <w:t xml:space="preserve"> ограничения</w:t>
      </w:r>
    </w:p>
    <w:p w:rsidR="00500FE2" w:rsidRDefault="00500FE2">
      <w:pPr>
        <w:pStyle w:val="ConsPlusTitle"/>
        <w:jc w:val="center"/>
      </w:pPr>
      <w:r>
        <w:t>или прекращения движения транспортных средств</w:t>
      </w:r>
    </w:p>
    <w:p w:rsidR="00500FE2" w:rsidRDefault="00500FE2">
      <w:pPr>
        <w:pStyle w:val="ConsPlusTitle"/>
        <w:jc w:val="center"/>
      </w:pPr>
      <w:r>
        <w:t>по автомобильным дорогам</w:t>
      </w:r>
    </w:p>
    <w:p w:rsidR="00500FE2" w:rsidRDefault="00500FE2">
      <w:pPr>
        <w:pStyle w:val="ConsPlusNormal"/>
        <w:jc w:val="center"/>
      </w:pPr>
      <w:proofErr w:type="gramStart"/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</w:t>
      </w:r>
      <w:proofErr w:type="gramEnd"/>
    </w:p>
    <w:p w:rsidR="00500FE2" w:rsidRDefault="00500FE2">
      <w:pPr>
        <w:pStyle w:val="ConsPlusNormal"/>
        <w:jc w:val="center"/>
      </w:pPr>
      <w:r>
        <w:t>от 18.04.2019 N 115-п)</w:t>
      </w: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В случае принятия решения о временных ограничении или прекращении движения ГУС ТО, ГКУ ТО "УАД", органы местного самоуправления (далее - уполномоченные органы) обязаны принимать меры по организации дорожного движения, в том числе посредством устройства объездов в случаях, предусмотренных </w:t>
      </w:r>
      <w:hyperlink w:anchor="P99" w:history="1">
        <w:r>
          <w:rPr>
            <w:color w:val="0000FF"/>
          </w:rPr>
          <w:t>разделами III</w:t>
        </w:r>
      </w:hyperlink>
      <w:r>
        <w:t xml:space="preserve">, </w:t>
      </w:r>
      <w:hyperlink w:anchor="P204" w:history="1">
        <w:r>
          <w:rPr>
            <w:color w:val="0000FF"/>
          </w:rPr>
          <w:t>VII</w:t>
        </w:r>
      </w:hyperlink>
      <w:r>
        <w:t xml:space="preserve"> настоящего Порядка, а также осуществлять компенсационные мероприятия (повышение качества работы маршрутов регулярных перевозок пассажиров и багажа, открытие новых маршрутов регулярных</w:t>
      </w:r>
      <w:proofErr w:type="gramEnd"/>
      <w:r>
        <w:t xml:space="preserve"> перевозок или увеличение провозных возможностей действующих маршрутов регулярных перевозок, организация парковок (парковочных мест), развитие инфраструктуры в целях обеспечения движения велосипедистов, иные подобные мероприятия), направленные на повышение качества транспортного обслуживания населения.</w:t>
      </w:r>
    </w:p>
    <w:p w:rsidR="00500FE2" w:rsidRDefault="00500FE2">
      <w:pPr>
        <w:pStyle w:val="ConsPlusNormal"/>
        <w:jc w:val="both"/>
      </w:pPr>
      <w:r>
        <w:t xml:space="preserve">(в ред. постановлений Правительства Тюменской области от 04.03.2013 </w:t>
      </w:r>
      <w:hyperlink r:id="rId45" w:history="1">
        <w:r>
          <w:rPr>
            <w:color w:val="0000FF"/>
          </w:rPr>
          <w:t>N 75-п</w:t>
        </w:r>
      </w:hyperlink>
      <w:r>
        <w:t xml:space="preserve">, от 09.09.2016 </w:t>
      </w:r>
      <w:hyperlink r:id="rId46" w:history="1">
        <w:r>
          <w:rPr>
            <w:color w:val="0000FF"/>
          </w:rPr>
          <w:t>N 388-п</w:t>
        </w:r>
      </w:hyperlink>
      <w:r>
        <w:t xml:space="preserve">, от 06.06.2017 </w:t>
      </w:r>
      <w:hyperlink r:id="rId47" w:history="1">
        <w:r>
          <w:rPr>
            <w:color w:val="0000FF"/>
          </w:rPr>
          <w:t>N 229-п</w:t>
        </w:r>
      </w:hyperlink>
      <w:r>
        <w:t xml:space="preserve">, от 18.04.2019 </w:t>
      </w:r>
      <w:hyperlink r:id="rId48" w:history="1">
        <w:r>
          <w:rPr>
            <w:color w:val="0000FF"/>
          </w:rPr>
          <w:t>N 115-п</w:t>
        </w:r>
      </w:hyperlink>
      <w:r>
        <w:t>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издании акта о введении ограничения уполномоченные органы обязаны за 30 </w:t>
      </w:r>
      <w:r>
        <w:lastRenderedPageBreak/>
        <w:t xml:space="preserve">календарных дней (за исключением случаев, предусмотренных </w:t>
      </w:r>
      <w:hyperlink w:anchor="P99" w:history="1">
        <w:r>
          <w:rPr>
            <w:color w:val="0000FF"/>
          </w:rPr>
          <w:t>разделами III</w:t>
        </w:r>
      </w:hyperlink>
      <w:r>
        <w:t xml:space="preserve">, </w:t>
      </w:r>
      <w:hyperlink w:anchor="P166" w:history="1">
        <w:r>
          <w:rPr>
            <w:color w:val="0000FF"/>
          </w:rPr>
          <w:t>VI</w:t>
        </w:r>
      </w:hyperlink>
      <w:r>
        <w:t xml:space="preserve"> настоящего Порядка, когда о временных ограничении или прекращении движения пользователи автомобильными дорогами информируются незамедлительно), а в случаях, предусмотренных </w:t>
      </w:r>
      <w:hyperlink w:anchor="P204" w:history="1">
        <w:r>
          <w:rPr>
            <w:color w:val="0000FF"/>
          </w:rPr>
          <w:t>разделом VII</w:t>
        </w:r>
      </w:hyperlink>
      <w:r>
        <w:t xml:space="preserve"> - за 10 календарных дней до начала введения временных ограничения или прекращения движения информировать пользователей автомобильными дорогами путем установки знаков дополнительной</w:t>
      </w:r>
      <w:proofErr w:type="gramEnd"/>
      <w:r>
        <w:t xml:space="preserve"> информации, размещения на официальных сайтах в информационно-телекоммуникационной сети Интернет, а также в средствах массовой информации сведений о причинах и сроках таких ограничений, а также о возможных маршрутах объезда.</w:t>
      </w:r>
    </w:p>
    <w:p w:rsidR="00500FE2" w:rsidRDefault="00500FE2">
      <w:pPr>
        <w:pStyle w:val="ConsPlusNormal"/>
        <w:jc w:val="both"/>
      </w:pPr>
      <w:r>
        <w:t xml:space="preserve">(в ред. постановлений Правительства Тюменской области от 20.06.2012 </w:t>
      </w:r>
      <w:hyperlink r:id="rId49" w:history="1">
        <w:r>
          <w:rPr>
            <w:color w:val="0000FF"/>
          </w:rPr>
          <w:t>N 244-п</w:t>
        </w:r>
      </w:hyperlink>
      <w:r>
        <w:t xml:space="preserve">, от 04.03.2013 </w:t>
      </w:r>
      <w:hyperlink r:id="rId50" w:history="1">
        <w:r>
          <w:rPr>
            <w:color w:val="0000FF"/>
          </w:rPr>
          <w:t>N 75-п</w:t>
        </w:r>
      </w:hyperlink>
      <w:r>
        <w:t xml:space="preserve">, от 09.09.2016 </w:t>
      </w:r>
      <w:hyperlink r:id="rId51" w:history="1">
        <w:r>
          <w:rPr>
            <w:color w:val="0000FF"/>
          </w:rPr>
          <w:t>N 388-п</w:t>
        </w:r>
      </w:hyperlink>
      <w:r>
        <w:t xml:space="preserve">, от 06.06.2017 </w:t>
      </w:r>
      <w:hyperlink r:id="rId52" w:history="1">
        <w:r>
          <w:rPr>
            <w:color w:val="0000FF"/>
          </w:rPr>
          <w:t>N 229-п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18.04.2019 </w:t>
      </w:r>
      <w:hyperlink r:id="rId53" w:history="1">
        <w:r>
          <w:rPr>
            <w:color w:val="0000FF"/>
          </w:rPr>
          <w:t>N 115-п</w:t>
        </w:r>
      </w:hyperlink>
      <w:r>
        <w:t xml:space="preserve">, от 21.10.2019 </w:t>
      </w:r>
      <w:hyperlink r:id="rId54" w:history="1">
        <w:r>
          <w:rPr>
            <w:color w:val="0000FF"/>
          </w:rPr>
          <w:t>N 388-п</w:t>
        </w:r>
      </w:hyperlink>
      <w:r>
        <w:t>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 xml:space="preserve">9. В случаях, предусмотренных </w:t>
      </w:r>
      <w:hyperlink w:anchor="P122" w:history="1">
        <w:r>
          <w:rPr>
            <w:color w:val="0000FF"/>
          </w:rPr>
          <w:t>разделом IV</w:t>
        </w:r>
      </w:hyperlink>
      <w:r>
        <w:t xml:space="preserve"> настоящего Порядка, информация о введении ограничения за 30 календарных дней до начала временного ограничения движения размещается на странице ГУС ТО Официального портала органов государственной власти Тюменской области (https://admtyumen.ru) в разделе "Новости" и сайтах органов местного самоуправления.</w:t>
      </w:r>
    </w:p>
    <w:p w:rsidR="00500FE2" w:rsidRDefault="00500FE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04.03.2013 </w:t>
      </w:r>
      <w:hyperlink r:id="rId55" w:history="1">
        <w:r>
          <w:rPr>
            <w:color w:val="0000FF"/>
          </w:rPr>
          <w:t>N 75-п</w:t>
        </w:r>
      </w:hyperlink>
      <w:r>
        <w:t xml:space="preserve">, от 09.09.2016 </w:t>
      </w:r>
      <w:hyperlink r:id="rId56" w:history="1">
        <w:r>
          <w:rPr>
            <w:color w:val="0000FF"/>
          </w:rPr>
          <w:t>N 388-п</w:t>
        </w:r>
      </w:hyperlink>
      <w:r>
        <w:t xml:space="preserve">, от 18.04.2019 </w:t>
      </w:r>
      <w:hyperlink r:id="rId57" w:history="1">
        <w:r>
          <w:rPr>
            <w:color w:val="0000FF"/>
          </w:rPr>
          <w:t>N 115-п</w:t>
        </w:r>
      </w:hyperlink>
      <w:r>
        <w:t xml:space="preserve">, от 21.10.2019 </w:t>
      </w:r>
      <w:hyperlink r:id="rId58" w:history="1">
        <w:r>
          <w:rPr>
            <w:color w:val="0000FF"/>
          </w:rPr>
          <w:t>N 388-п</w:t>
        </w:r>
      </w:hyperlink>
      <w:r>
        <w:t>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10. Уполномоченные органы, издавшие акт о введении ограничения, в течение 3 календарных дней со дня издания акта о введении ограничения в письменной форме информируют об этом:</w:t>
      </w:r>
    </w:p>
    <w:p w:rsidR="00500FE2" w:rsidRDefault="00500FE2">
      <w:pPr>
        <w:pStyle w:val="ConsPlusNormal"/>
        <w:jc w:val="both"/>
      </w:pPr>
      <w:r>
        <w:t xml:space="preserve">(в ред. постановлений Правительства Тюменской области от 04.03.2013 </w:t>
      </w:r>
      <w:hyperlink r:id="rId59" w:history="1">
        <w:r>
          <w:rPr>
            <w:color w:val="0000FF"/>
          </w:rPr>
          <w:t>N 75-п</w:t>
        </w:r>
      </w:hyperlink>
      <w:r>
        <w:t xml:space="preserve">, от 09.09.2016 </w:t>
      </w:r>
      <w:hyperlink r:id="rId60" w:history="1">
        <w:r>
          <w:rPr>
            <w:color w:val="0000FF"/>
          </w:rPr>
          <w:t>N 388-п</w:t>
        </w:r>
      </w:hyperlink>
      <w:r>
        <w:t xml:space="preserve">, от 06.06.2017 </w:t>
      </w:r>
      <w:hyperlink r:id="rId61" w:history="1">
        <w:r>
          <w:rPr>
            <w:color w:val="0000FF"/>
          </w:rPr>
          <w:t>N 229-п</w:t>
        </w:r>
      </w:hyperlink>
      <w:r>
        <w:t>)</w:t>
      </w:r>
    </w:p>
    <w:p w:rsidR="00500FE2" w:rsidRDefault="00500FE2">
      <w:pPr>
        <w:pStyle w:val="ConsPlusNormal"/>
        <w:spacing w:before="220"/>
        <w:ind w:firstLine="540"/>
        <w:jc w:val="both"/>
      </w:pPr>
      <w:proofErr w:type="gramStart"/>
      <w:r>
        <w:t>Управление Государственной инспекции безопасности дорожного движения Управления Министерства внутренних дел России по Тюменской области (далее - УГИБДД по Тюменской области) - в случае принятия акта о введении ограничения для автомобильных дорог регионального или межмуниципального значения;</w:t>
      </w:r>
      <w:proofErr w:type="gramEnd"/>
    </w:p>
    <w:p w:rsidR="00500FE2" w:rsidRDefault="00500FE2">
      <w:pPr>
        <w:pStyle w:val="ConsPlusNormal"/>
        <w:spacing w:before="220"/>
        <w:ind w:firstLine="540"/>
        <w:jc w:val="both"/>
      </w:pPr>
      <w:r>
        <w:t>соответствующие территориальные подразделения УГИБДД по Тюменской области - в случае принятия акта о введении ограничения для автомобильных дорог местного значения;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21.10.2019 N 388-п)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единую дежурно-диспетчерскую службу муниципального образования Тюменской области (далее - ЕДДС муниципального образования Тюменской области) в случае принятия акта о введении ограничения для автомобильных дорог местного значения, расположенных в границах соответствующего муниципального образования Тюменской области.</w:t>
      </w:r>
    </w:p>
    <w:p w:rsidR="00500FE2" w:rsidRDefault="00500FE2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21.10.2019 N 388-п)</w:t>
      </w: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Title"/>
        <w:jc w:val="center"/>
        <w:outlineLvl w:val="1"/>
      </w:pPr>
      <w:bookmarkStart w:id="2" w:name="P99"/>
      <w:bookmarkEnd w:id="2"/>
      <w:r>
        <w:t>III. Временные ограничение или прекращение движения</w:t>
      </w:r>
    </w:p>
    <w:p w:rsidR="00500FE2" w:rsidRDefault="00500FE2">
      <w:pPr>
        <w:pStyle w:val="ConsPlusTitle"/>
        <w:jc w:val="center"/>
      </w:pPr>
      <w:r>
        <w:t>при реконструкции, капитальном ремонте</w:t>
      </w:r>
    </w:p>
    <w:p w:rsidR="00500FE2" w:rsidRDefault="00500FE2">
      <w:pPr>
        <w:pStyle w:val="ConsPlusTitle"/>
        <w:jc w:val="center"/>
      </w:pPr>
      <w:r>
        <w:t xml:space="preserve">и </w:t>
      </w:r>
      <w:proofErr w:type="gramStart"/>
      <w:r>
        <w:t>ремонте</w:t>
      </w:r>
      <w:proofErr w:type="gramEnd"/>
      <w:r>
        <w:t xml:space="preserve"> автомобильных дорог</w:t>
      </w:r>
    </w:p>
    <w:p w:rsidR="00500FE2" w:rsidRDefault="00500FE2">
      <w:pPr>
        <w:pStyle w:val="ConsPlusNormal"/>
        <w:jc w:val="center"/>
      </w:pPr>
      <w:proofErr w:type="gramStart"/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</w:t>
      </w:r>
      <w:proofErr w:type="gramEnd"/>
    </w:p>
    <w:p w:rsidR="00500FE2" w:rsidRDefault="00500FE2">
      <w:pPr>
        <w:pStyle w:val="ConsPlusNormal"/>
        <w:jc w:val="center"/>
      </w:pPr>
      <w:r>
        <w:t>от 18.04.2019 N 115-п)</w:t>
      </w: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Normal"/>
        <w:ind w:firstLine="540"/>
        <w:jc w:val="both"/>
      </w:pPr>
      <w:r>
        <w:t>11. Акт о введении ограничения при реконструкции, капитальном ремонте и ремонте автомобильных дорог принимается на основании: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утвержденной в установленном порядке проектной документации (если ее подготовка предусмотрена действующим законодательством), которой обосновывается необходимость введения ограничения или прекращения движения;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04.03.2013 N 75-п)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 xml:space="preserve">схемы организации дорожного движения и (или) проекта организации дорожного </w:t>
      </w:r>
      <w:r>
        <w:lastRenderedPageBreak/>
        <w:t>движения, если временные ограничение или прекращение движения вводятся на срок, превышающий сутки, в целях определения временных схем движения транспортных средств и (или) пешеходов на дорогах (далее - проект организации дорожного движения).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12. Временные ограничение или прекращение движения осуществляются: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с закрытием движения на участке автомобильной дороги не более чем на 50 процентов и обеспечением объезда в случае закрытия движения на участках дороги более чем на 50 процентов по согласованию с владельцами автомобильных дорог;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путем устройства временной объездной дороги или дополнительной полосы движения;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с устройством реверсивного или одностороннего движения;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с закрытием движения в течение определенных периодов времени, но не более 8 часов в сутки.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 xml:space="preserve">13. Период </w:t>
      </w:r>
      <w:proofErr w:type="gramStart"/>
      <w:r>
        <w:t>временных</w:t>
      </w:r>
      <w:proofErr w:type="gramEnd"/>
      <w:r>
        <w:t xml:space="preserve"> ограничения или прекращения движения устанавливается в соответствии с проектной документацией (если ее подготовка предусмотрена действующим законодательством) и (или) проектом организации дорожного движения. Изменение срока действия ограничений допускается в случаях неблагоприятных погодных условий, чрезвычайных и аварийных ситуаций, обстоятельств непреодолимой силы, о чем вносятся изменения в акт о введении ограничения.</w:t>
      </w:r>
    </w:p>
    <w:p w:rsidR="00500FE2" w:rsidRDefault="00500FE2">
      <w:pPr>
        <w:pStyle w:val="ConsPlusNormal"/>
        <w:jc w:val="both"/>
      </w:pPr>
      <w:r>
        <w:t xml:space="preserve">(в ред. постановлений Правительства Тюменской области от 04.03.2013 </w:t>
      </w:r>
      <w:hyperlink r:id="rId69" w:history="1">
        <w:r>
          <w:rPr>
            <w:color w:val="0000FF"/>
          </w:rPr>
          <w:t>N 75-п</w:t>
        </w:r>
      </w:hyperlink>
      <w:r>
        <w:t xml:space="preserve">, от 18.04.2019 </w:t>
      </w:r>
      <w:hyperlink r:id="rId70" w:history="1">
        <w:r>
          <w:rPr>
            <w:color w:val="0000FF"/>
          </w:rPr>
          <w:t>N 115-п</w:t>
        </w:r>
      </w:hyperlink>
      <w:r>
        <w:t>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 xml:space="preserve">14. Временные ограничение или прекращение движения обеспечиваются посредством установки соответствующих дорожных знаков, ограждений или иными техническими средствами организации дорожного движения, предусмотренными проектом организации дорожного движения, а также распорядительно-регулировочными действиями. Установка ограждений для выполнения указанных работ допускается не </w:t>
      </w:r>
      <w:proofErr w:type="gramStart"/>
      <w:r>
        <w:t>раньше</w:t>
      </w:r>
      <w:proofErr w:type="gramEnd"/>
      <w:r>
        <w:t xml:space="preserve"> чем за три календарных дня до начала проведения работ в соответствии со </w:t>
      </w:r>
      <w:hyperlink r:id="rId71" w:history="1">
        <w:r>
          <w:rPr>
            <w:color w:val="0000FF"/>
          </w:rPr>
          <w:t>статьей 11</w:t>
        </w:r>
      </w:hyperlink>
      <w:r>
        <w:t xml:space="preserve"> Федерального закона N 443-ФЗ от 29.12.2017.</w:t>
      </w:r>
    </w:p>
    <w:p w:rsidR="00500FE2" w:rsidRDefault="00500FE2">
      <w:pPr>
        <w:pStyle w:val="ConsPlusNormal"/>
        <w:jc w:val="both"/>
      </w:pPr>
      <w:r>
        <w:t xml:space="preserve">(п. 14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Title"/>
        <w:jc w:val="center"/>
        <w:outlineLvl w:val="1"/>
      </w:pPr>
      <w:bookmarkStart w:id="3" w:name="P122"/>
      <w:bookmarkEnd w:id="3"/>
      <w:r>
        <w:t>IV. Временные ограничения движения в период возникновения</w:t>
      </w:r>
    </w:p>
    <w:p w:rsidR="00500FE2" w:rsidRDefault="00500FE2">
      <w:pPr>
        <w:pStyle w:val="ConsPlusTitle"/>
        <w:jc w:val="center"/>
      </w:pPr>
      <w:r>
        <w:t>неблагоприятных природно-климатических условий</w:t>
      </w: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Normal"/>
        <w:ind w:firstLine="540"/>
        <w:jc w:val="both"/>
      </w:pPr>
      <w:r>
        <w:t>15. Временные ограничения движения в период возникновения неблагоприятных природно-климатических условий вводятся: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в весенний (осенний) период - в случае снижения несущей способности конструктивных элементов автомобильной дороги, вызванного их переувлажнением;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в летний период - в случае снижения несущей способности конструктивных элементов автомобильной дороги, вызванного превышением допустимых температур.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 xml:space="preserve">16. Исключен.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18.04.2016 N 160-п.</w:t>
      </w:r>
    </w:p>
    <w:p w:rsidR="00500FE2" w:rsidRDefault="00500FE2">
      <w:pPr>
        <w:pStyle w:val="ConsPlusNormal"/>
        <w:spacing w:before="220"/>
        <w:ind w:firstLine="540"/>
        <w:jc w:val="both"/>
      </w:pPr>
      <w:hyperlink r:id="rId74" w:history="1">
        <w:r>
          <w:rPr>
            <w:color w:val="0000FF"/>
          </w:rPr>
          <w:t>16</w:t>
        </w:r>
      </w:hyperlink>
      <w:r>
        <w:t>. Временное ограничение движения в весенний период осуществляется путем установки соответствующих дорожных знаков, ограничивающих нагрузки на оси транспортного средства.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Предельно допустимые для проезда по автомобильным дорогам общего пользования нагрузки на оси транспортного средства определяются на основе данных транспортно-</w:t>
      </w:r>
      <w:r>
        <w:lastRenderedPageBreak/>
        <w:t>эксплуатационного состояния автомобильных дорог, полученных по результатам диагностики.</w:t>
      </w:r>
    </w:p>
    <w:p w:rsidR="00500FE2" w:rsidRDefault="00500FE2">
      <w:pPr>
        <w:pStyle w:val="ConsPlusNormal"/>
        <w:spacing w:before="220"/>
        <w:ind w:firstLine="540"/>
        <w:jc w:val="both"/>
      </w:pPr>
      <w:hyperlink r:id="rId75" w:history="1">
        <w:r>
          <w:rPr>
            <w:color w:val="0000FF"/>
          </w:rPr>
          <w:t>17</w:t>
        </w:r>
      </w:hyperlink>
      <w:r>
        <w:t xml:space="preserve">. В период введения временного ограничения движения в весенний период движение по автомобильным дорогам транспортных средств с грузом или без груза, </w:t>
      </w:r>
      <w:proofErr w:type="gramStart"/>
      <w:r>
        <w:t>нагрузки</w:t>
      </w:r>
      <w:proofErr w:type="gramEnd"/>
      <w:r>
        <w:t xml:space="preserve"> на оси которых превышают предельно допустимые нагрузки, установленные актом о введении ограничения, осуществляется в соответствии с законодательством Российской Федерации, регулирующим правоотношения в сфере перевозки тяжеловесных грузов.</w:t>
      </w:r>
    </w:p>
    <w:p w:rsidR="00500FE2" w:rsidRDefault="00500FE2">
      <w:pPr>
        <w:pStyle w:val="ConsPlusNormal"/>
        <w:spacing w:before="220"/>
        <w:ind w:firstLine="540"/>
        <w:jc w:val="both"/>
      </w:pPr>
      <w:hyperlink r:id="rId76" w:history="1">
        <w:r>
          <w:rPr>
            <w:color w:val="0000FF"/>
          </w:rPr>
          <w:t>18</w:t>
        </w:r>
      </w:hyperlink>
      <w:r>
        <w:t>. Временное ограничение движения в весенний период не распространяется: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18.04.2019 N 115-п;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на пассажирские перевозки автобусами, в том числе международные;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на перевозки продуктов питания, животных, лекарственных препаратов, горюче-смазочных материалов, семенного фонда, удобрений, почты и почтовых грузов;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на транспортные средства Министерства обороны Российской Федерации;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на сельскохозяйственную технику, занятую на сельскохозяйственных работах (колесные трактора с мощностью двигателя до 160 л.</w:t>
      </w:r>
      <w:proofErr w:type="gramStart"/>
      <w:r>
        <w:t>с</w:t>
      </w:r>
      <w:proofErr w:type="gramEnd"/>
      <w:r>
        <w:t>. включительно);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на дорожную технику, выполняющую работы по содержанию, ремонту, капитальному ремонту, реконструкции автомобильных дорог регионального или межмуниципального значения, местного значения.</w:t>
      </w:r>
    </w:p>
    <w:p w:rsidR="00500FE2" w:rsidRDefault="00500FE2">
      <w:pPr>
        <w:pStyle w:val="ConsPlusNormal"/>
        <w:spacing w:before="220"/>
        <w:ind w:firstLine="540"/>
        <w:jc w:val="both"/>
      </w:pPr>
      <w:hyperlink r:id="rId78" w:history="1">
        <w:r>
          <w:rPr>
            <w:color w:val="0000FF"/>
          </w:rPr>
          <w:t>19</w:t>
        </w:r>
      </w:hyperlink>
      <w:r>
        <w:t>. Продолжительность временного ограничения движения в весенний период не должна превышать 30 календарных дней. Срок ограничения продлевается однократно в случае неблагоприятных природно-климатических условий, но не более чем на 10 календарных дней с внесением соответствующих изменений в акт о введении ограничения.</w:t>
      </w:r>
    </w:p>
    <w:p w:rsidR="00500FE2" w:rsidRDefault="00500FE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09.09.2016 N 388-п)</w:t>
      </w:r>
    </w:p>
    <w:p w:rsidR="00500FE2" w:rsidRDefault="00500FE2">
      <w:pPr>
        <w:pStyle w:val="ConsPlusNormal"/>
        <w:spacing w:before="220"/>
        <w:ind w:firstLine="540"/>
        <w:jc w:val="both"/>
      </w:pPr>
      <w:hyperlink r:id="rId80" w:history="1">
        <w:r>
          <w:rPr>
            <w:color w:val="0000FF"/>
          </w:rPr>
          <w:t>20</w:t>
        </w:r>
      </w:hyperlink>
      <w:r>
        <w:t>. Временные ограничения движения в летний период вводятся для транспортных средств, осуществляющих перевозки тяжеловесных грузов на автомобильных дорогах с асфальтобетонным покрытием, с 15 июня по 15 августа при значениях дневной температуры воздуха свыше 32 °C.</w:t>
      </w:r>
    </w:p>
    <w:p w:rsidR="00500FE2" w:rsidRDefault="00500FE2">
      <w:pPr>
        <w:pStyle w:val="ConsPlusNormal"/>
        <w:spacing w:before="220"/>
        <w:ind w:firstLine="540"/>
        <w:jc w:val="both"/>
      </w:pPr>
      <w:hyperlink r:id="rId81" w:history="1">
        <w:r>
          <w:rPr>
            <w:color w:val="0000FF"/>
          </w:rPr>
          <w:t>21</w:t>
        </w:r>
      </w:hyperlink>
      <w:r>
        <w:t>. В летний период действия временного ограничения движения по автомобильным дорогам, включенным в акт о введении ограничения, движение по автомобильным дорогам транспортных средств, осуществляющих перевозки тяжеловесных грузов, разрешается в период с 21.00 до 09.00.</w:t>
      </w:r>
    </w:p>
    <w:p w:rsidR="00500FE2" w:rsidRDefault="00500FE2">
      <w:pPr>
        <w:pStyle w:val="ConsPlusNormal"/>
        <w:jc w:val="both"/>
      </w:pPr>
      <w:r>
        <w:t xml:space="preserve">(в ред. постановлений Правительства Тюменской области от 18.04.2019 </w:t>
      </w:r>
      <w:hyperlink r:id="rId82" w:history="1">
        <w:r>
          <w:rPr>
            <w:color w:val="0000FF"/>
          </w:rPr>
          <w:t>N 115-п</w:t>
        </w:r>
      </w:hyperlink>
      <w:r>
        <w:t xml:space="preserve">, от 21.10.2019 </w:t>
      </w:r>
      <w:hyperlink r:id="rId83" w:history="1">
        <w:r>
          <w:rPr>
            <w:color w:val="0000FF"/>
          </w:rPr>
          <w:t>N 388-п</w:t>
        </w:r>
      </w:hyperlink>
      <w:r>
        <w:t>)</w:t>
      </w: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Title"/>
        <w:jc w:val="center"/>
        <w:outlineLvl w:val="1"/>
      </w:pPr>
      <w:r>
        <w:t>V. Временные ограничение или прекращение движения в период</w:t>
      </w:r>
    </w:p>
    <w:p w:rsidR="00500FE2" w:rsidRDefault="00500FE2">
      <w:pPr>
        <w:pStyle w:val="ConsPlusTitle"/>
        <w:jc w:val="center"/>
      </w:pPr>
      <w:r>
        <w:t>повышенной интенсивности движения транспортных средств</w:t>
      </w:r>
    </w:p>
    <w:p w:rsidR="00500FE2" w:rsidRDefault="00500FE2">
      <w:pPr>
        <w:pStyle w:val="ConsPlusTitle"/>
        <w:jc w:val="center"/>
      </w:pPr>
      <w:r>
        <w:t>накануне нерабочих праздничных и выходных дней,</w:t>
      </w:r>
    </w:p>
    <w:p w:rsidR="00500FE2" w:rsidRDefault="00500FE2">
      <w:pPr>
        <w:pStyle w:val="ConsPlusTitle"/>
        <w:jc w:val="center"/>
      </w:pPr>
      <w:r>
        <w:t>в нерабочие праздничные и выходные дни, а также</w:t>
      </w:r>
    </w:p>
    <w:p w:rsidR="00500FE2" w:rsidRDefault="00500FE2">
      <w:pPr>
        <w:pStyle w:val="ConsPlusTitle"/>
        <w:jc w:val="center"/>
      </w:pPr>
      <w:r>
        <w:t>в часы максимальной загрузки автомобильных дорог</w:t>
      </w:r>
    </w:p>
    <w:p w:rsidR="00500FE2" w:rsidRDefault="00500FE2">
      <w:pPr>
        <w:pStyle w:val="ConsPlusNormal"/>
        <w:jc w:val="center"/>
      </w:pPr>
      <w:proofErr w:type="gramStart"/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</w:t>
      </w:r>
      <w:proofErr w:type="gramEnd"/>
    </w:p>
    <w:p w:rsidR="00500FE2" w:rsidRDefault="00500FE2">
      <w:pPr>
        <w:pStyle w:val="ConsPlusNormal"/>
        <w:jc w:val="center"/>
      </w:pPr>
      <w:r>
        <w:t>от 18.04.2019 N 115-п)</w:t>
      </w: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Normal"/>
        <w:ind w:firstLine="540"/>
        <w:jc w:val="both"/>
      </w:pPr>
      <w:hyperlink r:id="rId85" w:history="1">
        <w:proofErr w:type="gramStart"/>
        <w:r>
          <w:rPr>
            <w:color w:val="0000FF"/>
          </w:rPr>
          <w:t>22</w:t>
        </w:r>
      </w:hyperlink>
      <w:r>
        <w:t xml:space="preserve">. Временные ограничение или прекращение движения в период повышенной интенсивности движения транспортных средств накануне нерабочих праздничных и выходных </w:t>
      </w:r>
      <w:r>
        <w:lastRenderedPageBreak/>
        <w:t>дней, в нерабочие праздничные и выходные дни, а также в часы максимальной загрузки автомобильных дорог вводятся уполномоченными органами на основании информации о местах проведения праздничных и (или) массовых мероприятий и данных по определению основных параметров дорожного движения, в том числе периода максимальной</w:t>
      </w:r>
      <w:proofErr w:type="gramEnd"/>
      <w:r>
        <w:t xml:space="preserve"> загрузки автомобильных дорог, полученных по результатам мониторинга дорожного движения в соответствии с установленным законом порядком.</w:t>
      </w:r>
    </w:p>
    <w:p w:rsidR="00500FE2" w:rsidRDefault="00500FE2">
      <w:pPr>
        <w:pStyle w:val="ConsPlusNormal"/>
        <w:jc w:val="both"/>
      </w:pPr>
      <w:r>
        <w:t xml:space="preserve">(в ред. постановлений Правительства Тюменской области от 06.06.2017 </w:t>
      </w:r>
      <w:hyperlink r:id="rId86" w:history="1">
        <w:r>
          <w:rPr>
            <w:color w:val="0000FF"/>
          </w:rPr>
          <w:t>N 229-п</w:t>
        </w:r>
      </w:hyperlink>
      <w:r>
        <w:t xml:space="preserve">, от 18.04.2019 </w:t>
      </w:r>
      <w:hyperlink r:id="rId87" w:history="1">
        <w:r>
          <w:rPr>
            <w:color w:val="0000FF"/>
          </w:rPr>
          <w:t>N 115-п</w:t>
        </w:r>
      </w:hyperlink>
      <w:r>
        <w:t>)</w:t>
      </w:r>
    </w:p>
    <w:bookmarkStart w:id="4" w:name="P156"/>
    <w:bookmarkEnd w:id="4"/>
    <w:p w:rsidR="00500FE2" w:rsidRDefault="00500FE2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"consultantplus://offline/ref=E6AE5787EF68C81558FB989175C52A1830B6EE062D0316EE8B390CA7DE9FABF895F222ACFD1307E53A36A28C5429E52AF39B44115D8B1A6C5401574AM2n8R" </w:instrText>
      </w:r>
      <w:r>
        <w:fldChar w:fldCharType="separate"/>
      </w:r>
      <w:proofErr w:type="gramStart"/>
      <w:r>
        <w:rPr>
          <w:color w:val="0000FF"/>
        </w:rPr>
        <w:t>23</w:t>
      </w:r>
      <w:r w:rsidRPr="00864CBD">
        <w:rPr>
          <w:color w:val="0000FF"/>
        </w:rPr>
        <w:fldChar w:fldCharType="end"/>
      </w:r>
      <w:r>
        <w:t>. Временные ограничение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без принятия акта о введении ограничения путем установки соответствующих дорожных знаков или иными техническими средствами организации дорожного движения, предусмотренными проектом организации дорожного движения, а также распорядительно-регулировочными</w:t>
      </w:r>
      <w:proofErr w:type="gramEnd"/>
      <w:r>
        <w:t xml:space="preserve"> действиями.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spacing w:before="220"/>
        <w:ind w:firstLine="540"/>
        <w:jc w:val="both"/>
      </w:pPr>
      <w:hyperlink r:id="rId89" w:history="1">
        <w:r>
          <w:rPr>
            <w:color w:val="0000FF"/>
          </w:rPr>
          <w:t>24</w:t>
        </w:r>
      </w:hyperlink>
      <w:r>
        <w:t>. Временные ограничение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осуществляются: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с закрытием движения на участке автомобильной дороги и обеспечением объезда по автомобильным дорогам общего пользования;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с ограничением движения по отдельным полосам автомобильной дороги;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с устройством реверсивного или одностороннего движения.</w:t>
      </w:r>
    </w:p>
    <w:p w:rsidR="00500FE2" w:rsidRDefault="00500FE2">
      <w:pPr>
        <w:pStyle w:val="ConsPlusNormal"/>
        <w:spacing w:before="220"/>
        <w:ind w:firstLine="540"/>
        <w:jc w:val="both"/>
      </w:pPr>
      <w:hyperlink r:id="rId91" w:history="1">
        <w:r>
          <w:rPr>
            <w:color w:val="0000FF"/>
          </w:rPr>
          <w:t>25</w:t>
        </w:r>
      </w:hyperlink>
      <w:r>
        <w:t>. Срок временных ограничения или прекращения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определяется периодом времени, необходимого для ликвидации заторовых ситуаций на автомобильных дорогах.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Title"/>
        <w:jc w:val="center"/>
        <w:outlineLvl w:val="1"/>
      </w:pPr>
      <w:bookmarkStart w:id="5" w:name="P166"/>
      <w:bookmarkEnd w:id="5"/>
      <w:r>
        <w:t>VI. Временные ограничение или прекращение движения,</w:t>
      </w:r>
    </w:p>
    <w:p w:rsidR="00500FE2" w:rsidRDefault="00500FE2">
      <w:pPr>
        <w:pStyle w:val="ConsPlusTitle"/>
        <w:jc w:val="center"/>
      </w:pPr>
      <w:r>
        <w:t>вводимые в иных случаях в целях обеспечения</w:t>
      </w:r>
    </w:p>
    <w:p w:rsidR="00500FE2" w:rsidRDefault="00500FE2">
      <w:pPr>
        <w:pStyle w:val="ConsPlusTitle"/>
        <w:jc w:val="center"/>
      </w:pPr>
      <w:r>
        <w:t>безопасности дорожного движения</w:t>
      </w:r>
    </w:p>
    <w:p w:rsidR="00500FE2" w:rsidRDefault="00500FE2">
      <w:pPr>
        <w:pStyle w:val="ConsPlusNormal"/>
        <w:jc w:val="center"/>
      </w:pPr>
      <w:proofErr w:type="gramStart"/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</w:t>
      </w:r>
      <w:proofErr w:type="gramEnd"/>
    </w:p>
    <w:p w:rsidR="00500FE2" w:rsidRDefault="00500FE2">
      <w:pPr>
        <w:pStyle w:val="ConsPlusNormal"/>
        <w:jc w:val="center"/>
      </w:pPr>
      <w:r>
        <w:t>от 18.04.2019 N 115-п)</w:t>
      </w: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Normal"/>
        <w:ind w:firstLine="540"/>
        <w:jc w:val="both"/>
      </w:pPr>
      <w:hyperlink r:id="rId94" w:history="1">
        <w:r>
          <w:rPr>
            <w:color w:val="0000FF"/>
          </w:rPr>
          <w:t>26</w:t>
        </w:r>
      </w:hyperlink>
      <w:r>
        <w:t>. Временные ограничение или прекращение движения в целях обеспечения безопасности дорожного движения вводятся: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1) при опасных природных явлениях (оползнях, камнепадах, размывах автомобильных дорог и искусственных дорожных сооружений при разливах рек, землетрясениях и др.);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2) при аварийных ситуациях на дорогах (дорожно-транспортных происшествиях, технологических авариях и др.);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 xml:space="preserve">3) при выполнении работ по содержанию автомобильных дорог, когда такие работы </w:t>
      </w:r>
      <w:r>
        <w:lastRenderedPageBreak/>
        <w:t>создают угрозу безопасности дорожного движения;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 xml:space="preserve">4) в случае выявления дефектов и </w:t>
      </w:r>
      <w:proofErr w:type="gramStart"/>
      <w:r>
        <w:t>повреждений</w:t>
      </w:r>
      <w:proofErr w:type="gramEnd"/>
      <w:r>
        <w:t xml:space="preserve"> автомобильных дорог и искусственных дорожных сооружений, создающих угрозу безопасности дорожного движения;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5) при проведении в соответствии с действующим законодательством публичных, спортивных и культурно-массовых мероприятий.</w:t>
      </w:r>
    </w:p>
    <w:p w:rsidR="00500FE2" w:rsidRDefault="00500FE2">
      <w:pPr>
        <w:pStyle w:val="ConsPlusNormal"/>
        <w:jc w:val="both"/>
      </w:pPr>
      <w:r>
        <w:t xml:space="preserve">(пп. 5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06.06.2017 N 229-п)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 xml:space="preserve">6) исключен. - </w:t>
      </w:r>
      <w:hyperlink r:id="rId97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06.06.2017 N 229-п.</w:t>
      </w:r>
    </w:p>
    <w:bookmarkStart w:id="6" w:name="P181"/>
    <w:bookmarkEnd w:id="6"/>
    <w:p w:rsidR="00500FE2" w:rsidRDefault="00500FE2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"consultantplus://offline/ref=E6AE5787EF68C81558FB989175C52A1830B6EE062D0316EE8B390CA7DE9FABF895F222ACFD1307E53A36A28C5429E52AF39B44115D8B1A6C5401574AM2n8R" </w:instrText>
      </w:r>
      <w:r>
        <w:fldChar w:fldCharType="separate"/>
      </w:r>
      <w:r>
        <w:rPr>
          <w:color w:val="0000FF"/>
        </w:rPr>
        <w:t>27</w:t>
      </w:r>
      <w:r w:rsidRPr="00864CBD">
        <w:rPr>
          <w:color w:val="0000FF"/>
        </w:rPr>
        <w:fldChar w:fldCharType="end"/>
      </w:r>
      <w:r>
        <w:t>. Временные ограничение или прекращение движения в целях обеспечения безопасности дорожного движения вводятся без принятия акта о введении ограничения путем установки соответствующих дорожных знаков или иными техническими средствами организации дорожного движения, предусмотренными проектом организации дорожного движения, а также распорядительно-регулировочными действиями.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spacing w:before="220"/>
        <w:ind w:firstLine="540"/>
        <w:jc w:val="both"/>
      </w:pPr>
      <w:hyperlink r:id="rId99" w:history="1">
        <w:r>
          <w:rPr>
            <w:color w:val="0000FF"/>
          </w:rPr>
          <w:t>28</w:t>
        </w:r>
      </w:hyperlink>
      <w:r>
        <w:t>. Временные ограничение или прекращение движения в целях обеспечения безопасности дорожного движения вводятся незамедлительно уполномоченными органами, УГИБДД по Тюменской области (его территориальными подразделениями), организациями, осуществляющими содержание соответствующих участков автомобильных дорог.</w:t>
      </w:r>
    </w:p>
    <w:p w:rsidR="00500FE2" w:rsidRDefault="00500FE2">
      <w:pPr>
        <w:pStyle w:val="ConsPlusNormal"/>
        <w:jc w:val="both"/>
      </w:pPr>
      <w:r>
        <w:t xml:space="preserve">(в ред. постановлений Правительства Тюменской области от 06.06.2017 </w:t>
      </w:r>
      <w:hyperlink r:id="rId100" w:history="1">
        <w:r>
          <w:rPr>
            <w:color w:val="0000FF"/>
          </w:rPr>
          <w:t>N 229-п</w:t>
        </w:r>
      </w:hyperlink>
      <w:r>
        <w:t xml:space="preserve">, от 18.04.2019 </w:t>
      </w:r>
      <w:hyperlink r:id="rId101" w:history="1">
        <w:r>
          <w:rPr>
            <w:color w:val="0000FF"/>
          </w:rPr>
          <w:t>N 115-п</w:t>
        </w:r>
      </w:hyperlink>
      <w:r>
        <w:t>)</w:t>
      </w:r>
    </w:p>
    <w:p w:rsidR="00500FE2" w:rsidRDefault="00500FE2">
      <w:pPr>
        <w:pStyle w:val="ConsPlusNormal"/>
        <w:spacing w:before="220"/>
        <w:ind w:firstLine="540"/>
        <w:jc w:val="both"/>
      </w:pPr>
      <w:proofErr w:type="gramStart"/>
      <w:r>
        <w:t xml:space="preserve">О введенных ограничении или прекращении движения инициатором введения ограничения или прекращения движения в течение суток информируются органы, указанные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настоящего Порядка, организации, осуществляющие содержание соответствующих участков автомобильных дорог, УГИБДД по Тюменской области (его территориальные подразделения), а также ЕДДС муниципального образования Тюменской области, если участки автомобильных дорог местного значения находятся в границах соответствующего муниципального образования Тюменской области.</w:t>
      </w:r>
      <w:proofErr w:type="gramEnd"/>
    </w:p>
    <w:p w:rsidR="00500FE2" w:rsidRDefault="00500FE2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21.10.2019 N 388-п)</w:t>
      </w:r>
    </w:p>
    <w:p w:rsidR="00500FE2" w:rsidRDefault="00500FE2">
      <w:pPr>
        <w:pStyle w:val="ConsPlusNormal"/>
        <w:spacing w:before="220"/>
        <w:ind w:firstLine="540"/>
        <w:jc w:val="both"/>
      </w:pPr>
      <w:hyperlink r:id="rId103" w:history="1">
        <w:r>
          <w:rPr>
            <w:color w:val="0000FF"/>
          </w:rPr>
          <w:t>29</w:t>
        </w:r>
      </w:hyperlink>
      <w:r>
        <w:t>. Временные ограничение или прекращение движения в целях обеспечения безопасности дорожного движения осуществляются: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с закрытием движения на участке автомобильной дороги и обеспечением объезда по автомобильным дорогам общего пользования;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с ограничением движения по отдельным полосам автомобильной дороги;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путем устройства временной объездной дороги или дополнительной полосы движения;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с устройством реверсивного или одностороннего движения;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с закрытием движения в течение времени, необходимого для устранения (ликвидации) причины, вызвавшей данную ситуацию, если иное невозможно.</w:t>
      </w:r>
    </w:p>
    <w:p w:rsidR="00500FE2" w:rsidRDefault="00500FE2">
      <w:pPr>
        <w:pStyle w:val="ConsPlusNormal"/>
        <w:spacing w:before="220"/>
        <w:ind w:firstLine="540"/>
        <w:jc w:val="both"/>
      </w:pPr>
      <w:hyperlink r:id="rId105" w:history="1">
        <w:r>
          <w:rPr>
            <w:color w:val="0000FF"/>
          </w:rPr>
          <w:t>30</w:t>
        </w:r>
      </w:hyperlink>
      <w:r>
        <w:t>. Срок временных ограничения или прекращения движения при аварийных ситуациях и чрезвычайных природных явлениях определяется периодом времени, необходимого для устранения (ликвидации) причины, вызвавшей данную ситуацию.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spacing w:before="220"/>
        <w:ind w:firstLine="540"/>
        <w:jc w:val="both"/>
      </w:pPr>
      <w:hyperlink r:id="rId107" w:history="1">
        <w:r>
          <w:rPr>
            <w:color w:val="0000FF"/>
          </w:rPr>
          <w:t>31</w:t>
        </w:r>
      </w:hyperlink>
      <w:r>
        <w:t xml:space="preserve">. Временные ограничения движения при выполнении работ по содержанию </w:t>
      </w:r>
      <w:r>
        <w:lastRenderedPageBreak/>
        <w:t>автомобильных дорог осуществляются в соответствии с проектом организации дорожного движения в течение времени, необходимого для выполнения установленных технологических операций.</w:t>
      </w:r>
    </w:p>
    <w:p w:rsidR="00500FE2" w:rsidRDefault="00500FE2">
      <w:pPr>
        <w:pStyle w:val="ConsPlusNormal"/>
        <w:jc w:val="both"/>
      </w:pPr>
      <w:r>
        <w:t xml:space="preserve">(в ред. постановлений Правительства Тюменской области от 18.04.2016 </w:t>
      </w:r>
      <w:hyperlink r:id="rId108" w:history="1">
        <w:r>
          <w:rPr>
            <w:color w:val="0000FF"/>
          </w:rPr>
          <w:t>N 160-п</w:t>
        </w:r>
      </w:hyperlink>
      <w:r>
        <w:t xml:space="preserve">, от 18.04.2019 </w:t>
      </w:r>
      <w:hyperlink r:id="rId109" w:history="1">
        <w:r>
          <w:rPr>
            <w:color w:val="0000FF"/>
          </w:rPr>
          <w:t>N 115-п</w:t>
        </w:r>
      </w:hyperlink>
      <w:r>
        <w:t>)</w:t>
      </w:r>
    </w:p>
    <w:p w:rsidR="00500FE2" w:rsidRDefault="00500FE2">
      <w:pPr>
        <w:pStyle w:val="ConsPlusNormal"/>
        <w:spacing w:before="220"/>
        <w:ind w:firstLine="540"/>
        <w:jc w:val="both"/>
      </w:pPr>
      <w:hyperlink r:id="rId110" w:history="1">
        <w:r>
          <w:rPr>
            <w:color w:val="0000FF"/>
          </w:rPr>
          <w:t>32</w:t>
        </w:r>
      </w:hyperlink>
      <w:r>
        <w:t xml:space="preserve">. Срок временных ограничения или прекращения движения в случае выявления дефектов и </w:t>
      </w:r>
      <w:proofErr w:type="gramStart"/>
      <w:r>
        <w:t>повреждений</w:t>
      </w:r>
      <w:proofErr w:type="gramEnd"/>
      <w:r>
        <w:t xml:space="preserve"> автомобильных дорог, создающих угрозу безопасности дорожного движения, определяется периодом времени, необходимого для устранения дефектов и повреждений, создающих угрозу безопасности дорожного движения.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33. Срок временных ограничения или прекращения движения в случае проведения в соответствии с действующим законодательством публичных, спортивных и культурно-массовых мероприятий определяется периодом времени, необходимого для проведения таких мероприятий.</w:t>
      </w:r>
    </w:p>
    <w:p w:rsidR="00500FE2" w:rsidRDefault="00500FE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06.06.2017 </w:t>
      </w:r>
      <w:hyperlink r:id="rId112" w:history="1">
        <w:r>
          <w:rPr>
            <w:color w:val="0000FF"/>
          </w:rPr>
          <w:t>N 229-п</w:t>
        </w:r>
      </w:hyperlink>
      <w:r>
        <w:t xml:space="preserve">, от 18.04.2019 </w:t>
      </w:r>
      <w:hyperlink r:id="rId113" w:history="1">
        <w:r>
          <w:rPr>
            <w:color w:val="0000FF"/>
          </w:rPr>
          <w:t>N 115-п</w:t>
        </w:r>
      </w:hyperlink>
      <w:r>
        <w:t>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 xml:space="preserve">34. Исключен. - </w:t>
      </w:r>
      <w:hyperlink r:id="rId114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06.06.2017 N 229-п.</w:t>
      </w: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Title"/>
        <w:jc w:val="center"/>
        <w:outlineLvl w:val="1"/>
      </w:pPr>
      <w:bookmarkStart w:id="7" w:name="P204"/>
      <w:bookmarkEnd w:id="7"/>
      <w:r>
        <w:t>VII. Временные ограничения движения в период проведения</w:t>
      </w:r>
    </w:p>
    <w:p w:rsidR="00500FE2" w:rsidRDefault="00500FE2">
      <w:pPr>
        <w:pStyle w:val="ConsPlusTitle"/>
        <w:jc w:val="center"/>
      </w:pPr>
      <w:r>
        <w:t>мероприятий по прокладке, переустройству, переносу</w:t>
      </w:r>
    </w:p>
    <w:p w:rsidR="00500FE2" w:rsidRDefault="00500FE2">
      <w:pPr>
        <w:pStyle w:val="ConsPlusTitle"/>
        <w:jc w:val="center"/>
      </w:pPr>
      <w:r>
        <w:t>инженерных коммуникаций, их эксплуатации в границах полос</w:t>
      </w:r>
    </w:p>
    <w:p w:rsidR="00500FE2" w:rsidRDefault="00500FE2">
      <w:pPr>
        <w:pStyle w:val="ConsPlusTitle"/>
        <w:jc w:val="center"/>
      </w:pPr>
      <w:r>
        <w:t xml:space="preserve">отвода и придорожных </w:t>
      </w:r>
      <w:proofErr w:type="gramStart"/>
      <w:r>
        <w:t>полос</w:t>
      </w:r>
      <w:proofErr w:type="gramEnd"/>
      <w:r>
        <w:t xml:space="preserve"> автомобильных дорог</w:t>
      </w:r>
    </w:p>
    <w:p w:rsidR="00500FE2" w:rsidRDefault="00500FE2">
      <w:pPr>
        <w:pStyle w:val="ConsPlusNormal"/>
        <w:jc w:val="center"/>
      </w:pPr>
      <w:proofErr w:type="gramStart"/>
      <w:r>
        <w:t xml:space="preserve">(введен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</w:t>
      </w:r>
      <w:proofErr w:type="gramEnd"/>
    </w:p>
    <w:p w:rsidR="00500FE2" w:rsidRDefault="00500FE2">
      <w:pPr>
        <w:pStyle w:val="ConsPlusNormal"/>
        <w:jc w:val="center"/>
      </w:pPr>
      <w:r>
        <w:t>от 06.06.2017 N 229-п)</w:t>
      </w: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Normal"/>
        <w:ind w:firstLine="540"/>
        <w:jc w:val="both"/>
      </w:pPr>
      <w:r>
        <w:t xml:space="preserve">34. Акт о введении ограничения в период проведения мероприятий по прокладке, переустройству, переносу инженерных коммуникаций, их эксплуатации в границах полос отвода и придорожных </w:t>
      </w:r>
      <w:proofErr w:type="gramStart"/>
      <w:r>
        <w:t>полос</w:t>
      </w:r>
      <w:proofErr w:type="gramEnd"/>
      <w:r>
        <w:t xml:space="preserve"> автомобильных дорог принимается на основании: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письменного заявления владельца инженерных коммуникаций;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утвержденной в установленном порядке проектной документации (если ее подготовка предусмотрена действующим законодательством), которой обосновывается необходимость введения ограничения или прекращения движения;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схемы организации дорожного движения и (или) проекта организации дорожного движения.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35. Временные ограничение или прекращение движения осуществляются: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с закрытием движения на участке автомобильной дороги и обеспечением объезда по согласованию с владельцами автомобильных дорог;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путем устройства временной объездной дороги или дополнительной полосы движения;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с устройством реверсивного или одностороннего движения;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с закрытием движения в течение определенных периодов времени, но не более 8 часов в сутки.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 xml:space="preserve">36. Период </w:t>
      </w:r>
      <w:proofErr w:type="gramStart"/>
      <w:r>
        <w:t>временных</w:t>
      </w:r>
      <w:proofErr w:type="gramEnd"/>
      <w:r>
        <w:t xml:space="preserve"> ограничения или прекращения движения устанавливается в </w:t>
      </w:r>
      <w:r>
        <w:lastRenderedPageBreak/>
        <w:t>соответствии с проектной документацией (если ее подготовка предусмотрена действующим законодательством) и (или) проектом организации дорожного движения.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В случае если подготовка проектной документации действующим законодательством не предусмотрена, период временных ограничения или прекращения движения определяется периодом времени, необходимым для проведения соответствующих мероприятий.</w:t>
      </w:r>
    </w:p>
    <w:p w:rsidR="00500FE2" w:rsidRDefault="00500FE2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21.10.2019 N 388-п)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Изменение срока действия ограничений допускается в случаях неблагоприятных погодных условий, чрезвычайных и аварийных ситуаций, обстоятельств непреодолимой силы, о чем вносятся изменения в акт о введении ограничения.</w:t>
      </w:r>
    </w:p>
    <w:p w:rsidR="00500FE2" w:rsidRDefault="00500FE2">
      <w:pPr>
        <w:pStyle w:val="ConsPlusNormal"/>
        <w:spacing w:before="220"/>
        <w:ind w:firstLine="540"/>
        <w:jc w:val="both"/>
      </w:pPr>
      <w:r>
        <w:t>37. Временные ограничение или прекращение движения обеспечиваются посредством установки соответствующих дорожных знаков или иными техническими средствами организации дорожного движения, предусмотренными проектом организации дорожного движения, а также распорядительно-регулировочными действиями.</w:t>
      </w:r>
    </w:p>
    <w:p w:rsidR="00500FE2" w:rsidRDefault="00500FE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18.04.2019 N 115-п)</w:t>
      </w: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Normal"/>
        <w:jc w:val="both"/>
      </w:pPr>
    </w:p>
    <w:p w:rsidR="00500FE2" w:rsidRDefault="00500F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1E7C" w:rsidRDefault="00CD1E7C">
      <w:bookmarkStart w:id="8" w:name="_GoBack"/>
      <w:bookmarkEnd w:id="8"/>
    </w:p>
    <w:sectPr w:rsidR="00CD1E7C" w:rsidSect="00AD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E2"/>
    <w:rsid w:val="00032863"/>
    <w:rsid w:val="00034860"/>
    <w:rsid w:val="00081AF6"/>
    <w:rsid w:val="00096638"/>
    <w:rsid w:val="000A29CC"/>
    <w:rsid w:val="000A7FA5"/>
    <w:rsid w:val="000E3C12"/>
    <w:rsid w:val="00123556"/>
    <w:rsid w:val="001364D5"/>
    <w:rsid w:val="00155342"/>
    <w:rsid w:val="00194CE4"/>
    <w:rsid w:val="001A1CAD"/>
    <w:rsid w:val="001A6673"/>
    <w:rsid w:val="001D2291"/>
    <w:rsid w:val="00222783"/>
    <w:rsid w:val="00241D1E"/>
    <w:rsid w:val="002524C0"/>
    <w:rsid w:val="0027644D"/>
    <w:rsid w:val="002A100E"/>
    <w:rsid w:val="002A471B"/>
    <w:rsid w:val="002C6B55"/>
    <w:rsid w:val="002E0C51"/>
    <w:rsid w:val="002F57F9"/>
    <w:rsid w:val="00304DEB"/>
    <w:rsid w:val="0033189F"/>
    <w:rsid w:val="00376D05"/>
    <w:rsid w:val="00387AF4"/>
    <w:rsid w:val="00395F9B"/>
    <w:rsid w:val="003A5963"/>
    <w:rsid w:val="003E0AA2"/>
    <w:rsid w:val="003E26EC"/>
    <w:rsid w:val="003F14C1"/>
    <w:rsid w:val="00403B90"/>
    <w:rsid w:val="00403EBE"/>
    <w:rsid w:val="00425544"/>
    <w:rsid w:val="00434BDB"/>
    <w:rsid w:val="00446F4D"/>
    <w:rsid w:val="00447E81"/>
    <w:rsid w:val="00453E38"/>
    <w:rsid w:val="00483A68"/>
    <w:rsid w:val="00495D2A"/>
    <w:rsid w:val="004A1CA2"/>
    <w:rsid w:val="004B0366"/>
    <w:rsid w:val="004B2C73"/>
    <w:rsid w:val="00500FE2"/>
    <w:rsid w:val="00512D2F"/>
    <w:rsid w:val="0053577D"/>
    <w:rsid w:val="005939B1"/>
    <w:rsid w:val="005D156D"/>
    <w:rsid w:val="005E1232"/>
    <w:rsid w:val="005E6B84"/>
    <w:rsid w:val="00610509"/>
    <w:rsid w:val="006156B5"/>
    <w:rsid w:val="00631BCC"/>
    <w:rsid w:val="00650A23"/>
    <w:rsid w:val="00661CC0"/>
    <w:rsid w:val="00665942"/>
    <w:rsid w:val="00684B3C"/>
    <w:rsid w:val="006A5A40"/>
    <w:rsid w:val="006B6247"/>
    <w:rsid w:val="006D5F83"/>
    <w:rsid w:val="006E014E"/>
    <w:rsid w:val="007225B9"/>
    <w:rsid w:val="00726E07"/>
    <w:rsid w:val="00762F0E"/>
    <w:rsid w:val="007C218F"/>
    <w:rsid w:val="007C338A"/>
    <w:rsid w:val="007D00B7"/>
    <w:rsid w:val="007E18B1"/>
    <w:rsid w:val="0083624A"/>
    <w:rsid w:val="008445E5"/>
    <w:rsid w:val="00862333"/>
    <w:rsid w:val="00873933"/>
    <w:rsid w:val="008B17EC"/>
    <w:rsid w:val="008C04BD"/>
    <w:rsid w:val="008E7F62"/>
    <w:rsid w:val="009041E3"/>
    <w:rsid w:val="0092038E"/>
    <w:rsid w:val="009411F2"/>
    <w:rsid w:val="009437B2"/>
    <w:rsid w:val="00996E8C"/>
    <w:rsid w:val="009F5841"/>
    <w:rsid w:val="00A25B46"/>
    <w:rsid w:val="00A319C1"/>
    <w:rsid w:val="00A35D01"/>
    <w:rsid w:val="00A40743"/>
    <w:rsid w:val="00A4108C"/>
    <w:rsid w:val="00A44442"/>
    <w:rsid w:val="00A72880"/>
    <w:rsid w:val="00A73DDD"/>
    <w:rsid w:val="00A77EA8"/>
    <w:rsid w:val="00A90EC4"/>
    <w:rsid w:val="00AA7FBF"/>
    <w:rsid w:val="00AB1B06"/>
    <w:rsid w:val="00AB4E7C"/>
    <w:rsid w:val="00AE7BA6"/>
    <w:rsid w:val="00AF5B95"/>
    <w:rsid w:val="00B0598D"/>
    <w:rsid w:val="00B231DA"/>
    <w:rsid w:val="00B3176C"/>
    <w:rsid w:val="00B774E1"/>
    <w:rsid w:val="00BB1009"/>
    <w:rsid w:val="00BB22A0"/>
    <w:rsid w:val="00BC00FE"/>
    <w:rsid w:val="00BC3AF5"/>
    <w:rsid w:val="00BC6D00"/>
    <w:rsid w:val="00BD304E"/>
    <w:rsid w:val="00BD5A2B"/>
    <w:rsid w:val="00BE7E6C"/>
    <w:rsid w:val="00BF46F5"/>
    <w:rsid w:val="00BF6172"/>
    <w:rsid w:val="00BF6F84"/>
    <w:rsid w:val="00C1565E"/>
    <w:rsid w:val="00C33C08"/>
    <w:rsid w:val="00C40B8F"/>
    <w:rsid w:val="00C6285D"/>
    <w:rsid w:val="00C87AC2"/>
    <w:rsid w:val="00C9366A"/>
    <w:rsid w:val="00CB7577"/>
    <w:rsid w:val="00CD1E7C"/>
    <w:rsid w:val="00CE61FC"/>
    <w:rsid w:val="00CF3CA1"/>
    <w:rsid w:val="00CF43CA"/>
    <w:rsid w:val="00D249EF"/>
    <w:rsid w:val="00D64B7E"/>
    <w:rsid w:val="00D92EF6"/>
    <w:rsid w:val="00DA16CA"/>
    <w:rsid w:val="00DC2688"/>
    <w:rsid w:val="00DD4EAA"/>
    <w:rsid w:val="00E115DB"/>
    <w:rsid w:val="00E27534"/>
    <w:rsid w:val="00E627F5"/>
    <w:rsid w:val="00E7328A"/>
    <w:rsid w:val="00E95D07"/>
    <w:rsid w:val="00EA2E91"/>
    <w:rsid w:val="00EB5244"/>
    <w:rsid w:val="00EE201B"/>
    <w:rsid w:val="00F07F84"/>
    <w:rsid w:val="00F152FD"/>
    <w:rsid w:val="00F20E1C"/>
    <w:rsid w:val="00F22F7A"/>
    <w:rsid w:val="00F31E64"/>
    <w:rsid w:val="00F42C9C"/>
    <w:rsid w:val="00F536FC"/>
    <w:rsid w:val="00F55948"/>
    <w:rsid w:val="00F60234"/>
    <w:rsid w:val="00F647D4"/>
    <w:rsid w:val="00F66A63"/>
    <w:rsid w:val="00F6785A"/>
    <w:rsid w:val="00F938C5"/>
    <w:rsid w:val="00F95715"/>
    <w:rsid w:val="00FE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90"/>
  </w:style>
  <w:style w:type="paragraph" w:styleId="1">
    <w:name w:val="heading 1"/>
    <w:basedOn w:val="a"/>
    <w:link w:val="10"/>
    <w:uiPriority w:val="9"/>
    <w:qFormat/>
    <w:rsid w:val="00403B90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3B90"/>
    <w:pPr>
      <w:spacing w:before="62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3B90"/>
    <w:pPr>
      <w:spacing w:before="238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B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1">
    <w:name w:val="Body Text 3"/>
    <w:basedOn w:val="a"/>
    <w:link w:val="32"/>
    <w:qFormat/>
    <w:rsid w:val="00403B9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4"/>
      <w:lang w:val="en-US" w:eastAsia="ru-RU" w:bidi="hi-IN"/>
    </w:rPr>
  </w:style>
  <w:style w:type="character" w:customStyle="1" w:styleId="32">
    <w:name w:val="Основной текст 3 Знак"/>
    <w:basedOn w:val="a0"/>
    <w:link w:val="31"/>
    <w:rsid w:val="00403B90"/>
    <w:rPr>
      <w:rFonts w:ascii="Times New Roman" w:eastAsia="Times New Roman" w:hAnsi="Times New Roman" w:cs="Times New Roman"/>
      <w:b/>
      <w:kern w:val="2"/>
      <w:sz w:val="28"/>
      <w:szCs w:val="24"/>
      <w:lang w:val="en-US" w:eastAsia="ru-RU" w:bidi="hi-IN"/>
    </w:rPr>
  </w:style>
  <w:style w:type="character" w:styleId="a3">
    <w:name w:val="Emphasis"/>
    <w:basedOn w:val="a0"/>
    <w:uiPriority w:val="20"/>
    <w:qFormat/>
    <w:rsid w:val="00403B90"/>
    <w:rPr>
      <w:i/>
      <w:iCs/>
    </w:rPr>
  </w:style>
  <w:style w:type="paragraph" w:styleId="a4">
    <w:name w:val="List Paragraph"/>
    <w:basedOn w:val="a"/>
    <w:uiPriority w:val="34"/>
    <w:qFormat/>
    <w:rsid w:val="00403B90"/>
    <w:pPr>
      <w:ind w:left="720"/>
      <w:contextualSpacing/>
    </w:pPr>
  </w:style>
  <w:style w:type="paragraph" w:customStyle="1" w:styleId="ConsPlusNormal">
    <w:name w:val="ConsPlusNormal"/>
    <w:rsid w:val="00500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0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0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90"/>
  </w:style>
  <w:style w:type="paragraph" w:styleId="1">
    <w:name w:val="heading 1"/>
    <w:basedOn w:val="a"/>
    <w:link w:val="10"/>
    <w:uiPriority w:val="9"/>
    <w:qFormat/>
    <w:rsid w:val="00403B90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3B90"/>
    <w:pPr>
      <w:spacing w:before="62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3B90"/>
    <w:pPr>
      <w:spacing w:before="238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B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1">
    <w:name w:val="Body Text 3"/>
    <w:basedOn w:val="a"/>
    <w:link w:val="32"/>
    <w:qFormat/>
    <w:rsid w:val="00403B9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4"/>
      <w:lang w:val="en-US" w:eastAsia="ru-RU" w:bidi="hi-IN"/>
    </w:rPr>
  </w:style>
  <w:style w:type="character" w:customStyle="1" w:styleId="32">
    <w:name w:val="Основной текст 3 Знак"/>
    <w:basedOn w:val="a0"/>
    <w:link w:val="31"/>
    <w:rsid w:val="00403B90"/>
    <w:rPr>
      <w:rFonts w:ascii="Times New Roman" w:eastAsia="Times New Roman" w:hAnsi="Times New Roman" w:cs="Times New Roman"/>
      <w:b/>
      <w:kern w:val="2"/>
      <w:sz w:val="28"/>
      <w:szCs w:val="24"/>
      <w:lang w:val="en-US" w:eastAsia="ru-RU" w:bidi="hi-IN"/>
    </w:rPr>
  </w:style>
  <w:style w:type="character" w:styleId="a3">
    <w:name w:val="Emphasis"/>
    <w:basedOn w:val="a0"/>
    <w:uiPriority w:val="20"/>
    <w:qFormat/>
    <w:rsid w:val="00403B90"/>
    <w:rPr>
      <w:i/>
      <w:iCs/>
    </w:rPr>
  </w:style>
  <w:style w:type="paragraph" w:styleId="a4">
    <w:name w:val="List Paragraph"/>
    <w:basedOn w:val="a"/>
    <w:uiPriority w:val="34"/>
    <w:qFormat/>
    <w:rsid w:val="00403B90"/>
    <w:pPr>
      <w:ind w:left="720"/>
      <w:contextualSpacing/>
    </w:pPr>
  </w:style>
  <w:style w:type="paragraph" w:customStyle="1" w:styleId="ConsPlusNormal">
    <w:name w:val="ConsPlusNormal"/>
    <w:rsid w:val="00500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0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0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6AE5787EF68C81558FB989175C52A1830B6EE062D0713E088390CA7DE9FABF895F222ACFD1307E53A36A28C5429E52AF39B44115D8B1A6C5401574AM2n8R" TargetMode="External"/><Relationship Id="rId117" Type="http://schemas.openxmlformats.org/officeDocument/2006/relationships/hyperlink" Target="consultantplus://offline/ref=E6AE5787EF68C81558FB989175C52A1830B6EE062D0713E088390CA7DE9FABF895F222ACFD1307E53A36A28D5D29E52AF39B44115D8B1A6C5401574AM2n8R" TargetMode="External"/><Relationship Id="rId21" Type="http://schemas.openxmlformats.org/officeDocument/2006/relationships/hyperlink" Target="consultantplus://offline/ref=E6AE5787EF68C81558FB989175C52A1830B6EE062D0213EA89310CA7DE9FABF895F222ACFD1307E53A36A2885829E52AF39B44115D8B1A6C5401574AM2n8R" TargetMode="External"/><Relationship Id="rId42" Type="http://schemas.openxmlformats.org/officeDocument/2006/relationships/hyperlink" Target="consultantplus://offline/ref=E6AE5787EF68C81558FB989175C52A1830B6EE062D021BE088390CA7DE9FABF895F222ACFD1307E53A36A28D5C29E52AF39B44115D8B1A6C5401574AM2n8R" TargetMode="External"/><Relationship Id="rId47" Type="http://schemas.openxmlformats.org/officeDocument/2006/relationships/hyperlink" Target="consultantplus://offline/ref=E6AE5787EF68C81558FB989175C52A1830B6EE062D021BE088390CA7DE9FABF895F222ACFD1307E53A36A28D5E29E52AF39B44115D8B1A6C5401574AM2n8R" TargetMode="External"/><Relationship Id="rId63" Type="http://schemas.openxmlformats.org/officeDocument/2006/relationships/hyperlink" Target="consultantplus://offline/ref=E6AE5787EF68C81558FB989175C52A1830B6EE062D0714EA8B340CA7DE9FABF895F222ACFD1307E53A36A28D5929E52AF39B44115D8B1A6C5401574AM2n8R" TargetMode="External"/><Relationship Id="rId68" Type="http://schemas.openxmlformats.org/officeDocument/2006/relationships/hyperlink" Target="consultantplus://offline/ref=E6AE5787EF68C81558FB989175C52A1830B6EE062D0713E088390CA7DE9FABF895F222ACFD1307E53A36A28E5E29E52AF39B44115D8B1A6C5401574AM2n8R" TargetMode="External"/><Relationship Id="rId84" Type="http://schemas.openxmlformats.org/officeDocument/2006/relationships/hyperlink" Target="consultantplus://offline/ref=E6AE5787EF68C81558FB989175C52A1830B6EE062D0713E088390CA7DE9FABF895F222ACFD1307E53A36A28D5D29E52AF39B44115D8B1A6C5401574AM2n8R" TargetMode="External"/><Relationship Id="rId89" Type="http://schemas.openxmlformats.org/officeDocument/2006/relationships/hyperlink" Target="consultantplus://offline/ref=E6AE5787EF68C81558FB989175C52A1830B6EE062D0316EE8B390CA7DE9FABF895F222ACFD1307E53A36A28C5429E52AF39B44115D8B1A6C5401574AM2n8R" TargetMode="External"/><Relationship Id="rId112" Type="http://schemas.openxmlformats.org/officeDocument/2006/relationships/hyperlink" Target="consultantplus://offline/ref=E6AE5787EF68C81558FB989175C52A1830B6EE062D021BE088390CA7DE9FABF895F222ACFD1307E53A36A28E5529E52AF39B44115D8B1A6C5401574AM2n8R" TargetMode="External"/><Relationship Id="rId16" Type="http://schemas.openxmlformats.org/officeDocument/2006/relationships/hyperlink" Target="consultantplus://offline/ref=E6AE5787EF68C81558FB989175C52A1830B6EE062D0713E088390CA7DE9FABF895F222ACFD1307E53A36A28C5829E52AF39B44115D8B1A6C5401574AM2n8R" TargetMode="External"/><Relationship Id="rId107" Type="http://schemas.openxmlformats.org/officeDocument/2006/relationships/hyperlink" Target="consultantplus://offline/ref=E6AE5787EF68C81558FB989175C52A1830B6EE062D0316EE8B390CA7DE9FABF895F222ACFD1307E53A36A28C5429E52AF39B44115D8B1A6C5401574AM2n8R" TargetMode="External"/><Relationship Id="rId11" Type="http://schemas.openxmlformats.org/officeDocument/2006/relationships/hyperlink" Target="consultantplus://offline/ref=E6AE5787EF68C81558FB989175C52A1830B6EE062D0713E088390CA7DE9FABF895F222ACFD1307E53A36A28C5929E52AF39B44115D8B1A6C5401574AM2n8R" TargetMode="External"/><Relationship Id="rId32" Type="http://schemas.openxmlformats.org/officeDocument/2006/relationships/hyperlink" Target="consultantplus://offline/ref=E6AE5787EF68C81558FB989175C52A1830B6EE062D0316EE8B390CA7DE9FABF895F222ACFD1307E53A36A28C5829E52AF39B44115D8B1A6C5401574AM2n8R" TargetMode="External"/><Relationship Id="rId37" Type="http://schemas.openxmlformats.org/officeDocument/2006/relationships/hyperlink" Target="consultantplus://offline/ref=E6AE5787EF68C81558FB989175C52A1830B6EE062D0213EA89310CA7DE9FABF895F222ACFD1307E53A36A2885B29E52AF39B44115D8B1A6C5401574AM2n8R" TargetMode="External"/><Relationship Id="rId53" Type="http://schemas.openxmlformats.org/officeDocument/2006/relationships/hyperlink" Target="consultantplus://offline/ref=E6AE5787EF68C81558FB989175C52A1830B6EE062D0713E088390CA7DE9FABF895F222ACFD1307E53A36A28D5A29E52AF39B44115D8B1A6C5401574AM2n8R" TargetMode="External"/><Relationship Id="rId58" Type="http://schemas.openxmlformats.org/officeDocument/2006/relationships/hyperlink" Target="consultantplus://offline/ref=E6AE5787EF68C81558FB989175C52A1830B6EE062D0714EA8B340CA7DE9FABF895F222ACFD1307E53A36A28D5C29E52AF39B44115D8B1A6C5401574AM2n8R" TargetMode="External"/><Relationship Id="rId74" Type="http://schemas.openxmlformats.org/officeDocument/2006/relationships/hyperlink" Target="consultantplus://offline/ref=E6AE5787EF68C81558FB989175C52A1830B6EE062D0316EE8B390CA7DE9FABF895F222ACFD1307E53A36A28C5429E52AF39B44115D8B1A6C5401574AM2n8R" TargetMode="External"/><Relationship Id="rId79" Type="http://schemas.openxmlformats.org/officeDocument/2006/relationships/hyperlink" Target="consultantplus://offline/ref=E6AE5787EF68C81558FB989175C52A1830B6EE062D0213EA89310CA7DE9FABF895F222ACFD1307E53A36A2895E29E52AF39B44115D8B1A6C5401574AM2n8R" TargetMode="External"/><Relationship Id="rId102" Type="http://schemas.openxmlformats.org/officeDocument/2006/relationships/hyperlink" Target="consultantplus://offline/ref=E6AE5787EF68C81558FB989175C52A1830B6EE062D0714EA8B340CA7DE9FABF895F222ACFD1307E53A36A28D5A29E52AF39B44115D8B1A6C5401574AM2n8R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E6AE5787EF68C81558FB989175C52A1830B6EE062D0713E088390CA7DE9FABF895F222ACFD1307E53A36A28D5D29E52AF39B44115D8B1A6C5401574AM2n8R" TargetMode="External"/><Relationship Id="rId95" Type="http://schemas.openxmlformats.org/officeDocument/2006/relationships/hyperlink" Target="consultantplus://offline/ref=E6AE5787EF68C81558FB989175C52A1830B6EE062D0713E088390CA7DE9FABF895F222ACFD1307E53A36A28D5D29E52AF39B44115D8B1A6C5401574AM2n8R" TargetMode="External"/><Relationship Id="rId22" Type="http://schemas.openxmlformats.org/officeDocument/2006/relationships/hyperlink" Target="consultantplus://offline/ref=E6AE5787EF68C81558FB989175C52A1830B6EE062D021BE088390CA7DE9FABF895F222ACFD1307E53A36A28C5929E52AF39B44115D8B1A6C5401574AM2n8R" TargetMode="External"/><Relationship Id="rId27" Type="http://schemas.openxmlformats.org/officeDocument/2006/relationships/hyperlink" Target="consultantplus://offline/ref=E6AE5787EF68C81558FB989175C52A1830B6EE062D0713E088390CA7DE9FABF895F222ACFD1307E53A36A28D5D29E52AF39B44115D8B1A6C5401574AM2n8R" TargetMode="External"/><Relationship Id="rId43" Type="http://schemas.openxmlformats.org/officeDocument/2006/relationships/hyperlink" Target="consultantplus://offline/ref=E6AE5787EF68C81558FB989175C52A1830B6EE062D0714EA8B340CA7DE9FABF895F222ACFD1307E53A36A28C5429E52AF39B44115D8B1A6C5401574AM2n8R" TargetMode="External"/><Relationship Id="rId48" Type="http://schemas.openxmlformats.org/officeDocument/2006/relationships/hyperlink" Target="consultantplus://offline/ref=E6AE5787EF68C81558FB989175C52A1830B6EE062D0713E088390CA7DE9FABF895F222ACFD1307E53A36A28D5929E52AF39B44115D8B1A6C5401574AM2n8R" TargetMode="External"/><Relationship Id="rId64" Type="http://schemas.openxmlformats.org/officeDocument/2006/relationships/hyperlink" Target="consultantplus://offline/ref=E6AE5787EF68C81558FB989175C52A1830B6EE062D0713E088390CA7DE9FABF895F222ACFD1307E53A36A28D5D29E52AF39B44115D8B1A6C5401574AM2n8R" TargetMode="External"/><Relationship Id="rId69" Type="http://schemas.openxmlformats.org/officeDocument/2006/relationships/hyperlink" Target="consultantplus://offline/ref=E6AE5787EF68C81558FB989175C52A1830B6EE062B0215E88C3A51ADD6C6A7FA92FD7DBBFA5A0BE43A36A38D5676E03FE2C34B1545941970480356M4n2R" TargetMode="External"/><Relationship Id="rId113" Type="http://schemas.openxmlformats.org/officeDocument/2006/relationships/hyperlink" Target="consultantplus://offline/ref=E6AE5787EF68C81558FB989175C52A1830B6EE062D0713E088390CA7DE9FABF895F222ACFD1307E53A36A28C5429E52AF39B44115D8B1A6C5401574AM2n8R" TargetMode="External"/><Relationship Id="rId118" Type="http://schemas.openxmlformats.org/officeDocument/2006/relationships/hyperlink" Target="consultantplus://offline/ref=E6AE5787EF68C81558FB989175C52A1830B6EE062D0713E088390CA7DE9FABF895F222ACFD1307E53A36A28C5429E52AF39B44115D8B1A6C5401574AM2n8R" TargetMode="External"/><Relationship Id="rId80" Type="http://schemas.openxmlformats.org/officeDocument/2006/relationships/hyperlink" Target="consultantplus://offline/ref=E6AE5787EF68C81558FB989175C52A1830B6EE062D0316EE8B390CA7DE9FABF895F222ACFD1307E53A36A28C5429E52AF39B44115D8B1A6C5401574AM2n8R" TargetMode="External"/><Relationship Id="rId85" Type="http://schemas.openxmlformats.org/officeDocument/2006/relationships/hyperlink" Target="consultantplus://offline/ref=E6AE5787EF68C81558FB989175C52A1830B6EE062D0316EE8B390CA7DE9FABF895F222ACFD1307E53A36A28C5429E52AF39B44115D8B1A6C5401574AM2n8R" TargetMode="External"/><Relationship Id="rId12" Type="http://schemas.openxmlformats.org/officeDocument/2006/relationships/hyperlink" Target="consultantplus://offline/ref=E6AE5787EF68C81558FB989175C52A1830B6EE062D0714EA8B340CA7DE9FABF895F222ACFD1307E53A36A28C5929E52AF39B44115D8B1A6C5401574AM2n8R" TargetMode="External"/><Relationship Id="rId17" Type="http://schemas.openxmlformats.org/officeDocument/2006/relationships/hyperlink" Target="consultantplus://offline/ref=E6AE5787EF68C81558FB989175C52A1830B6EE062B0215E88C3A51ADD6C6A7FA92FD7DBBFA5A0BE43A36A2895676E03FE2C34B1545941970480356M4n2R" TargetMode="External"/><Relationship Id="rId33" Type="http://schemas.openxmlformats.org/officeDocument/2006/relationships/hyperlink" Target="consultantplus://offline/ref=E6AE5787EF68C81558FB989175C52A1830B6EE062D021BE088390CA7DE9FABF895F222ACFD1307E53A36A28C5A29E52AF39B44115D8B1A6C5401574AM2n8R" TargetMode="External"/><Relationship Id="rId38" Type="http://schemas.openxmlformats.org/officeDocument/2006/relationships/hyperlink" Target="consultantplus://offline/ref=E6AE5787EF68C81558FB989175C52A1830B6EE062D021BE088390CA7DE9FABF895F222ACFD1307E53A36A28D5D29E52AF39B44115D8B1A6C5401574AM2n8R" TargetMode="External"/><Relationship Id="rId59" Type="http://schemas.openxmlformats.org/officeDocument/2006/relationships/hyperlink" Target="consultantplus://offline/ref=E6AE5787EF68C81558FB989175C52A1830B6EE062B0215E88C3A51ADD6C6A7FA92FD7DBBFA5A0BE43A36A2855676E03FE2C34B1545941970480356M4n2R" TargetMode="External"/><Relationship Id="rId103" Type="http://schemas.openxmlformats.org/officeDocument/2006/relationships/hyperlink" Target="consultantplus://offline/ref=E6AE5787EF68C81558FB989175C52A1830B6EE062D0316EE8B390CA7DE9FABF895F222ACFD1307E53A36A28C5429E52AF39B44115D8B1A6C5401574AM2n8R" TargetMode="External"/><Relationship Id="rId108" Type="http://schemas.openxmlformats.org/officeDocument/2006/relationships/hyperlink" Target="consultantplus://offline/ref=E6AE5787EF68C81558FB989175C52A1830B6EE062D0316EE8B390CA7DE9FABF895F222ACFD1307E53A36A28D5D29E52AF39B44115D8B1A6C5401574AM2n8R" TargetMode="External"/><Relationship Id="rId54" Type="http://schemas.openxmlformats.org/officeDocument/2006/relationships/hyperlink" Target="consultantplus://offline/ref=E6AE5787EF68C81558FB989175C52A1830B6EE062D0714EA8B340CA7DE9FABF895F222ACFD1307E53A36A28D5D29E52AF39B44115D8B1A6C5401574AM2n8R" TargetMode="External"/><Relationship Id="rId70" Type="http://schemas.openxmlformats.org/officeDocument/2006/relationships/hyperlink" Target="consultantplus://offline/ref=E6AE5787EF68C81558FB989175C52A1830B6EE062D0713E088390CA7DE9FABF895F222ACFD1307E53A36A28E5829E52AF39B44115D8B1A6C5401574AM2n8R" TargetMode="External"/><Relationship Id="rId75" Type="http://schemas.openxmlformats.org/officeDocument/2006/relationships/hyperlink" Target="consultantplus://offline/ref=E6AE5787EF68C81558FB989175C52A1830B6EE062D0316EE8B390CA7DE9FABF895F222ACFD1307E53A36A28C5429E52AF39B44115D8B1A6C5401574AM2n8R" TargetMode="External"/><Relationship Id="rId91" Type="http://schemas.openxmlformats.org/officeDocument/2006/relationships/hyperlink" Target="consultantplus://offline/ref=E6AE5787EF68C81558FB989175C52A1830B6EE062D0316EE8B390CA7DE9FABF895F222ACFD1307E53A36A28C5429E52AF39B44115D8B1A6C5401574AM2n8R" TargetMode="External"/><Relationship Id="rId96" Type="http://schemas.openxmlformats.org/officeDocument/2006/relationships/hyperlink" Target="consultantplus://offline/ref=E6AE5787EF68C81558FB989175C52A1830B6EE062D021BE088390CA7DE9FABF895F222ACFD1307E53A36A28E5929E52AF39B44115D8B1A6C5401574AM2n8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AE5787EF68C81558FB989175C52A1830B6EE062A0714E0813A51ADD6C6A7FA92FD7DBBFA5A0BE43A36A2885676E03FE2C34B1545941970480356M4n2R" TargetMode="External"/><Relationship Id="rId23" Type="http://schemas.openxmlformats.org/officeDocument/2006/relationships/hyperlink" Target="consultantplus://offline/ref=E6AE5787EF68C81558FB989175C52A1830B6EE062D0713E088390CA7DE9FABF895F222ACFD1307E53A36A28C5529E52AF39B44115D8B1A6C5401574AM2n8R" TargetMode="External"/><Relationship Id="rId28" Type="http://schemas.openxmlformats.org/officeDocument/2006/relationships/hyperlink" Target="consultantplus://offline/ref=E6AE5787EF68C81558FB869C63A9741735BFB20E240618BED4650AF081CFADADC7B27CF5BC5114E53828A08C5CM2nBR" TargetMode="External"/><Relationship Id="rId49" Type="http://schemas.openxmlformats.org/officeDocument/2006/relationships/hyperlink" Target="consultantplus://offline/ref=E6AE5787EF68C81558FB989175C52A1830B6EE062A0714E0813A51ADD6C6A7FA92FD7DBBFA5A0BE43A36A2895676E03FE2C34B1545941970480356M4n2R" TargetMode="External"/><Relationship Id="rId114" Type="http://schemas.openxmlformats.org/officeDocument/2006/relationships/hyperlink" Target="consultantplus://offline/ref=E6AE5787EF68C81558FB989175C52A1830B6EE062D021BE088390CA7DE9FABF895F222ACFD1307E53A36A28F5D29E52AF39B44115D8B1A6C5401574AM2n8R" TargetMode="External"/><Relationship Id="rId119" Type="http://schemas.openxmlformats.org/officeDocument/2006/relationships/hyperlink" Target="consultantplus://offline/ref=E6AE5787EF68C81558FB989175C52A1830B6EE062D0714EA8B340CA7DE9FABF895F222ACFD1307E53A36A28D5429E52AF39B44115D8B1A6C5401574AM2n8R" TargetMode="External"/><Relationship Id="rId44" Type="http://schemas.openxmlformats.org/officeDocument/2006/relationships/hyperlink" Target="consultantplus://offline/ref=E6AE5787EF68C81558FB989175C52A1830B6EE062D0713E088390CA7DE9FABF895F222ACFD1307E53A36A28C5429E52AF39B44115D8B1A6C5401574AM2n8R" TargetMode="External"/><Relationship Id="rId60" Type="http://schemas.openxmlformats.org/officeDocument/2006/relationships/hyperlink" Target="consultantplus://offline/ref=E6AE5787EF68C81558FB989175C52A1830B6EE062D0213EA89310CA7DE9FABF895F222ACFD1307E53A36A2895D29E52AF39B44115D8B1A6C5401574AM2n8R" TargetMode="External"/><Relationship Id="rId65" Type="http://schemas.openxmlformats.org/officeDocument/2006/relationships/hyperlink" Target="consultantplus://offline/ref=E6AE5787EF68C81558FB989175C52A1830B6EE062B0215E88C3A51ADD6C6A7FA92FD7DBBFA5A0BE43A36A38C5676E03FE2C34B1545941970480356M4n2R" TargetMode="External"/><Relationship Id="rId81" Type="http://schemas.openxmlformats.org/officeDocument/2006/relationships/hyperlink" Target="consultantplus://offline/ref=E6AE5787EF68C81558FB989175C52A1830B6EE062D0316EE8B390CA7DE9FABF895F222ACFD1307E53A36A28C5429E52AF39B44115D8B1A6C5401574AM2n8R" TargetMode="External"/><Relationship Id="rId86" Type="http://schemas.openxmlformats.org/officeDocument/2006/relationships/hyperlink" Target="consultantplus://offline/ref=E6AE5787EF68C81558FB989175C52A1830B6EE062D021BE088390CA7DE9FABF895F222ACFD1307E53A36A28E5F29E52AF39B44115D8B1A6C5401574AM2n8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AE5787EF68C81558FB989175C52A1830B6EE062D0213EA89310CA7DE9FABF895F222ACFD1307E53A36A2885829E52AF39B44115D8B1A6C5401574AM2n8R" TargetMode="External"/><Relationship Id="rId13" Type="http://schemas.openxmlformats.org/officeDocument/2006/relationships/hyperlink" Target="consultantplus://offline/ref=E6AE5787EF68C81558FB869C63A9741735BEB0032E0018BED4650AF081CFADADD5B224FBBD5C5EB57E63AF8E5B3CB079A9CC4912M5n2R" TargetMode="External"/><Relationship Id="rId18" Type="http://schemas.openxmlformats.org/officeDocument/2006/relationships/hyperlink" Target="consultantplus://offline/ref=E6AE5787EF68C81558FB989175C52A1830B6EE062A0714E0813A51ADD6C6A7FA92FD7DBBFA5A0BE43A36A2885676E03FE2C34B1545941970480356M4n2R" TargetMode="External"/><Relationship Id="rId39" Type="http://schemas.openxmlformats.org/officeDocument/2006/relationships/hyperlink" Target="consultantplus://offline/ref=E6AE5787EF68C81558FB989175C52A1830B6EE062D0714EA8B340CA7DE9FABF895F222ACFD1307E53A36A28C5B29E52AF39B44115D8B1A6C5401574AM2n8R" TargetMode="External"/><Relationship Id="rId109" Type="http://schemas.openxmlformats.org/officeDocument/2006/relationships/hyperlink" Target="consultantplus://offline/ref=E6AE5787EF68C81558FB989175C52A1830B6EE062D0713E088390CA7DE9FABF895F222ACFD1307E53A36A28F5929E52AF39B44115D8B1A6C5401574AM2n8R" TargetMode="External"/><Relationship Id="rId34" Type="http://schemas.openxmlformats.org/officeDocument/2006/relationships/hyperlink" Target="consultantplus://offline/ref=E6AE5787EF68C81558FB989175C52A1830B6EE062D0713E088390CA7DE9FABF895F222ACFD1307E53A36A28D5E29E52AF39B44115D8B1A6C5401574AM2n8R" TargetMode="External"/><Relationship Id="rId50" Type="http://schemas.openxmlformats.org/officeDocument/2006/relationships/hyperlink" Target="consultantplus://offline/ref=E6AE5787EF68C81558FB989175C52A1830B6EE062B0215E88C3A51ADD6C6A7FA92FD7DBBFA5A0BE43A36A2855676E03FE2C34B1545941970480356M4n2R" TargetMode="External"/><Relationship Id="rId55" Type="http://schemas.openxmlformats.org/officeDocument/2006/relationships/hyperlink" Target="consultantplus://offline/ref=E6AE5787EF68C81558FB989175C52A1830B6EE062B0215E88C3A51ADD6C6A7FA92FD7DBBFA5A0BE43A36A2855676E03FE2C34B1545941970480356M4n2R" TargetMode="External"/><Relationship Id="rId76" Type="http://schemas.openxmlformats.org/officeDocument/2006/relationships/hyperlink" Target="consultantplus://offline/ref=E6AE5787EF68C81558FB989175C52A1830B6EE062D0316EE8B390CA7DE9FABF895F222ACFD1307E53A36A28C5429E52AF39B44115D8B1A6C5401574AM2n8R" TargetMode="External"/><Relationship Id="rId97" Type="http://schemas.openxmlformats.org/officeDocument/2006/relationships/hyperlink" Target="consultantplus://offline/ref=E6AE5787EF68C81558FB989175C52A1830B6EE062D021BE088390CA7DE9FABF895F222ACFD1307E53A36A28E5B29E52AF39B44115D8B1A6C5401574AM2n8R" TargetMode="External"/><Relationship Id="rId104" Type="http://schemas.openxmlformats.org/officeDocument/2006/relationships/hyperlink" Target="consultantplus://offline/ref=E6AE5787EF68C81558FB989175C52A1830B6EE062D0713E088390CA7DE9FABF895F222ACFD1307E53A36A28D5D29E52AF39B44115D8B1A6C5401574AM2n8R" TargetMode="External"/><Relationship Id="rId120" Type="http://schemas.openxmlformats.org/officeDocument/2006/relationships/hyperlink" Target="consultantplus://offline/ref=E6AE5787EF68C81558FB989175C52A1830B6EE062D0713E088390CA7DE9FABF895F222ACFD1307E53A36A28D5D29E52AF39B44115D8B1A6C5401574AM2n8R" TargetMode="External"/><Relationship Id="rId7" Type="http://schemas.openxmlformats.org/officeDocument/2006/relationships/hyperlink" Target="consultantplus://offline/ref=E6AE5787EF68C81558FB989175C52A1830B6EE062B0215E88C3A51ADD6C6A7FA92FD7DBBFA5A0BE43A36A2885676E03FE2C34B1545941970480356M4n2R" TargetMode="External"/><Relationship Id="rId71" Type="http://schemas.openxmlformats.org/officeDocument/2006/relationships/hyperlink" Target="consultantplus://offline/ref=E6AE5787EF68C81558FB869C63A9741735BFB20E240618BED4650AF081CFADADD5B224F9BE570AED3E3DF6DD1977BC79B1D0481145971B6FM4n3R" TargetMode="External"/><Relationship Id="rId92" Type="http://schemas.openxmlformats.org/officeDocument/2006/relationships/hyperlink" Target="consultantplus://offline/ref=E6AE5787EF68C81558FB989175C52A1830B6EE062D0713E088390CA7DE9FABF895F222ACFD1307E53A36A28C5429E52AF39B44115D8B1A6C5401574AM2n8R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6AE5787EF68C81558FB989175C52A1830B6EE062D0713E088390CA7DE9FABF895F222ACFD1307E53A36A28D5C29E52AF39B44115D8B1A6C5401574AM2n8R" TargetMode="External"/><Relationship Id="rId24" Type="http://schemas.openxmlformats.org/officeDocument/2006/relationships/hyperlink" Target="consultantplus://offline/ref=E6AE5787EF68C81558FB989175C52A1830B6EE062D0714EA8B340CA7DE9FABF895F222ACFD1307E53A36A28C5929E52AF39B44115D8B1A6C5401574AM2n8R" TargetMode="External"/><Relationship Id="rId40" Type="http://schemas.openxmlformats.org/officeDocument/2006/relationships/hyperlink" Target="consultantplus://offline/ref=E6AE5787EF68C81558FB989175C52A1830B6EE062D0714EA8B340CA7DE9FABF895F222ACFD1307E53A36A28C5529E52AF39B44115D8B1A6C5401574AM2n8R" TargetMode="External"/><Relationship Id="rId45" Type="http://schemas.openxmlformats.org/officeDocument/2006/relationships/hyperlink" Target="consultantplus://offline/ref=E6AE5787EF68C81558FB989175C52A1830B6EE062B0215E88C3A51ADD6C6A7FA92FD7DBBFA5A0BE43A36A2855676E03FE2C34B1545941970480356M4n2R" TargetMode="External"/><Relationship Id="rId66" Type="http://schemas.openxmlformats.org/officeDocument/2006/relationships/hyperlink" Target="consultantplus://offline/ref=E6AE5787EF68C81558FB989175C52A1830B6EE062D0713E088390CA7DE9FABF895F222ACFD1307E53A36A28E5C29E52AF39B44115D8B1A6C5401574AM2n8R" TargetMode="External"/><Relationship Id="rId87" Type="http://schemas.openxmlformats.org/officeDocument/2006/relationships/hyperlink" Target="consultantplus://offline/ref=E6AE5787EF68C81558FB989175C52A1830B6EE062D0713E088390CA7DE9FABF895F222ACFD1307E53A36A28D5D29E52AF39B44115D8B1A6C5401574AM2n8R" TargetMode="External"/><Relationship Id="rId110" Type="http://schemas.openxmlformats.org/officeDocument/2006/relationships/hyperlink" Target="consultantplus://offline/ref=E6AE5787EF68C81558FB989175C52A1830B6EE062D0316EE8B390CA7DE9FABF895F222ACFD1307E53A36A28C5429E52AF39B44115D8B1A6C5401574AM2n8R" TargetMode="External"/><Relationship Id="rId115" Type="http://schemas.openxmlformats.org/officeDocument/2006/relationships/hyperlink" Target="consultantplus://offline/ref=E6AE5787EF68C81558FB989175C52A1830B6EE062D021BE088390CA7DE9FABF895F222ACFD1307E53A36A28F5C29E52AF39B44115D8B1A6C5401574AM2n8R" TargetMode="External"/><Relationship Id="rId61" Type="http://schemas.openxmlformats.org/officeDocument/2006/relationships/hyperlink" Target="consultantplus://offline/ref=E6AE5787EF68C81558FB989175C52A1830B6EE062D021BE088390CA7DE9FABF895F222ACFD1307E53A36A28E5D29E52AF39B44115D8B1A6C5401574AM2n8R" TargetMode="External"/><Relationship Id="rId82" Type="http://schemas.openxmlformats.org/officeDocument/2006/relationships/hyperlink" Target="consultantplus://offline/ref=E6AE5787EF68C81558FB989175C52A1830B6EE062D0713E088390CA7DE9FABF895F222ACFD1307E53A36A28C5429E52AF39B44115D8B1A6C5401574AM2n8R" TargetMode="External"/><Relationship Id="rId19" Type="http://schemas.openxmlformats.org/officeDocument/2006/relationships/hyperlink" Target="consultantplus://offline/ref=E6AE5787EF68C81558FB989175C52A1830B6EE062B0215E88C3A51ADD6C6A7FA92FD7DBBFA5A0BE43A36A28A5676E03FE2C34B1545941970480356M4n2R" TargetMode="External"/><Relationship Id="rId14" Type="http://schemas.openxmlformats.org/officeDocument/2006/relationships/hyperlink" Target="consultantplus://offline/ref=E6AE5787EF68C81558FB869C63A9741735BFB20E240618BED4650AF081CFADADD5B224F9BE570BE53A3DF6DD1977BC79B1D0481145971B6FM4n3R" TargetMode="External"/><Relationship Id="rId30" Type="http://schemas.openxmlformats.org/officeDocument/2006/relationships/hyperlink" Target="consultantplus://offline/ref=E6AE5787EF68C81558FB989175C52A1830B6EE062D021BE088390CA7DE9FABF895F222ACFD1307E53A36A28C5829E52AF39B44115D8B1A6C5401574AM2n8R" TargetMode="External"/><Relationship Id="rId35" Type="http://schemas.openxmlformats.org/officeDocument/2006/relationships/hyperlink" Target="consultantplus://offline/ref=E6AE5787EF68C81558FB989175C52A1830B6EE062D0714EA8B340CA7DE9FABF895F222ACFD1307E53A36A28C5829E52AF39B44115D8B1A6C5401574AM2n8R" TargetMode="External"/><Relationship Id="rId56" Type="http://schemas.openxmlformats.org/officeDocument/2006/relationships/hyperlink" Target="consultantplus://offline/ref=E6AE5787EF68C81558FB989175C52A1830B6EE062D0213EA89310CA7DE9FABF895F222ACFD1307E53A36A2895C29E52AF39B44115D8B1A6C5401574AM2n8R" TargetMode="External"/><Relationship Id="rId77" Type="http://schemas.openxmlformats.org/officeDocument/2006/relationships/hyperlink" Target="consultantplus://offline/ref=E6AE5787EF68C81558FB989175C52A1830B6EE062D0713E088390CA7DE9FABF895F222ACFD1307E53A36A28F5D29E52AF39B44115D8B1A6C5401574AM2n8R" TargetMode="External"/><Relationship Id="rId100" Type="http://schemas.openxmlformats.org/officeDocument/2006/relationships/hyperlink" Target="consultantplus://offline/ref=E6AE5787EF68C81558FB989175C52A1830B6EE062D021BE088390CA7DE9FABF895F222ACFD1307E53A36A28E5A29E52AF39B44115D8B1A6C5401574AM2n8R" TargetMode="External"/><Relationship Id="rId105" Type="http://schemas.openxmlformats.org/officeDocument/2006/relationships/hyperlink" Target="consultantplus://offline/ref=E6AE5787EF68C81558FB989175C52A1830B6EE062D0316EE8B390CA7DE9FABF895F222ACFD1307E53A36A28C5429E52AF39B44115D8B1A6C5401574AM2n8R" TargetMode="External"/><Relationship Id="rId8" Type="http://schemas.openxmlformats.org/officeDocument/2006/relationships/hyperlink" Target="consultantplus://offline/ref=E6AE5787EF68C81558FB989175C52A1830B6EE062D0316EE8B390CA7DE9FABF895F222ACFD1307E53A36A28C5929E52AF39B44115D8B1A6C5401574AM2n8R" TargetMode="External"/><Relationship Id="rId51" Type="http://schemas.openxmlformats.org/officeDocument/2006/relationships/hyperlink" Target="consultantplus://offline/ref=E6AE5787EF68C81558FB989175C52A1830B6EE062D0213EA89310CA7DE9FABF895F222ACFD1307E53A36A2895D29E52AF39B44115D8B1A6C5401574AM2n8R" TargetMode="External"/><Relationship Id="rId72" Type="http://schemas.openxmlformats.org/officeDocument/2006/relationships/hyperlink" Target="consultantplus://offline/ref=E6AE5787EF68C81558FB989175C52A1830B6EE062D0713E088390CA7DE9FABF895F222ACFD1307E53A36A28E5529E52AF39B44115D8B1A6C5401574AM2n8R" TargetMode="External"/><Relationship Id="rId93" Type="http://schemas.openxmlformats.org/officeDocument/2006/relationships/hyperlink" Target="consultantplus://offline/ref=E6AE5787EF68C81558FB989175C52A1830B6EE062D0713E088390CA7DE9FABF895F222ACFD1307E53A36A28D5D29E52AF39B44115D8B1A6C5401574AM2n8R" TargetMode="External"/><Relationship Id="rId98" Type="http://schemas.openxmlformats.org/officeDocument/2006/relationships/hyperlink" Target="consultantplus://offline/ref=E6AE5787EF68C81558FB989175C52A1830B6EE062D0713E088390CA7DE9FABF895F222ACFD1307E53A36A28F5F29E52AF39B44115D8B1A6C5401574AM2n8R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6AE5787EF68C81558FB989175C52A1830B6EE062B0215E88C3A51ADD6C6A7FA92FD7DBBFA5A0BE43A36A28B5676E03FE2C34B1545941970480356M4n2R" TargetMode="External"/><Relationship Id="rId46" Type="http://schemas.openxmlformats.org/officeDocument/2006/relationships/hyperlink" Target="consultantplus://offline/ref=E6AE5787EF68C81558FB989175C52A1830B6EE062D0213EA89310CA7DE9FABF895F222ACFD1307E53A36A2895D29E52AF39B44115D8B1A6C5401574AM2n8R" TargetMode="External"/><Relationship Id="rId67" Type="http://schemas.openxmlformats.org/officeDocument/2006/relationships/hyperlink" Target="consultantplus://offline/ref=E6AE5787EF68C81558FB989175C52A1830B6EE062D0713E088390CA7DE9FABF895F222ACFD1307E53A36A28D5D29E52AF39B44115D8B1A6C5401574AM2n8R" TargetMode="External"/><Relationship Id="rId116" Type="http://schemas.openxmlformats.org/officeDocument/2006/relationships/hyperlink" Target="consultantplus://offline/ref=E6AE5787EF68C81558FB989175C52A1830B6EE062D0713E088390CA7DE9FABF895F222ACFD1307E53A36A28F5829E52AF39B44115D8B1A6C5401574AM2n8R" TargetMode="External"/><Relationship Id="rId20" Type="http://schemas.openxmlformats.org/officeDocument/2006/relationships/hyperlink" Target="consultantplus://offline/ref=E6AE5787EF68C81558FB989175C52A1830B6EE062D0316EE8B390CA7DE9FABF895F222ACFD1307E53A36A28C5929E52AF39B44115D8B1A6C5401574AM2n8R" TargetMode="External"/><Relationship Id="rId41" Type="http://schemas.openxmlformats.org/officeDocument/2006/relationships/hyperlink" Target="consultantplus://offline/ref=E6AE5787EF68C81558FB989175C52A1830B6EE062D0713E088390CA7DE9FABF895F222ACFD1307E53A36A28D5D29E52AF39B44115D8B1A6C5401574AM2n8R" TargetMode="External"/><Relationship Id="rId62" Type="http://schemas.openxmlformats.org/officeDocument/2006/relationships/hyperlink" Target="consultantplus://offline/ref=E6AE5787EF68C81558FB989175C52A1830B6EE062D0714EA8B340CA7DE9FABF895F222ACFD1307E53A36A28D5E29E52AF39B44115D8B1A6C5401574AM2n8R" TargetMode="External"/><Relationship Id="rId83" Type="http://schemas.openxmlformats.org/officeDocument/2006/relationships/hyperlink" Target="consultantplus://offline/ref=E6AE5787EF68C81558FB989175C52A1830B6EE062D0714EA8B340CA7DE9FABF895F222ACFD1307E53A36A28D5B29E52AF39B44115D8B1A6C5401574AM2n8R" TargetMode="External"/><Relationship Id="rId88" Type="http://schemas.openxmlformats.org/officeDocument/2006/relationships/hyperlink" Target="consultantplus://offline/ref=E6AE5787EF68C81558FB989175C52A1830B6EE062D0713E088390CA7DE9FABF895F222ACFD1307E53A36A28D5D29E52AF39B44115D8B1A6C5401574AM2n8R" TargetMode="External"/><Relationship Id="rId111" Type="http://schemas.openxmlformats.org/officeDocument/2006/relationships/hyperlink" Target="consultantplus://offline/ref=E6AE5787EF68C81558FB989175C52A1830B6EE062D0713E088390CA7DE9FABF895F222ACFD1307E53A36A28C5429E52AF39B44115D8B1A6C5401574AM2n8R" TargetMode="External"/><Relationship Id="rId15" Type="http://schemas.openxmlformats.org/officeDocument/2006/relationships/hyperlink" Target="consultantplus://offline/ref=E6AE5787EF68C81558FB989175C52A1830B6EE062D0713E088390CA7DE9FABF895F222ACFD1307E53A36A28C5B29E52AF39B44115D8B1A6C5401574AM2n8R" TargetMode="External"/><Relationship Id="rId36" Type="http://schemas.openxmlformats.org/officeDocument/2006/relationships/hyperlink" Target="consultantplus://offline/ref=E6AE5787EF68C81558FB989175C52A1830B6EE062D021BE088390CA7DE9FABF895F222ACFD1307E53A36A28C5429E52AF39B44115D8B1A6C5401574AM2n8R" TargetMode="External"/><Relationship Id="rId57" Type="http://schemas.openxmlformats.org/officeDocument/2006/relationships/hyperlink" Target="consultantplus://offline/ref=E6AE5787EF68C81558FB989175C52A1830B6EE062D0713E088390CA7DE9FABF895F222ACFD1307E53A36A28D5529E52AF39B44115D8B1A6C5401574AM2n8R" TargetMode="External"/><Relationship Id="rId106" Type="http://schemas.openxmlformats.org/officeDocument/2006/relationships/hyperlink" Target="consultantplus://offline/ref=E6AE5787EF68C81558FB989175C52A1830B6EE062D0713E088390CA7DE9FABF895F222ACFD1307E53A36A28C5429E52AF39B44115D8B1A6C5401574AM2n8R" TargetMode="External"/><Relationship Id="rId10" Type="http://schemas.openxmlformats.org/officeDocument/2006/relationships/hyperlink" Target="consultantplus://offline/ref=E6AE5787EF68C81558FB989175C52A1830B6EE062D021BE088390CA7DE9FABF895F222ACFD1307E53A36A28C5929E52AF39B44115D8B1A6C5401574AM2n8R" TargetMode="External"/><Relationship Id="rId31" Type="http://schemas.openxmlformats.org/officeDocument/2006/relationships/hyperlink" Target="consultantplus://offline/ref=E6AE5787EF68C81558FB989175C52A1830B6EE062D0713E088390CA7DE9FABF895F222ACFD1307E53A36A28C5429E52AF39B44115D8B1A6C5401574AM2n8R" TargetMode="External"/><Relationship Id="rId52" Type="http://schemas.openxmlformats.org/officeDocument/2006/relationships/hyperlink" Target="consultantplus://offline/ref=E6AE5787EF68C81558FB989175C52A1830B6EE062D021BE088390CA7DE9FABF895F222ACFD1307E53A36A28D5B29E52AF39B44115D8B1A6C5401574AM2n8R" TargetMode="External"/><Relationship Id="rId73" Type="http://schemas.openxmlformats.org/officeDocument/2006/relationships/hyperlink" Target="consultantplus://offline/ref=E6AE5787EF68C81558FB989175C52A1830B6EE062D0316EE8B390CA7DE9FABF895F222ACFD1307E53A36A28C5429E52AF39B44115D8B1A6C5401574AM2n8R" TargetMode="External"/><Relationship Id="rId78" Type="http://schemas.openxmlformats.org/officeDocument/2006/relationships/hyperlink" Target="consultantplus://offline/ref=E6AE5787EF68C81558FB989175C52A1830B6EE062D0316EE8B390CA7DE9FABF895F222ACFD1307E53A36A28C5429E52AF39B44115D8B1A6C5401574AM2n8R" TargetMode="External"/><Relationship Id="rId94" Type="http://schemas.openxmlformats.org/officeDocument/2006/relationships/hyperlink" Target="consultantplus://offline/ref=E6AE5787EF68C81558FB989175C52A1830B6EE062D0316EE8B390CA7DE9FABF895F222ACFD1307E53A36A28C5429E52AF39B44115D8B1A6C5401574AM2n8R" TargetMode="External"/><Relationship Id="rId99" Type="http://schemas.openxmlformats.org/officeDocument/2006/relationships/hyperlink" Target="consultantplus://offline/ref=E6AE5787EF68C81558FB989175C52A1830B6EE062D0316EE8B390CA7DE9FABF895F222ACFD1307E53A36A28C5429E52AF39B44115D8B1A6C5401574AM2n8R" TargetMode="External"/><Relationship Id="rId101" Type="http://schemas.openxmlformats.org/officeDocument/2006/relationships/hyperlink" Target="consultantplus://offline/ref=E6AE5787EF68C81558FB989175C52A1830B6EE062D0713E088390CA7DE9FABF895F222ACFD1307E53A36A28D5D29E52AF39B44115D8B1A6C5401574AM2n8R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7056</Words>
  <Characters>40225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Колупаева Полина Геннадьевна</dc:creator>
  <cp:lastModifiedBy>Колупаева Полина Геннадьевна</cp:lastModifiedBy>
  <cp:revision>1</cp:revision>
  <dcterms:created xsi:type="dcterms:W3CDTF">2019-12-26T17:39:00Z</dcterms:created>
  <dcterms:modified xsi:type="dcterms:W3CDTF">2019-12-26T17:39:00Z</dcterms:modified>
</cp:coreProperties>
</file>