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360" w:before="0" w:after="450"/>
        <w:jc w:val="center"/>
        <w:outlineLvl w:val="2"/>
        <w:rPr>
          <w:rFonts w:ascii="Calibri" w:hAnsi="Calibri" w:eastAsia="Times New Roman" w:cs="Arial"/>
          <w:caps/>
          <w:sz w:val="24"/>
          <w:szCs w:val="24"/>
        </w:rPr>
      </w:pPr>
      <w:r>
        <w:rPr>
          <w:rFonts w:eastAsia="Times New Roman" w:cs="Arial" w:ascii="Calibri" w:hAnsi="Calibri"/>
          <w:caps/>
          <w:sz w:val="24"/>
          <w:szCs w:val="24"/>
        </w:rPr>
        <w:t>СОГЛАШЕНИЕ об определении долей в праве долевой собственности</w:t>
      </w:r>
    </w:p>
    <w:p>
      <w:pPr>
        <w:pStyle w:val="Normal"/>
        <w:jc w:val="both"/>
        <w:rPr>
          <w:rFonts w:ascii="Calibri" w:hAnsi="Calibri" w:eastAsia="Times New Roman" w:cs="Arial"/>
          <w:i/>
          <w:i/>
          <w:iCs/>
          <w:sz w:val="24"/>
          <w:szCs w:val="24"/>
        </w:rPr>
      </w:pPr>
      <w:r>
        <w:rPr>
          <w:rFonts w:eastAsia="Times New Roman" w:cs="Arial" w:ascii="Calibri" w:hAnsi="Calibri"/>
          <w:i/>
          <w:iCs/>
          <w:sz w:val="24"/>
          <w:szCs w:val="24"/>
        </w:rPr>
        <w:t>с. Вагай</w:t>
      </w:r>
    </w:p>
    <w:p>
      <w:pPr>
        <w:pStyle w:val="Normal"/>
        <w:jc w:val="both"/>
        <w:rPr>
          <w:rFonts w:ascii="Calibri" w:hAnsi="Calibri" w:eastAsia="Times New Roman" w:cs="Arial"/>
          <w:i/>
          <w:i/>
          <w:iCs/>
          <w:sz w:val="24"/>
          <w:szCs w:val="24"/>
        </w:rPr>
      </w:pPr>
      <w:r>
        <w:rPr>
          <w:rFonts w:eastAsia="Times New Roman" w:cs="Arial" w:ascii="Calibri" w:hAnsi="Calibri"/>
          <w:i/>
          <w:iCs/>
          <w:sz w:val="24"/>
          <w:szCs w:val="24"/>
        </w:rPr>
        <w:t>«05» декабря 2018 г.</w:t>
      </w:r>
    </w:p>
    <w:p>
      <w:pPr>
        <w:pStyle w:val="Normal"/>
        <w:spacing w:before="225" w:after="225"/>
        <w:jc w:val="both"/>
        <w:rPr/>
      </w:pPr>
      <w:r>
        <w:rPr>
          <w:rFonts w:cs="Arial" w:ascii="Calibri" w:hAnsi="Calibri"/>
          <w:sz w:val="24"/>
          <w:szCs w:val="24"/>
        </w:rPr>
        <w:t>Мы, гр.</w:t>
      </w:r>
      <w:r>
        <w:rPr>
          <w:rFonts w:cs="Arial" w:ascii="Calibri" w:hAnsi="Calibri"/>
          <w:b/>
          <w:sz w:val="24"/>
          <w:szCs w:val="24"/>
        </w:rPr>
        <w:t>_________________________________________________________________________</w:t>
      </w:r>
      <w:r>
        <w:rPr>
          <w:rFonts w:cs="Arial" w:ascii="Calibri" w:hAnsi="Calibri"/>
          <w:sz w:val="24"/>
          <w:szCs w:val="24"/>
        </w:rPr>
        <w:t>, ___________________ года рождения, место рождения: _____________________________________________________________________________________, паспорт гражданина РФ серия _______ №______, выдан ___________ _____________________________________________________________________________________, зарегистрированный по адресу: _____________________________________________-, именуемый в дальнейшем «</w:t>
      </w:r>
      <w:r>
        <w:rPr>
          <w:rFonts w:cs="Arial" w:ascii="Calibri" w:hAnsi="Calibri"/>
          <w:b/>
          <w:sz w:val="24"/>
          <w:szCs w:val="24"/>
        </w:rPr>
        <w:t>Сторона 1»</w:t>
      </w:r>
      <w:r>
        <w:rPr>
          <w:rFonts w:cs="Arial" w:ascii="Calibri" w:hAnsi="Calibri"/>
          <w:sz w:val="24"/>
          <w:szCs w:val="24"/>
        </w:rPr>
        <w:t>,</w:t>
      </w:r>
    </w:p>
    <w:p>
      <w:pPr>
        <w:pStyle w:val="Normal"/>
        <w:spacing w:before="225" w:after="225"/>
        <w:jc w:val="both"/>
        <w:rPr/>
      </w:pPr>
      <w:r>
        <w:rPr>
          <w:rFonts w:cs="Arial" w:ascii="Calibri" w:hAnsi="Calibri"/>
          <w:sz w:val="24"/>
          <w:szCs w:val="24"/>
        </w:rPr>
        <w:t xml:space="preserve"> </w:t>
      </w:r>
      <w:r>
        <w:rPr>
          <w:rFonts w:cs="Arial" w:ascii="Calibri" w:hAnsi="Calibri"/>
          <w:sz w:val="24"/>
          <w:szCs w:val="24"/>
        </w:rPr>
        <w:t>гр.</w:t>
      </w:r>
      <w:r>
        <w:rPr>
          <w:rFonts w:cs="Arial" w:ascii="Calibri" w:hAnsi="Calibri"/>
          <w:b/>
          <w:sz w:val="24"/>
          <w:szCs w:val="24"/>
        </w:rPr>
        <w:t>_________________________________________________________________________</w:t>
      </w:r>
      <w:r>
        <w:rPr>
          <w:rFonts w:cs="Arial" w:ascii="Calibri" w:hAnsi="Calibri"/>
          <w:sz w:val="24"/>
          <w:szCs w:val="24"/>
        </w:rPr>
        <w:t>, ___________________ года рождения, место рождения: _____________________________________________________________________________________, паспорт гражданина РФ серия _______ №______, выдан ___________ _____________________________________________________________________________________, зарегистрированная по адресу: _____________________________________________-, именуемый в дальнейшем «</w:t>
      </w:r>
      <w:r>
        <w:rPr>
          <w:rFonts w:cs="Arial" w:ascii="Calibri" w:hAnsi="Calibri"/>
          <w:b/>
          <w:sz w:val="24"/>
          <w:szCs w:val="24"/>
        </w:rPr>
        <w:t>Сторона 2»</w:t>
      </w:r>
      <w:r>
        <w:rPr>
          <w:rFonts w:cs="Arial" w:ascii="Calibri" w:hAnsi="Calibri"/>
          <w:sz w:val="24"/>
          <w:szCs w:val="24"/>
        </w:rPr>
        <w:t>,</w:t>
      </w:r>
    </w:p>
    <w:p>
      <w:pPr>
        <w:pStyle w:val="Normal"/>
        <w:spacing w:before="225" w:after="225"/>
        <w:jc w:val="both"/>
        <w:rPr/>
      </w:pPr>
      <w:r>
        <w:rPr>
          <w:rFonts w:cs="Arial" w:ascii="Calibri" w:hAnsi="Calibri"/>
          <w:sz w:val="24"/>
          <w:szCs w:val="24"/>
        </w:rPr>
        <w:t>гр.</w:t>
      </w:r>
      <w:r>
        <w:rPr>
          <w:rFonts w:cs="Arial" w:ascii="Calibri" w:hAnsi="Calibri"/>
          <w:b/>
          <w:sz w:val="24"/>
          <w:szCs w:val="24"/>
        </w:rPr>
        <w:t>_________________________________________________________________________</w:t>
      </w:r>
      <w:r>
        <w:rPr>
          <w:rFonts w:cs="Arial" w:ascii="Calibri" w:hAnsi="Calibri"/>
          <w:sz w:val="24"/>
          <w:szCs w:val="24"/>
        </w:rPr>
        <w:t>, ___________________ года рождения, место рождения: _____________________________________________________________________________________, паспорт гражданина РФ серия _______ №______, выдан ___________ _____________________________________________________________________________________, зарегистрированный по адресу: _____________________________________________-, именуемый в дальнейшем «</w:t>
      </w:r>
      <w:r>
        <w:rPr>
          <w:rFonts w:cs="Arial" w:ascii="Calibri" w:hAnsi="Calibri"/>
          <w:b/>
          <w:sz w:val="24"/>
          <w:szCs w:val="24"/>
        </w:rPr>
        <w:t>Сторона 3»</w:t>
      </w:r>
      <w:r>
        <w:rPr>
          <w:rFonts w:cs="Arial" w:ascii="Calibri" w:hAnsi="Calibri"/>
          <w:sz w:val="24"/>
          <w:szCs w:val="24"/>
        </w:rPr>
        <w:t>,</w:t>
      </w:r>
    </w:p>
    <w:p>
      <w:pPr>
        <w:pStyle w:val="Normal"/>
        <w:spacing w:before="225" w:after="225"/>
        <w:jc w:val="both"/>
        <w:rPr/>
      </w:pPr>
      <w:r>
        <w:rPr>
          <w:rFonts w:cs="Arial" w:ascii="Calibri" w:hAnsi="Calibri"/>
          <w:sz w:val="24"/>
          <w:szCs w:val="24"/>
        </w:rPr>
        <w:t>гр.</w:t>
      </w:r>
      <w:r>
        <w:rPr>
          <w:rFonts w:cs="Arial" w:ascii="Calibri" w:hAnsi="Calibri"/>
          <w:b/>
          <w:sz w:val="24"/>
          <w:szCs w:val="24"/>
        </w:rPr>
        <w:t>_________________________________________________________________________</w:t>
      </w:r>
      <w:r>
        <w:rPr>
          <w:rFonts w:cs="Arial" w:ascii="Calibri" w:hAnsi="Calibri"/>
          <w:sz w:val="24"/>
          <w:szCs w:val="24"/>
        </w:rPr>
        <w:t>, ___________________ года рождения, место рождения: _____________________________________________________________________________________, свидетельство о рождении серия _______ №______, выдан ___________ _____________________________________________________________________________________, зарегистрированная по адресу: _____________________________________________-, именуемый в дальнейшем «</w:t>
      </w:r>
      <w:r>
        <w:rPr>
          <w:rFonts w:cs="Arial" w:ascii="Calibri" w:hAnsi="Calibri"/>
          <w:b/>
          <w:sz w:val="24"/>
          <w:szCs w:val="24"/>
        </w:rPr>
        <w:t>Сторона 4»</w:t>
      </w:r>
      <w:r>
        <w:rPr>
          <w:rFonts w:cs="Arial" w:ascii="Calibri" w:hAnsi="Calibri"/>
          <w:sz w:val="24"/>
          <w:szCs w:val="24"/>
        </w:rPr>
        <w:t>,</w:t>
      </w:r>
    </w:p>
    <w:p>
      <w:pPr>
        <w:pStyle w:val="Normal"/>
        <w:spacing w:before="225" w:after="225"/>
        <w:jc w:val="both"/>
        <w:rPr/>
      </w:pPr>
      <w:r>
        <w:rPr>
          <w:rFonts w:cs="Arial" w:ascii="Calibri" w:hAnsi="Calibri"/>
          <w:sz w:val="24"/>
          <w:szCs w:val="24"/>
        </w:rPr>
        <w:t>а вместе именуемые</w:t>
      </w:r>
      <w:r>
        <w:rPr>
          <w:rFonts w:cs="Arial" w:ascii="Calibri" w:hAnsi="Calibri"/>
          <w:b/>
          <w:sz w:val="24"/>
          <w:szCs w:val="24"/>
        </w:rPr>
        <w:t xml:space="preserve"> «Стороны»</w:t>
      </w:r>
      <w:r>
        <w:rPr>
          <w:rFonts w:cs="Arial" w:ascii="Calibri" w:hAnsi="Calibri"/>
          <w:sz w:val="24"/>
          <w:szCs w:val="24"/>
        </w:rPr>
        <w:t>, заключили настоящее Соглашение о нижеследующем:</w:t>
      </w:r>
    </w:p>
    <w:p>
      <w:pPr>
        <w:pStyle w:val="ListParagraph"/>
        <w:numPr>
          <w:ilvl w:val="0"/>
          <w:numId w:val="2"/>
        </w:numPr>
        <w:tabs>
          <w:tab w:val="left" w:pos="426" w:leader="none"/>
        </w:tabs>
        <w:spacing w:before="280" w:after="75"/>
        <w:ind w:left="786" w:right="0" w:hanging="786"/>
        <w:contextualSpacing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Сторонами определен режим долевой собственности на имущество, указанное в п.2 настоящего Соглашения.</w:t>
      </w:r>
    </w:p>
    <w:p>
      <w:pPr>
        <w:pStyle w:val="ListParagraph"/>
        <w:numPr>
          <w:ilvl w:val="0"/>
          <w:numId w:val="2"/>
        </w:numPr>
        <w:tabs>
          <w:tab w:val="left" w:pos="142" w:leader="none"/>
        </w:tabs>
        <w:spacing w:before="225" w:after="225"/>
        <w:ind w:left="426" w:right="0" w:hanging="42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В перечень имущества, принадлежащего Сторонам на праве долевой собственности, входит: </w:t>
      </w:r>
    </w:p>
    <w:p>
      <w:pPr>
        <w:pStyle w:val="Normal"/>
        <w:spacing w:before="225" w:after="225"/>
        <w:ind w:left="360" w:right="0" w:hanging="0"/>
        <w:jc w:val="both"/>
        <w:rPr/>
      </w:pPr>
      <w:r>
        <w:rPr>
          <w:rFonts w:cs="Arial" w:ascii="Calibri" w:hAnsi="Calibri"/>
          <w:sz w:val="24"/>
          <w:szCs w:val="24"/>
        </w:rPr>
        <w:t xml:space="preserve">а) индивидуальный жилой дом - общая площадь </w:t>
      </w:r>
      <w:r>
        <w:rPr>
          <w:rFonts w:cs="Arial" w:ascii="Calibri" w:hAnsi="Calibri"/>
          <w:sz w:val="24"/>
          <w:szCs w:val="24"/>
        </w:rPr>
        <w:softHyphen/>
        <w:t>____</w:t>
      </w:r>
      <w:r>
        <w:rPr>
          <w:rFonts w:cs="Arial" w:ascii="Calibri" w:hAnsi="Calibri"/>
          <w:sz w:val="24"/>
          <w:szCs w:val="24"/>
        </w:rPr>
        <w:t xml:space="preserve"> кв.м., количество этажей – ___, распложенный по адресу: Тюменская область, Вагайский район, _______;</w:t>
      </w:r>
    </w:p>
    <w:p>
      <w:pPr>
        <w:pStyle w:val="Normal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б) земельный участок, на котором расположен вышеуказанный индивидуальный жилой дом, принадлежит Сторонам на основании _____________________.</w:t>
      </w:r>
    </w:p>
    <w:p>
      <w:pPr>
        <w:pStyle w:val="Normal"/>
        <w:spacing w:before="225" w:after="2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before="225" w:after="225"/>
        <w:jc w:val="both"/>
        <w:rPr/>
      </w:pPr>
      <w:r>
        <w:rPr>
          <w:rFonts w:cs="Arial" w:ascii="Calibri" w:hAnsi="Calibri"/>
          <w:sz w:val="24"/>
          <w:szCs w:val="24"/>
        </w:rPr>
        <w:t xml:space="preserve">3. </w:t>
      </w:r>
      <w:r>
        <w:rPr>
          <w:rFonts w:eastAsia="Times New Roman" w:cs="Arial" w:ascii="Calibri" w:hAnsi="Calibri"/>
          <w:sz w:val="24"/>
          <w:szCs w:val="24"/>
        </w:rPr>
        <w:t xml:space="preserve">На момент заключения настоящего Соглашения Стороны определяют следующее распределение долей в имуществе, принадлежащем Сторонам на праве долевой собственности: </w:t>
      </w:r>
    </w:p>
    <w:p>
      <w:pPr>
        <w:pStyle w:val="Normal"/>
        <w:numPr>
          <w:ilvl w:val="1"/>
          <w:numId w:val="3"/>
        </w:numPr>
        <w:tabs>
          <w:tab w:val="left" w:pos="709" w:leader="none"/>
        </w:tabs>
        <w:spacing w:before="280" w:after="75"/>
        <w:ind w:left="1495" w:right="0" w:hanging="1069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доля в праве долевой собственности Стороны 1 составляет  ¼ (одна четвертая доля) %</w:t>
      </w:r>
    </w:p>
    <w:p>
      <w:pPr>
        <w:pStyle w:val="Normal"/>
        <w:numPr>
          <w:ilvl w:val="1"/>
          <w:numId w:val="3"/>
        </w:numPr>
        <w:tabs>
          <w:tab w:val="left" w:pos="709" w:leader="none"/>
        </w:tabs>
        <w:spacing w:before="0" w:after="75"/>
        <w:ind w:left="1495" w:right="0" w:hanging="1069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доля в праве долевой собственности Стороны 2 составляет ¼ (одна четвертая доля) %</w:t>
      </w:r>
    </w:p>
    <w:p>
      <w:pPr>
        <w:pStyle w:val="Normal"/>
        <w:numPr>
          <w:ilvl w:val="1"/>
          <w:numId w:val="3"/>
        </w:numPr>
        <w:tabs>
          <w:tab w:val="left" w:pos="709" w:leader="none"/>
        </w:tabs>
        <w:spacing w:before="0" w:after="75"/>
        <w:ind w:left="1495" w:right="0" w:hanging="1069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доля в праве долевой собственности Стороны 3 составляет ¼ (одна четвертая доля) %</w:t>
      </w:r>
    </w:p>
    <w:p>
      <w:pPr>
        <w:pStyle w:val="Normal"/>
        <w:numPr>
          <w:ilvl w:val="1"/>
          <w:numId w:val="3"/>
        </w:numPr>
        <w:tabs>
          <w:tab w:val="left" w:pos="709" w:leader="none"/>
        </w:tabs>
        <w:spacing w:before="0" w:after="75"/>
        <w:ind w:left="1495" w:right="0" w:hanging="1069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доля в праве долевой собственности Стороны 4 составляет ¼ (одна четвертая доля) %</w:t>
      </w:r>
    </w:p>
    <w:p>
      <w:pPr>
        <w:pStyle w:val="Normal"/>
        <w:tabs>
          <w:tab w:val="left" w:pos="567" w:leader="none"/>
          <w:tab w:val="left" w:pos="851" w:leader="none"/>
        </w:tabs>
        <w:spacing w:before="280" w:after="75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4.     Размеры долей, установленные настоящим Соглашением, могут быть изменены при обоюдном согласии Сторон.</w:t>
      </w:r>
    </w:p>
    <w:p>
      <w:pPr>
        <w:pStyle w:val="ListParagraph"/>
        <w:numPr>
          <w:ilvl w:val="0"/>
          <w:numId w:val="4"/>
        </w:numPr>
        <w:spacing w:before="280" w:after="75"/>
        <w:ind w:left="426" w:right="0" w:hanging="426"/>
        <w:contextualSpacing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В период действия настоящего Соглашения Стороны вправе производить любые улучшения общего имущества.</w:t>
      </w:r>
    </w:p>
    <w:p>
      <w:pPr>
        <w:pStyle w:val="ListParagraph"/>
        <w:spacing w:before="280" w:after="75"/>
        <w:ind w:left="786" w:right="0" w:hanging="0"/>
        <w:contextualSpacing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280" w:after="75"/>
        <w:ind w:left="786" w:right="0" w:hanging="786"/>
        <w:contextualSpacing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Любые улучшения имущества (отделимые и неотделимые), произведенные Сторонами в рамках осуществления настоящего Соглашения, поступают в долевую собственность Сторон.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Сторона, осуществившая за свой счет значительные вложения в имущество, принадлежащее Сторонам на праве долевой собственности, имеет право на соответствующее увеличение своей доли в праве на общее имущество.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Доходы от использования имущества, находящегося в долевой собственности, распределяются между Сторонами.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Сторона вправе осуществлять распоряжение имуществом, принадлежащим Сторонам на праве долевой собственности, только с согласия другой Стороны.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Каждая из Сторон имеет преимущественное право покупки при продаже другой Стороной своей доли. Преимущественное право покупки доли осуществляется в порядке, предусмотренном ГК РФ.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Настоящее Соглашение может быть расторгнуто каждой из Сторон в одностороннем порядке. При этом Сторона, выступающая с инициативой о расторжении настоящего Соглашения, обязана уведомить об этом другую Сторону за 30 дней до даты расторжения настоящего Соглашения.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При расторжении настоящего Соглашения происходит выдел имущества в натуре в размере, соответствующем доле Стороны в праве долевой собственности.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Выдел имущества в натуре может быть заменен денежной компенсацией, соответствующей размеру доли в праве долевой собственности. Для определения размера доли в денежном выражении может быть привлечен независимый оценщик.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sz w:val="24"/>
          <w:szCs w:val="24"/>
        </w:rPr>
      </w:pPr>
      <w:r>
        <w:rPr>
          <w:rFonts w:eastAsia="Times New Roman" w:cs="Arial" w:ascii="Calibri" w:hAnsi="Calibri"/>
          <w:sz w:val="24"/>
          <w:szCs w:val="24"/>
        </w:rPr>
        <w:t>Настоящее Соглашение вступает в силу с момента его подписания и действует неограниченный срок.</w:t>
      </w:r>
    </w:p>
    <w:p>
      <w:pPr>
        <w:pStyle w:val="Normal"/>
        <w:numPr>
          <w:ilvl w:val="0"/>
          <w:numId w:val="4"/>
        </w:numPr>
        <w:spacing w:before="0" w:after="75"/>
        <w:ind w:left="786" w:right="0" w:hanging="786"/>
        <w:jc w:val="both"/>
        <w:rPr>
          <w:rFonts w:ascii="Calibri" w:hAnsi="Calibri" w:eastAsia="Times New Roman" w:cs="Arial"/>
          <w:caps/>
          <w:sz w:val="24"/>
          <w:szCs w:val="24"/>
        </w:rPr>
      </w:pPr>
      <w:r>
        <w:rPr>
          <w:rFonts w:eastAsia="Times New Roman" w:cs="Arial" w:ascii="Calibri" w:hAnsi="Calibri"/>
          <w:caps/>
          <w:sz w:val="24"/>
          <w:szCs w:val="24"/>
        </w:rPr>
        <w:t>ПОДПИСИ СТОРОН</w:t>
      </w:r>
    </w:p>
    <w:p>
      <w:pPr>
        <w:pStyle w:val="Normal"/>
        <w:rPr/>
      </w:pPr>
      <w:r>
        <w:rPr>
          <w:rFonts w:eastAsia="Times New Roman" w:cs="Arial" w:ascii="Calibri" w:hAnsi="Calibri"/>
          <w:b/>
          <w:sz w:val="24"/>
          <w:szCs w:val="24"/>
        </w:rPr>
        <w:t>Сторона 1</w:t>
      </w:r>
      <w:r>
        <w:rPr>
          <w:rFonts w:eastAsia="Times New Roman" w:cs="Arial" w:ascii="Calibri" w:hAnsi="Calibri"/>
          <w:sz w:val="24"/>
          <w:szCs w:val="24"/>
        </w:rPr>
        <w:t xml:space="preserve"> </w:t>
      </w:r>
      <w:r>
        <w:rPr>
          <w:rFonts w:eastAsia="Calibri" w:ascii="Calibri" w:hAnsi="Calibri"/>
          <w:i/>
          <w:sz w:val="24"/>
          <w:szCs w:val="24"/>
        </w:rPr>
        <w:t>_______________________________________________</w:t>
      </w:r>
      <w:r>
        <w:rPr>
          <w:rFonts w:eastAsia="Times New Roman" w:cs="Arial" w:ascii="Calibri" w:hAnsi="Calibri"/>
          <w:sz w:val="24"/>
          <w:szCs w:val="24"/>
        </w:rPr>
        <w:t xml:space="preserve"> _________________</w:t>
      </w:r>
    </w:p>
    <w:p>
      <w:pPr>
        <w:pStyle w:val="Normal"/>
        <w:jc w:val="center"/>
        <w:rPr>
          <w:rFonts w:ascii="Calibri" w:hAnsi="Calibri" w:eastAsia="Times New Roman" w:cs="Arial"/>
          <w:sz w:val="20"/>
          <w:szCs w:val="24"/>
        </w:rPr>
      </w:pPr>
      <w:r>
        <w:rPr>
          <w:rFonts w:eastAsia="Times New Roman" w:cs="Arial" w:ascii="Calibri" w:hAnsi="Calibri"/>
          <w:sz w:val="20"/>
          <w:szCs w:val="24"/>
        </w:rPr>
        <w:t xml:space="preserve">          </w:t>
      </w:r>
      <w:r>
        <w:rPr>
          <w:rFonts w:eastAsia="Times New Roman" w:cs="Arial" w:ascii="Calibri" w:hAnsi="Calibri"/>
          <w:sz w:val="20"/>
          <w:szCs w:val="24"/>
        </w:rPr>
        <w:t>(Ф.И.О.)                                                                (подпись)</w:t>
      </w:r>
    </w:p>
    <w:p>
      <w:pPr>
        <w:pStyle w:val="Normal"/>
        <w:rPr/>
      </w:pPr>
      <w:r>
        <w:rPr>
          <w:rFonts w:eastAsia="Times New Roman" w:cs="Arial" w:ascii="Calibri" w:hAnsi="Calibri"/>
          <w:b/>
          <w:sz w:val="24"/>
          <w:szCs w:val="24"/>
        </w:rPr>
        <w:t>Сторона 2</w:t>
      </w:r>
      <w:r>
        <w:rPr>
          <w:rFonts w:eastAsia="Times New Roman" w:cs="Arial" w:ascii="Calibri" w:hAnsi="Calibri"/>
          <w:sz w:val="24"/>
          <w:szCs w:val="24"/>
        </w:rPr>
        <w:t xml:space="preserve"> </w:t>
      </w:r>
      <w:r>
        <w:rPr>
          <w:rFonts w:eastAsia="Calibri" w:ascii="Calibri" w:hAnsi="Calibri"/>
          <w:i/>
          <w:sz w:val="24"/>
          <w:szCs w:val="24"/>
        </w:rPr>
        <w:t>_______________________________________________</w:t>
      </w:r>
      <w:r>
        <w:rPr>
          <w:rFonts w:eastAsia="Times New Roman" w:cs="Arial" w:ascii="Calibri" w:hAnsi="Calibri"/>
          <w:sz w:val="24"/>
          <w:szCs w:val="24"/>
        </w:rPr>
        <w:t xml:space="preserve"> _________________</w:t>
      </w:r>
    </w:p>
    <w:p>
      <w:pPr>
        <w:pStyle w:val="Normal"/>
        <w:jc w:val="center"/>
        <w:rPr>
          <w:rFonts w:ascii="Calibri" w:hAnsi="Calibri" w:eastAsia="Times New Roman" w:cs="Arial"/>
          <w:sz w:val="20"/>
          <w:szCs w:val="24"/>
        </w:rPr>
      </w:pPr>
      <w:r>
        <w:rPr>
          <w:rFonts w:eastAsia="Times New Roman" w:cs="Arial" w:ascii="Calibri" w:hAnsi="Calibri"/>
          <w:sz w:val="20"/>
          <w:szCs w:val="24"/>
        </w:rPr>
        <w:t xml:space="preserve">          </w:t>
      </w:r>
      <w:r>
        <w:rPr>
          <w:rFonts w:eastAsia="Times New Roman" w:cs="Arial" w:ascii="Calibri" w:hAnsi="Calibri"/>
          <w:sz w:val="20"/>
          <w:szCs w:val="24"/>
        </w:rPr>
        <w:t>(Ф.И.О.)                                                                (подпись)</w:t>
      </w:r>
    </w:p>
    <w:p>
      <w:pPr>
        <w:pStyle w:val="Normal"/>
        <w:rPr/>
      </w:pPr>
      <w:r>
        <w:rPr>
          <w:rFonts w:eastAsia="Times New Roman" w:cs="Arial" w:ascii="Calibri" w:hAnsi="Calibri"/>
          <w:sz w:val="24"/>
          <w:szCs w:val="24"/>
        </w:rPr>
        <w:br/>
      </w:r>
      <w:r>
        <w:rPr>
          <w:rFonts w:eastAsia="Times New Roman" w:cs="Arial" w:ascii="Calibri" w:hAnsi="Calibri"/>
          <w:b/>
          <w:sz w:val="24"/>
          <w:szCs w:val="24"/>
        </w:rPr>
        <w:t>Сторона 3</w:t>
      </w:r>
      <w:r>
        <w:rPr>
          <w:rFonts w:eastAsia="Times New Roman" w:cs="Arial" w:ascii="Calibri" w:hAnsi="Calibri"/>
          <w:sz w:val="24"/>
          <w:szCs w:val="24"/>
        </w:rPr>
        <w:t xml:space="preserve"> </w:t>
      </w:r>
      <w:r>
        <w:rPr>
          <w:rFonts w:eastAsia="Calibri" w:ascii="Calibri" w:hAnsi="Calibri"/>
          <w:i/>
          <w:sz w:val="24"/>
          <w:szCs w:val="24"/>
        </w:rPr>
        <w:t>_______________________________________________</w:t>
      </w:r>
      <w:r>
        <w:rPr>
          <w:rFonts w:eastAsia="Times New Roman" w:cs="Arial" w:ascii="Calibri" w:hAnsi="Calibri"/>
          <w:sz w:val="24"/>
          <w:szCs w:val="24"/>
        </w:rPr>
        <w:t xml:space="preserve"> _________________</w:t>
      </w:r>
    </w:p>
    <w:p>
      <w:pPr>
        <w:pStyle w:val="Normal"/>
        <w:jc w:val="center"/>
        <w:rPr>
          <w:rFonts w:ascii="Calibri" w:hAnsi="Calibri" w:eastAsia="Times New Roman" w:cs="Arial"/>
          <w:sz w:val="20"/>
          <w:szCs w:val="24"/>
        </w:rPr>
      </w:pPr>
      <w:r>
        <w:rPr>
          <w:rFonts w:eastAsia="Times New Roman" w:cs="Arial" w:ascii="Calibri" w:hAnsi="Calibri"/>
          <w:sz w:val="20"/>
          <w:szCs w:val="24"/>
        </w:rPr>
        <w:t xml:space="preserve">          </w:t>
      </w:r>
      <w:r>
        <w:rPr>
          <w:rFonts w:eastAsia="Times New Roman" w:cs="Arial" w:ascii="Calibri" w:hAnsi="Calibri"/>
          <w:sz w:val="20"/>
          <w:szCs w:val="24"/>
        </w:rPr>
        <w:t>(Ф.И.О.)                                                                (подпись)</w:t>
      </w:r>
    </w:p>
    <w:p>
      <w:pPr>
        <w:pStyle w:val="Normal"/>
        <w:rPr/>
      </w:pPr>
      <w:r>
        <w:rPr>
          <w:rFonts w:eastAsia="Times New Roman" w:cs="Arial" w:ascii="Calibri" w:hAnsi="Calibri"/>
          <w:b/>
          <w:sz w:val="24"/>
          <w:szCs w:val="24"/>
        </w:rPr>
        <w:t>Сторона 4</w:t>
      </w:r>
      <w:r>
        <w:rPr>
          <w:rFonts w:eastAsia="Times New Roman" w:cs="Arial" w:ascii="Calibri" w:hAnsi="Calibri"/>
          <w:sz w:val="24"/>
          <w:szCs w:val="24"/>
        </w:rPr>
        <w:t xml:space="preserve"> </w:t>
      </w:r>
      <w:r>
        <w:rPr>
          <w:rFonts w:eastAsia="Calibri" w:ascii="Calibri" w:hAnsi="Calibri"/>
          <w:i/>
          <w:sz w:val="24"/>
          <w:szCs w:val="24"/>
        </w:rPr>
        <w:t>_______________________________________________</w:t>
      </w:r>
      <w:r>
        <w:rPr>
          <w:rFonts w:eastAsia="Times New Roman" w:cs="Arial" w:ascii="Calibri" w:hAnsi="Calibri"/>
          <w:sz w:val="24"/>
          <w:szCs w:val="24"/>
        </w:rPr>
        <w:t xml:space="preserve"> _________________</w:t>
      </w:r>
    </w:p>
    <w:p>
      <w:pPr>
        <w:pStyle w:val="Normal"/>
        <w:jc w:val="center"/>
        <w:rPr>
          <w:rFonts w:ascii="Calibri" w:hAnsi="Calibri" w:eastAsia="Times New Roman" w:cs="Arial"/>
          <w:sz w:val="20"/>
          <w:szCs w:val="24"/>
        </w:rPr>
      </w:pPr>
      <w:r>
        <w:rPr>
          <w:rFonts w:eastAsia="Times New Roman" w:cs="Arial" w:ascii="Calibri" w:hAnsi="Calibri"/>
          <w:sz w:val="20"/>
          <w:szCs w:val="24"/>
        </w:rPr>
        <w:t xml:space="preserve">          </w:t>
      </w:r>
      <w:r>
        <w:rPr>
          <w:rFonts w:eastAsia="Times New Roman" w:cs="Arial" w:ascii="Calibri" w:hAnsi="Calibri"/>
          <w:sz w:val="20"/>
          <w:szCs w:val="24"/>
        </w:rPr>
        <w:t>(Ф.И.О.)                                                                (подпись)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rFonts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Verdana" w:hAnsi="Verdana" w:eastAsia="Verdana" w:cs="Times New Roman"/>
      <w:color w:val="auto"/>
      <w:sz w:val="15"/>
      <w:szCs w:val="16"/>
      <w:lang w:val="ru-RU" w:eastAsia="ru-RU" w:bidi="ar-SA"/>
    </w:rPr>
  </w:style>
  <w:style w:type="paragraph" w:styleId="2">
    <w:name w:val="Heading 2"/>
    <w:basedOn w:val="Normal"/>
    <w:qFormat/>
    <w:pPr>
      <w:numPr>
        <w:ilvl w:val="0"/>
        <w:numId w:val="0"/>
      </w:numPr>
      <w:spacing w:before="280" w:after="280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3">
    <w:name w:val="Heading 3"/>
    <w:basedOn w:val="Normal"/>
    <w:qFormat/>
    <w:pPr>
      <w:numPr>
        <w:ilvl w:val="0"/>
        <w:numId w:val="0"/>
      </w:numPr>
      <w:spacing w:before="280" w:after="280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1">
    <w:name w:val="Заголовок 3 Знак"/>
    <w:basedOn w:val="DefaultParagraphFont"/>
    <w:qFormat/>
    <w:rPr>
      <w:rFonts w:ascii="Cambria" w:hAnsi="Cambria" w:eastAsia="Times New Roman" w:cs="Times New Roman"/>
      <w:b/>
      <w:bCs/>
      <w:color w:val="4F81BD"/>
      <w:sz w:val="15"/>
      <w:szCs w:val="16"/>
    </w:rPr>
  </w:style>
  <w:style w:type="character" w:styleId="Emptyline">
    <w:name w:val="emptyline"/>
    <w:basedOn w:val="DefaultParagraphFont"/>
    <w:qFormat/>
    <w:rPr/>
  </w:style>
  <w:style w:type="character" w:styleId="Style12">
    <w:name w:val="Интернет-ссылка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stLabel1">
    <w:name w:val="ListLabel 1"/>
    <w:qFormat/>
    <w:rPr>
      <w:rFonts w:eastAsia="Times New Roman" w:cs="Arial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4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mall">
    <w:name w:val="small"/>
    <w:qFormat/>
    <w:pPr>
      <w:widowControl/>
      <w:kinsoku w:val="true"/>
      <w:overflowPunct w:val="true"/>
      <w:autoSpaceDE w:val="true"/>
      <w:bidi w:val="0"/>
      <w:jc w:val="left"/>
    </w:pPr>
    <w:rPr>
      <w:rFonts w:ascii="Verdana" w:hAnsi="Verdana" w:eastAsia="Verdana" w:cs="Times New Roman"/>
      <w:color w:val="auto"/>
      <w:sz w:val="2"/>
      <w:szCs w:val="2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Docpad">
    <w:name w:val="doc_pad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Place">
    <w:name w:val="place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Date">
    <w:name w:val="date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Both">
    <w:name w:val="both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Requisites">
    <w:name w:val="requisites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Sidecontract1">
    <w:name w:val="sidecontract1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Sidecontract2">
    <w:name w:val="sidecontract2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Signature">
    <w:name w:val="signature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Place1">
    <w:name w:val="place1"/>
    <w:basedOn w:val="Normal"/>
    <w:qFormat/>
    <w:pPr>
      <w:spacing w:before="225" w:after="450"/>
    </w:pPr>
    <w:rPr>
      <w:rFonts w:ascii="Times New Roman" w:hAnsi="Times New Roman" w:eastAsia="Times New Roman"/>
      <w:i/>
      <w:iCs/>
      <w:sz w:val="20"/>
      <w:szCs w:val="20"/>
    </w:rPr>
  </w:style>
  <w:style w:type="paragraph" w:styleId="Date1">
    <w:name w:val="date1"/>
    <w:basedOn w:val="Normal"/>
    <w:qFormat/>
    <w:pPr>
      <w:spacing w:before="225" w:after="450"/>
    </w:pPr>
    <w:rPr>
      <w:rFonts w:ascii="Times New Roman" w:hAnsi="Times New Roman" w:eastAsia="Times New Roman"/>
      <w:i/>
      <w:iCs/>
      <w:sz w:val="20"/>
      <w:szCs w:val="20"/>
    </w:rPr>
  </w:style>
  <w:style w:type="paragraph" w:styleId="Both1">
    <w:name w:val="both1"/>
    <w:basedOn w:val="Normal"/>
    <w:qFormat/>
    <w:pPr>
      <w:spacing w:before="225" w:after="225"/>
    </w:pPr>
    <w:rPr>
      <w:rFonts w:ascii="Times New Roman" w:hAnsi="Times New Roman" w:eastAsia="Times New Roman"/>
      <w:sz w:val="24"/>
      <w:szCs w:val="24"/>
    </w:rPr>
  </w:style>
  <w:style w:type="paragraph" w:styleId="Requisites1">
    <w:name w:val="requisites1"/>
    <w:basedOn w:val="Normal"/>
    <w:qFormat/>
    <w:pPr>
      <w:spacing w:before="225" w:after="225"/>
    </w:pPr>
    <w:rPr>
      <w:rFonts w:ascii="Times New Roman" w:hAnsi="Times New Roman" w:eastAsia="Times New Roman"/>
      <w:sz w:val="20"/>
      <w:szCs w:val="20"/>
    </w:rPr>
  </w:style>
  <w:style w:type="paragraph" w:styleId="Sidecontract11">
    <w:name w:val="sidecontract11"/>
    <w:basedOn w:val="Normal"/>
    <w:qFormat/>
    <w:pPr>
      <w:spacing w:before="225" w:after="375"/>
    </w:pPr>
    <w:rPr>
      <w:rFonts w:ascii="Times New Roman" w:hAnsi="Times New Roman" w:eastAsia="Times New Roman"/>
      <w:sz w:val="24"/>
      <w:szCs w:val="24"/>
    </w:rPr>
  </w:style>
  <w:style w:type="paragraph" w:styleId="Sidecontract21">
    <w:name w:val="sidecontract21"/>
    <w:basedOn w:val="Normal"/>
    <w:qFormat/>
    <w:pPr>
      <w:spacing w:before="225" w:after="225"/>
    </w:pPr>
    <w:rPr>
      <w:rFonts w:ascii="Times New Roman" w:hAnsi="Times New Roman" w:eastAsia="Times New Roman"/>
      <w:sz w:val="24"/>
      <w:szCs w:val="24"/>
    </w:rPr>
  </w:style>
  <w:style w:type="paragraph" w:styleId="Signature1">
    <w:name w:val="signature1"/>
    <w:basedOn w:val="Normal"/>
    <w:qFormat/>
    <w:pPr>
      <w:spacing w:before="225" w:after="225"/>
    </w:pPr>
    <w:rPr>
      <w:rFonts w:ascii="Times New Roman" w:hAnsi="Times New Roman" w:eastAsia="Times New Roman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LibreOffice/5.1.3.2$Windows_X86_64 LibreOffice_project/644e4637d1d8544fd9f56425bd6cec110e49301b</Application>
  <Pages>2</Pages>
  <Words>510</Words>
  <Characters>4730</Characters>
  <CharactersWithSpaces>5487</CharactersWithSpaces>
  <Paragraphs>37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2018-12-29T07:14:00Z</dcterms:created>
  <dc:creator>BordunovaTN</dc:creator>
  <dc:description/>
  <dc:language>ru-RU</dc:language>
  <cp:lastModifiedBy/>
  <cp:lastPrinted>2018-12-29T07:11:00Z</cp:lastPrinted>
  <dcterms:modified xsi:type="dcterms:W3CDTF">2020-02-26T09:11:23Z</dcterms:modified>
  <cp:revision>3</cp:revision>
  <dc:subject/>
  <dc:title>Соглашение об определении долей в праве долевой собственности - 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