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20" w:rsidRPr="00753322" w:rsidRDefault="00222820" w:rsidP="00984279"/>
    <w:p w:rsidR="00222820" w:rsidRPr="00753322" w:rsidRDefault="00222820" w:rsidP="00984279">
      <w:pPr>
        <w:pStyle w:val="1"/>
        <w:rPr>
          <w:kern w:val="28"/>
        </w:rPr>
      </w:pPr>
      <w:r w:rsidRPr="00753322">
        <w:rPr>
          <w:kern w:val="28"/>
        </w:rPr>
        <w:t xml:space="preserve">АДМИНИСТРАЦИЯ </w:t>
      </w:r>
      <w:r w:rsidR="00984279" w:rsidRPr="00753322">
        <w:rPr>
          <w:kern w:val="28"/>
        </w:rPr>
        <w:t>ТЮМЕНСКОГО МУНИЦИПАЛЬНОГО РАЙОНА</w:t>
      </w:r>
    </w:p>
    <w:p w:rsidR="00222820" w:rsidRPr="00753322" w:rsidRDefault="00222820" w:rsidP="00984279">
      <w:pPr>
        <w:pStyle w:val="1"/>
        <w:rPr>
          <w:snapToGrid w:val="0"/>
          <w:kern w:val="28"/>
        </w:rPr>
      </w:pPr>
    </w:p>
    <w:p w:rsidR="00222820" w:rsidRPr="00753322" w:rsidRDefault="00222820" w:rsidP="00984279">
      <w:pPr>
        <w:pStyle w:val="3"/>
        <w:jc w:val="center"/>
        <w:rPr>
          <w:kern w:val="28"/>
          <w:sz w:val="32"/>
          <w:szCs w:val="32"/>
        </w:rPr>
      </w:pPr>
      <w:r w:rsidRPr="00753322">
        <w:rPr>
          <w:kern w:val="28"/>
          <w:sz w:val="32"/>
          <w:szCs w:val="32"/>
        </w:rPr>
        <w:t>ПОСТАНОВЛЕНИЕ</w:t>
      </w:r>
    </w:p>
    <w:p w:rsidR="00B41A19" w:rsidRPr="00753322" w:rsidRDefault="00FD784F" w:rsidP="00984279">
      <w:pPr>
        <w:ind w:left="-142"/>
        <w:jc w:val="center"/>
        <w:rPr>
          <w:b/>
          <w:bCs/>
          <w:kern w:val="28"/>
          <w:sz w:val="32"/>
          <w:szCs w:val="32"/>
        </w:rPr>
      </w:pPr>
      <w:r w:rsidRPr="00753322">
        <w:rPr>
          <w:b/>
          <w:bCs/>
          <w:kern w:val="28"/>
          <w:sz w:val="32"/>
          <w:szCs w:val="32"/>
        </w:rPr>
        <w:t xml:space="preserve">03 июля 2017 года </w:t>
      </w:r>
      <w:r w:rsidR="00B41A19" w:rsidRPr="00753322">
        <w:rPr>
          <w:b/>
          <w:bCs/>
          <w:kern w:val="28"/>
          <w:sz w:val="32"/>
          <w:szCs w:val="32"/>
        </w:rPr>
        <w:t xml:space="preserve">№ </w:t>
      </w:r>
      <w:r w:rsidRPr="00753322">
        <w:rPr>
          <w:b/>
          <w:bCs/>
          <w:kern w:val="28"/>
          <w:sz w:val="32"/>
          <w:szCs w:val="32"/>
        </w:rPr>
        <w:t>67</w:t>
      </w:r>
    </w:p>
    <w:p w:rsidR="00222820" w:rsidRPr="00753322" w:rsidRDefault="00222820" w:rsidP="00984279">
      <w:pPr>
        <w:jc w:val="center"/>
        <w:rPr>
          <w:b/>
          <w:bCs/>
          <w:kern w:val="28"/>
          <w:sz w:val="32"/>
          <w:szCs w:val="32"/>
        </w:rPr>
      </w:pPr>
      <w:r w:rsidRPr="00753322">
        <w:rPr>
          <w:b/>
          <w:bCs/>
          <w:kern w:val="28"/>
          <w:sz w:val="32"/>
          <w:szCs w:val="32"/>
        </w:rPr>
        <w:t>г. Тюмень</w:t>
      </w:r>
    </w:p>
    <w:p w:rsidR="00352DC5" w:rsidRPr="00753322" w:rsidRDefault="005F6B1E" w:rsidP="00EB78E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53322">
        <w:rPr>
          <w:rFonts w:cs="Arial"/>
          <w:b/>
          <w:bCs/>
          <w:kern w:val="28"/>
          <w:sz w:val="32"/>
          <w:szCs w:val="32"/>
        </w:rPr>
        <w:t>Об утверждении административного регламента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</w:t>
      </w:r>
    </w:p>
    <w:p w:rsidR="00753322" w:rsidRDefault="00753322" w:rsidP="00EB78E1">
      <w:pPr>
        <w:jc w:val="center"/>
        <w:rPr>
          <w:rFonts w:cs="Arial"/>
          <w:bCs/>
          <w:i/>
          <w:kern w:val="28"/>
        </w:rPr>
      </w:pPr>
    </w:p>
    <w:p w:rsidR="00725945" w:rsidRPr="00753322" w:rsidRDefault="005F6B1E" w:rsidP="00753322">
      <w:pPr>
        <w:jc w:val="left"/>
        <w:rPr>
          <w:rFonts w:cs="Arial"/>
          <w:bCs/>
          <w:i/>
          <w:kern w:val="28"/>
        </w:rPr>
      </w:pPr>
      <w:r w:rsidRPr="00753322">
        <w:rPr>
          <w:rFonts w:cs="Arial"/>
          <w:bCs/>
          <w:i/>
          <w:kern w:val="28"/>
        </w:rPr>
        <w:t>(наименование в ред. пост</w:t>
      </w:r>
      <w:proofErr w:type="gramStart"/>
      <w:r w:rsidRPr="00753322">
        <w:rPr>
          <w:rFonts w:cs="Arial"/>
          <w:bCs/>
          <w:i/>
          <w:kern w:val="28"/>
        </w:rPr>
        <w:t>.</w:t>
      </w:r>
      <w:proofErr w:type="gramEnd"/>
      <w:r w:rsidRPr="00753322">
        <w:rPr>
          <w:rFonts w:cs="Arial"/>
          <w:bCs/>
          <w:i/>
          <w:kern w:val="28"/>
        </w:rPr>
        <w:t xml:space="preserve"> </w:t>
      </w:r>
      <w:proofErr w:type="gramStart"/>
      <w:r w:rsidRPr="00753322">
        <w:rPr>
          <w:rFonts w:cs="Arial"/>
          <w:bCs/>
          <w:i/>
          <w:kern w:val="28"/>
        </w:rPr>
        <w:t>о</w:t>
      </w:r>
      <w:proofErr w:type="gramEnd"/>
      <w:r w:rsidRPr="00753322">
        <w:rPr>
          <w:rFonts w:cs="Arial"/>
          <w:bCs/>
          <w:i/>
          <w:kern w:val="28"/>
        </w:rPr>
        <w:t>т 04</w:t>
      </w:r>
      <w:r w:rsidR="00725945" w:rsidRPr="00753322">
        <w:rPr>
          <w:rFonts w:cs="Arial"/>
          <w:bCs/>
          <w:i/>
          <w:kern w:val="28"/>
        </w:rPr>
        <w:t>.0</w:t>
      </w:r>
      <w:r w:rsidRPr="00753322">
        <w:rPr>
          <w:rFonts w:cs="Arial"/>
          <w:bCs/>
          <w:i/>
          <w:kern w:val="28"/>
        </w:rPr>
        <w:t>2.2021 № 14</w:t>
      </w:r>
      <w:r w:rsidR="00725945" w:rsidRPr="00753322">
        <w:rPr>
          <w:rFonts w:cs="Arial"/>
          <w:bCs/>
          <w:i/>
          <w:kern w:val="28"/>
        </w:rPr>
        <w:t>)</w:t>
      </w:r>
    </w:p>
    <w:p w:rsidR="00725945" w:rsidRPr="00753322" w:rsidRDefault="00725945" w:rsidP="00753322">
      <w:pPr>
        <w:jc w:val="left"/>
        <w:rPr>
          <w:rFonts w:cs="Arial"/>
          <w:bCs/>
          <w:i/>
          <w:kern w:val="28"/>
        </w:rPr>
      </w:pPr>
    </w:p>
    <w:p w:rsidR="005D0069" w:rsidRPr="00753322" w:rsidRDefault="005D0069" w:rsidP="00753322">
      <w:pPr>
        <w:jc w:val="left"/>
        <w:rPr>
          <w:rFonts w:cs="Arial"/>
          <w:bCs/>
          <w:i/>
          <w:kern w:val="28"/>
        </w:rPr>
      </w:pPr>
      <w:r w:rsidRPr="00753322">
        <w:rPr>
          <w:rFonts w:cs="Arial"/>
          <w:bCs/>
          <w:i/>
          <w:kern w:val="28"/>
        </w:rPr>
        <w:t>(в ред. пост</w:t>
      </w:r>
      <w:proofErr w:type="gramStart"/>
      <w:r w:rsidRPr="00753322">
        <w:rPr>
          <w:rFonts w:cs="Arial"/>
          <w:bCs/>
          <w:i/>
          <w:kern w:val="28"/>
        </w:rPr>
        <w:t>.</w:t>
      </w:r>
      <w:proofErr w:type="gramEnd"/>
      <w:r w:rsidRPr="00753322">
        <w:rPr>
          <w:rFonts w:cs="Arial"/>
          <w:bCs/>
          <w:i/>
          <w:kern w:val="28"/>
        </w:rPr>
        <w:t xml:space="preserve"> </w:t>
      </w:r>
      <w:proofErr w:type="gramStart"/>
      <w:r w:rsidRPr="00753322">
        <w:rPr>
          <w:rFonts w:cs="Arial"/>
          <w:bCs/>
          <w:i/>
          <w:kern w:val="28"/>
        </w:rPr>
        <w:t>о</w:t>
      </w:r>
      <w:proofErr w:type="gramEnd"/>
      <w:r w:rsidRPr="00753322">
        <w:rPr>
          <w:rFonts w:cs="Arial"/>
          <w:bCs/>
          <w:i/>
          <w:kern w:val="28"/>
        </w:rPr>
        <w:t xml:space="preserve">т </w:t>
      </w:r>
      <w:hyperlink r:id="rId9" w:tgtFrame="Logical" w:history="1">
        <w:r w:rsidRPr="00753322">
          <w:rPr>
            <w:rStyle w:val="a8"/>
            <w:rFonts w:cs="Arial"/>
            <w:bCs/>
            <w:i/>
            <w:color w:val="auto"/>
            <w:kern w:val="28"/>
          </w:rPr>
          <w:t>29.01.2018 № 20</w:t>
        </w:r>
      </w:hyperlink>
      <w:r w:rsidR="00462921" w:rsidRPr="00753322">
        <w:rPr>
          <w:rStyle w:val="a8"/>
          <w:rFonts w:cs="Arial"/>
          <w:bCs/>
          <w:i/>
          <w:color w:val="auto"/>
          <w:kern w:val="28"/>
        </w:rPr>
        <w:t xml:space="preserve">, </w:t>
      </w:r>
      <w:hyperlink r:id="rId10" w:tgtFrame="Logical" w:history="1">
        <w:r w:rsidR="00462921" w:rsidRPr="00753322">
          <w:rPr>
            <w:rStyle w:val="a8"/>
            <w:rFonts w:cs="Arial"/>
            <w:bCs/>
            <w:i/>
            <w:color w:val="auto"/>
            <w:kern w:val="28"/>
          </w:rPr>
          <w:t>от 16.10.2018 № 118</w:t>
        </w:r>
      </w:hyperlink>
      <w:r w:rsidR="005803E9" w:rsidRPr="00753322">
        <w:rPr>
          <w:rStyle w:val="a8"/>
          <w:rFonts w:cs="Arial"/>
          <w:bCs/>
          <w:i/>
          <w:color w:val="auto"/>
          <w:kern w:val="28"/>
        </w:rPr>
        <w:t>, от 27.03.2019 № 29</w:t>
      </w:r>
      <w:r w:rsidR="00725945" w:rsidRPr="00753322">
        <w:rPr>
          <w:rStyle w:val="a8"/>
          <w:rFonts w:cs="Arial"/>
          <w:bCs/>
          <w:i/>
          <w:color w:val="auto"/>
          <w:kern w:val="28"/>
        </w:rPr>
        <w:t xml:space="preserve">, от </w:t>
      </w:r>
      <w:r w:rsidR="005F6B1E" w:rsidRPr="00753322">
        <w:rPr>
          <w:rStyle w:val="a8"/>
          <w:rFonts w:cs="Arial"/>
          <w:bCs/>
          <w:i/>
          <w:color w:val="auto"/>
          <w:kern w:val="28"/>
        </w:rPr>
        <w:t>04.02.2021 № 14</w:t>
      </w:r>
      <w:r w:rsidRPr="00753322">
        <w:rPr>
          <w:rFonts w:cs="Arial"/>
          <w:bCs/>
          <w:i/>
          <w:kern w:val="28"/>
        </w:rPr>
        <w:t>)</w:t>
      </w:r>
    </w:p>
    <w:p w:rsidR="00CE3888" w:rsidRPr="00753322" w:rsidRDefault="00CE3888" w:rsidP="00753322">
      <w:pPr>
        <w:jc w:val="left"/>
        <w:rPr>
          <w:i/>
        </w:rPr>
      </w:pPr>
    </w:p>
    <w:p w:rsidR="00856B03" w:rsidRPr="00753322" w:rsidRDefault="002F36B5" w:rsidP="00984279">
      <w:pPr>
        <w:autoSpaceDE w:val="0"/>
        <w:autoSpaceDN w:val="0"/>
        <w:adjustRightInd w:val="0"/>
        <w:ind w:firstLine="851"/>
      </w:pPr>
      <w:r w:rsidRPr="00753322">
        <w:rPr>
          <w:iCs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F70E02" w:rsidRPr="00753322">
        <w:t>на основании стат</w:t>
      </w:r>
      <w:r w:rsidR="00E21842" w:rsidRPr="00753322">
        <w:t>ьи</w:t>
      </w:r>
      <w:r w:rsidR="00F70E02" w:rsidRPr="00753322">
        <w:t xml:space="preserve"> 31</w:t>
      </w:r>
      <w:r w:rsidR="005D0069" w:rsidRPr="00753322">
        <w:t xml:space="preserve"> </w:t>
      </w:r>
      <w:hyperlink r:id="rId11" w:tgtFrame="Logical" w:history="1">
        <w:r w:rsidR="00805061" w:rsidRPr="00753322">
          <w:rPr>
            <w:rStyle w:val="a8"/>
            <w:color w:val="auto"/>
          </w:rPr>
          <w:t xml:space="preserve">Устава муниципального образования Тюменский </w:t>
        </w:r>
        <w:proofErr w:type="gramStart"/>
        <w:r w:rsidR="00805061" w:rsidRPr="00753322">
          <w:rPr>
            <w:rStyle w:val="a8"/>
            <w:color w:val="auto"/>
          </w:rPr>
          <w:t>муниципальный</w:t>
        </w:r>
        <w:proofErr w:type="gramEnd"/>
        <w:r w:rsidR="00805061" w:rsidRPr="00753322">
          <w:rPr>
            <w:rStyle w:val="a8"/>
            <w:color w:val="auto"/>
          </w:rPr>
          <w:t xml:space="preserve"> район</w:t>
        </w:r>
      </w:hyperlink>
      <w:r w:rsidR="00805061" w:rsidRPr="00753322">
        <w:t>:</w:t>
      </w:r>
    </w:p>
    <w:p w:rsidR="00C77174" w:rsidRPr="00753322" w:rsidRDefault="00856B03" w:rsidP="00984279">
      <w:pPr>
        <w:shd w:val="clear" w:color="auto" w:fill="FFFFFF"/>
        <w:autoSpaceDE w:val="0"/>
        <w:autoSpaceDN w:val="0"/>
        <w:adjustRightInd w:val="0"/>
        <w:ind w:firstLine="851"/>
      </w:pPr>
      <w:r w:rsidRPr="00753322">
        <w:t xml:space="preserve">1. </w:t>
      </w:r>
      <w:r w:rsidR="002F36B5" w:rsidRPr="00753322">
        <w:t xml:space="preserve">Утвердить </w:t>
      </w:r>
      <w:r w:rsidR="007B37B0" w:rsidRPr="00753322">
        <w:t>а</w:t>
      </w:r>
      <w:r w:rsidR="002F36B5" w:rsidRPr="00753322">
        <w:t>дминистративный регламент предоставления муниципальной услуги по рассмотрению заявлений и заключению соглашений о перераспределении земель и (или) земельных участков согласно приложению к настоящему постановлению</w:t>
      </w:r>
      <w:r w:rsidR="001D286E" w:rsidRPr="00753322">
        <w:t>.</w:t>
      </w:r>
    </w:p>
    <w:p w:rsidR="007B37B0" w:rsidRPr="00753322" w:rsidRDefault="007B37B0" w:rsidP="00984279">
      <w:pPr>
        <w:ind w:firstLine="851"/>
      </w:pPr>
      <w:r w:rsidRPr="00753322">
        <w:t xml:space="preserve">2. </w:t>
      </w:r>
      <w:r w:rsidR="00725945" w:rsidRPr="00753322">
        <w:rPr>
          <w:i/>
        </w:rPr>
        <w:t xml:space="preserve">Пункт </w:t>
      </w:r>
      <w:proofErr w:type="spellStart"/>
      <w:r w:rsidR="00725945" w:rsidRPr="00753322">
        <w:rPr>
          <w:i/>
        </w:rPr>
        <w:t>искл</w:t>
      </w:r>
      <w:proofErr w:type="spellEnd"/>
      <w:r w:rsidR="00725945" w:rsidRPr="00753322">
        <w:rPr>
          <w:i/>
        </w:rPr>
        <w:t>. пост</w:t>
      </w:r>
      <w:proofErr w:type="gramStart"/>
      <w:r w:rsidR="00725945" w:rsidRPr="00753322">
        <w:rPr>
          <w:i/>
        </w:rPr>
        <w:t>.</w:t>
      </w:r>
      <w:proofErr w:type="gramEnd"/>
      <w:r w:rsidR="00725945" w:rsidRPr="00753322">
        <w:rPr>
          <w:i/>
        </w:rPr>
        <w:t xml:space="preserve"> </w:t>
      </w:r>
      <w:proofErr w:type="gramStart"/>
      <w:r w:rsidR="00725945" w:rsidRPr="00753322">
        <w:rPr>
          <w:i/>
        </w:rPr>
        <w:t>о</w:t>
      </w:r>
      <w:proofErr w:type="gramEnd"/>
      <w:r w:rsidR="00725945" w:rsidRPr="00753322">
        <w:rPr>
          <w:i/>
        </w:rPr>
        <w:t xml:space="preserve">т </w:t>
      </w:r>
      <w:r w:rsidR="005F6B1E" w:rsidRPr="00753322">
        <w:rPr>
          <w:i/>
        </w:rPr>
        <w:t>04.02.2021 № 14</w:t>
      </w:r>
      <w:r w:rsidR="00725945" w:rsidRPr="00753322">
        <w:rPr>
          <w:i/>
        </w:rPr>
        <w:t>.</w:t>
      </w:r>
    </w:p>
    <w:p w:rsidR="007B37B0" w:rsidRPr="00753322" w:rsidRDefault="007B37B0" w:rsidP="00984279">
      <w:pPr>
        <w:ind w:firstLine="851"/>
        <w:rPr>
          <w:i/>
        </w:rPr>
      </w:pPr>
      <w:r w:rsidRPr="00753322">
        <w:t xml:space="preserve">3. </w:t>
      </w:r>
      <w:r w:rsidR="00725945" w:rsidRPr="00753322">
        <w:rPr>
          <w:i/>
        </w:rPr>
        <w:t xml:space="preserve">Пункт </w:t>
      </w:r>
      <w:proofErr w:type="spellStart"/>
      <w:r w:rsidR="00725945" w:rsidRPr="00753322">
        <w:rPr>
          <w:i/>
        </w:rPr>
        <w:t>искл</w:t>
      </w:r>
      <w:proofErr w:type="spellEnd"/>
      <w:r w:rsidR="00725945" w:rsidRPr="00753322">
        <w:rPr>
          <w:i/>
        </w:rPr>
        <w:t>. пост</w:t>
      </w:r>
      <w:proofErr w:type="gramStart"/>
      <w:r w:rsidR="00725945" w:rsidRPr="00753322">
        <w:rPr>
          <w:i/>
        </w:rPr>
        <w:t>.</w:t>
      </w:r>
      <w:proofErr w:type="gramEnd"/>
      <w:r w:rsidR="00725945" w:rsidRPr="00753322">
        <w:rPr>
          <w:i/>
        </w:rPr>
        <w:t xml:space="preserve"> </w:t>
      </w:r>
      <w:proofErr w:type="gramStart"/>
      <w:r w:rsidR="00725945" w:rsidRPr="00753322">
        <w:rPr>
          <w:i/>
        </w:rPr>
        <w:t>о</w:t>
      </w:r>
      <w:proofErr w:type="gramEnd"/>
      <w:r w:rsidR="00725945" w:rsidRPr="00753322">
        <w:rPr>
          <w:i/>
        </w:rPr>
        <w:t xml:space="preserve">т </w:t>
      </w:r>
      <w:r w:rsidR="005F6B1E" w:rsidRPr="00753322">
        <w:rPr>
          <w:i/>
        </w:rPr>
        <w:t>04.02.2021 № 14</w:t>
      </w:r>
      <w:r w:rsidR="00725945" w:rsidRPr="00753322">
        <w:rPr>
          <w:i/>
        </w:rPr>
        <w:t>.</w:t>
      </w:r>
    </w:p>
    <w:p w:rsidR="007B37B0" w:rsidRPr="00753322" w:rsidRDefault="007B37B0" w:rsidP="00984279">
      <w:pPr>
        <w:tabs>
          <w:tab w:val="left" w:pos="2940"/>
        </w:tabs>
        <w:ind w:firstLine="851"/>
      </w:pPr>
      <w:r w:rsidRPr="00753322">
        <w:t xml:space="preserve">4. Управлению информационной политики Администрации Тюменского муниципального района опубликовать текст настоящего постановления в газете «Красное знамя» и </w:t>
      </w:r>
      <w:proofErr w:type="gramStart"/>
      <w:r w:rsidRPr="00753322">
        <w:t xml:space="preserve">разместить </w:t>
      </w:r>
      <w:r w:rsidR="00190C31" w:rsidRPr="00753322">
        <w:t>текст</w:t>
      </w:r>
      <w:proofErr w:type="gramEnd"/>
      <w:r w:rsidR="00190C31" w:rsidRPr="00753322">
        <w:t xml:space="preserve"> настоящего постановления с приложением </w:t>
      </w:r>
      <w:r w:rsidRPr="00753322">
        <w:t>на официальном сайте Администрации Тюменского муниципального района в информационно-телекоммуникационной сети «Интернет».</w:t>
      </w:r>
    </w:p>
    <w:p w:rsidR="00B41A19" w:rsidRPr="00753322" w:rsidRDefault="007B37B0" w:rsidP="00984279">
      <w:pPr>
        <w:tabs>
          <w:tab w:val="left" w:pos="725"/>
          <w:tab w:val="left" w:pos="1134"/>
        </w:tabs>
        <w:ind w:firstLine="851"/>
      </w:pPr>
      <w:r w:rsidRPr="00753322">
        <w:t>5</w:t>
      </w:r>
      <w:r w:rsidR="00B41A19" w:rsidRPr="00753322">
        <w:t xml:space="preserve">. Настоящее постановление вступает в силу со дня его </w:t>
      </w:r>
      <w:r w:rsidR="00D16EEC" w:rsidRPr="00753322">
        <w:t xml:space="preserve">официального </w:t>
      </w:r>
      <w:r w:rsidR="00B41A19" w:rsidRPr="00753322">
        <w:t>опубликования.</w:t>
      </w:r>
    </w:p>
    <w:p w:rsidR="00B41A19" w:rsidRPr="00753322" w:rsidRDefault="007B37B0" w:rsidP="00984279">
      <w:pPr>
        <w:tabs>
          <w:tab w:val="left" w:pos="725"/>
          <w:tab w:val="left" w:pos="1134"/>
        </w:tabs>
        <w:ind w:firstLine="851"/>
        <w:rPr>
          <w:rStyle w:val="a8"/>
          <w:color w:val="auto"/>
        </w:rPr>
      </w:pPr>
      <w:r w:rsidRPr="00753322">
        <w:t>6</w:t>
      </w:r>
      <w:r w:rsidR="00B41A19" w:rsidRPr="00753322">
        <w:t xml:space="preserve">. </w:t>
      </w:r>
      <w:r w:rsidR="005D0069" w:rsidRPr="00753322">
        <w:t>Пункт исключен пост</w:t>
      </w:r>
      <w:proofErr w:type="gramStart"/>
      <w:r w:rsidR="005D0069" w:rsidRPr="00753322">
        <w:t>.</w:t>
      </w:r>
      <w:proofErr w:type="gramEnd"/>
      <w:r w:rsidR="005D0069" w:rsidRPr="00753322">
        <w:t xml:space="preserve"> </w:t>
      </w:r>
      <w:proofErr w:type="gramStart"/>
      <w:r w:rsidR="005D0069" w:rsidRPr="00753322">
        <w:t>о</w:t>
      </w:r>
      <w:proofErr w:type="gramEnd"/>
      <w:r w:rsidR="005D0069" w:rsidRPr="00753322">
        <w:t xml:space="preserve">т </w:t>
      </w:r>
      <w:r w:rsidR="005D0069" w:rsidRPr="00753322">
        <w:fldChar w:fldCharType="begin"/>
      </w:r>
      <w:r w:rsidR="00203A78" w:rsidRPr="00753322">
        <w:instrText>HYPERLINK "C:\\content\\act\\82a259a5-2235-48c4-8ad7-05037516f0c2.doc" \t "Logical"</w:instrText>
      </w:r>
      <w:r w:rsidR="005D0069" w:rsidRPr="00753322">
        <w:fldChar w:fldCharType="separate"/>
      </w:r>
      <w:r w:rsidR="005D0069" w:rsidRPr="00753322">
        <w:rPr>
          <w:rStyle w:val="a8"/>
          <w:color w:val="auto"/>
        </w:rPr>
        <w:t>29.01.2018 № 20</w:t>
      </w:r>
      <w:r w:rsidR="00725945" w:rsidRPr="00753322">
        <w:rPr>
          <w:rStyle w:val="a8"/>
          <w:color w:val="auto"/>
        </w:rPr>
        <w:t>.</w:t>
      </w:r>
    </w:p>
    <w:p w:rsidR="00725945" w:rsidRPr="00753322" w:rsidRDefault="005F6B1E" w:rsidP="00984279">
      <w:pPr>
        <w:tabs>
          <w:tab w:val="left" w:pos="725"/>
          <w:tab w:val="left" w:pos="1134"/>
        </w:tabs>
        <w:ind w:firstLine="851"/>
        <w:rPr>
          <w:rStyle w:val="a8"/>
          <w:color w:val="auto"/>
        </w:rPr>
      </w:pPr>
      <w:r w:rsidRPr="00753322">
        <w:rPr>
          <w:rStyle w:val="a8"/>
          <w:color w:val="auto"/>
        </w:rPr>
        <w:t xml:space="preserve">7. </w:t>
      </w:r>
      <w:proofErr w:type="gramStart"/>
      <w:r w:rsidRPr="00753322">
        <w:rPr>
          <w:rStyle w:val="a8"/>
          <w:color w:val="auto"/>
        </w:rPr>
        <w:t>Контроль за</w:t>
      </w:r>
      <w:proofErr w:type="gramEnd"/>
      <w:r w:rsidRPr="00753322">
        <w:rPr>
          <w:rStyle w:val="a8"/>
          <w:color w:val="auto"/>
        </w:rPr>
        <w:t xml:space="preserve"> исполнением настоящего постановления возложить на заместителя Главы района, директора департамента имущественных отношений и градостроительства Администрации Тюменского муниципального района.</w:t>
      </w:r>
    </w:p>
    <w:p w:rsidR="0040114D" w:rsidRDefault="005D0069" w:rsidP="00D575AF">
      <w:pPr>
        <w:ind w:firstLine="851"/>
        <w:rPr>
          <w:i/>
        </w:rPr>
      </w:pPr>
      <w:r w:rsidRPr="00753322">
        <w:fldChar w:fldCharType="end"/>
      </w:r>
      <w:r w:rsidR="00D575AF" w:rsidRPr="00753322">
        <w:rPr>
          <w:i/>
        </w:rPr>
        <w:t>(пункт введен пост</w:t>
      </w:r>
      <w:proofErr w:type="gramStart"/>
      <w:r w:rsidR="00D575AF" w:rsidRPr="00753322">
        <w:rPr>
          <w:i/>
        </w:rPr>
        <w:t>.</w:t>
      </w:r>
      <w:proofErr w:type="gramEnd"/>
      <w:r w:rsidR="00D575AF" w:rsidRPr="00753322">
        <w:rPr>
          <w:i/>
        </w:rPr>
        <w:t xml:space="preserve"> </w:t>
      </w:r>
      <w:proofErr w:type="gramStart"/>
      <w:r w:rsidR="005F6B1E" w:rsidRPr="00753322">
        <w:rPr>
          <w:i/>
        </w:rPr>
        <w:t>о</w:t>
      </w:r>
      <w:proofErr w:type="gramEnd"/>
      <w:r w:rsidR="005F6B1E" w:rsidRPr="00753322">
        <w:rPr>
          <w:i/>
        </w:rPr>
        <w:t>т 04.02.2021 № 14</w:t>
      </w:r>
      <w:r w:rsidR="00D575AF" w:rsidRPr="00753322">
        <w:rPr>
          <w:i/>
        </w:rPr>
        <w:t>)</w:t>
      </w:r>
    </w:p>
    <w:p w:rsidR="00753322" w:rsidRDefault="00753322" w:rsidP="00D575AF">
      <w:pPr>
        <w:ind w:firstLine="851"/>
        <w:rPr>
          <w:i/>
        </w:rPr>
      </w:pPr>
    </w:p>
    <w:p w:rsidR="00753322" w:rsidRPr="00753322" w:rsidRDefault="00753322" w:rsidP="00D575AF">
      <w:pPr>
        <w:ind w:firstLine="851"/>
        <w:rPr>
          <w:i/>
        </w:rPr>
      </w:pPr>
    </w:p>
    <w:p w:rsidR="00D575AF" w:rsidRPr="00753322" w:rsidRDefault="00D575AF" w:rsidP="00984279">
      <w:pPr>
        <w:shd w:val="clear" w:color="auto" w:fill="FFFFFF"/>
        <w:tabs>
          <w:tab w:val="left" w:pos="8232"/>
        </w:tabs>
        <w:rPr>
          <w:spacing w:val="-1"/>
        </w:rPr>
      </w:pPr>
      <w:bookmarkStart w:id="0" w:name="_GoBack"/>
      <w:bookmarkEnd w:id="0"/>
    </w:p>
    <w:p w:rsidR="007C22A5" w:rsidRPr="00753322" w:rsidRDefault="007C22A5" w:rsidP="00984279">
      <w:pPr>
        <w:shd w:val="clear" w:color="auto" w:fill="FFFFFF"/>
        <w:tabs>
          <w:tab w:val="left" w:pos="8232"/>
        </w:tabs>
      </w:pPr>
      <w:r w:rsidRPr="00753322">
        <w:rPr>
          <w:spacing w:val="-1"/>
        </w:rPr>
        <w:t>Глава</w:t>
      </w:r>
      <w:r w:rsidR="005D0069" w:rsidRPr="00753322">
        <w:rPr>
          <w:spacing w:val="-1"/>
        </w:rPr>
        <w:t xml:space="preserve"> </w:t>
      </w:r>
      <w:r w:rsidRPr="00753322">
        <w:rPr>
          <w:spacing w:val="-1"/>
        </w:rPr>
        <w:t>района</w:t>
      </w:r>
      <w:r w:rsidR="00753322">
        <w:rPr>
          <w:spacing w:val="-1"/>
        </w:rPr>
        <w:t xml:space="preserve">                                                                                                    </w:t>
      </w:r>
      <w:r w:rsidR="00187ADE" w:rsidRPr="00753322">
        <w:t>С.В.</w:t>
      </w:r>
      <w:r w:rsidR="005F6B1E" w:rsidRPr="00753322">
        <w:t xml:space="preserve"> </w:t>
      </w:r>
      <w:r w:rsidR="00187ADE" w:rsidRPr="00753322">
        <w:t>Иванова</w:t>
      </w:r>
    </w:p>
    <w:p w:rsidR="00D575AF" w:rsidRPr="00753322" w:rsidRDefault="00D575AF" w:rsidP="00984279">
      <w:pPr>
        <w:shd w:val="clear" w:color="auto" w:fill="FFFFFF"/>
        <w:tabs>
          <w:tab w:val="left" w:pos="8232"/>
        </w:tabs>
      </w:pPr>
    </w:p>
    <w:p w:rsidR="00D575AF" w:rsidRPr="00753322" w:rsidRDefault="00D575AF" w:rsidP="005D0069">
      <w:pPr>
        <w:jc w:val="right"/>
      </w:pPr>
    </w:p>
    <w:p w:rsidR="00D575AF" w:rsidRPr="00753322" w:rsidRDefault="00D575AF" w:rsidP="005D0069">
      <w:pPr>
        <w:jc w:val="right"/>
      </w:pPr>
    </w:p>
    <w:p w:rsidR="00D575AF" w:rsidRPr="00753322" w:rsidRDefault="00D575AF" w:rsidP="005D0069">
      <w:pPr>
        <w:jc w:val="right"/>
      </w:pPr>
    </w:p>
    <w:p w:rsidR="00D575AF" w:rsidRPr="00753322" w:rsidRDefault="00D575AF" w:rsidP="005D0069">
      <w:pPr>
        <w:jc w:val="right"/>
      </w:pPr>
    </w:p>
    <w:p w:rsidR="00D575AF" w:rsidRPr="00753322" w:rsidRDefault="00D575AF" w:rsidP="005D0069">
      <w:pPr>
        <w:jc w:val="right"/>
      </w:pPr>
    </w:p>
    <w:p w:rsidR="00D575AF" w:rsidRPr="00753322" w:rsidRDefault="00D575AF" w:rsidP="005D0069">
      <w:pPr>
        <w:jc w:val="right"/>
      </w:pPr>
    </w:p>
    <w:p w:rsidR="002651DC" w:rsidRPr="00753322" w:rsidRDefault="002651DC" w:rsidP="005D0069">
      <w:pPr>
        <w:jc w:val="right"/>
      </w:pPr>
      <w:r w:rsidRPr="00753322">
        <w:lastRenderedPageBreak/>
        <w:t>Приложение</w:t>
      </w:r>
    </w:p>
    <w:p w:rsidR="0021328E" w:rsidRPr="00753322" w:rsidRDefault="002651DC" w:rsidP="005D0069">
      <w:pPr>
        <w:jc w:val="right"/>
      </w:pPr>
      <w:r w:rsidRPr="00753322">
        <w:t xml:space="preserve">к постановлению </w:t>
      </w:r>
      <w:r w:rsidR="0021328E" w:rsidRPr="00753322">
        <w:t>Администрации</w:t>
      </w:r>
    </w:p>
    <w:p w:rsidR="0021328E" w:rsidRPr="00753322" w:rsidRDefault="0021328E" w:rsidP="005D0069">
      <w:pPr>
        <w:jc w:val="right"/>
      </w:pPr>
      <w:r w:rsidRPr="00753322">
        <w:t>Тюменского муниципального района</w:t>
      </w:r>
    </w:p>
    <w:p w:rsidR="002651DC" w:rsidRPr="00753322" w:rsidRDefault="00984279" w:rsidP="005D0069">
      <w:pPr>
        <w:jc w:val="right"/>
      </w:pPr>
      <w:r w:rsidRPr="00753322">
        <w:t xml:space="preserve">от 03 июля 2017 года </w:t>
      </w:r>
      <w:r w:rsidR="002651DC" w:rsidRPr="00753322">
        <w:t xml:space="preserve">№ </w:t>
      </w:r>
      <w:r w:rsidR="00FD784F" w:rsidRPr="00753322">
        <w:t>67</w:t>
      </w:r>
    </w:p>
    <w:p w:rsidR="00462921" w:rsidRPr="00753322" w:rsidRDefault="00462921" w:rsidP="005D0069">
      <w:pPr>
        <w:jc w:val="right"/>
        <w:rPr>
          <w:i/>
        </w:rPr>
      </w:pPr>
      <w:r w:rsidRPr="00753322">
        <w:rPr>
          <w:i/>
        </w:rPr>
        <w:t>(в ред. пост</w:t>
      </w:r>
      <w:proofErr w:type="gramStart"/>
      <w:r w:rsidRPr="00753322">
        <w:rPr>
          <w:i/>
        </w:rPr>
        <w:t>.</w:t>
      </w:r>
      <w:proofErr w:type="gramEnd"/>
      <w:r w:rsidRPr="00753322">
        <w:rPr>
          <w:i/>
        </w:rPr>
        <w:t xml:space="preserve"> </w:t>
      </w:r>
      <w:hyperlink r:id="rId12" w:tgtFrame="Logical" w:history="1">
        <w:proofErr w:type="gramStart"/>
        <w:r w:rsidRPr="00753322">
          <w:rPr>
            <w:rStyle w:val="a8"/>
            <w:i/>
            <w:color w:val="auto"/>
          </w:rPr>
          <w:t>о</w:t>
        </w:r>
        <w:proofErr w:type="gramEnd"/>
        <w:r w:rsidRPr="00753322">
          <w:rPr>
            <w:rStyle w:val="a8"/>
            <w:i/>
            <w:color w:val="auto"/>
          </w:rPr>
          <w:t>т 16.10.2018 № 118</w:t>
        </w:r>
      </w:hyperlink>
      <w:r w:rsidR="00894CF0" w:rsidRPr="00753322">
        <w:rPr>
          <w:rStyle w:val="a8"/>
          <w:i/>
          <w:color w:val="auto"/>
        </w:rPr>
        <w:t>, от 27.03.2019 № 29</w:t>
      </w:r>
      <w:r w:rsidR="00D575AF" w:rsidRPr="00753322">
        <w:rPr>
          <w:rStyle w:val="a8"/>
          <w:i/>
          <w:color w:val="auto"/>
        </w:rPr>
        <w:t xml:space="preserve">, </w:t>
      </w:r>
      <w:r w:rsidR="005F6B1E" w:rsidRPr="00753322">
        <w:rPr>
          <w:rStyle w:val="a8"/>
          <w:i/>
          <w:color w:val="auto"/>
        </w:rPr>
        <w:t>от 04.02.2021 № 14</w:t>
      </w:r>
      <w:r w:rsidRPr="00753322">
        <w:rPr>
          <w:i/>
        </w:rPr>
        <w:t>)</w:t>
      </w:r>
    </w:p>
    <w:p w:rsidR="002651DC" w:rsidRPr="00753322" w:rsidRDefault="002651DC" w:rsidP="00984279"/>
    <w:p w:rsidR="005F6B1E" w:rsidRPr="00753322" w:rsidRDefault="005F6B1E" w:rsidP="005F6B1E">
      <w:pPr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5F6B1E" w:rsidRPr="00753322" w:rsidRDefault="005F6B1E" w:rsidP="005F6B1E">
      <w:pPr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</w:p>
    <w:p w:rsidR="005F6B1E" w:rsidRPr="00753322" w:rsidRDefault="005F6B1E" w:rsidP="005F6B1E">
      <w:pPr>
        <w:jc w:val="center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numPr>
          <w:ilvl w:val="0"/>
          <w:numId w:val="4"/>
        </w:numPr>
        <w:spacing w:after="200"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F6B1E" w:rsidRPr="00753322" w:rsidRDefault="005F6B1E" w:rsidP="005F6B1E">
      <w:pPr>
        <w:ind w:left="-1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F6B1E" w:rsidRPr="00753322" w:rsidRDefault="005F6B1E" w:rsidP="005F6B1E">
      <w:pPr>
        <w:numPr>
          <w:ilvl w:val="1"/>
          <w:numId w:val="5"/>
        </w:numPr>
        <w:spacing w:after="200" w:line="276" w:lineRule="auto"/>
        <w:ind w:left="567" w:hanging="60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proofErr w:type="gramStart"/>
      <w:r w:rsidRPr="00753322">
        <w:rPr>
          <w:rFonts w:ascii="Times New Roman" w:hAnsi="Times New Roman"/>
          <w:sz w:val="28"/>
          <w:szCs w:val="28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о перераспределении земель и (или) земельных участков (далее - перераспределение земельных участков), заключению соглашений о перераспределении земельных участков (далее - муниципальная услуга), </w:t>
      </w:r>
      <w:r w:rsidRPr="00753322">
        <w:rPr>
          <w:rFonts w:ascii="Times New Roman" w:hAnsi="Times New Roman"/>
          <w:bCs/>
          <w:sz w:val="28"/>
          <w:szCs w:val="28"/>
        </w:rPr>
        <w:t xml:space="preserve">разработан в целях повышения качества предоставления и доступности </w:t>
      </w:r>
      <w:r w:rsidRPr="00753322">
        <w:rPr>
          <w:rFonts w:ascii="Times New Roman" w:hAnsi="Times New Roman"/>
          <w:sz w:val="28"/>
          <w:szCs w:val="28"/>
        </w:rPr>
        <w:t>муниципальной</w:t>
      </w:r>
      <w:r w:rsidRPr="00753322">
        <w:rPr>
          <w:rFonts w:ascii="Times New Roman" w:hAnsi="Times New Roman"/>
          <w:bCs/>
          <w:sz w:val="28"/>
          <w:szCs w:val="28"/>
        </w:rPr>
        <w:t xml:space="preserve"> услуги, создания комфортных условий для заявителей при предоставлении</w:t>
      </w:r>
      <w:r w:rsidRPr="00753322">
        <w:rPr>
          <w:rFonts w:ascii="Times New Roman" w:hAnsi="Times New Roman"/>
          <w:sz w:val="28"/>
          <w:szCs w:val="28"/>
        </w:rPr>
        <w:t xml:space="preserve"> муниципальной</w:t>
      </w:r>
      <w:r w:rsidRPr="00753322">
        <w:rPr>
          <w:rFonts w:ascii="Times New Roman" w:hAnsi="Times New Roman"/>
          <w:bCs/>
          <w:sz w:val="28"/>
          <w:szCs w:val="28"/>
        </w:rPr>
        <w:t xml:space="preserve"> услуги, определения сроков и последовательности действий (административных процедур) Администрации</w:t>
      </w:r>
      <w:proofErr w:type="gramEnd"/>
      <w:r w:rsidRPr="00753322">
        <w:rPr>
          <w:rFonts w:ascii="Times New Roman" w:hAnsi="Times New Roman"/>
          <w:bCs/>
          <w:sz w:val="28"/>
          <w:szCs w:val="28"/>
        </w:rPr>
        <w:t xml:space="preserve"> Тюменского муниципального района при осуществлении полномочий по </w:t>
      </w:r>
      <w:r w:rsidRPr="00753322">
        <w:rPr>
          <w:rFonts w:ascii="Times New Roman" w:hAnsi="Times New Roman"/>
          <w:sz w:val="28"/>
          <w:szCs w:val="28"/>
        </w:rPr>
        <w:t>рассмотрению заявлений о перераспределении земель и (или) земельных участков, заключению соглашений о перераспределении земель и (или) земельных участков.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отношении земель и (или) земельных участков, находящихся в муниципальной собственности и земельных участков, находящихся в частной собственности.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keepNext/>
        <w:shd w:val="clear" w:color="auto" w:fill="FFFFFF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keepNext/>
        <w:shd w:val="clear" w:color="auto" w:fill="FFFFFF"/>
        <w:suppressAutoHyphens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 xml:space="preserve">В качестве заявителей могут выступать граждане, юридические лица, являющиеся собственниками земельных участков,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правообладателей при взаимодействии с соответствующими органами исполнительной власти при предоставлении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Pr="00753322">
        <w:rPr>
          <w:rFonts w:ascii="Times New Roman" w:hAnsi="Times New Roman"/>
          <w:sz w:val="28"/>
          <w:szCs w:val="28"/>
        </w:rPr>
        <w:t xml:space="preserve"> услуги (далее - заявители).</w:t>
      </w:r>
    </w:p>
    <w:p w:rsidR="005F6B1E" w:rsidRPr="00753322" w:rsidRDefault="005F6B1E" w:rsidP="005F6B1E">
      <w:pPr>
        <w:keepNext/>
        <w:shd w:val="clear" w:color="auto" w:fill="FFFFFF"/>
        <w:suppressAutoHyphens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75332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1.3. Справочная информация</w:t>
      </w:r>
    </w:p>
    <w:p w:rsidR="005F6B1E" w:rsidRPr="00753322" w:rsidRDefault="005F6B1E" w:rsidP="005F6B1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5F6B1E" w:rsidRPr="00753322" w:rsidRDefault="005F6B1E" w:rsidP="005F6B1E">
      <w:pPr>
        <w:spacing w:after="20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>Сведения о месте нахождения и графике работы департамента имущественных отношений и градостроительства Администрации, справочные телефоны размещены на официальном сайте Администрации в разделе «Градостроительная деятельность и имущественные отношения» в информационно-</w:t>
      </w:r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телекоммуникационной сети «Интернет» (www.atmr.ru) и в электронном региональном реестре муниципальных услуг в соответствии с </w:t>
      </w:r>
      <w:hyperlink r:id="rId13" w:history="1">
        <w:r w:rsidRPr="00753322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постановлением</w:t>
        </w:r>
      </w:hyperlink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Тюменской области от 30.05.2011 № 173-п «О порядке формирования и ведения электронных региональных реестров государственных</w:t>
      </w:r>
      <w:proofErr w:type="gramEnd"/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 xml:space="preserve"> и муниципальных услуг (функций) Тюменской области».</w:t>
      </w:r>
    </w:p>
    <w:p w:rsidR="005F6B1E" w:rsidRPr="00753322" w:rsidRDefault="005F6B1E" w:rsidP="005F6B1E">
      <w:pPr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II Стандарт предоставления муниципальной услуги</w:t>
      </w:r>
    </w:p>
    <w:p w:rsidR="005F6B1E" w:rsidRPr="00753322" w:rsidRDefault="005F6B1E" w:rsidP="005F6B1E">
      <w:pPr>
        <w:keepNext/>
        <w:shd w:val="clear" w:color="auto" w:fill="FFFFFF"/>
        <w:suppressAutoHyphens/>
        <w:rPr>
          <w:rFonts w:ascii="Times New Roman" w:hAnsi="Times New Roman"/>
          <w:sz w:val="10"/>
          <w:szCs w:val="10"/>
        </w:rPr>
      </w:pPr>
    </w:p>
    <w:p w:rsidR="005F6B1E" w:rsidRPr="00753322" w:rsidRDefault="005F6B1E" w:rsidP="005F6B1E">
      <w:pPr>
        <w:keepNext/>
        <w:shd w:val="clear" w:color="auto" w:fill="FFFFFF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 xml:space="preserve"> Наименование муниципальной услуги - 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участков.</w:t>
      </w:r>
    </w:p>
    <w:p w:rsidR="005F6B1E" w:rsidRPr="00753322" w:rsidRDefault="005F6B1E" w:rsidP="005F6B1E">
      <w:pPr>
        <w:rPr>
          <w:rFonts w:ascii="Times New Roman" w:hAnsi="Times New Roman"/>
          <w:sz w:val="10"/>
          <w:szCs w:val="10"/>
        </w:rPr>
      </w:pPr>
    </w:p>
    <w:p w:rsidR="005F6B1E" w:rsidRPr="00753322" w:rsidRDefault="005F6B1E" w:rsidP="005F6B1E">
      <w:pPr>
        <w:keepNext/>
        <w:shd w:val="clear" w:color="auto" w:fill="FFFFFF"/>
        <w:suppressAutoHyphens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5F6B1E" w:rsidRPr="00753322" w:rsidRDefault="005F6B1E" w:rsidP="005F6B1E">
      <w:pPr>
        <w:rPr>
          <w:rFonts w:ascii="Times New Roman" w:hAnsi="Times New Roman"/>
          <w:sz w:val="10"/>
          <w:szCs w:val="10"/>
        </w:rPr>
      </w:pPr>
    </w:p>
    <w:p w:rsidR="005F6B1E" w:rsidRPr="00753322" w:rsidRDefault="005F6B1E" w:rsidP="005F6B1E">
      <w:pPr>
        <w:keepNext/>
        <w:shd w:val="clear" w:color="auto" w:fill="FFFFFF"/>
        <w:suppressAutoHyphens/>
        <w:ind w:right="-2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Администрацией Тюменского муниципального района (далее - Администрация).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Органом Администрации, непосредственно предоставляющим услугу, является департамент имущественных отношений и градостроительства (далее – Департамент).</w:t>
      </w:r>
    </w:p>
    <w:p w:rsidR="005F6B1E" w:rsidRPr="00753322" w:rsidRDefault="005F6B1E" w:rsidP="005F6B1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>Структурным подразделением Департамента, непосредственно предоставляющим услугу, является отдел муниципального имущества и государственной поддержки комитета градостроительной деятельности и муниципального имущества (далее – Отдел).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2.3. Описание результата предоставления муниципальной услуги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Pr="00753322">
        <w:rPr>
          <w:rFonts w:ascii="Times New Roman" w:hAnsi="Times New Roman"/>
          <w:sz w:val="28"/>
          <w:szCs w:val="28"/>
        </w:rPr>
        <w:t xml:space="preserve"> услуги является направление (выдача) заявителю:</w:t>
      </w:r>
    </w:p>
    <w:p w:rsidR="005F6B1E" w:rsidRPr="00753322" w:rsidRDefault="005F6B1E" w:rsidP="005F6B1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>- приказа Департамента об утверждении схемы расположения земельного участка с приложением указанной схемы (далее схема расположения земельного участка);</w:t>
      </w:r>
    </w:p>
    <w:p w:rsidR="005F6B1E" w:rsidRPr="00753322" w:rsidRDefault="005F6B1E" w:rsidP="005F6B1E">
      <w:pPr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>- согласия</w:t>
      </w:r>
      <w:r w:rsidRPr="00753322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уведомления об отказе в заключени</w:t>
      </w:r>
      <w:proofErr w:type="gramStart"/>
      <w:r w:rsidRPr="00753322">
        <w:rPr>
          <w:rFonts w:ascii="Times New Roman" w:hAnsi="Times New Roman"/>
          <w:sz w:val="28"/>
          <w:szCs w:val="28"/>
        </w:rPr>
        <w:t>и</w:t>
      </w:r>
      <w:proofErr w:type="gramEnd"/>
      <w:r w:rsidRPr="00753322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участков;</w:t>
      </w:r>
    </w:p>
    <w:p w:rsidR="005F6B1E" w:rsidRPr="00753322" w:rsidRDefault="005F6B1E" w:rsidP="005F6B1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 xml:space="preserve">- подписанный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 xml:space="preserve">экземпляр </w:t>
      </w:r>
      <w:r w:rsidRPr="00753322">
        <w:rPr>
          <w:rFonts w:ascii="Times New Roman" w:hAnsi="Times New Roman"/>
          <w:sz w:val="28"/>
          <w:szCs w:val="28"/>
        </w:rPr>
        <w:t>проекта соглашения о перераспределении земельных участков;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уведомления о возврате заявления.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5F6B1E" w:rsidRPr="00753322" w:rsidRDefault="005F6B1E" w:rsidP="005F6B1E">
      <w:pPr>
        <w:rPr>
          <w:rFonts w:ascii="Times New Roman" w:hAnsi="Times New Roman"/>
          <w:sz w:val="10"/>
          <w:szCs w:val="10"/>
        </w:rPr>
      </w:pPr>
    </w:p>
    <w:p w:rsidR="005F6B1E" w:rsidRPr="00753322" w:rsidRDefault="005F6B1E" w:rsidP="005F6B1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 xml:space="preserve">2.4.1. Срок со дня поступления заявления по день направления (выдачи) заявителю приказа Департамента об утверждении схемы расположения земельного участка с приложением указанной схемы, согласия на заключение соглашения о перераспределении земельных участков в соответствии с утвержденным проектом </w:t>
      </w:r>
      <w:r w:rsidRPr="00753322">
        <w:rPr>
          <w:rFonts w:ascii="Times New Roman" w:hAnsi="Times New Roman"/>
          <w:sz w:val="28"/>
          <w:szCs w:val="28"/>
        </w:rPr>
        <w:lastRenderedPageBreak/>
        <w:t>межевания территории, уведомления об отказе в заключени</w:t>
      </w:r>
      <w:proofErr w:type="gramStart"/>
      <w:r w:rsidRPr="00753322">
        <w:rPr>
          <w:rFonts w:ascii="Times New Roman" w:hAnsi="Times New Roman"/>
          <w:sz w:val="28"/>
          <w:szCs w:val="28"/>
        </w:rPr>
        <w:t>и</w:t>
      </w:r>
      <w:proofErr w:type="gramEnd"/>
      <w:r w:rsidRPr="00753322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 – в течение 22 календарных дней.</w:t>
      </w:r>
    </w:p>
    <w:p w:rsidR="005F6B1E" w:rsidRPr="00753322" w:rsidRDefault="005F6B1E" w:rsidP="005F6B1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 xml:space="preserve">2.4.2. Срок со дня представления заявителем кадастрового паспорта земельного участка или земельных участков, образуемых в результате перераспределения по день направления (выдачи) заявителю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>уведомления об отказе в заключени</w:t>
      </w:r>
      <w:proofErr w:type="gramStart"/>
      <w:r w:rsidRPr="00753322">
        <w:rPr>
          <w:rFonts w:ascii="Times New Roman" w:eastAsia="Calibri" w:hAnsi="Times New Roman"/>
          <w:sz w:val="28"/>
          <w:szCs w:val="28"/>
          <w:lang w:eastAsia="en-US"/>
        </w:rPr>
        <w:t>и</w:t>
      </w:r>
      <w:proofErr w:type="gramEnd"/>
      <w:r w:rsidRPr="00753322">
        <w:rPr>
          <w:rFonts w:ascii="Times New Roman" w:eastAsia="Calibri" w:hAnsi="Times New Roman"/>
          <w:sz w:val="28"/>
          <w:szCs w:val="28"/>
          <w:lang w:eastAsia="en-US"/>
        </w:rPr>
        <w:t xml:space="preserve"> соглашения о перераспределении земельных участков</w:t>
      </w:r>
      <w:r w:rsidRPr="00753322">
        <w:rPr>
          <w:rFonts w:ascii="Times New Roman" w:hAnsi="Times New Roman"/>
          <w:sz w:val="28"/>
          <w:szCs w:val="28"/>
        </w:rPr>
        <w:t xml:space="preserve"> либо подписанных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 xml:space="preserve">экземпляров </w:t>
      </w:r>
      <w:r w:rsidRPr="00753322">
        <w:rPr>
          <w:rFonts w:ascii="Times New Roman" w:hAnsi="Times New Roman"/>
          <w:sz w:val="28"/>
          <w:szCs w:val="28"/>
        </w:rPr>
        <w:t>проектов соглашений о перераспределении земельных участков для подписания заявителем – в течение 17 календарных дней.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2.4.3. Срок со дня поступления заявления по день направления (выдачи) заявителю уведомления о возврате заявления – в течение 6 календарных дней.</w:t>
      </w:r>
    </w:p>
    <w:p w:rsidR="005F6B1E" w:rsidRPr="00753322" w:rsidRDefault="005F6B1E" w:rsidP="005F6B1E">
      <w:pPr>
        <w:rPr>
          <w:rFonts w:ascii="Times New Roman" w:hAnsi="Times New Roman"/>
          <w:sz w:val="10"/>
          <w:szCs w:val="10"/>
        </w:rPr>
      </w:pPr>
    </w:p>
    <w:p w:rsidR="005F6B1E" w:rsidRPr="00753322" w:rsidRDefault="005F6B1E" w:rsidP="005F6B1E">
      <w:pPr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5F6B1E" w:rsidRPr="00753322" w:rsidRDefault="005F6B1E" w:rsidP="005F6B1E">
      <w:pPr>
        <w:rPr>
          <w:rFonts w:ascii="Times New Roman" w:hAnsi="Times New Roman"/>
          <w:sz w:val="10"/>
          <w:szCs w:val="10"/>
        </w:rPr>
      </w:pPr>
    </w:p>
    <w:p w:rsidR="005F6B1E" w:rsidRPr="00753322" w:rsidRDefault="005F6B1E" w:rsidP="005F6B1E">
      <w:pPr>
        <w:spacing w:after="200" w:line="276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Администрации в разделе «Градостроительная деятельность и имущественные отношения» в информационно-телекоммуникационной сети «Интернет» (www.atmr.ru) и в электронном региональном реестре муниципальных услуг в соответствии с </w:t>
      </w:r>
      <w:hyperlink r:id="rId14" w:history="1">
        <w:r w:rsidRPr="00753322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постановлением</w:t>
        </w:r>
      </w:hyperlink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Тюменской области от 30.05.2011 № 173-п «О порядке формирования</w:t>
      </w:r>
      <w:proofErr w:type="gramEnd"/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 xml:space="preserve"> и ведения электронных региональных реестров государственных и муниципальных услуг (функций) Тюменской области».</w:t>
      </w:r>
    </w:p>
    <w:p w:rsidR="005F6B1E" w:rsidRPr="00753322" w:rsidRDefault="005F6B1E" w:rsidP="005F6B1E">
      <w:pPr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5F6B1E" w:rsidRPr="00753322" w:rsidRDefault="005F6B1E" w:rsidP="005F6B1E">
      <w:pPr>
        <w:rPr>
          <w:rFonts w:ascii="Times New Roman" w:hAnsi="Times New Roman"/>
          <w:sz w:val="10"/>
          <w:szCs w:val="10"/>
        </w:rPr>
      </w:pPr>
    </w:p>
    <w:p w:rsidR="005F6B1E" w:rsidRPr="00753322" w:rsidRDefault="005F6B1E" w:rsidP="005F6B1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>2.6.1. 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 xml:space="preserve"> посредством личного приема, почтовой связи на бумажном носителе, в форме электронных документов</w:t>
      </w:r>
      <w:r w:rsidRPr="00753322">
        <w:rPr>
          <w:rFonts w:ascii="Times New Roman" w:hAnsi="Times New Roman"/>
          <w:sz w:val="28"/>
          <w:szCs w:val="28"/>
        </w:rPr>
        <w:t>:</w:t>
      </w:r>
    </w:p>
    <w:p w:rsidR="005F6B1E" w:rsidRPr="00753322" w:rsidRDefault="005F6B1E" w:rsidP="005F6B1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>а) заявление о перераспределении земельных участков (далее - заявление) согласно требованиям по его заполнению (указанию в нем необходимых сведений), установленных приложением 1 к настоящему административному регламенту (далее - соответствие заявления требованиям), а именно:</w:t>
      </w:r>
    </w:p>
    <w:p w:rsidR="005F6B1E" w:rsidRPr="00753322" w:rsidRDefault="005F6B1E" w:rsidP="005F6B1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5F6B1E" w:rsidRPr="00753322" w:rsidRDefault="005F6B1E" w:rsidP="005F6B1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F6B1E" w:rsidRPr="00753322" w:rsidRDefault="005F6B1E" w:rsidP="005F6B1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lastRenderedPageBreak/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5F6B1E" w:rsidRPr="00753322" w:rsidRDefault="005F6B1E" w:rsidP="005F6B1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5F6B1E" w:rsidRPr="00753322" w:rsidRDefault="005F6B1E" w:rsidP="005F6B1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>- почтовый адрес и (или) адрес электронной почты для связи с заявителем.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 xml:space="preserve">б)  копии правоустанавливающих или </w:t>
      </w:r>
      <w:proofErr w:type="spellStart"/>
      <w:r w:rsidRPr="00753322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753322">
        <w:rPr>
          <w:rFonts w:ascii="Times New Roman" w:hAnsi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в)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г)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5F6B1E" w:rsidRPr="00753322" w:rsidRDefault="005F6B1E" w:rsidP="005F6B1E">
      <w:pPr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>2.6.2. П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>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подтверждающего полномочия представителя заявителя (далее доверенность), которые подлежат возврату представителю заявителя после удостоверения его личности и полномочий.</w:t>
      </w:r>
    </w:p>
    <w:p w:rsidR="005F6B1E" w:rsidRPr="00753322" w:rsidRDefault="005F6B1E" w:rsidP="005F6B1E">
      <w:pPr>
        <w:ind w:firstLine="540"/>
        <w:rPr>
          <w:rFonts w:ascii="Times New Roman" w:hAnsi="Times New Roman"/>
          <w:sz w:val="10"/>
          <w:szCs w:val="10"/>
        </w:rPr>
      </w:pPr>
    </w:p>
    <w:p w:rsidR="005F6B1E" w:rsidRPr="00753322" w:rsidRDefault="005F6B1E" w:rsidP="005F6B1E">
      <w:pPr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и которые заявитель вправе представить</w:t>
      </w:r>
    </w:p>
    <w:p w:rsidR="005F6B1E" w:rsidRPr="00753322" w:rsidRDefault="005F6B1E" w:rsidP="005F6B1E">
      <w:pPr>
        <w:rPr>
          <w:rFonts w:ascii="Times New Roman" w:hAnsi="Times New Roman"/>
          <w:sz w:val="10"/>
          <w:szCs w:val="10"/>
        </w:rPr>
      </w:pP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2.7.1. Документы, запрашиваемые Администрацией в государственных органах: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выписка из Единого государственного реестра юридических лиц (для заявителей - юридических лиц);</w:t>
      </w:r>
    </w:p>
    <w:p w:rsidR="005F6B1E" w:rsidRPr="00753322" w:rsidRDefault="005F6B1E" w:rsidP="005F6B1E">
      <w:pPr>
        <w:rPr>
          <w:rFonts w:ascii="Times New Roman" w:hAnsi="Times New Roman"/>
          <w:bCs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выписка из Единого государственного реестра недвижимости о правах на земельный участок.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проект межевания территории, в границах которой осуществляется перераспределение земельных участков.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2.7.2. Документы, указанные в абзаце первом пункта 2.7 заявитель вправе представить самостоятельно при обращении за предоставлением муниципальной услуги.</w:t>
      </w:r>
    </w:p>
    <w:p w:rsidR="005F6B1E" w:rsidRPr="00753322" w:rsidRDefault="005F6B1E" w:rsidP="005F6B1E">
      <w:pPr>
        <w:rPr>
          <w:rFonts w:ascii="Times New Roman" w:hAnsi="Times New Roman"/>
          <w:sz w:val="10"/>
          <w:szCs w:val="10"/>
        </w:rPr>
      </w:pPr>
    </w:p>
    <w:p w:rsidR="005F6B1E" w:rsidRPr="00753322" w:rsidRDefault="005F6B1E" w:rsidP="005F6B1E">
      <w:pPr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2.8. Исчерпывающий перечень оснований для возврата заявления, необходимого для предоставления муниципальной услуги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lastRenderedPageBreak/>
        <w:t xml:space="preserve"> Основаниями для возврата заявления, необходимого для предоставления муниципальной услуги, являются: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несоответствие заявления требованиям (не указание в заявлении необходимых сведений, указанных в подпункте «а» пункта 2.6.1 подраздела 2.6 настоящего административного регламента);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 xml:space="preserve">- заявление подано не в Администрацию, либо заявление подано в отношении земель или земельных участков, не являющихся собственностью муниципального образования Тюменский </w:t>
      </w:r>
      <w:proofErr w:type="gramStart"/>
      <w:r w:rsidRPr="00753322">
        <w:rPr>
          <w:rFonts w:ascii="Times New Roman" w:hAnsi="Times New Roman"/>
          <w:sz w:val="28"/>
          <w:szCs w:val="28"/>
        </w:rPr>
        <w:t>муниципальный</w:t>
      </w:r>
      <w:proofErr w:type="gramEnd"/>
      <w:r w:rsidRPr="00753322">
        <w:rPr>
          <w:rFonts w:ascii="Times New Roman" w:hAnsi="Times New Roman"/>
          <w:sz w:val="28"/>
          <w:szCs w:val="28"/>
        </w:rPr>
        <w:t xml:space="preserve"> район;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к заявлению не приложены документы, указанные в подпунктах «б</w:t>
      </w:r>
      <w:proofErr w:type="gramStart"/>
      <w:r w:rsidRPr="00753322">
        <w:rPr>
          <w:rFonts w:ascii="Times New Roman" w:hAnsi="Times New Roman"/>
          <w:sz w:val="28"/>
          <w:szCs w:val="28"/>
        </w:rPr>
        <w:t>»-</w:t>
      </w:r>
      <w:proofErr w:type="gramEnd"/>
      <w:r w:rsidRPr="00753322">
        <w:rPr>
          <w:rFonts w:ascii="Times New Roman" w:hAnsi="Times New Roman"/>
          <w:sz w:val="28"/>
          <w:szCs w:val="28"/>
        </w:rPr>
        <w:t>«д» пункта 2.6.1 подраздела 2.6 настоящего административного регламента.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keepNext/>
        <w:shd w:val="clear" w:color="auto" w:fill="FFFFFF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2.9. Исчерпывающий перечень оснований для отказа в предоставлении муниципальной услуги или приостановления предоставления</w:t>
      </w:r>
    </w:p>
    <w:p w:rsidR="005F6B1E" w:rsidRPr="00753322" w:rsidRDefault="005F6B1E" w:rsidP="005F6B1E">
      <w:pPr>
        <w:keepNext/>
        <w:shd w:val="clear" w:color="auto" w:fill="FFFFFF"/>
        <w:suppressAutoHyphens/>
        <w:jc w:val="center"/>
        <w:rPr>
          <w:rFonts w:ascii="Times New Roman" w:hAnsi="Times New Roman"/>
          <w:i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2.9.1. Основаниями для отказа в предоставлении муниципальной услуги (отказа в заключени</w:t>
      </w:r>
      <w:proofErr w:type="gramStart"/>
      <w:r w:rsidRPr="00753322">
        <w:rPr>
          <w:rFonts w:ascii="Times New Roman" w:hAnsi="Times New Roman"/>
          <w:sz w:val="28"/>
          <w:szCs w:val="28"/>
        </w:rPr>
        <w:t>и</w:t>
      </w:r>
      <w:proofErr w:type="gramEnd"/>
      <w:r w:rsidRPr="00753322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участков) являются: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 xml:space="preserve"> 1) 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2)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5F6B1E" w:rsidRPr="00753322" w:rsidRDefault="005F6B1E" w:rsidP="005F6B1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753322">
        <w:rPr>
          <w:rFonts w:ascii="Times New Roman" w:hAnsi="Times New Roman"/>
          <w:sz w:val="28"/>
          <w:szCs w:val="28"/>
        </w:rPr>
        <w:t xml:space="preserve">3) </w:t>
      </w:r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 xml:space="preserve"> не завершено), </w:t>
      </w:r>
      <w:proofErr w:type="gramStart"/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>размещение</w:t>
      </w:r>
      <w:proofErr w:type="gramEnd"/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которого допускается на основании сервитута, публичного сервитута, или объекта, размещенного в соответствии с </w:t>
      </w:r>
      <w:hyperlink r:id="rId15" w:history="1">
        <w:r w:rsidRPr="0075332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3 статьи 39.36</w:t>
        </w:r>
      </w:hyperlink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</w:t>
      </w:r>
      <w:r w:rsidRPr="00753322">
        <w:rPr>
          <w:rFonts w:ascii="Times New Roman" w:hAnsi="Times New Roman"/>
          <w:sz w:val="28"/>
          <w:szCs w:val="28"/>
        </w:rPr>
        <w:t>;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proofErr w:type="gramStart"/>
      <w:r w:rsidRPr="00753322">
        <w:rPr>
          <w:rFonts w:ascii="Times New Roman" w:hAnsi="Times New Roman"/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</w:t>
      </w:r>
      <w:proofErr w:type="gramEnd"/>
      <w:r w:rsidRPr="00753322">
        <w:rPr>
          <w:rFonts w:ascii="Times New Roman" w:hAnsi="Times New Roman"/>
          <w:sz w:val="28"/>
          <w:szCs w:val="28"/>
        </w:rPr>
        <w:t xml:space="preserve"> 27 Земельного кодекса Российской Федерации;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 xml:space="preserve"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</w:t>
      </w:r>
      <w:r w:rsidRPr="00753322">
        <w:rPr>
          <w:rFonts w:ascii="Times New Roman" w:hAnsi="Times New Roman"/>
          <w:sz w:val="28"/>
          <w:szCs w:val="28"/>
        </w:rPr>
        <w:lastRenderedPageBreak/>
        <w:t>собственности и зарезервированных для государственных или муниципальных нужд;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</w:t>
      </w:r>
      <w:proofErr w:type="gramStart"/>
      <w:r w:rsidRPr="00753322">
        <w:rPr>
          <w:rFonts w:ascii="Times New Roman" w:hAnsi="Times New Roman"/>
          <w:sz w:val="28"/>
          <w:szCs w:val="28"/>
        </w:rPr>
        <w:t>извещение</w:t>
      </w:r>
      <w:proofErr w:type="gramEnd"/>
      <w:r w:rsidRPr="00753322">
        <w:rPr>
          <w:rFonts w:ascii="Times New Roman" w:hAnsi="Times New Roman"/>
          <w:sz w:val="28"/>
          <w:szCs w:val="28"/>
        </w:rPr>
        <w:t xml:space="preserve">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proofErr w:type="gramStart"/>
      <w:r w:rsidRPr="00753322">
        <w:rPr>
          <w:rFonts w:ascii="Times New Roman" w:hAnsi="Times New Roman"/>
          <w:sz w:val="28"/>
          <w:szCs w:val="28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proofErr w:type="gramStart"/>
      <w:r w:rsidRPr="00753322">
        <w:rPr>
          <w:rFonts w:ascii="Times New Roman" w:hAnsi="Times New Roman"/>
          <w:sz w:val="28"/>
          <w:szCs w:val="28"/>
        </w:rPr>
        <w:t>8)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настоящего Кодекса;</w:t>
      </w:r>
      <w:proofErr w:type="gramEnd"/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9)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10)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11)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12)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proofErr w:type="gramStart"/>
      <w:r w:rsidRPr="00753322">
        <w:rPr>
          <w:rFonts w:ascii="Times New Roman" w:hAnsi="Times New Roman"/>
          <w:sz w:val="28"/>
          <w:szCs w:val="28"/>
        </w:rPr>
        <w:t>13)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 в соответствии с которыми такой земельных участок был образован более чем на десять процентов;</w:t>
      </w:r>
      <w:proofErr w:type="gramEnd"/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lastRenderedPageBreak/>
        <w:t>14)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2.9.2.  Основания для приостановления предоставления муниципальной услуги отсутствуют.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keepNext/>
        <w:shd w:val="clear" w:color="auto" w:fill="FFFFFF"/>
        <w:suppressAutoHyphens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keepNext/>
        <w:shd w:val="clear" w:color="auto" w:fill="FFFFFF"/>
        <w:suppressAutoHyphens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2.11. Способы, размер и основания взимания платы</w:t>
      </w:r>
    </w:p>
    <w:p w:rsidR="005F6B1E" w:rsidRPr="00753322" w:rsidRDefault="005F6B1E" w:rsidP="005F6B1E">
      <w:pPr>
        <w:keepNext/>
        <w:shd w:val="clear" w:color="auto" w:fill="FFFFFF"/>
        <w:suppressAutoHyphens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за предоставление муниципальной услуги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keepNext/>
        <w:shd w:val="clear" w:color="auto" w:fill="FFFFFF"/>
        <w:suppressAutoHyphens/>
        <w:ind w:right="-2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Муниципальная услуга предоставляется на безвозмездной основе.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keepNext/>
        <w:shd w:val="clear" w:color="auto" w:fill="FFFFFF"/>
        <w:suppressAutoHyphens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2.12.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F6B1E" w:rsidRPr="00753322" w:rsidRDefault="005F6B1E" w:rsidP="005F6B1E">
      <w:pPr>
        <w:keepNext/>
        <w:shd w:val="clear" w:color="auto" w:fill="FFFFFF"/>
        <w:suppressAutoHyphens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keepNext/>
        <w:shd w:val="clear" w:color="auto" w:fill="FFFFFF"/>
        <w:suppressAutoHyphens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keepNext/>
        <w:shd w:val="clear" w:color="auto" w:fill="FFFFFF"/>
        <w:suppressAutoHyphens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2.13. Максимальный срок ожидания в очереди при подаче заявления о предоставлении муниципальной услуги, и при получении результата предоставления таких услуг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 xml:space="preserve">Время ожидания в очереди при подаче заявления и необходимых документов для предоставления муниципальной услуги, а также при получении результата муниципальной услуги не должен превышать 15 минут. 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keepNext/>
        <w:shd w:val="clear" w:color="auto" w:fill="FFFFFF"/>
        <w:suppressAutoHyphens/>
        <w:ind w:right="-2" w:firstLine="540"/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 xml:space="preserve">2.14. </w:t>
      </w:r>
      <w:r w:rsidRPr="00753322">
        <w:rPr>
          <w:rFonts w:ascii="Times New Roman" w:hAnsi="Times New Roman"/>
          <w:b/>
          <w:iCs/>
          <w:sz w:val="28"/>
          <w:szCs w:val="28"/>
        </w:rPr>
        <w:t xml:space="preserve">Срок регистрации заявления о предоставлении муниципальной услуги </w:t>
      </w:r>
    </w:p>
    <w:p w:rsidR="005F6B1E" w:rsidRPr="00753322" w:rsidRDefault="005F6B1E" w:rsidP="005F6B1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Регистрация заявления при личном обращении в Администрацию не должна превышать 15 минут. При иных способах подачи заявления в Администрацию (в форме электронных документов, посредством почтовой связи на бумажном носителе) в рабочие дни - в день его поступления, в выходные или праздничные дни - в первый рабочий день, следующий за днем его поступления.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keepNext/>
        <w:shd w:val="clear" w:color="auto" w:fill="FFFFFF"/>
        <w:suppressAutoHyphens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 xml:space="preserve">2.15.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</w:t>
      </w:r>
      <w:r w:rsidRPr="00753322">
        <w:rPr>
          <w:rFonts w:ascii="Times New Roman" w:hAnsi="Times New Roman"/>
          <w:b/>
          <w:sz w:val="28"/>
          <w:szCs w:val="28"/>
        </w:rPr>
        <w:lastRenderedPageBreak/>
        <w:t>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2.15.1. Помещения для предоставления муниципальной услуги размещаются по адресу: г. Тюмень, ул. Московский тракт,115.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Помещения обозначаются табличками с указанием номеров помещений.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документов, доступными местами общего пользования (туалетами).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2.15.2. Места для информирования, предназначенные для ознакомления заявителей с информационными материалами, оборудуются информационными стендами с визуальной и текстовой информацией. Визуальная информация размещается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о режиме работы, номерах телефонов, факсов, адресах электронной почты;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о номерах кабинетов, где осуществляются прием и устное информирование граждан;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о нормативных правовых актах, регулирующих порядок предоставления муниципальной услуги;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образец заявления и перечень прилагаемых к нему документов.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2.15.3.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наличие выделенной стоянки автотранспортных сре</w:t>
      </w:r>
      <w:proofErr w:type="gramStart"/>
      <w:r w:rsidRPr="00753322">
        <w:rPr>
          <w:rFonts w:ascii="Times New Roman" w:hAnsi="Times New Roman"/>
          <w:sz w:val="28"/>
          <w:szCs w:val="28"/>
        </w:rPr>
        <w:t>дств дл</w:t>
      </w:r>
      <w:proofErr w:type="gramEnd"/>
      <w:r w:rsidRPr="00753322">
        <w:rPr>
          <w:rFonts w:ascii="Times New Roman" w:hAnsi="Times New Roman"/>
          <w:sz w:val="28"/>
          <w:szCs w:val="28"/>
        </w:rPr>
        <w:t>я инвалидов;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доступных входных групп, санитарно-гигиенические помещений;</w:t>
      </w:r>
      <w:bookmarkStart w:id="1" w:name="_Ref438216704"/>
      <w:bookmarkEnd w:id="1"/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lastRenderedPageBreak/>
        <w:t>- обеспечение достаточной ширины дверных проемов, лестничных маршей, площадок;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размещение информации с учетом ограничения жизнедеятельности инвалидов;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оказание сотрудниками помощи инвалидам в преодолении барьеров, мешающих получению ими услуги наравне с другими лицами.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keepNext/>
        <w:shd w:val="clear" w:color="auto" w:fill="FFFFFF"/>
        <w:suppressAutoHyphens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2.16. Показатели доступности и качества муниципальной услуги</w:t>
      </w:r>
    </w:p>
    <w:p w:rsidR="005F6B1E" w:rsidRPr="00753322" w:rsidRDefault="005F6B1E" w:rsidP="005F6B1E">
      <w:pPr>
        <w:keepNext/>
        <w:shd w:val="clear" w:color="auto" w:fill="FFFFFF"/>
        <w:suppressAutoHyphens/>
        <w:ind w:right="-2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ind w:firstLine="851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2.16.1.  Показателями доступности муниципальной услуги являются:</w:t>
      </w:r>
    </w:p>
    <w:p w:rsidR="005F6B1E" w:rsidRPr="00753322" w:rsidRDefault="005F6B1E" w:rsidP="005F6B1E">
      <w:pPr>
        <w:ind w:firstLine="851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5F6B1E" w:rsidRPr="00753322" w:rsidRDefault="005F6B1E" w:rsidP="005F6B1E">
      <w:pPr>
        <w:ind w:firstLine="851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наличие помещений, оборудования и оснащения, отвечающих требованиям настоящего административного регламента;</w:t>
      </w:r>
    </w:p>
    <w:p w:rsidR="005F6B1E" w:rsidRPr="00753322" w:rsidRDefault="005F6B1E" w:rsidP="005F6B1E">
      <w:pPr>
        <w:ind w:firstLine="851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соблюдение режима работы Администрации при предоставлении муниципальной услуги;</w:t>
      </w:r>
    </w:p>
    <w:p w:rsidR="005F6B1E" w:rsidRPr="00753322" w:rsidRDefault="005F6B1E" w:rsidP="005F6B1E">
      <w:pPr>
        <w:ind w:firstLine="851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F6B1E" w:rsidRPr="00753322" w:rsidRDefault="005F6B1E" w:rsidP="005F6B1E">
      <w:pPr>
        <w:ind w:firstLine="851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2.16.2.  Показателями качества муниципальной услуги являются:</w:t>
      </w:r>
    </w:p>
    <w:p w:rsidR="005F6B1E" w:rsidRPr="00753322" w:rsidRDefault="005F6B1E" w:rsidP="005F6B1E">
      <w:pPr>
        <w:ind w:firstLine="851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соблюдение сроков и последовательности административных процедур, установленных настоящим административным регламентом;</w:t>
      </w:r>
    </w:p>
    <w:p w:rsidR="005F6B1E" w:rsidRPr="00753322" w:rsidRDefault="005F6B1E" w:rsidP="005F6B1E">
      <w:pPr>
        <w:ind w:firstLine="851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отсутствие обоснованных жалоб на действия (бездействия) и решения сотрудников Администрации, участвующих в предоставлении муниципальной услуги;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количество взаимодействий заявителя с сотрудниками Администрации при предоставлении муниципальной услуги и их продолжительность.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keepNext/>
        <w:shd w:val="clear" w:color="auto" w:fill="FFFFFF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2.17. Требования, учитывающие особенности предоставления муниципальной услуги в электронной форме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2.17.1. При предоставлении муниципальной услуги в электронной форме заявитель вправе: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 xml:space="preserve">а) получить информацию о порядке и сроках предоставления муниципальной услуги, размещенную в </w:t>
      </w:r>
      <w:r w:rsidRPr="00753322">
        <w:rPr>
          <w:rFonts w:ascii="Times New Roman" w:hAnsi="Times New Roman"/>
          <w:bCs/>
          <w:iCs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(функций)»: www.gosuslugi.ru (далее - Федеральный портал услуг), на сайте «Государственные и муниципальные услуги в Тюменской области»: www.uslugi.admtyumen.ru (далее - Региональный портал услуг)</w:t>
      </w:r>
      <w:r w:rsidRPr="00753322">
        <w:rPr>
          <w:rFonts w:ascii="Times New Roman" w:hAnsi="Times New Roman"/>
          <w:sz w:val="28"/>
          <w:szCs w:val="28"/>
        </w:rPr>
        <w:t>;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 xml:space="preserve">б) подать Заявление (Уведомление) в форме электронного документа с использованием «Личного кабинета» </w:t>
      </w:r>
      <w:proofErr w:type="gramStart"/>
      <w:r w:rsidRPr="00753322">
        <w:rPr>
          <w:rFonts w:ascii="Times New Roman" w:hAnsi="Times New Roman"/>
          <w:bCs/>
          <w:iCs/>
          <w:sz w:val="28"/>
          <w:szCs w:val="28"/>
          <w:lang w:eastAsia="en-US"/>
        </w:rPr>
        <w:t>Федеральный</w:t>
      </w:r>
      <w:proofErr w:type="gramEnd"/>
      <w:r w:rsidRPr="00753322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портала услуг</w:t>
      </w:r>
      <w:r w:rsidRPr="00753322">
        <w:rPr>
          <w:rFonts w:ascii="Times New Roman" w:hAnsi="Times New Roman"/>
          <w:sz w:val="28"/>
          <w:szCs w:val="28"/>
        </w:rPr>
        <w:t>, Регионального портала услуг посредством заполнения электронной формы заявления;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lastRenderedPageBreak/>
        <w:t>в) получить сведения о ходе выполнения заявления о предоставлении муниципальной услуги, поданного в электронной форме;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г) получить результат предоставления муниципальной услуги в форме электронного документа;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д) подать жалобу на решение и действие (бездействие) должностного лица либо муниципального служащего Департамента,  посредством официального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2.17.2. Работа на Федеральном портале услуг, Региональном портале услуг осуществляется в соответствии с утверждёнными правилами работы указанных порталов (в том числе в части формата, качества и размера прикрепляемых документов). Документы, прилагаемые к заявлению (уведомлению), предоставляются в форме электронных документов, подписанных (удостоверенных) с использованием электронной подписи. При наличии технической возможности предоставление указанных документов может осуществляться заявителем с помощью специального ресурса для прикрепления документов в электронной форме.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3.1. Прием и регистрация Администрацией заявления и документов, необходимых для предоставления муниципальной услуги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3.1.1. Основанием для начала исполнения административной процедуры является обращение заявителя в Администрацию с заявлением и документами, установленными пунктом 2.6.1 подраздела 2.6 настоящего административного регламента (далее документы, прилагаемые к нему в обязательном порядке).</w:t>
      </w:r>
    </w:p>
    <w:p w:rsidR="005F6B1E" w:rsidRPr="00753322" w:rsidRDefault="005F6B1E" w:rsidP="005F6B1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 xml:space="preserve">3.1.2. В ходе личного приема заявления и документов,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>прилагаемых к нему в обязательном порядке</w:t>
      </w:r>
      <w:r w:rsidRPr="00753322">
        <w:rPr>
          <w:rFonts w:ascii="Times New Roman" w:hAnsi="Times New Roman"/>
          <w:sz w:val="28"/>
          <w:szCs w:val="28"/>
        </w:rPr>
        <w:t>, сотрудник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 xml:space="preserve"> Отдела:</w:t>
      </w:r>
    </w:p>
    <w:p w:rsidR="005F6B1E" w:rsidRPr="00753322" w:rsidRDefault="005F6B1E" w:rsidP="005F6B1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 xml:space="preserve">-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>устанавливает личность заявителя путем проверки документа, удостоверяющего его личность. В случае если заявление подается представителем заявителя, устанавливается его личность путем проверки документа, удостоверяющего личность, а также наличие у него полномочий путем проверки документа, подтверждающего полномочия представителя заявителя.</w:t>
      </w:r>
    </w:p>
    <w:p w:rsidR="005F6B1E" w:rsidRPr="00753322" w:rsidRDefault="005F6B1E" w:rsidP="005F6B1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 xml:space="preserve">- осуществляет их прием и регистрацию в </w:t>
      </w:r>
      <w:r w:rsidRPr="00753322">
        <w:rPr>
          <w:rFonts w:ascii="Times New Roman" w:eastAsia="Calibri" w:hAnsi="Times New Roman"/>
          <w:sz w:val="28"/>
          <w:szCs w:val="28"/>
        </w:rPr>
        <w:t xml:space="preserve">системе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>электронного документооборота, применяемой в Отделе</w:t>
      </w:r>
      <w:r w:rsidRPr="00753322">
        <w:rPr>
          <w:rFonts w:ascii="Times New Roman" w:hAnsi="Times New Roman"/>
          <w:sz w:val="28"/>
          <w:szCs w:val="28"/>
        </w:rPr>
        <w:t>.</w:t>
      </w:r>
    </w:p>
    <w:p w:rsidR="005F6B1E" w:rsidRPr="00753322" w:rsidRDefault="005F6B1E" w:rsidP="005F6B1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 xml:space="preserve">3.1.3. Заявление и документы, прилагаемые к нему в обязательном порядке в форме электронных документов, направляются путем заполнения формы запроса, размещенной на официальном сайте, посредством отправки через единый портал или местный портал, направляются в виде файлов в формате XML (далее - XML-документ), созданных с использованием XML-схем и обеспечивающих считывание </w:t>
      </w:r>
      <w:r w:rsidRPr="00753322">
        <w:rPr>
          <w:rFonts w:ascii="Times New Roman" w:hAnsi="Times New Roman"/>
          <w:sz w:val="28"/>
          <w:szCs w:val="28"/>
        </w:rPr>
        <w:lastRenderedPageBreak/>
        <w:t xml:space="preserve">и контроль представленных данных. Заявления представляются в Администрацию в виде файлов в формате </w:t>
      </w:r>
      <w:proofErr w:type="spellStart"/>
      <w:r w:rsidRPr="00753322">
        <w:rPr>
          <w:rFonts w:ascii="Times New Roman" w:hAnsi="Times New Roman"/>
          <w:sz w:val="28"/>
          <w:szCs w:val="28"/>
        </w:rPr>
        <w:t>doc</w:t>
      </w:r>
      <w:proofErr w:type="spellEnd"/>
      <w:r w:rsidRPr="007533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53322">
        <w:rPr>
          <w:rFonts w:ascii="Times New Roman" w:hAnsi="Times New Roman"/>
          <w:sz w:val="28"/>
          <w:szCs w:val="28"/>
        </w:rPr>
        <w:t>docx</w:t>
      </w:r>
      <w:proofErr w:type="spellEnd"/>
      <w:r w:rsidRPr="007533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53322">
        <w:rPr>
          <w:rFonts w:ascii="Times New Roman" w:hAnsi="Times New Roman"/>
          <w:sz w:val="28"/>
          <w:szCs w:val="28"/>
        </w:rPr>
        <w:t>txt</w:t>
      </w:r>
      <w:proofErr w:type="spellEnd"/>
      <w:r w:rsidRPr="007533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53322">
        <w:rPr>
          <w:rFonts w:ascii="Times New Roman" w:hAnsi="Times New Roman"/>
          <w:sz w:val="28"/>
          <w:szCs w:val="28"/>
        </w:rPr>
        <w:t>xls</w:t>
      </w:r>
      <w:proofErr w:type="spellEnd"/>
      <w:r w:rsidRPr="007533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53322">
        <w:rPr>
          <w:rFonts w:ascii="Times New Roman" w:hAnsi="Times New Roman"/>
          <w:sz w:val="28"/>
          <w:szCs w:val="28"/>
        </w:rPr>
        <w:t>xlsx</w:t>
      </w:r>
      <w:proofErr w:type="spellEnd"/>
      <w:r w:rsidRPr="007533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53322">
        <w:rPr>
          <w:rFonts w:ascii="Times New Roman" w:hAnsi="Times New Roman"/>
          <w:sz w:val="28"/>
          <w:szCs w:val="28"/>
        </w:rPr>
        <w:t>rtf</w:t>
      </w:r>
      <w:proofErr w:type="spellEnd"/>
      <w:r w:rsidRPr="00753322">
        <w:rPr>
          <w:rFonts w:ascii="Times New Roman" w:hAnsi="Times New Roman"/>
          <w:sz w:val="28"/>
          <w:szCs w:val="28"/>
        </w:rPr>
        <w:t>, если указанные заявления предоставляются в форме электронного документа посредством электронной почты.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5F6B1E" w:rsidRPr="00753322" w:rsidRDefault="005F6B1E" w:rsidP="005F6B1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753322">
        <w:rPr>
          <w:rFonts w:ascii="Times New Roman" w:hAnsi="Times New Roman"/>
          <w:sz w:val="28"/>
          <w:szCs w:val="28"/>
        </w:rPr>
        <w:t xml:space="preserve">При поступлении заявления и документов,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>прилагаемых к нему в обязательном порядке в форме электронных документов</w:t>
      </w:r>
      <w:r w:rsidRPr="00753322">
        <w:rPr>
          <w:rFonts w:ascii="Times New Roman" w:hAnsi="Times New Roman"/>
          <w:sz w:val="28"/>
          <w:szCs w:val="28"/>
        </w:rPr>
        <w:t xml:space="preserve">, в отсутствие нарушений порядка, утвержденного Приказом Минэкономразвития России от 14.01.2015 №7, сотрудник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 xml:space="preserve">Отдела </w:t>
      </w:r>
      <w:r w:rsidRPr="00753322">
        <w:rPr>
          <w:rFonts w:ascii="Times New Roman" w:hAnsi="Times New Roman"/>
          <w:sz w:val="28"/>
          <w:szCs w:val="28"/>
        </w:rPr>
        <w:t xml:space="preserve">обеспечивает их регистрацию в </w:t>
      </w:r>
      <w:r w:rsidRPr="00753322">
        <w:rPr>
          <w:rFonts w:ascii="Times New Roman" w:eastAsia="Calibri" w:hAnsi="Times New Roman"/>
          <w:sz w:val="28"/>
          <w:szCs w:val="28"/>
        </w:rPr>
        <w:t xml:space="preserve">системе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>электронного документооборота, применяемой в Отделе</w:t>
      </w:r>
      <w:r w:rsidRPr="00753322">
        <w:rPr>
          <w:rFonts w:ascii="Times New Roman" w:hAnsi="Times New Roman"/>
          <w:sz w:val="28"/>
          <w:szCs w:val="28"/>
        </w:rPr>
        <w:t xml:space="preserve">, а также направление заявителю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>указанным им в заявлении способом</w:t>
      </w:r>
      <w:r w:rsidRPr="00753322">
        <w:rPr>
          <w:rFonts w:ascii="Times New Roman" w:hAnsi="Times New Roman"/>
          <w:sz w:val="28"/>
          <w:szCs w:val="28"/>
        </w:rPr>
        <w:t>, в течение 1 рабочего дня со дня регистрации, уведомления, содержащего входящий регистрационный номер</w:t>
      </w:r>
      <w:proofErr w:type="gramEnd"/>
      <w:r w:rsidRPr="00753322">
        <w:rPr>
          <w:rFonts w:ascii="Times New Roman" w:hAnsi="Times New Roman"/>
          <w:sz w:val="28"/>
          <w:szCs w:val="28"/>
        </w:rPr>
        <w:t xml:space="preserve">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объема, подтверждающее получение заявления и прилагаемых к нему документов.</w:t>
      </w:r>
    </w:p>
    <w:p w:rsidR="005F6B1E" w:rsidRPr="00753322" w:rsidRDefault="005F6B1E" w:rsidP="005F6B1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753322">
        <w:rPr>
          <w:rFonts w:ascii="Times New Roman" w:hAnsi="Times New Roman"/>
          <w:sz w:val="28"/>
          <w:szCs w:val="28"/>
        </w:rPr>
        <w:t xml:space="preserve">Поступившее заявление и документы,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>прилагаемые к нему в обязательном порядке в форме электронных документов</w:t>
      </w:r>
      <w:r w:rsidRPr="00753322">
        <w:rPr>
          <w:rFonts w:ascii="Times New Roman" w:hAnsi="Times New Roman"/>
          <w:sz w:val="28"/>
          <w:szCs w:val="28"/>
        </w:rPr>
        <w:t xml:space="preserve">, с нарушением порядка, утвержденного Приказом Минэкономразвития России от 14.01.2015 №7, не рассматриваются, при этом заявителю в течение 5 рабочих дней со дня их поступления направляется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 xml:space="preserve">на указанный им в заявлении адрес электронной почты (при наличии) или иным указанным в заявлении способом, </w:t>
      </w:r>
      <w:r w:rsidRPr="00753322">
        <w:rPr>
          <w:rFonts w:ascii="Times New Roman" w:hAnsi="Times New Roman"/>
          <w:sz w:val="28"/>
          <w:szCs w:val="28"/>
        </w:rPr>
        <w:t>уведомление с указанием допущенных нарушений</w:t>
      </w:r>
      <w:proofErr w:type="gramEnd"/>
      <w:r w:rsidRPr="00753322">
        <w:rPr>
          <w:rFonts w:ascii="Times New Roman" w:hAnsi="Times New Roman"/>
          <w:sz w:val="28"/>
          <w:szCs w:val="28"/>
        </w:rPr>
        <w:t xml:space="preserve"> требований, в соответствии с которыми должно быть представлено заявление.</w:t>
      </w:r>
    </w:p>
    <w:p w:rsidR="005F6B1E" w:rsidRPr="00753322" w:rsidRDefault="005F6B1E" w:rsidP="005F6B1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 xml:space="preserve">3.1.4. </w:t>
      </w:r>
      <w:proofErr w:type="gramStart"/>
      <w:r w:rsidRPr="00753322">
        <w:rPr>
          <w:rFonts w:ascii="Times New Roman" w:hAnsi="Times New Roman"/>
          <w:sz w:val="28"/>
          <w:szCs w:val="28"/>
        </w:rPr>
        <w:t xml:space="preserve">При поступлении заявления и документов,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>прилагаемых к нему в обязательном порядке посредством почтовой связи на бумажном носителе</w:t>
      </w:r>
      <w:r w:rsidRPr="00753322">
        <w:rPr>
          <w:rFonts w:ascii="Times New Roman" w:hAnsi="Times New Roman"/>
          <w:sz w:val="28"/>
          <w:szCs w:val="28"/>
        </w:rPr>
        <w:t xml:space="preserve">, сотрудник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 xml:space="preserve">Отдела </w:t>
      </w:r>
      <w:r w:rsidRPr="00753322">
        <w:rPr>
          <w:rFonts w:ascii="Times New Roman" w:hAnsi="Times New Roman"/>
          <w:sz w:val="28"/>
          <w:szCs w:val="28"/>
        </w:rPr>
        <w:t xml:space="preserve">обеспечивает их регистрацию в </w:t>
      </w:r>
      <w:r w:rsidRPr="00753322">
        <w:rPr>
          <w:rFonts w:ascii="Times New Roman" w:eastAsia="Calibri" w:hAnsi="Times New Roman"/>
          <w:sz w:val="28"/>
          <w:szCs w:val="28"/>
        </w:rPr>
        <w:t xml:space="preserve">системе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>электронного документооборота, применяемой в Отделе</w:t>
      </w:r>
      <w:r w:rsidRPr="00753322">
        <w:rPr>
          <w:rFonts w:ascii="Times New Roman" w:hAnsi="Times New Roman"/>
          <w:sz w:val="28"/>
          <w:szCs w:val="28"/>
        </w:rPr>
        <w:t xml:space="preserve">, а также направление заявителю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>указанным им в заявлении способом</w:t>
      </w:r>
      <w:r w:rsidRPr="00753322">
        <w:rPr>
          <w:rFonts w:ascii="Times New Roman" w:hAnsi="Times New Roman"/>
          <w:sz w:val="28"/>
          <w:szCs w:val="28"/>
        </w:rPr>
        <w:t xml:space="preserve"> в течение 1 рабочего дня со дня регистрации, уведомления о том, что поступившие документы рассматриваются при представлении заявителем подлинников документов, о регистрационном</w:t>
      </w:r>
      <w:proofErr w:type="gramEnd"/>
      <w:r w:rsidRPr="007533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3322">
        <w:rPr>
          <w:rFonts w:ascii="Times New Roman" w:hAnsi="Times New Roman"/>
          <w:sz w:val="28"/>
          <w:szCs w:val="28"/>
        </w:rPr>
        <w:t>номере</w:t>
      </w:r>
      <w:proofErr w:type="gramEnd"/>
      <w:r w:rsidRPr="00753322">
        <w:rPr>
          <w:rFonts w:ascii="Times New Roman" w:hAnsi="Times New Roman"/>
          <w:sz w:val="28"/>
          <w:szCs w:val="28"/>
        </w:rPr>
        <w:t xml:space="preserve"> заявления, дате получения указанного заявления и прилагаемых к нему документов, их перечень, а также дате, времени и месте личного приема заявителя.</w:t>
      </w:r>
    </w:p>
    <w:p w:rsidR="005F6B1E" w:rsidRPr="00753322" w:rsidRDefault="005F6B1E" w:rsidP="005F6B1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 xml:space="preserve">3.1.5.  Ответственным за выполнение административной процедуры является сотрудник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 xml:space="preserve">Отдела, </w:t>
      </w:r>
      <w:r w:rsidRPr="00753322">
        <w:rPr>
          <w:rFonts w:ascii="Times New Roman" w:hAnsi="Times New Roman"/>
          <w:sz w:val="28"/>
          <w:szCs w:val="28"/>
        </w:rPr>
        <w:t xml:space="preserve">к функциям которого относится прием и регистрация заявления и документов,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>прилагаемых к нему в обязательном порядке</w:t>
      </w:r>
      <w:r w:rsidRPr="00753322">
        <w:rPr>
          <w:rFonts w:ascii="Times New Roman" w:hAnsi="Times New Roman"/>
          <w:sz w:val="28"/>
          <w:szCs w:val="28"/>
        </w:rPr>
        <w:t>.</w:t>
      </w:r>
    </w:p>
    <w:p w:rsidR="005F6B1E" w:rsidRPr="00753322" w:rsidRDefault="005F6B1E" w:rsidP="005F6B1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 xml:space="preserve">3.1.6. Критерием для приема и регистрации заявления и документов,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>прилагаемых к нему в обязательном порядке</w:t>
      </w:r>
      <w:r w:rsidRPr="00753322">
        <w:rPr>
          <w:rFonts w:ascii="Times New Roman" w:hAnsi="Times New Roman"/>
          <w:sz w:val="28"/>
          <w:szCs w:val="28"/>
        </w:rPr>
        <w:t>, является факт обращения заявителя.</w:t>
      </w:r>
    </w:p>
    <w:p w:rsidR="005F6B1E" w:rsidRPr="00753322" w:rsidRDefault="005F6B1E" w:rsidP="005F6B1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lastRenderedPageBreak/>
        <w:t>3.1.7. Результатом исполнения административной процедуры является прием от заявителя и регистрация заявления и документов,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 xml:space="preserve"> прилагаемых к нему в обязательном порядке (далее - зарегистрированное заявление)</w:t>
      </w:r>
      <w:r w:rsidRPr="00753322">
        <w:rPr>
          <w:rFonts w:ascii="Times New Roman" w:hAnsi="Times New Roman"/>
          <w:sz w:val="28"/>
          <w:szCs w:val="28"/>
        </w:rPr>
        <w:t>.</w:t>
      </w:r>
    </w:p>
    <w:p w:rsidR="005F6B1E" w:rsidRPr="00753322" w:rsidRDefault="005F6B1E" w:rsidP="005F6B1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 xml:space="preserve">3.1.8. Фиксация результата административной процедуры осуществляется сотрудником Отдела путем занесения информации в </w:t>
      </w:r>
      <w:r w:rsidRPr="00753322">
        <w:rPr>
          <w:rFonts w:ascii="Times New Roman" w:eastAsia="Calibri" w:hAnsi="Times New Roman"/>
          <w:sz w:val="28"/>
          <w:szCs w:val="28"/>
        </w:rPr>
        <w:t xml:space="preserve">систему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>электронного документооборота</w:t>
      </w:r>
      <w:r w:rsidRPr="00753322">
        <w:rPr>
          <w:rFonts w:ascii="Times New Roman" w:hAnsi="Times New Roman"/>
          <w:sz w:val="28"/>
          <w:szCs w:val="28"/>
        </w:rPr>
        <w:t>.</w:t>
      </w:r>
    </w:p>
    <w:p w:rsidR="005F6B1E" w:rsidRPr="00753322" w:rsidRDefault="005F6B1E" w:rsidP="005F6B1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 xml:space="preserve">3.1.9. Максимальный срок приема и регистрации заявления и документов,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>прилагаемых к заявлению в обязательном порядке при личном обращении в Администрацию не должен превышать 15 минут. При иных способах подачи заявления в Администрацию (в форме электронных документов, посредством почтовой связи на бумажном носителе) в рабочие дни - в день его поступления, в выходные или праздничные дни - в первый рабочий день, следующий за днем его поступления.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3.2. Первичная проверка заявления и документов, прилагаемых к нему в обязательном порядке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3.2.1. Основанием для начала административной процедуры по первичной проверке сотрудником Отдела заявления и документов, прилагаемых к нему в обязательном порядке, является поступление к сотруднику Отдела зарегистрированного заявления.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3.2.2. Сотрудник Отдела в день поступления к нему зарегистрированного заявления осуществляет: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первичную проверку заявления и документов, прилагаемых к нему в обязательном порядке на предмет наличия оснований для возврата заявления, указанных подразделе 2.8 настоящего административного регламента.</w:t>
      </w:r>
    </w:p>
    <w:p w:rsidR="005F6B1E" w:rsidRPr="00753322" w:rsidRDefault="005F6B1E" w:rsidP="005F6B1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 xml:space="preserve">- при отсутствии оснований для возврата заявления, указанных подразделе 2.8 настоящего административного регламента -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 xml:space="preserve">дальнейшее рассмотрение зарегистрированного заявления. </w:t>
      </w:r>
    </w:p>
    <w:p w:rsidR="005F6B1E" w:rsidRPr="00753322" w:rsidRDefault="005F6B1E" w:rsidP="005F6B1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753322">
        <w:rPr>
          <w:rFonts w:ascii="Times New Roman" w:hAnsi="Times New Roman"/>
          <w:sz w:val="28"/>
          <w:szCs w:val="28"/>
        </w:rPr>
        <w:t xml:space="preserve">- при выявлении одного или нескольких оснований для возврата заявления, указанных в подразделе 2.8 настоящего административного регламента - подготовку и направление заявителю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>указанным им в заявлении способом,</w:t>
      </w:r>
      <w:r w:rsidRPr="00753322">
        <w:rPr>
          <w:rFonts w:ascii="Times New Roman" w:hAnsi="Times New Roman"/>
          <w:sz w:val="28"/>
          <w:szCs w:val="28"/>
        </w:rPr>
        <w:t xml:space="preserve"> уведомления о выявлении одного или несколько оснований для возврата заявления, указанных подразделе 2.8 настоящего административного регламента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 xml:space="preserve">, что послужит в дальнейшем основанием для возврата заявления, а также о сроке               (2 </w:t>
      </w:r>
      <w:r w:rsidRPr="00753322">
        <w:rPr>
          <w:rFonts w:ascii="Times New Roman" w:hAnsi="Times New Roman"/>
          <w:sz w:val="28"/>
          <w:szCs w:val="28"/>
        </w:rPr>
        <w:t xml:space="preserve">календарных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>дня), в течение которого заявитель</w:t>
      </w:r>
      <w:proofErr w:type="gramEnd"/>
      <w:r w:rsidRPr="00753322">
        <w:rPr>
          <w:rFonts w:ascii="Times New Roman" w:eastAsia="Calibri" w:hAnsi="Times New Roman"/>
          <w:sz w:val="28"/>
          <w:szCs w:val="28"/>
          <w:lang w:eastAsia="en-US"/>
        </w:rPr>
        <w:t xml:space="preserve"> может осуществить действия по устранению выявленных оснований для возврата заявления.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 xml:space="preserve">3.2.3. </w:t>
      </w:r>
      <w:proofErr w:type="gramStart"/>
      <w:r w:rsidRPr="00753322">
        <w:rPr>
          <w:rFonts w:ascii="Times New Roman" w:hAnsi="Times New Roman"/>
          <w:sz w:val="28"/>
          <w:szCs w:val="28"/>
        </w:rPr>
        <w:t>В случае если заявитель в течение 2 календарных дней со дня направления ему уведомления, указанного в абзаце 4 пункта 3.2.2 настоящего подраздела, не осуществил действия по устранению выявленных оснований для возврата заявления, сотрудник Отдела в течение 1 рабочего дня следующего за днем истечения указанного 2 дневного срока, осуществляет подготовку проекта уведомления о возврате заявления заявителю и передает его на подписание</w:t>
      </w:r>
      <w:proofErr w:type="gramEnd"/>
      <w:r w:rsidRPr="00753322">
        <w:rPr>
          <w:rFonts w:ascii="Times New Roman" w:hAnsi="Times New Roman"/>
          <w:sz w:val="28"/>
          <w:szCs w:val="28"/>
        </w:rPr>
        <w:t xml:space="preserve"> председателю комитета градостроительной деятельности и муниципального имущества Департамента.</w:t>
      </w:r>
    </w:p>
    <w:p w:rsidR="005F6B1E" w:rsidRPr="00753322" w:rsidRDefault="005F6B1E" w:rsidP="005F6B1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lastRenderedPageBreak/>
        <w:t>Проект уведомления о возврате заявления заявителю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 xml:space="preserve"> подлежит подписанию </w:t>
      </w:r>
      <w:r w:rsidRPr="00753322">
        <w:rPr>
          <w:rFonts w:ascii="Times New Roman" w:hAnsi="Times New Roman"/>
          <w:sz w:val="28"/>
          <w:szCs w:val="28"/>
        </w:rPr>
        <w:t>председателем комитета градостроительной деятельности и муниципального имущества Департамента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 xml:space="preserve"> в течение 1 рабочего дня со дня его поступления к нему.</w:t>
      </w:r>
    </w:p>
    <w:p w:rsidR="005F6B1E" w:rsidRPr="00753322" w:rsidRDefault="005F6B1E" w:rsidP="005F6B1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 xml:space="preserve">3.2.4.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 xml:space="preserve">Сотрудник Отдела в течение 1 рабочего дня следующего за днем подписания </w:t>
      </w:r>
      <w:r w:rsidRPr="00753322">
        <w:rPr>
          <w:rFonts w:ascii="Times New Roman" w:hAnsi="Times New Roman"/>
          <w:sz w:val="28"/>
          <w:szCs w:val="28"/>
        </w:rPr>
        <w:t>председателем комитета градостроительной деятельности и муниципального имущества Департамента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53322">
        <w:rPr>
          <w:rFonts w:ascii="Times New Roman" w:hAnsi="Times New Roman"/>
          <w:sz w:val="28"/>
          <w:szCs w:val="28"/>
        </w:rPr>
        <w:t>уведомления о возврате заявления заявителю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 его направление заявителю</w:t>
      </w:r>
      <w:r w:rsidRPr="00753322">
        <w:rPr>
          <w:rFonts w:ascii="Times New Roman" w:hAnsi="Times New Roman"/>
          <w:sz w:val="28"/>
          <w:szCs w:val="28"/>
        </w:rPr>
        <w:t xml:space="preserve"> на адрес, указанный в заявлении.</w:t>
      </w:r>
    </w:p>
    <w:p w:rsidR="005F6B1E" w:rsidRPr="00753322" w:rsidRDefault="005F6B1E" w:rsidP="005F6B1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 xml:space="preserve">3.2.5.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>Результатом исполнения административной процедуры является: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</w:t>
      </w:r>
      <w:r w:rsidRPr="00753322">
        <w:rPr>
          <w:rFonts w:ascii="Times New Roman" w:hAnsi="Times New Roman"/>
          <w:bCs/>
          <w:sz w:val="28"/>
          <w:szCs w:val="28"/>
        </w:rPr>
        <w:t xml:space="preserve"> дальнейшее рассмотрение зарегистрированного заявления;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подписание и направление заявителю уведомления о возврате заявления.</w:t>
      </w:r>
    </w:p>
    <w:p w:rsidR="005F6B1E" w:rsidRPr="00753322" w:rsidRDefault="005F6B1E" w:rsidP="005F6B1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 xml:space="preserve">3.2.6. Фиксация результата административной процедуры осуществляется путем занесения информации в </w:t>
      </w:r>
      <w:r w:rsidRPr="00753322">
        <w:rPr>
          <w:rFonts w:ascii="Times New Roman" w:eastAsia="Calibri" w:hAnsi="Times New Roman"/>
          <w:sz w:val="28"/>
          <w:szCs w:val="28"/>
        </w:rPr>
        <w:t xml:space="preserve">систему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>электронного документооборота, применяемой в Отделе</w:t>
      </w:r>
      <w:r w:rsidRPr="00753322">
        <w:rPr>
          <w:rFonts w:ascii="Times New Roman" w:hAnsi="Times New Roman"/>
          <w:sz w:val="28"/>
          <w:szCs w:val="28"/>
        </w:rPr>
        <w:t>.</w:t>
      </w:r>
    </w:p>
    <w:p w:rsidR="005F6B1E" w:rsidRPr="00753322" w:rsidRDefault="005F6B1E" w:rsidP="005F6B1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>3.2.7. Ответственным за выполнение административной процедуры является сотрудник Отдела, к функциям которого относится первичная проверка заявления и документов, прилагаемых к заявлению в обязательном порядке.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3.2.8. Критерием для первичной проверки заявления и документов, прилагаемых к нему в обязательном порядке, является поступление зарегистрированного заявления.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 xml:space="preserve">3.2.9. Максимальный срок первичной проверки заявления и документов, прилагаемых к заявлению в обязательном порядке, </w:t>
      </w:r>
      <w:r w:rsidRPr="00753322">
        <w:rPr>
          <w:rFonts w:ascii="Times New Roman" w:hAnsi="Times New Roman"/>
          <w:bCs/>
          <w:sz w:val="28"/>
          <w:szCs w:val="28"/>
        </w:rPr>
        <w:t>при отсутствии оснований для возврата заявления, указанных подразделе 2.8 настоящего административного регламента</w:t>
      </w:r>
      <w:r w:rsidRPr="00753322">
        <w:rPr>
          <w:rFonts w:ascii="Times New Roman" w:hAnsi="Times New Roman"/>
          <w:sz w:val="28"/>
          <w:szCs w:val="28"/>
        </w:rPr>
        <w:t xml:space="preserve"> – в течение 1 рабочего дня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 xml:space="preserve">со дня поступления </w:t>
      </w:r>
      <w:r w:rsidRPr="00753322">
        <w:rPr>
          <w:rFonts w:ascii="Times New Roman" w:hAnsi="Times New Roman"/>
          <w:sz w:val="28"/>
          <w:szCs w:val="28"/>
        </w:rPr>
        <w:t xml:space="preserve">зарегистрированного заявления. Максимальный срок первичной проверки  заявления и документов, прилагаемых к заявлению в обязательном порядке при </w:t>
      </w:r>
      <w:r w:rsidRPr="00753322">
        <w:rPr>
          <w:rFonts w:ascii="Times New Roman" w:hAnsi="Times New Roman"/>
          <w:bCs/>
          <w:sz w:val="28"/>
          <w:szCs w:val="28"/>
        </w:rPr>
        <w:t>выявлении одного или несколько оснований для возврата заявления, указанных подразделе 2.8 настоящего административного регламента</w:t>
      </w:r>
      <w:r w:rsidRPr="00753322">
        <w:rPr>
          <w:rFonts w:ascii="Times New Roman" w:hAnsi="Times New Roman"/>
          <w:sz w:val="28"/>
          <w:szCs w:val="28"/>
        </w:rPr>
        <w:t xml:space="preserve">, а также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 xml:space="preserve">подписание, направление заявителю </w:t>
      </w:r>
      <w:r w:rsidRPr="00753322">
        <w:rPr>
          <w:rFonts w:ascii="Times New Roman" w:hAnsi="Times New Roman"/>
          <w:sz w:val="28"/>
          <w:szCs w:val="28"/>
        </w:rPr>
        <w:t xml:space="preserve">уведомления о возврате заявления заявителю - в течение 5 календарных дней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 xml:space="preserve">со дня поступления </w:t>
      </w:r>
      <w:r w:rsidRPr="00753322">
        <w:rPr>
          <w:rFonts w:ascii="Times New Roman" w:hAnsi="Times New Roman"/>
          <w:sz w:val="28"/>
          <w:szCs w:val="28"/>
        </w:rPr>
        <w:t>зарегистрированного заявления.</w: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3.3. Рассмотрение зарегистрированного заявления, подготовка документов, необходимых для образования земельных участков в результате</w:t>
      </w:r>
    </w:p>
    <w:p w:rsidR="005F6B1E" w:rsidRPr="00753322" w:rsidRDefault="005F6B1E" w:rsidP="005F6B1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перераспределения земель и (или) земельного участка, находящегося в муниципальной собственности, и земельного участка, находящегося</w:t>
      </w:r>
    </w:p>
    <w:p w:rsidR="005F6B1E" w:rsidRPr="00753322" w:rsidRDefault="005F6B1E" w:rsidP="005F6B1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в частной собственности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 xml:space="preserve">3.3.1. Основанием для начала настоящей административной процедуры является окончание административной процедуры по первичной проверке заявления и документов, прилагаемых к нему в обязательном порядке </w:t>
      </w:r>
      <w:r w:rsidRPr="00753322">
        <w:rPr>
          <w:rFonts w:ascii="Times New Roman" w:hAnsi="Times New Roman"/>
          <w:bCs/>
          <w:sz w:val="28"/>
          <w:szCs w:val="28"/>
        </w:rPr>
        <w:t>(при отсутствии оснований для возврата заявления, указанных подразделе 2.8 настоящего административного регламента</w:t>
      </w:r>
      <w:r w:rsidRPr="00753322">
        <w:rPr>
          <w:rFonts w:ascii="Times New Roman" w:hAnsi="Times New Roman"/>
          <w:sz w:val="28"/>
          <w:szCs w:val="28"/>
        </w:rPr>
        <w:t>).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 xml:space="preserve">3.3.2. Сотрудник Отдела в течение 15 календарных дней со дня регистрации заявления и документов, прилагаемых к нему в обязательном порядке, осуществляет их рассмотрение на предмет наличия оснований для отказа в предоставлении </w:t>
      </w:r>
      <w:r w:rsidRPr="00753322">
        <w:rPr>
          <w:rFonts w:ascii="Times New Roman" w:hAnsi="Times New Roman"/>
          <w:sz w:val="28"/>
          <w:szCs w:val="28"/>
        </w:rPr>
        <w:lastRenderedPageBreak/>
        <w:t>муниципальной услуги, указанных в пункте 2.9.1 подраздела 2.9 настоящего административного регламента.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 xml:space="preserve">Критерием осуществления настоящего административного действия является поступление сотруднику Отдела зарегистрированного заявления </w:t>
      </w:r>
      <w:r w:rsidRPr="00753322">
        <w:rPr>
          <w:rFonts w:ascii="Times New Roman" w:hAnsi="Times New Roman"/>
          <w:bCs/>
          <w:sz w:val="28"/>
          <w:szCs w:val="28"/>
        </w:rPr>
        <w:t>(при отсутствии оснований для возврата заявления, указанных подразделе 2.8 настоящего административного регламента</w:t>
      </w:r>
      <w:r w:rsidRPr="00753322">
        <w:rPr>
          <w:rFonts w:ascii="Times New Roman" w:hAnsi="Times New Roman"/>
          <w:sz w:val="28"/>
          <w:szCs w:val="28"/>
        </w:rPr>
        <w:t xml:space="preserve">). 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3.3.3. При наличии оснований для отказа в предоставлении муниципальной услуги, указанных в подпунктах 1 – 12 пункта 2.9.1 подраздела 2.9 настоящего административного регламента, сотрудник Отдела в течение 3 календарных дней со дня их выявления осуществляет: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подготовку уведомления об отказе в заключени</w:t>
      </w:r>
      <w:proofErr w:type="gramStart"/>
      <w:r w:rsidRPr="00753322">
        <w:rPr>
          <w:rFonts w:ascii="Times New Roman" w:hAnsi="Times New Roman"/>
          <w:sz w:val="28"/>
          <w:szCs w:val="28"/>
        </w:rPr>
        <w:t>и</w:t>
      </w:r>
      <w:proofErr w:type="gramEnd"/>
      <w:r w:rsidRPr="00753322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участков. Отказ в заключени</w:t>
      </w:r>
      <w:proofErr w:type="gramStart"/>
      <w:r w:rsidRPr="00753322">
        <w:rPr>
          <w:rFonts w:ascii="Times New Roman" w:hAnsi="Times New Roman"/>
          <w:sz w:val="28"/>
          <w:szCs w:val="28"/>
        </w:rPr>
        <w:t>и</w:t>
      </w:r>
      <w:proofErr w:type="gramEnd"/>
      <w:r w:rsidRPr="00753322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 должен быть мотивированным с указанием (описанием) конкретных оснований отказа, из установленных в пункте 2.9.1 подраздела 2.9 настоящего административного регламента, а также положения заявления или документа, в отношении которых выявлены такие основания;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передает подготовленный проект уведомления  об отказе в заключени</w:t>
      </w:r>
      <w:proofErr w:type="gramStart"/>
      <w:r w:rsidRPr="00753322">
        <w:rPr>
          <w:rFonts w:ascii="Times New Roman" w:hAnsi="Times New Roman"/>
          <w:sz w:val="28"/>
          <w:szCs w:val="28"/>
        </w:rPr>
        <w:t>и</w:t>
      </w:r>
      <w:proofErr w:type="gramEnd"/>
      <w:r w:rsidRPr="00753322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 на подписание председателю комитета градостроительной деятельности и муниципального имущества Департамента, который подлежит подписанию в течение 2 календарных дней со дня их поступления к нему.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Сотрудник Отдела в течение 1 рабочего дня следующего за днем подписания председателем комитета градостроительной деятельности и муниципального имущества Департамента уведомления об отказе в заключени</w:t>
      </w:r>
      <w:proofErr w:type="gramStart"/>
      <w:r w:rsidRPr="00753322">
        <w:rPr>
          <w:rFonts w:ascii="Times New Roman" w:hAnsi="Times New Roman"/>
          <w:sz w:val="28"/>
          <w:szCs w:val="28"/>
        </w:rPr>
        <w:t>и</w:t>
      </w:r>
      <w:proofErr w:type="gramEnd"/>
      <w:r w:rsidRPr="00753322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участков, в зависимости от указанного в заявлении способа получения результата муниципальной услуги, осуществляет их выдачу (направление) заявителю. 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Критерием осуществления настоящего административного действия является наличие оснований для отказа в предоставлении муниципальной услуги, указанных в подпунктах 1 – 12 пункта 2.9.1 подраздела 2.9 настоящего административного регламента.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 xml:space="preserve">3.3.4. </w:t>
      </w:r>
      <w:proofErr w:type="gramStart"/>
      <w:r w:rsidRPr="00753322">
        <w:rPr>
          <w:rFonts w:ascii="Times New Roman" w:hAnsi="Times New Roman"/>
          <w:sz w:val="28"/>
          <w:szCs w:val="28"/>
        </w:rPr>
        <w:t xml:space="preserve">При отсутствии оснований для отказа в предоставлении муниципальной услуги, указанных в подпунктах 1 – 12 пункта 2.9.1 подраздела 2.9 настоящего административного регламента, </w:t>
      </w:r>
      <w:r w:rsidRPr="00753322">
        <w:rPr>
          <w:rFonts w:ascii="Times New Roman" w:hAnsi="Times New Roman"/>
          <w:bCs/>
          <w:sz w:val="28"/>
          <w:szCs w:val="28"/>
        </w:rPr>
        <w:t xml:space="preserve">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территории, </w:t>
      </w:r>
      <w:r w:rsidRPr="00753322">
        <w:rPr>
          <w:rFonts w:ascii="Times New Roman" w:hAnsi="Times New Roman"/>
          <w:sz w:val="28"/>
          <w:szCs w:val="28"/>
        </w:rPr>
        <w:t>сотрудник Отдела в течение 3 календарных дней со дня выявления их</w:t>
      </w:r>
      <w:proofErr w:type="gramEnd"/>
      <w:r w:rsidRPr="00753322">
        <w:rPr>
          <w:rFonts w:ascii="Times New Roman" w:hAnsi="Times New Roman"/>
          <w:sz w:val="28"/>
          <w:szCs w:val="28"/>
        </w:rPr>
        <w:t xml:space="preserve"> отсутствия осуществляет: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 xml:space="preserve">- передает подготовленный проект согласия </w:t>
      </w:r>
      <w:proofErr w:type="gramStart"/>
      <w:r w:rsidRPr="00753322">
        <w:rPr>
          <w:rFonts w:ascii="Times New Roman" w:hAnsi="Times New Roman"/>
          <w:sz w:val="28"/>
          <w:szCs w:val="28"/>
        </w:rPr>
        <w:t>на заключение соглашения о перераспределении земельных участков в соответствии с утвержденным проектом межевания территории на подписание</w:t>
      </w:r>
      <w:proofErr w:type="gramEnd"/>
      <w:r w:rsidRPr="00753322">
        <w:rPr>
          <w:rFonts w:ascii="Times New Roman" w:hAnsi="Times New Roman"/>
          <w:sz w:val="28"/>
          <w:szCs w:val="28"/>
        </w:rPr>
        <w:t xml:space="preserve"> заместителю директора Департамента, </w:t>
      </w:r>
      <w:r w:rsidRPr="00753322">
        <w:rPr>
          <w:rFonts w:ascii="Times New Roman" w:hAnsi="Times New Roman"/>
          <w:sz w:val="28"/>
          <w:szCs w:val="28"/>
        </w:rPr>
        <w:lastRenderedPageBreak/>
        <w:t>который подлежит подписанию в течение 2 календарных дней со дня их поступления к нему.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 xml:space="preserve">Сотрудник Отдела в течение 1 рабочего дня следующего </w:t>
      </w:r>
      <w:proofErr w:type="gramStart"/>
      <w:r w:rsidRPr="00753322">
        <w:rPr>
          <w:rFonts w:ascii="Times New Roman" w:hAnsi="Times New Roman"/>
          <w:sz w:val="28"/>
          <w:szCs w:val="28"/>
        </w:rPr>
        <w:t>за днем подписания заместителем директора Департамента согласия на заключение соглашения о перераспределении земельных участков в соответствии с утвержденным проектом</w:t>
      </w:r>
      <w:proofErr w:type="gramEnd"/>
      <w:r w:rsidRPr="00753322">
        <w:rPr>
          <w:rFonts w:ascii="Times New Roman" w:hAnsi="Times New Roman"/>
          <w:sz w:val="28"/>
          <w:szCs w:val="28"/>
        </w:rPr>
        <w:t xml:space="preserve"> межевания территории, в зависимости от указанного в заявлении способа получения результата муниципальной услуги, осуществляет их выдачу (направление) заявителю.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53322">
        <w:rPr>
          <w:rFonts w:ascii="Times New Roman" w:hAnsi="Times New Roman"/>
          <w:sz w:val="28"/>
          <w:szCs w:val="28"/>
        </w:rPr>
        <w:t xml:space="preserve">Критерием осуществления настоящего административного действия является отсутствие оснований для отказа в предоставлении муниципальной услуги, указанных в подпунктах 1 – 12 пункта 2.9.1 подраздела 2.9 настоящего административного регламента, </w:t>
      </w:r>
      <w:r w:rsidRPr="00753322">
        <w:rPr>
          <w:rFonts w:ascii="Times New Roman" w:hAnsi="Times New Roman"/>
          <w:bCs/>
          <w:sz w:val="28"/>
          <w:szCs w:val="28"/>
        </w:rPr>
        <w:t>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</w:t>
      </w:r>
      <w:r w:rsidRPr="00753322">
        <w:rPr>
          <w:rFonts w:ascii="Times New Roman" w:hAnsi="Times New Roman"/>
          <w:sz w:val="28"/>
          <w:szCs w:val="28"/>
        </w:rPr>
        <w:t>.</w:t>
      </w:r>
      <w:proofErr w:type="gramEnd"/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 xml:space="preserve">3.3.5. </w:t>
      </w:r>
      <w:proofErr w:type="gramStart"/>
      <w:r w:rsidRPr="00753322">
        <w:rPr>
          <w:rFonts w:ascii="Times New Roman" w:hAnsi="Times New Roman"/>
          <w:sz w:val="28"/>
          <w:szCs w:val="28"/>
        </w:rPr>
        <w:t>При отсутствии оснований для отказа в предоставлении муниципальной услуги, указанных в 1 – 12 пункта 2.9.1 подраздела 2.9 настоящего административного регламента,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участка, сотрудник Отдела в течение 3 календарных дней со дня выявления их отсутствия</w:t>
      </w:r>
      <w:proofErr w:type="gramEnd"/>
      <w:r w:rsidRPr="00753322">
        <w:rPr>
          <w:rFonts w:ascii="Times New Roman" w:hAnsi="Times New Roman"/>
          <w:sz w:val="28"/>
          <w:szCs w:val="28"/>
        </w:rPr>
        <w:t xml:space="preserve"> осуществляет:</w:t>
      </w:r>
    </w:p>
    <w:p w:rsidR="005F6B1E" w:rsidRPr="00753322" w:rsidRDefault="005F6B1E" w:rsidP="005F6B1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53322">
        <w:rPr>
          <w:rFonts w:ascii="Times New Roman" w:hAnsi="Times New Roman"/>
          <w:sz w:val="28"/>
          <w:szCs w:val="28"/>
        </w:rPr>
        <w:t xml:space="preserve">- </w:t>
      </w:r>
      <w:r w:rsidRPr="00753322">
        <w:rPr>
          <w:rFonts w:ascii="Times New Roman" w:eastAsia="Calibri" w:hAnsi="Times New Roman"/>
          <w:sz w:val="28"/>
          <w:szCs w:val="28"/>
          <w:lang w:eastAsia="en-US"/>
        </w:rPr>
        <w:t xml:space="preserve">подготовку проекта приказа Департамента об утверждении подготовленной заявителем схемы расположения земельного участка; 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передает подготовленный проект приказа Департамента об утверждении подготовленной заявителем схемы расположения земельного участка на подписание заместителю Главы района, директору Департамента, который подлежит подписанию в течение 2 календарных дней со дня их поступления к нему.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Сотрудник Отдела в течение 1 рабочего дня следующего за днем подписания заместителю Главы района, директором Департамента приказа об утверждении подготовленной заявителем схемы расположения земельного участка, в зависимости от указанного в заявлении способа получения результата муниципальной услуги, осуществляет его выдачу (направление) заявителю.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53322">
        <w:rPr>
          <w:rFonts w:ascii="Times New Roman" w:hAnsi="Times New Roman"/>
          <w:sz w:val="28"/>
          <w:szCs w:val="28"/>
        </w:rPr>
        <w:t>Критерием осуществления настоящего административного действия является отсутствие оснований для отказа в предоставлении муниципальной услуги, указанных в подпунктах 1 – 12 пункта 2.9.1 подраздела 2.9 настоящего административного регламента,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участка.</w:t>
      </w:r>
      <w:proofErr w:type="gramEnd"/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3.3.6. Результатом исполнения административной процедуры является подписание и направление (выдача) заявителю: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lastRenderedPageBreak/>
        <w:t>- приказ Департамента об утверждении схемы расположения земельного участка с приложением указанной схемы;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уведомление об отказе в заключени</w:t>
      </w:r>
      <w:proofErr w:type="gramStart"/>
      <w:r w:rsidRPr="00753322">
        <w:rPr>
          <w:rFonts w:ascii="Times New Roman" w:hAnsi="Times New Roman"/>
          <w:sz w:val="28"/>
          <w:szCs w:val="28"/>
        </w:rPr>
        <w:t>и</w:t>
      </w:r>
      <w:proofErr w:type="gramEnd"/>
      <w:r w:rsidRPr="00753322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3.3.7. Фиксация результата административной процедуры осуществляется сотрудником Отдела путем занесения информации в систему электронного документооборота, применяемой в Отделе.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3.4. Подготовка соглашения о перераспределении земельных участков</w:t>
      </w:r>
    </w:p>
    <w:p w:rsidR="005F6B1E" w:rsidRPr="00753322" w:rsidRDefault="005F6B1E" w:rsidP="005F6B1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после представления кадастрового паспорта земельного участка или земельных участков, образуемых в результате перераспределения и</w:t>
      </w:r>
    </w:p>
    <w:p w:rsidR="005F6B1E" w:rsidRPr="00753322" w:rsidRDefault="005F6B1E" w:rsidP="005F6B1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направление (выдача) его заявителю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3.4.1. Основанием для начала исполнения настоящей административной процедуры является прием и регистрация кадастрового паспорта земельного участка или земельных участков, образуемых в результате перераспределения, представленного заявителем.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3.4.2. Сотрудник Отдела в течение 10 календарных дней со дня регистрации кадастрового паспорта земельного участка или земельных участков, образуемых в результате перераспределения, осуществляет их рассмотрение на предмет наличия оснований для отказа в предоставлении муниципальной услуги, указанных в подпунктах 13, 14 пункта 2.9.1 подраздела 2.9 настоящего административного регламента.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 xml:space="preserve">Критерием осуществления настоящего административного действия является поступление сотруднику Отдела кадастрового паспорта земельного участка или земельных участков, образуемых в результате перераспределения. 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3.4.3. При наличии оснований для отказа в предоставлении муниципальной услуги, указанных в подпунктах 13, 14 пункта 2.9.1 подраздела 2.9 настоящего административного регламента, сотрудник Отдела в течение 3 календарных дней со дня его выявления осуществляет: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подготовку проекта уведомления об отказе в заключени</w:t>
      </w:r>
      <w:proofErr w:type="gramStart"/>
      <w:r w:rsidRPr="00753322">
        <w:rPr>
          <w:rFonts w:ascii="Times New Roman" w:hAnsi="Times New Roman"/>
          <w:sz w:val="28"/>
          <w:szCs w:val="28"/>
        </w:rPr>
        <w:t>и</w:t>
      </w:r>
      <w:proofErr w:type="gramEnd"/>
      <w:r w:rsidRPr="00753322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участков. Отказ в заключени</w:t>
      </w:r>
      <w:proofErr w:type="gramStart"/>
      <w:r w:rsidRPr="00753322">
        <w:rPr>
          <w:rFonts w:ascii="Times New Roman" w:hAnsi="Times New Roman"/>
          <w:sz w:val="28"/>
          <w:szCs w:val="28"/>
        </w:rPr>
        <w:t>и</w:t>
      </w:r>
      <w:proofErr w:type="gramEnd"/>
      <w:r w:rsidRPr="00753322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 должен быть мотивированным с указанием (описанием) конкретных оснований отказа;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передает подготовленный проект уведомления об отказе в заключени</w:t>
      </w:r>
      <w:proofErr w:type="gramStart"/>
      <w:r w:rsidRPr="00753322">
        <w:rPr>
          <w:rFonts w:ascii="Times New Roman" w:hAnsi="Times New Roman"/>
          <w:sz w:val="28"/>
          <w:szCs w:val="28"/>
        </w:rPr>
        <w:t>и</w:t>
      </w:r>
      <w:proofErr w:type="gramEnd"/>
      <w:r w:rsidRPr="00753322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 на подписание председателю комитета градостроительной деятельности и муниципального имущества Департамента, который подлежит подписанию в течение 2 календарных дней со дня их поступления к нему.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Сотрудник Отдела в течение 1 рабочего дня следующего за днем подписания председателем комитета градостроительной деятельности и муниципального имущества Департамента уведомления об отказе в заключени</w:t>
      </w:r>
      <w:proofErr w:type="gramStart"/>
      <w:r w:rsidRPr="00753322">
        <w:rPr>
          <w:rFonts w:ascii="Times New Roman" w:hAnsi="Times New Roman"/>
          <w:sz w:val="28"/>
          <w:szCs w:val="28"/>
        </w:rPr>
        <w:t>и</w:t>
      </w:r>
      <w:proofErr w:type="gramEnd"/>
      <w:r w:rsidRPr="00753322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участков, в зависимости от указанного в заявлении способа получения результата муниципальной услуги, осуществляет их выдачу (направление) заявителю.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lastRenderedPageBreak/>
        <w:t>Критерием осуществления настоящего административного действия является наличие оснований для отказа в предоставлении муниципальной услуги, указанных в подпунктах 13, 14 пункта 2.9.1 подраздела 2.9 настоящего административного регламента.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3.4.4. При отсутствии оснований для отказа в предоставлении муниципальной услуги, указанных в подпунктах 13, 14 пункта 2.9.1 подраздела 2.9 настоящего административного регламента</w:t>
      </w:r>
      <w:r w:rsidRPr="00753322">
        <w:rPr>
          <w:rFonts w:ascii="Times New Roman" w:hAnsi="Times New Roman"/>
          <w:bCs/>
          <w:sz w:val="28"/>
          <w:szCs w:val="28"/>
        </w:rPr>
        <w:t xml:space="preserve">, </w:t>
      </w:r>
      <w:r w:rsidRPr="00753322">
        <w:rPr>
          <w:rFonts w:ascii="Times New Roman" w:hAnsi="Times New Roman"/>
          <w:sz w:val="28"/>
          <w:szCs w:val="28"/>
        </w:rPr>
        <w:t>сотрудник Отдела в течение 3 календарных дней со дня выявления их отсутствия осуществляет: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подготовку проекта соглашения о перераспределении земельных участков;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передает подготовленный проект соглашения о перераспределении земельных участков на подписание заместителю директора Департамента, который подлежит подписанию в течение 2 календарных дней со дня их поступления к нему.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Сотрудник Отдела в течение 1 рабочего дня следующего за днем подписания заместителем директора Департамента проекта соглашения о перераспределении земельных участков, в зависимости от указанного в заявлении способа получения результата муниципальной услуги, осуществляет его выдачу (направление) заявителю.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Критерием осуществления настоящего административного действия является отсутствие оснований для отказа в предоставлении муниципальной услуги, указанных в подпунктах 13, 14 пункта 2.9.1 подраздела 2.9 настоящего административного регламента.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3.4.5. Результатом исполнения административной процедуры является подписание и направление (выдача) заявителю: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уведомления об отказе в заключени</w:t>
      </w:r>
      <w:proofErr w:type="gramStart"/>
      <w:r w:rsidRPr="00753322">
        <w:rPr>
          <w:rFonts w:ascii="Times New Roman" w:hAnsi="Times New Roman"/>
          <w:sz w:val="28"/>
          <w:szCs w:val="28"/>
        </w:rPr>
        <w:t>и</w:t>
      </w:r>
      <w:proofErr w:type="gramEnd"/>
      <w:r w:rsidRPr="00753322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участков;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- подписанных экземпляров проекта соглашения о перераспределении земельных участков.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3.4.6. Фиксация результата административной процедуры осуществляется сотрудником Отдела путем занесения информации в систему электронного документооборота, применяемой в Отделе.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3.5. Блок-схема административных процедур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sz w:val="28"/>
          <w:szCs w:val="28"/>
        </w:rPr>
        <w:t>Блок-схема административных процедур представлена в приложении 2 к настоящему административному регламенту.</w:t>
      </w: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ind w:firstLine="709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b/>
          <w:bCs/>
          <w:sz w:val="28"/>
          <w:szCs w:val="28"/>
        </w:rPr>
        <w:t xml:space="preserve">IV. Формы </w:t>
      </w:r>
      <w:proofErr w:type="gramStart"/>
      <w:r w:rsidRPr="00753322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753322">
        <w:rPr>
          <w:rFonts w:ascii="Times New Roman" w:hAnsi="Times New Roman"/>
          <w:b/>
          <w:bCs/>
          <w:sz w:val="28"/>
          <w:szCs w:val="28"/>
        </w:rPr>
        <w:t xml:space="preserve"> предоставлением муниципальной услуги</w:t>
      </w:r>
    </w:p>
    <w:p w:rsidR="005F6B1E" w:rsidRPr="00753322" w:rsidRDefault="005F6B1E" w:rsidP="005F6B1E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F6B1E" w:rsidRPr="00753322" w:rsidRDefault="005F6B1E" w:rsidP="005F6B1E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 xml:space="preserve">4.1. </w:t>
      </w:r>
      <w:proofErr w:type="gramStart"/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исполнением административного регламента осуществляется в следующих формах:</w:t>
      </w:r>
    </w:p>
    <w:p w:rsidR="005F6B1E" w:rsidRPr="00753322" w:rsidRDefault="005F6B1E" w:rsidP="005F6B1E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>а) текущий контроль;</w:t>
      </w:r>
    </w:p>
    <w:p w:rsidR="005F6B1E" w:rsidRPr="00753322" w:rsidRDefault="005F6B1E" w:rsidP="005F6B1E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>б) контроль в виде плановых и внеплановых проверок предоставления муниципальной услуги.</w:t>
      </w:r>
    </w:p>
    <w:p w:rsidR="005F6B1E" w:rsidRPr="00753322" w:rsidRDefault="005F6B1E" w:rsidP="005F6B1E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4.2. </w:t>
      </w:r>
      <w:proofErr w:type="gramStart"/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>Текущий контроль за соблюдением и исполнением должностными лицами Департамента положений административного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Регламентом, осуществляет руководитель структурного подразделения Департамента, ответственного за предоставление муниципальной услуги в отношении сотрудников структурного подразделения.</w:t>
      </w:r>
      <w:proofErr w:type="gramEnd"/>
    </w:p>
    <w:p w:rsidR="005F6B1E" w:rsidRPr="00753322" w:rsidRDefault="005F6B1E" w:rsidP="005F6B1E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>4.3. Контроль в виде плановых проверок полноты и качества предоставления муниципальной услуги осуществляется правовым управлением административного департамента Администрации в порядке, установленном муниципальным правовым актом Администрации. Внеплановые проверки полноты и качества предоставления муниципальной услуги проводятся в связи с проверкой устранения ранее выявленных нарушений.</w:t>
      </w:r>
    </w:p>
    <w:p w:rsidR="005F6B1E" w:rsidRPr="00753322" w:rsidRDefault="005F6B1E" w:rsidP="005F6B1E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>4.4. Контроль в виде внеплановых проверок предоставления муниципальной услуги на основании поступивших обращений правоохранительных органов, иных органов и организаций, заявителей осуществляется комитетом муниципальной службы и кадров административного департамента Администрации в порядке, установленном муниципальным правовым актом Администрации для проведения служебной проверки.</w:t>
      </w:r>
    </w:p>
    <w:p w:rsidR="005F6B1E" w:rsidRPr="00753322" w:rsidRDefault="005F6B1E" w:rsidP="005F6B1E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>4.5. Должностные лица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законодательством, за решения и действия (бездействие), принимаемые (осуществляемые) ими в ходе предоставления муниципальной услуги.</w:t>
      </w:r>
    </w:p>
    <w:p w:rsidR="005F6B1E" w:rsidRPr="00753322" w:rsidRDefault="005F6B1E" w:rsidP="005F6B1E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F6B1E" w:rsidRPr="00753322" w:rsidRDefault="005F6B1E" w:rsidP="005F6B1E">
      <w:pPr>
        <w:autoSpaceDE w:val="0"/>
        <w:autoSpaceDN w:val="0"/>
        <w:adjustRightInd w:val="0"/>
        <w:spacing w:line="276" w:lineRule="auto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75332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V. Досудебный (внесудебный) порядок обжалования решений</w:t>
      </w:r>
    </w:p>
    <w:p w:rsidR="005F6B1E" w:rsidRPr="00753322" w:rsidRDefault="005F6B1E" w:rsidP="005F6B1E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75332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 действий (бездействия) Администрации, а также должностных лиц, муниципальных служащих Администрации</w:t>
      </w:r>
    </w:p>
    <w:p w:rsidR="005F6B1E" w:rsidRPr="00753322" w:rsidRDefault="005F6B1E" w:rsidP="005F6B1E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F6B1E" w:rsidRPr="00753322" w:rsidRDefault="005F6B1E" w:rsidP="005F6B1E">
      <w:pPr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 xml:space="preserve">5.1. </w:t>
      </w:r>
      <w:proofErr w:type="gramStart"/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>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  <w:proofErr w:type="gramEnd"/>
    </w:p>
    <w:p w:rsidR="005F6B1E" w:rsidRPr="00753322" w:rsidRDefault="005F6B1E" w:rsidP="005F6B1E">
      <w:pPr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>5.2. Жалоба может быть адресована следующим должностным лицам, уполномоченным на ее рассмотрение:</w:t>
      </w:r>
    </w:p>
    <w:p w:rsidR="005F6B1E" w:rsidRPr="00753322" w:rsidRDefault="005F6B1E" w:rsidP="005F6B1E">
      <w:pPr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>а) заместителю Главы района, координирующему и контролирующему деятельность Департамента, на действия (бездействие) и (или) решения должностных лиц Департамента;</w:t>
      </w:r>
    </w:p>
    <w:p w:rsidR="005F6B1E" w:rsidRPr="00753322" w:rsidRDefault="005F6B1E" w:rsidP="005F6B1E">
      <w:pPr>
        <w:autoSpaceDE w:val="0"/>
        <w:autoSpaceDN w:val="0"/>
        <w:adjustRightInd w:val="0"/>
        <w:spacing w:line="276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б) Главе Тюменского района на действия (бездействие) и (или) решения заместителя Главы района, координирующего и контролирующего деятельность Департамента.</w:t>
      </w:r>
    </w:p>
    <w:p w:rsidR="005F6B1E" w:rsidRPr="00753322" w:rsidRDefault="005F6B1E" w:rsidP="005F6B1E">
      <w:pPr>
        <w:autoSpaceDE w:val="0"/>
        <w:autoSpaceDN w:val="0"/>
        <w:adjustRightInd w:val="0"/>
        <w:spacing w:line="276" w:lineRule="auto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>5.3. Информация о порядке подачи и рассмотрения жалобы размещается на официальном сайте Администрации в разделе «Администрация», подразделе «Муниципальные услуги (функции)» в информационно-телекоммуникационной сети «Интернет» (www.atmr.ru), Региональном портале услуг,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5F6B1E" w:rsidRPr="00753322" w:rsidRDefault="005F6B1E" w:rsidP="005F6B1E">
      <w:pPr>
        <w:autoSpaceDE w:val="0"/>
        <w:autoSpaceDN w:val="0"/>
        <w:adjustRightInd w:val="0"/>
        <w:spacing w:line="276" w:lineRule="auto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>5.4. Порядок досудебного (внесудебного) обжалования решений и действий (бездействия) Администрации, а также должностных лиц Администрации регулируется следующими нормативными правовыми актами:</w:t>
      </w:r>
    </w:p>
    <w:p w:rsidR="005F6B1E" w:rsidRPr="00753322" w:rsidRDefault="005F6B1E" w:rsidP="005F6B1E">
      <w:pPr>
        <w:autoSpaceDE w:val="0"/>
        <w:autoSpaceDN w:val="0"/>
        <w:adjustRightInd w:val="0"/>
        <w:spacing w:line="276" w:lineRule="auto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16" w:history="1">
        <w:r w:rsidRPr="00753322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753322">
        <w:rPr>
          <w:rFonts w:ascii="Times New Roman" w:eastAsiaTheme="minorHAnsi" w:hAnsi="Times New Roman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</w:t>
      </w:r>
    </w:p>
    <w:p w:rsidR="005F6B1E" w:rsidRPr="00753322" w:rsidRDefault="00753322" w:rsidP="005F6B1E">
      <w:pPr>
        <w:autoSpaceDE w:val="0"/>
        <w:autoSpaceDN w:val="0"/>
        <w:adjustRightInd w:val="0"/>
        <w:spacing w:line="276" w:lineRule="auto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17" w:history="1">
        <w:r w:rsidR="005F6B1E" w:rsidRPr="00753322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Постановлением</w:t>
        </w:r>
      </w:hyperlink>
      <w:r w:rsidR="005F6B1E" w:rsidRPr="00753322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от 11.10.2013 № 2670 «Об утверждении Порядка подачи и рассмотрения жалоб на нарушение порядка предоставления муниципальных (государственных) услуг Администрацией Тюменского муниципального района, должностными лицами, муниципальными служащими Администрации Тюменского муниципального района, предоставляющей муниципальные (государственные) услуги».</w:t>
      </w:r>
    </w:p>
    <w:p w:rsidR="005F6B1E" w:rsidRPr="00753322" w:rsidRDefault="005F6B1E" w:rsidP="005F6B1E">
      <w:pPr>
        <w:ind w:right="-2"/>
      </w:pPr>
    </w:p>
    <w:p w:rsidR="005F6B1E" w:rsidRPr="00753322" w:rsidRDefault="005F6B1E" w:rsidP="005F6B1E">
      <w:pPr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jc w:val="right"/>
        <w:rPr>
          <w:rFonts w:ascii="Times New Roman" w:hAnsi="Times New Roman"/>
        </w:rPr>
      </w:pPr>
      <w:r w:rsidRPr="00753322">
        <w:rPr>
          <w:rFonts w:ascii="Times New Roman" w:hAnsi="Times New Roman"/>
        </w:rPr>
        <w:lastRenderedPageBreak/>
        <w:t>Приложение 1</w:t>
      </w:r>
    </w:p>
    <w:p w:rsidR="005F6B1E" w:rsidRPr="00753322" w:rsidRDefault="005F6B1E" w:rsidP="005F6B1E">
      <w:pPr>
        <w:autoSpaceDE w:val="0"/>
        <w:jc w:val="right"/>
        <w:rPr>
          <w:rFonts w:ascii="Times New Roman" w:hAnsi="Times New Roman"/>
        </w:rPr>
      </w:pPr>
      <w:r w:rsidRPr="00753322">
        <w:rPr>
          <w:rFonts w:ascii="Times New Roman" w:hAnsi="Times New Roman"/>
        </w:rPr>
        <w:t>к административному регламенту</w:t>
      </w:r>
    </w:p>
    <w:p w:rsidR="005F6B1E" w:rsidRPr="00753322" w:rsidRDefault="005F6B1E" w:rsidP="005F6B1E">
      <w:pPr>
        <w:autoSpaceDE w:val="0"/>
        <w:jc w:val="right"/>
        <w:rPr>
          <w:rFonts w:ascii="Times New Roman" w:hAnsi="Times New Roman"/>
        </w:rPr>
      </w:pPr>
      <w:r w:rsidRPr="00753322">
        <w:rPr>
          <w:rFonts w:ascii="Times New Roman" w:hAnsi="Times New Roman"/>
        </w:rPr>
        <w:t>(бланк заявления)</w:t>
      </w:r>
    </w:p>
    <w:p w:rsidR="005F6B1E" w:rsidRPr="00753322" w:rsidRDefault="005F6B1E" w:rsidP="005F6B1E">
      <w:pPr>
        <w:autoSpaceDE w:val="0"/>
        <w:ind w:right="-2"/>
        <w:jc w:val="right"/>
        <w:rPr>
          <w:rFonts w:cs="Arial"/>
          <w:szCs w:val="26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2552"/>
        <w:gridCol w:w="992"/>
        <w:gridCol w:w="1276"/>
        <w:gridCol w:w="317"/>
        <w:gridCol w:w="2801"/>
        <w:gridCol w:w="1134"/>
      </w:tblGrid>
      <w:tr w:rsidR="00753322" w:rsidRPr="00753322" w:rsidTr="00B44CD3">
        <w:trPr>
          <w:trHeight w:val="2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center"/>
            </w:pPr>
            <w:r w:rsidRPr="00753322"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right"/>
              <w:rPr>
                <w:rFonts w:cs="Arial"/>
                <w:szCs w:val="26"/>
              </w:rPr>
            </w:pPr>
            <w:r w:rsidRPr="00753322">
              <w:rPr>
                <w:rFonts w:cs="Arial"/>
                <w:szCs w:val="26"/>
              </w:rPr>
              <w:t>Администрация Тюменского муниципального района</w:t>
            </w:r>
          </w:p>
        </w:tc>
      </w:tr>
      <w:tr w:rsidR="00753322" w:rsidRPr="00753322" w:rsidTr="00B44CD3">
        <w:trPr>
          <w:trHeight w:val="30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keepNext/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  <w:tab w:val="left" w:pos="0"/>
                <w:tab w:val="num" w:pos="1069"/>
              </w:tabs>
              <w:suppressAutoHyphens/>
              <w:autoSpaceDE w:val="0"/>
              <w:spacing w:after="200" w:line="276" w:lineRule="auto"/>
              <w:ind w:left="0" w:firstLine="0"/>
              <w:jc w:val="center"/>
              <w:rPr>
                <w:rFonts w:cs="Arial"/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left="113" w:right="-2" w:firstLine="0"/>
            </w:pPr>
            <w:r w:rsidRPr="00753322">
              <w:rPr>
                <w:rFonts w:cs="Arial"/>
                <w:b/>
                <w:szCs w:val="26"/>
              </w:rPr>
              <w:t>Заявитель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center"/>
              <w:rPr>
                <w:rFonts w:cs="Arial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</w:pPr>
            <w:r w:rsidRPr="00753322"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</w:pPr>
            <w:r w:rsidRPr="00753322"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753322"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выдачи, место жительства</w:t>
            </w:r>
            <w:r w:rsidRPr="0075332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</w:pPr>
            <w:r w:rsidRPr="00753322">
              <w:rPr>
                <w:rFonts w:cs="Arial"/>
                <w:sz w:val="16"/>
                <w:szCs w:val="16"/>
              </w:rPr>
      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случаев, если заявителем является иностранное юридическое лицо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</w:pPr>
            <w:r w:rsidRPr="00753322">
              <w:rPr>
                <w:rFonts w:cs="Arial"/>
                <w:sz w:val="16"/>
                <w:szCs w:val="16"/>
              </w:rPr>
              <w:t>почтовый адрес и (или) адрес электронной почты для связи с заявителем</w:t>
            </w:r>
          </w:p>
        </w:tc>
      </w:tr>
      <w:tr w:rsidR="00753322" w:rsidRPr="00753322" w:rsidTr="00B44CD3">
        <w:trPr>
          <w:trHeight w:val="30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center"/>
            </w:pPr>
            <w:r w:rsidRPr="00753322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59264" behindDoc="0" locked="0" layoutInCell="1" allowOverlap="1" wp14:anchorId="04902929" wp14:editId="2987AFF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12700</wp:posOffset>
                      </wp:positionV>
                      <wp:extent cx="93345" cy="109220"/>
                      <wp:effectExtent l="0" t="0" r="20955" b="24130"/>
                      <wp:wrapNone/>
                      <wp:docPr id="27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margin-left:2.55pt;margin-top:1pt;width:7.35pt;height:8.6pt;z-index:25165926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  <w:rPr>
                <w:rFonts w:cs="Arial"/>
                <w:b/>
                <w:sz w:val="18"/>
                <w:szCs w:val="18"/>
              </w:rPr>
            </w:pPr>
            <w:r w:rsidRPr="00753322">
              <w:rPr>
                <w:rFonts w:cs="Arial"/>
                <w:b/>
                <w:sz w:val="18"/>
                <w:szCs w:val="18"/>
              </w:rPr>
              <w:t>гражданин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53322" w:rsidRPr="00753322" w:rsidTr="00B44CD3">
        <w:trPr>
          <w:trHeight w:val="30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center"/>
            </w:pPr>
            <w:r w:rsidRPr="00753322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60288" behindDoc="0" locked="0" layoutInCell="1" allowOverlap="1" wp14:anchorId="015501FE" wp14:editId="353A142A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44450</wp:posOffset>
                      </wp:positionV>
                      <wp:extent cx="93345" cy="109220"/>
                      <wp:effectExtent l="0" t="0" r="20955" b="24130"/>
                      <wp:wrapNone/>
                      <wp:docPr id="26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2.65pt;margin-top:3.5pt;width:7.35pt;height:8.6pt;z-index:25166028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  <w:rPr>
                <w:rFonts w:cs="Arial"/>
                <w:b/>
                <w:sz w:val="18"/>
                <w:szCs w:val="18"/>
              </w:rPr>
            </w:pPr>
            <w:r w:rsidRPr="00753322">
              <w:rPr>
                <w:rFonts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53322" w:rsidRPr="00753322" w:rsidTr="00B44CD3">
        <w:trPr>
          <w:trHeight w:val="30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center"/>
            </w:pPr>
            <w:r w:rsidRPr="00753322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61312" behindDoc="0" locked="0" layoutInCell="1" allowOverlap="1" wp14:anchorId="09FEE4F8" wp14:editId="12A2AE5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43815</wp:posOffset>
                      </wp:positionV>
                      <wp:extent cx="93345" cy="109220"/>
                      <wp:effectExtent l="0" t="0" r="20955" b="24130"/>
                      <wp:wrapNone/>
                      <wp:docPr id="25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2pt;margin-top:3.45pt;width:7.35pt;height:8.6pt;z-index:25166131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</w:pPr>
            <w:r w:rsidRPr="00753322"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 w:rsidRPr="00753322">
              <w:rPr>
                <w:rFonts w:cs="Arial"/>
                <w:i/>
                <w:sz w:val="14"/>
                <w:szCs w:val="14"/>
              </w:rPr>
              <w:t>(заполняется в случае обращения представителя заявителя)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53322" w:rsidRPr="00753322" w:rsidTr="00B44CD3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keepNext/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  <w:tab w:val="left" w:pos="0"/>
                <w:tab w:val="num" w:pos="1069"/>
              </w:tabs>
              <w:suppressAutoHyphens/>
              <w:spacing w:after="200" w:line="276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  <w:rPr>
                <w:sz w:val="20"/>
                <w:szCs w:val="20"/>
              </w:rPr>
            </w:pPr>
            <w:r w:rsidRPr="00753322">
              <w:rPr>
                <w:rFonts w:cs="Arial"/>
                <w:b/>
                <w:sz w:val="20"/>
                <w:szCs w:val="20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753322" w:rsidRPr="00753322" w:rsidTr="00B44CD3">
        <w:trPr>
          <w:trHeight w:val="2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/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  <w:rPr>
                <w:sz w:val="16"/>
                <w:szCs w:val="16"/>
              </w:rPr>
            </w:pPr>
            <w:r w:rsidRPr="00753322">
              <w:rPr>
                <w:sz w:val="16"/>
                <w:szCs w:val="16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center"/>
            </w:pPr>
          </w:p>
        </w:tc>
      </w:tr>
      <w:tr w:rsidR="00753322" w:rsidRPr="00753322" w:rsidTr="00B44CD3">
        <w:trPr>
          <w:trHeight w:val="2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/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  <w:rPr>
                <w:sz w:val="16"/>
                <w:szCs w:val="16"/>
              </w:rPr>
            </w:pPr>
            <w:r w:rsidRPr="00753322">
              <w:rPr>
                <w:sz w:val="16"/>
                <w:szCs w:val="16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center"/>
            </w:pPr>
          </w:p>
        </w:tc>
      </w:tr>
      <w:tr w:rsidR="00753322" w:rsidRPr="00753322" w:rsidTr="00B44CD3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keepNext/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  <w:tab w:val="left" w:pos="0"/>
                <w:tab w:val="num" w:pos="1069"/>
              </w:tabs>
              <w:suppressAutoHyphens/>
              <w:spacing w:after="200" w:line="276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rPr>
                <w:sz w:val="22"/>
                <w:szCs w:val="22"/>
              </w:rPr>
            </w:pPr>
            <w:r w:rsidRPr="00753322">
              <w:rPr>
                <w:rFonts w:cs="Arial"/>
                <w:b/>
                <w:sz w:val="22"/>
                <w:szCs w:val="22"/>
              </w:rPr>
              <w:t>Документы, прилагаемые к заявлению в обязательном порядке</w:t>
            </w:r>
            <w:r w:rsidRPr="00753322">
              <w:rPr>
                <w:sz w:val="22"/>
                <w:szCs w:val="22"/>
              </w:rPr>
              <w:t>:</w:t>
            </w:r>
          </w:p>
        </w:tc>
      </w:tr>
      <w:tr w:rsidR="00753322" w:rsidRPr="00753322" w:rsidTr="00B44CD3">
        <w:trPr>
          <w:trHeight w:val="2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  <w:jc w:val="left"/>
            </w:pPr>
            <w:r w:rsidRPr="00753322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69504" behindDoc="0" locked="0" layoutInCell="1" allowOverlap="1" wp14:anchorId="7A0307E7" wp14:editId="6153211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24" name="Поли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2" o:spid="_x0000_s1026" style="position:absolute;margin-left:-.4pt;margin-top:2.85pt;width:7.35pt;height:8.6pt;z-index:25166950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  <w:rPr>
                <w:rFonts w:cs="Arial"/>
                <w:sz w:val="20"/>
                <w:szCs w:val="20"/>
              </w:rPr>
            </w:pPr>
            <w:r w:rsidRPr="00753322">
              <w:rPr>
                <w:rFonts w:cs="Arial"/>
                <w:sz w:val="20"/>
                <w:szCs w:val="20"/>
              </w:rPr>
              <w:t xml:space="preserve">копии правоустанавливающих или </w:t>
            </w:r>
            <w:proofErr w:type="spellStart"/>
            <w:r w:rsidRPr="00753322">
              <w:rPr>
                <w:rFonts w:cs="Arial"/>
                <w:sz w:val="20"/>
                <w:szCs w:val="20"/>
              </w:rPr>
              <w:t>правоудостоверяющих</w:t>
            </w:r>
            <w:proofErr w:type="spellEnd"/>
            <w:r w:rsidRPr="00753322">
              <w:rPr>
                <w:rFonts w:cs="Arial"/>
                <w:sz w:val="20"/>
                <w:szCs w:val="20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      </w:r>
          </w:p>
        </w:tc>
      </w:tr>
      <w:tr w:rsidR="00753322" w:rsidRPr="00753322" w:rsidTr="00B44CD3">
        <w:trPr>
          <w:trHeight w:val="2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  <w:jc w:val="left"/>
            </w:pPr>
            <w:r w:rsidRPr="00753322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70528" behindDoc="0" locked="0" layoutInCell="1" allowOverlap="1" wp14:anchorId="2BFCBC8E" wp14:editId="19DA59F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27305</wp:posOffset>
                      </wp:positionV>
                      <wp:extent cx="93345" cy="109220"/>
                      <wp:effectExtent l="0" t="0" r="20955" b="24130"/>
                      <wp:wrapNone/>
                      <wp:docPr id="23" name="Поли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5" o:spid="_x0000_s1026" style="position:absolute;margin-left:.85pt;margin-top:2.15pt;width:7.35pt;height:8.6pt;z-index:25167052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  <w:rPr>
                <w:rFonts w:cs="Arial"/>
                <w:sz w:val="20"/>
                <w:szCs w:val="20"/>
              </w:rPr>
            </w:pPr>
            <w:r w:rsidRPr="00753322">
              <w:rPr>
                <w:rFonts w:cs="Arial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753322" w:rsidRPr="00753322" w:rsidTr="00B44CD3">
        <w:trPr>
          <w:trHeight w:val="2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  <w:jc w:val="left"/>
            </w:pPr>
            <w:r w:rsidRPr="00753322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71552" behindDoc="0" locked="0" layoutInCell="1" allowOverlap="1" wp14:anchorId="6DDBE4A1" wp14:editId="27DEF6D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19685</wp:posOffset>
                      </wp:positionV>
                      <wp:extent cx="93345" cy="109220"/>
                      <wp:effectExtent l="0" t="0" r="20955" b="24130"/>
                      <wp:wrapNone/>
                      <wp:docPr id="22" name="Поли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0" o:spid="_x0000_s1026" style="position:absolute;margin-left:.85pt;margin-top:1.55pt;width:7.35pt;height:8.6pt;z-index:25167155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  <w:rPr>
                <w:rFonts w:cs="Arial"/>
                <w:sz w:val="20"/>
                <w:szCs w:val="20"/>
              </w:rPr>
            </w:pPr>
            <w:r w:rsidRPr="00753322">
              <w:rPr>
                <w:rFonts w:cs="Arial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753322" w:rsidRPr="00753322" w:rsidTr="00B44CD3">
        <w:trPr>
          <w:trHeight w:val="2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  <w:jc w:val="left"/>
            </w:pPr>
            <w:r w:rsidRPr="00753322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72576" behindDoc="0" locked="0" layoutInCell="1" allowOverlap="1" wp14:anchorId="1F0375B3" wp14:editId="62C707E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33020</wp:posOffset>
                      </wp:positionV>
                      <wp:extent cx="93345" cy="109220"/>
                      <wp:effectExtent l="0" t="0" r="20955" b="24130"/>
                      <wp:wrapNone/>
                      <wp:docPr id="21" name="Поли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1" o:spid="_x0000_s1026" style="position:absolute;margin-left:.6pt;margin-top:2.6pt;width:7.35pt;height:8.6pt;z-index:25167257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  <w:rPr>
                <w:rFonts w:cs="Arial"/>
                <w:sz w:val="20"/>
                <w:szCs w:val="20"/>
              </w:rPr>
            </w:pPr>
            <w:r w:rsidRPr="00753322">
              <w:rPr>
                <w:rFonts w:cs="Arial"/>
                <w:sz w:val="20"/>
                <w:szCs w:val="20"/>
              </w:rPr>
              <w:t xml:space="preserve">заверенный перевод </w:t>
            </w:r>
            <w:proofErr w:type="gramStart"/>
            <w:r w:rsidRPr="00753322">
              <w:rPr>
                <w:rFonts w:cs="Arial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753322">
              <w:rPr>
                <w:rFonts w:cs="Arial"/>
                <w:sz w:val="20"/>
                <w:szCs w:val="20"/>
              </w:rPr>
              <w:t>, если заявителем является иностранное юридическое лицо.</w:t>
            </w:r>
          </w:p>
        </w:tc>
      </w:tr>
      <w:tr w:rsidR="00753322" w:rsidRPr="00753322" w:rsidTr="00B44CD3">
        <w:trPr>
          <w:trHeight w:val="2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  <w:jc w:val="left"/>
            </w:pPr>
            <w:r w:rsidRPr="00753322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73600" behindDoc="0" locked="0" layoutInCell="1" allowOverlap="1" wp14:anchorId="4062FA9B" wp14:editId="3034D18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80010</wp:posOffset>
                      </wp:positionV>
                      <wp:extent cx="93345" cy="109220"/>
                      <wp:effectExtent l="0" t="0" r="20955" b="24130"/>
                      <wp:wrapNone/>
                      <wp:docPr id="20" name="Поли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0" o:spid="_x0000_s1026" style="position:absolute;margin-left:1.05pt;margin-top:6.3pt;width:7.35pt;height:8.6pt;z-index:25167360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  <w:rPr>
                <w:rFonts w:cs="Arial"/>
                <w:sz w:val="20"/>
                <w:szCs w:val="20"/>
              </w:rPr>
            </w:pPr>
            <w:r w:rsidRPr="00753322">
              <w:rPr>
                <w:rFonts w:cs="Arial"/>
                <w:sz w:val="20"/>
                <w:szCs w:val="20"/>
              </w:rPr>
              <w:t>кадастровый паспорт земельного участка или земельных участков, образуемых в результате перераспределения (в случае образования земельного участка или земельных участков на основании утвержденной схемы расположения земельного участка или земельных участков на кадастровом плане территории, либо в соответствии с утвержденным проектом межевания территории);</w:t>
            </w:r>
          </w:p>
        </w:tc>
      </w:tr>
      <w:tr w:rsidR="00753322" w:rsidRPr="00753322" w:rsidTr="00B44CD3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/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  <w:jc w:val="left"/>
            </w:pPr>
            <w:r w:rsidRPr="00753322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74624" behindDoc="0" locked="0" layoutInCell="1" allowOverlap="1" wp14:anchorId="11A17E5E" wp14:editId="7B798F9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80010</wp:posOffset>
                      </wp:positionV>
                      <wp:extent cx="93345" cy="109220"/>
                      <wp:effectExtent l="0" t="0" r="20955" b="24130"/>
                      <wp:wrapNone/>
                      <wp:docPr id="19" name="Поли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0" o:spid="_x0000_s1026" style="position:absolute;margin-left:1.05pt;margin-top:6.3pt;width:7.35pt;height:8.6pt;z-index:25167462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63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  <w:rPr>
                <w:rFonts w:cs="Arial"/>
                <w:sz w:val="20"/>
                <w:szCs w:val="20"/>
              </w:rPr>
            </w:pPr>
            <w:r w:rsidRPr="00753322">
              <w:rPr>
                <w:rFonts w:cs="Arial"/>
                <w:sz w:val="20"/>
                <w:szCs w:val="26"/>
              </w:rPr>
              <w:t xml:space="preserve">письменное согласие лиц, указанных в пункте 4 статьи 11.2 Земельного кодекса Российской Федерации </w:t>
            </w:r>
            <w:r w:rsidRPr="00753322">
              <w:rPr>
                <w:rFonts w:cs="Arial"/>
                <w:i/>
                <w:iCs/>
                <w:sz w:val="16"/>
                <w:szCs w:val="16"/>
              </w:rPr>
              <w:t>(если земельные участки, которые предлагается перераспределить, обременены правами указанных лиц).</w:t>
            </w:r>
          </w:p>
        </w:tc>
      </w:tr>
      <w:tr w:rsidR="00753322" w:rsidRPr="00753322" w:rsidTr="00B44CD3">
        <w:trPr>
          <w:trHeight w:val="30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keepNext/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  <w:tab w:val="left" w:pos="0"/>
                <w:tab w:val="num" w:pos="1069"/>
              </w:tabs>
              <w:suppressAutoHyphens/>
              <w:autoSpaceDE w:val="0"/>
              <w:spacing w:after="200" w:line="276" w:lineRule="auto"/>
              <w:ind w:left="0" w:firstLine="0"/>
              <w:jc w:val="center"/>
              <w:rPr>
                <w:rFonts w:cs="Arial"/>
                <w:b/>
                <w:szCs w:val="26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rPr>
                <w:rFonts w:cs="Arial"/>
                <w:b/>
                <w:sz w:val="22"/>
                <w:szCs w:val="22"/>
              </w:rPr>
            </w:pPr>
            <w:r w:rsidRPr="00753322">
              <w:rPr>
                <w:rFonts w:cs="Arial"/>
                <w:b/>
                <w:sz w:val="22"/>
                <w:szCs w:val="22"/>
              </w:rPr>
              <w:t>К заявлению прилагаются по желанию заявителя:</w:t>
            </w:r>
          </w:p>
        </w:tc>
      </w:tr>
      <w:tr w:rsidR="00753322" w:rsidRPr="00753322" w:rsidTr="00B44CD3">
        <w:trPr>
          <w:trHeight w:val="30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center"/>
            </w:pPr>
            <w:r w:rsidRPr="00753322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66432" behindDoc="0" locked="0" layoutInCell="1" allowOverlap="1" wp14:anchorId="51E0AB66" wp14:editId="331C4B43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20955" b="24130"/>
                      <wp:wrapNone/>
                      <wp:docPr id="18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2.05pt;margin-top:2.8pt;width:7.35pt;height:8.6pt;z-index:25166643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  <w:rPr>
                <w:rFonts w:cs="Arial"/>
                <w:sz w:val="20"/>
                <w:szCs w:val="20"/>
              </w:rPr>
            </w:pPr>
            <w:r w:rsidRPr="00753322">
              <w:rPr>
                <w:rFonts w:cs="Arial"/>
                <w:sz w:val="20"/>
                <w:szCs w:val="20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753322" w:rsidRPr="00753322" w:rsidTr="00B44CD3">
        <w:trPr>
          <w:trHeight w:val="30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center"/>
            </w:pPr>
            <w:r w:rsidRPr="00753322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67456" behindDoc="0" locked="0" layoutInCell="1" allowOverlap="1" wp14:anchorId="09BEAF95" wp14:editId="7362A23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53340</wp:posOffset>
                      </wp:positionV>
                      <wp:extent cx="93345" cy="109220"/>
                      <wp:effectExtent l="0" t="0" r="20955" b="24130"/>
                      <wp:wrapNone/>
                      <wp:docPr id="17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26" style="position:absolute;margin-left:.7pt;margin-top:4.2pt;width:7.35pt;height:8.6pt;z-index:25166745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  <w:rPr>
                <w:rFonts w:cs="Arial"/>
                <w:sz w:val="20"/>
                <w:szCs w:val="20"/>
              </w:rPr>
            </w:pPr>
            <w:r w:rsidRPr="00753322">
              <w:rPr>
                <w:rFonts w:cs="Arial"/>
                <w:sz w:val="20"/>
                <w:szCs w:val="20"/>
              </w:rPr>
              <w:t>выписка из Единого государственного реестра недвижимости о правах на земельный участок;</w:t>
            </w:r>
          </w:p>
        </w:tc>
      </w:tr>
      <w:tr w:rsidR="00753322" w:rsidRPr="00753322" w:rsidTr="00B44CD3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center"/>
            </w:pPr>
            <w:r w:rsidRPr="00753322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68480" behindDoc="0" locked="0" layoutInCell="1" allowOverlap="1" wp14:anchorId="477B9747" wp14:editId="6B67574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50165</wp:posOffset>
                      </wp:positionV>
                      <wp:extent cx="93345" cy="109220"/>
                      <wp:effectExtent l="0" t="0" r="20955" b="24130"/>
                      <wp:wrapNone/>
                      <wp:docPr id="12" name="Полилиния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3" o:spid="_x0000_s1026" style="position:absolute;margin-left:.95pt;margin-top:3.95pt;width:7.35pt;height:8.6pt;z-index:25166848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  <w:rPr>
                <w:rFonts w:cs="Arial"/>
                <w:sz w:val="20"/>
                <w:szCs w:val="20"/>
              </w:rPr>
            </w:pPr>
            <w:r w:rsidRPr="00753322">
              <w:rPr>
                <w:rFonts w:cs="Arial"/>
                <w:sz w:val="20"/>
                <w:szCs w:val="20"/>
              </w:rPr>
              <w:t>проект межевания территории, в границах которой осуществляется перераспределение земельных участков.</w:t>
            </w:r>
          </w:p>
        </w:tc>
      </w:tr>
      <w:tr w:rsidR="00753322" w:rsidRPr="00753322" w:rsidTr="00B44CD3">
        <w:trPr>
          <w:trHeight w:val="30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keepNext/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  <w:tab w:val="left" w:pos="0"/>
                <w:tab w:val="num" w:pos="1069"/>
              </w:tabs>
              <w:suppressAutoHyphens/>
              <w:autoSpaceDE w:val="0"/>
              <w:spacing w:after="200" w:line="276" w:lineRule="auto"/>
              <w:ind w:left="0" w:firstLine="0"/>
              <w:jc w:val="center"/>
              <w:rPr>
                <w:rFonts w:cs="Arial"/>
                <w:b/>
                <w:szCs w:val="26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rPr>
                <w:rFonts w:cs="Arial"/>
                <w:b/>
                <w:sz w:val="22"/>
                <w:szCs w:val="22"/>
              </w:rPr>
            </w:pPr>
            <w:r w:rsidRPr="00753322">
              <w:rPr>
                <w:rFonts w:cs="Arial"/>
                <w:b/>
                <w:sz w:val="22"/>
                <w:szCs w:val="22"/>
              </w:rPr>
              <w:t>Способ получения результата муниципальной услуги:</w:t>
            </w:r>
          </w:p>
        </w:tc>
      </w:tr>
      <w:tr w:rsidR="00753322" w:rsidRPr="00753322" w:rsidTr="00B44CD3">
        <w:trPr>
          <w:trHeight w:val="30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center"/>
            </w:pPr>
            <w:r w:rsidRPr="00753322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62336" behindDoc="0" locked="0" layoutInCell="1" allowOverlap="1" wp14:anchorId="5E36A097" wp14:editId="70BBB7C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3345" cy="109220"/>
                      <wp:effectExtent l="0" t="0" r="20955" b="24130"/>
                      <wp:wrapNone/>
                      <wp:docPr id="13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3.05pt;margin-top:4.05pt;width:7.35pt;height:8.6pt;z-index:25166233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  <w:rPr>
                <w:rFonts w:cs="Arial"/>
                <w:sz w:val="20"/>
                <w:szCs w:val="20"/>
              </w:rPr>
            </w:pPr>
            <w:r w:rsidRPr="00753322">
              <w:rPr>
                <w:rFonts w:cs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753322" w:rsidRPr="00753322" w:rsidTr="00B44CD3">
        <w:trPr>
          <w:trHeight w:val="30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center"/>
            </w:pPr>
            <w:r w:rsidRPr="00753322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63360" behindDoc="0" locked="0" layoutInCell="1" allowOverlap="1" wp14:anchorId="2373B98B" wp14:editId="29A1D64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3345" cy="109220"/>
                      <wp:effectExtent l="0" t="0" r="20955" b="24130"/>
                      <wp:wrapNone/>
                      <wp:docPr id="14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3.1pt;margin-top:4.35pt;width:7.35pt;height:8.6pt;z-index:25166336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  <w:rPr>
                <w:rFonts w:cs="Arial"/>
                <w:sz w:val="20"/>
                <w:szCs w:val="20"/>
              </w:rPr>
            </w:pPr>
            <w:r w:rsidRPr="00753322">
              <w:rPr>
                <w:rFonts w:cs="Arial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753322" w:rsidRPr="00753322" w:rsidTr="00B44CD3">
        <w:trPr>
          <w:trHeight w:val="30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center"/>
            </w:pPr>
            <w:r w:rsidRPr="00753322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64384" behindDoc="0" locked="0" layoutInCell="1" allowOverlap="1" wp14:anchorId="186FFC90" wp14:editId="1B38D4D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3345" cy="109220"/>
                      <wp:effectExtent l="0" t="0" r="20955" b="24130"/>
                      <wp:wrapNone/>
                      <wp:docPr id="15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3.1pt;margin-top:3.55pt;width:7.35pt;height:8.6pt;z-index:25166438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  <w:rPr>
                <w:rFonts w:cs="Arial"/>
                <w:sz w:val="20"/>
                <w:szCs w:val="20"/>
              </w:rPr>
            </w:pPr>
            <w:r w:rsidRPr="00753322">
              <w:rPr>
                <w:rFonts w:cs="Arial"/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753322" w:rsidRPr="00753322" w:rsidTr="00B44CD3">
        <w:trPr>
          <w:trHeight w:val="30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  <w:jc w:val="center"/>
            </w:pPr>
            <w:r w:rsidRPr="00753322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65408" behindDoc="0" locked="0" layoutInCell="1" allowOverlap="1" wp14:anchorId="7F712F44" wp14:editId="342F3A8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3345" cy="109220"/>
                      <wp:effectExtent l="0" t="0" r="20955" b="24130"/>
                      <wp:wrapNone/>
                      <wp:docPr id="16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margin-left:3.05pt;margin-top:1.75pt;width:7.35pt;height:8.6pt;z-index:25166540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 w:firstLine="0"/>
              <w:rPr>
                <w:rFonts w:cs="Arial"/>
                <w:sz w:val="20"/>
                <w:szCs w:val="20"/>
              </w:rPr>
            </w:pPr>
            <w:r w:rsidRPr="00753322">
              <w:rPr>
                <w:rFonts w:cs="Arial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753322" w:rsidRPr="00753322" w:rsidTr="00B44CD3">
        <w:trPr>
          <w:trHeight w:val="30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keepNext/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  <w:tab w:val="left" w:pos="0"/>
                <w:tab w:val="num" w:pos="1069"/>
              </w:tabs>
              <w:suppressAutoHyphens/>
              <w:autoSpaceDE w:val="0"/>
              <w:spacing w:after="200" w:line="276" w:lineRule="auto"/>
              <w:ind w:left="0" w:firstLine="0"/>
              <w:jc w:val="center"/>
              <w:rPr>
                <w:rFonts w:cs="Arial"/>
                <w:b/>
                <w:szCs w:val="26"/>
              </w:rPr>
            </w:pPr>
          </w:p>
        </w:tc>
        <w:tc>
          <w:tcPr>
            <w:tcW w:w="6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</w:pPr>
            <w:r w:rsidRPr="00753322"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</w:pPr>
            <w:r w:rsidRPr="00753322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753322" w:rsidRPr="00753322" w:rsidTr="00B44CD3">
        <w:trPr>
          <w:trHeight w:val="30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/>
        </w:tc>
        <w:tc>
          <w:tcPr>
            <w:tcW w:w="6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 w:rsidRPr="00753322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F6B1E" w:rsidRPr="00753322" w:rsidRDefault="005F6B1E" w:rsidP="005F6B1E">
            <w:pPr>
              <w:autoSpaceDE w:val="0"/>
              <w:ind w:right="-2"/>
            </w:pPr>
            <w:r w:rsidRPr="00753322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</w:pPr>
            <w:r w:rsidRPr="00753322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753322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753322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753322" w:rsidRPr="00753322" w:rsidTr="00B44CD3">
        <w:trPr>
          <w:trHeight w:val="30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keepNext/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  <w:tab w:val="left" w:pos="0"/>
                <w:tab w:val="num" w:pos="1069"/>
              </w:tabs>
              <w:suppressAutoHyphens/>
              <w:autoSpaceDE w:val="0"/>
              <w:spacing w:after="200" w:line="276" w:lineRule="auto"/>
              <w:ind w:left="0" w:firstLine="0"/>
              <w:jc w:val="center"/>
              <w:rPr>
                <w:rFonts w:cs="Arial"/>
                <w:b/>
                <w:szCs w:val="26"/>
              </w:rPr>
            </w:pPr>
          </w:p>
        </w:tc>
        <w:tc>
          <w:tcPr>
            <w:tcW w:w="6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</w:pPr>
            <w:r w:rsidRPr="00753322"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</w:pPr>
            <w:r w:rsidRPr="00753322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753322" w:rsidRPr="00753322" w:rsidTr="00B44CD3">
        <w:trPr>
          <w:trHeight w:val="30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/>
        </w:tc>
        <w:tc>
          <w:tcPr>
            <w:tcW w:w="6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 w:rsidRPr="00753322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F6B1E" w:rsidRPr="00753322" w:rsidRDefault="005F6B1E" w:rsidP="005F6B1E">
            <w:pPr>
              <w:autoSpaceDE w:val="0"/>
              <w:ind w:right="-2"/>
            </w:pPr>
            <w:r w:rsidRPr="00753322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F6B1E" w:rsidRPr="00753322" w:rsidRDefault="005F6B1E" w:rsidP="005F6B1E">
            <w:pPr>
              <w:autoSpaceDE w:val="0"/>
              <w:ind w:right="-2"/>
            </w:pPr>
            <w:r w:rsidRPr="00753322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753322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753322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5F6B1E" w:rsidRPr="00753322" w:rsidRDefault="005F6B1E" w:rsidP="005F6B1E">
      <w:pPr>
        <w:autoSpaceDE w:val="0"/>
        <w:ind w:right="-2"/>
        <w:rPr>
          <w:rFonts w:cs="Arial"/>
          <w:szCs w:val="26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  <w:r w:rsidRPr="00753322">
        <w:rPr>
          <w:rFonts w:ascii="Times New Roman" w:hAnsi="Times New Roman"/>
        </w:rPr>
        <w:lastRenderedPageBreak/>
        <w:t xml:space="preserve">Приложение 2 </w:t>
      </w:r>
    </w:p>
    <w:p w:rsidR="005F6B1E" w:rsidRPr="00753322" w:rsidRDefault="005F6B1E" w:rsidP="005F6B1E">
      <w:pPr>
        <w:autoSpaceDE w:val="0"/>
        <w:ind w:firstLine="709"/>
        <w:jc w:val="right"/>
        <w:rPr>
          <w:rFonts w:ascii="Times New Roman" w:hAnsi="Times New Roman"/>
        </w:rPr>
      </w:pPr>
      <w:r w:rsidRPr="00753322">
        <w:rPr>
          <w:rFonts w:ascii="Times New Roman" w:hAnsi="Times New Roman"/>
        </w:rPr>
        <w:t>к административному регламенту</w:t>
      </w:r>
    </w:p>
    <w:p w:rsidR="005F6B1E" w:rsidRPr="00753322" w:rsidRDefault="005F6B1E" w:rsidP="005F6B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B1E" w:rsidRPr="00753322" w:rsidRDefault="005F6B1E" w:rsidP="005F6B1E">
      <w:pPr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Блок-схема</w:t>
      </w:r>
    </w:p>
    <w:p w:rsidR="005F6B1E" w:rsidRPr="00753322" w:rsidRDefault="005F6B1E" w:rsidP="005F6B1E">
      <w:pPr>
        <w:jc w:val="center"/>
        <w:rPr>
          <w:rFonts w:ascii="Times New Roman" w:hAnsi="Times New Roman"/>
          <w:b/>
          <w:sz w:val="28"/>
          <w:szCs w:val="28"/>
        </w:rPr>
      </w:pPr>
      <w:r w:rsidRPr="00753322">
        <w:rPr>
          <w:rFonts w:ascii="Times New Roman" w:hAnsi="Times New Roman"/>
          <w:b/>
          <w:sz w:val="28"/>
          <w:szCs w:val="28"/>
        </w:rPr>
        <w:t>административных процедур при предоставлении муниципальной услуги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</w:p>
    <w:p w:rsidR="005F6B1E" w:rsidRPr="00753322" w:rsidRDefault="005F6B1E" w:rsidP="005F6B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53322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B09BDD" wp14:editId="4558439A">
                <wp:simplePos x="0" y="0"/>
                <wp:positionH relativeFrom="column">
                  <wp:posOffset>796290</wp:posOffset>
                </wp:positionH>
                <wp:positionV relativeFrom="paragraph">
                  <wp:posOffset>74295</wp:posOffset>
                </wp:positionV>
                <wp:extent cx="4572000" cy="942975"/>
                <wp:effectExtent l="19050" t="19050" r="19050" b="28575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B1E" w:rsidRPr="003A521C" w:rsidRDefault="005F6B1E" w:rsidP="005F6B1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  <w:r w:rsidRPr="003A521C">
                              <w:rPr>
                                <w:rFonts w:ascii="Times New Roman" w:hAnsi="Times New Roman"/>
                              </w:rPr>
                              <w:t xml:space="preserve">   Прием и регистрация заявлени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я</w:t>
                            </w:r>
                            <w:r w:rsidRPr="003A521C">
                              <w:rPr>
                                <w:rFonts w:ascii="Times New Roman" w:hAnsi="Times New Roman"/>
                              </w:rPr>
                              <w:t xml:space="preserve"> о заключении соглашения о перераспределении земель и (или) земельных участков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26" style="position:absolute;left:0;text-align:left;margin-left:62.7pt;margin-top:5.85pt;width:5in;height:7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" strokeweight="2.25pt">
                <v:textbox>
                  <w:txbxContent>
                    <w:p w:rsidR="005F6B1E" w:rsidRPr="003A521C" w:rsidRDefault="005F6B1E" w:rsidP="005F6B1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</w:rPr>
                      </w:pPr>
                      <w:r w:rsidRPr="003A521C">
                        <w:rPr>
                          <w:rFonts w:ascii="Times New Roman" w:hAnsi="Times New Roman"/>
                        </w:rPr>
                        <w:t xml:space="preserve">   Прием и регистрация заявлени</w:t>
                      </w:r>
                      <w:r>
                        <w:rPr>
                          <w:rFonts w:ascii="Times New Roman" w:hAnsi="Times New Roman"/>
                        </w:rPr>
                        <w:t>я</w:t>
                      </w:r>
                      <w:r w:rsidRPr="003A521C">
                        <w:rPr>
                          <w:rFonts w:ascii="Times New Roman" w:hAnsi="Times New Roman"/>
                        </w:rPr>
                        <w:t xml:space="preserve"> о заключении соглашения о перераспределении земель и (или) земельных участков </w:t>
                      </w:r>
                      <w:r>
                        <w:rPr>
                          <w:rFonts w:ascii="Times New Roman" w:hAnsi="Times New Roman"/>
                        </w:rPr>
                        <w:t>и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F6B1E" w:rsidRPr="00753322" w:rsidRDefault="005F6B1E" w:rsidP="005F6B1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297" distR="114297" simplePos="0" relativeHeight="251676672" behindDoc="0" locked="0" layoutInCell="1" allowOverlap="1" wp14:anchorId="060CB331" wp14:editId="30430384">
                <wp:simplePos x="0" y="0"/>
                <wp:positionH relativeFrom="column">
                  <wp:posOffset>3011169</wp:posOffset>
                </wp:positionH>
                <wp:positionV relativeFrom="paragraph">
                  <wp:posOffset>83185</wp:posOffset>
                </wp:positionV>
                <wp:extent cx="0" cy="210820"/>
                <wp:effectExtent l="76200" t="0" r="57150" b="5588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766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37.1pt,6.55pt" to="237.1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7tm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70882C" wp14:editId="3D24A2D4">
                <wp:simplePos x="0" y="0"/>
                <wp:positionH relativeFrom="column">
                  <wp:posOffset>796290</wp:posOffset>
                </wp:positionH>
                <wp:positionV relativeFrom="paragraph">
                  <wp:posOffset>111125</wp:posOffset>
                </wp:positionV>
                <wp:extent cx="4572000" cy="655320"/>
                <wp:effectExtent l="19050" t="19050" r="19050" b="1143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B1E" w:rsidRPr="00CB1526" w:rsidRDefault="005F6B1E" w:rsidP="005F6B1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  <w:r w:rsidRPr="00CB1526">
                              <w:rPr>
                                <w:rFonts w:ascii="Times New Roman" w:hAnsi="Times New Roman"/>
                              </w:rPr>
                              <w:t xml:space="preserve">Первичная </w:t>
                            </w:r>
                            <w:r w:rsidRPr="00CB1526">
                              <w:rPr>
                                <w:rFonts w:ascii="Times New Roman" w:hAnsi="Times New Roman"/>
                                <w:bCs/>
                                <w:color w:val="000000"/>
                              </w:rPr>
                              <w:t>проверка заявления и документов, прилагаемых к нему в обязательном порядке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27" style="position:absolute;left:0;text-align:left;margin-left:62.7pt;margin-top:8.75pt;width:5in;height:5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" strokeweight="2.25pt">
                <v:textbox>
                  <w:txbxContent>
                    <w:p w:rsidR="005F6B1E" w:rsidRPr="00CB1526" w:rsidRDefault="005F6B1E" w:rsidP="005F6B1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</w:rPr>
                      </w:pPr>
                      <w:r w:rsidRPr="00CB1526">
                        <w:rPr>
                          <w:rFonts w:ascii="Times New Roman" w:hAnsi="Times New Roman"/>
                        </w:rPr>
                        <w:t xml:space="preserve">Первичная </w:t>
                      </w:r>
                      <w:r w:rsidRPr="00CB1526">
                        <w:rPr>
                          <w:rFonts w:ascii="Times New Roman" w:hAnsi="Times New Roman"/>
                          <w:bCs/>
                          <w:color w:val="000000"/>
                        </w:rPr>
                        <w:t>проверка заявления и документов, прилагаемых к нему в обязательном порядке</w:t>
                      </w:r>
                    </w:p>
                  </w:txbxContent>
                </v:textbox>
              </v:rect>
            </w:pict>
          </mc:Fallback>
        </mc:AlternateConten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A6D306" wp14:editId="01FA44C8">
                <wp:simplePos x="0" y="0"/>
                <wp:positionH relativeFrom="column">
                  <wp:posOffset>4204335</wp:posOffset>
                </wp:positionH>
                <wp:positionV relativeFrom="paragraph">
                  <wp:posOffset>153035</wp:posOffset>
                </wp:positionV>
                <wp:extent cx="0" cy="213360"/>
                <wp:effectExtent l="60960" t="10160" r="53340" b="14605"/>
                <wp:wrapNone/>
                <wp:docPr id="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331.05pt;margin-top:12.05pt;width:0;height:1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TINA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75332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297" distR="114297" simplePos="0" relativeHeight="251679744" behindDoc="0" locked="0" layoutInCell="1" allowOverlap="1" wp14:anchorId="5B8618C4" wp14:editId="427110F6">
                <wp:simplePos x="0" y="0"/>
                <wp:positionH relativeFrom="column">
                  <wp:posOffset>1556384</wp:posOffset>
                </wp:positionH>
                <wp:positionV relativeFrom="paragraph">
                  <wp:posOffset>153035</wp:posOffset>
                </wp:positionV>
                <wp:extent cx="0" cy="213360"/>
                <wp:effectExtent l="76200" t="0" r="57150" b="53340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2516797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22.55pt,12.05pt" to="122.5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  <w:r w:rsidRPr="0075332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F2441E" wp14:editId="582C19A0">
                <wp:simplePos x="0" y="0"/>
                <wp:positionH relativeFrom="column">
                  <wp:posOffset>3158490</wp:posOffset>
                </wp:positionH>
                <wp:positionV relativeFrom="paragraph">
                  <wp:posOffset>100965</wp:posOffset>
                </wp:positionV>
                <wp:extent cx="2950845" cy="732155"/>
                <wp:effectExtent l="19050" t="19050" r="20955" b="10795"/>
                <wp:wrapNone/>
                <wp:docPr id="5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84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B1E" w:rsidRPr="003945A4" w:rsidRDefault="005F6B1E" w:rsidP="005F6B1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945A4">
                              <w:rPr>
                                <w:rFonts w:ascii="Times New Roman" w:hAnsi="Times New Roman"/>
                              </w:rPr>
                              <w:t>Дальнейшее рассмотрение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248.7pt;margin-top:7.95pt;width:232.35pt;height:5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" strokeweight="2.25pt">
                <v:textbox>
                  <w:txbxContent>
                    <w:p w:rsidR="005F6B1E" w:rsidRPr="003945A4" w:rsidRDefault="005F6B1E" w:rsidP="005F6B1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945A4">
                        <w:rPr>
                          <w:rFonts w:ascii="Times New Roman" w:hAnsi="Times New Roman"/>
                        </w:rPr>
                        <w:t>Дальнейшее 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75332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9B7376" wp14:editId="21A97FE3">
                <wp:simplePos x="0" y="0"/>
                <wp:positionH relativeFrom="column">
                  <wp:posOffset>108585</wp:posOffset>
                </wp:positionH>
                <wp:positionV relativeFrom="paragraph">
                  <wp:posOffset>17780</wp:posOffset>
                </wp:positionV>
                <wp:extent cx="2790825" cy="732155"/>
                <wp:effectExtent l="19050" t="19050" r="28575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B1E" w:rsidRPr="008C70FB" w:rsidRDefault="005F6B1E" w:rsidP="005F6B1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C70FB">
                              <w:rPr>
                                <w:rFonts w:ascii="Times New Roman" w:hAnsi="Times New Roman"/>
                              </w:rPr>
                              <w:t>Утверждение (подписание) и направления уведомления о возврате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8.55pt;margin-top:1.4pt;width:219.75pt;height:5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" strokeweight="2.25pt">
                <v:textbox>
                  <w:txbxContent>
                    <w:p w:rsidR="005F6B1E" w:rsidRPr="008C70FB" w:rsidRDefault="005F6B1E" w:rsidP="005F6B1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C70FB">
                        <w:rPr>
                          <w:rFonts w:ascii="Times New Roman" w:hAnsi="Times New Roman"/>
                        </w:rPr>
                        <w:t>Утверждение (подписание) и направления уведомления о возврате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F6B1E" w:rsidRPr="00753322" w:rsidRDefault="005F6B1E" w:rsidP="005F6B1E">
      <w:pPr>
        <w:tabs>
          <w:tab w:val="left" w:pos="1980"/>
        </w:tabs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5332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46843D" wp14:editId="3C4BE7CF">
                <wp:simplePos x="0" y="0"/>
                <wp:positionH relativeFrom="column">
                  <wp:posOffset>4823460</wp:posOffset>
                </wp:positionH>
                <wp:positionV relativeFrom="paragraph">
                  <wp:posOffset>4445</wp:posOffset>
                </wp:positionV>
                <wp:extent cx="0" cy="232410"/>
                <wp:effectExtent l="60960" t="13970" r="53340" b="20320"/>
                <wp:wrapNone/>
                <wp:docPr id="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79.8pt;margin-top:.35pt;width:0;height:1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Q4PNAIAAF0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">
                <v:stroke endarrow="block"/>
              </v:shape>
            </w:pict>
          </mc:Fallback>
        </mc:AlternateContent>
      </w:r>
      <w:r w:rsidRPr="0075332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297" distR="114297" simplePos="0" relativeHeight="251682816" behindDoc="0" locked="0" layoutInCell="1" allowOverlap="1" wp14:anchorId="37B74DBF" wp14:editId="0E2E5A07">
                <wp:simplePos x="0" y="0"/>
                <wp:positionH relativeFrom="column">
                  <wp:posOffset>1756409</wp:posOffset>
                </wp:positionH>
                <wp:positionV relativeFrom="paragraph">
                  <wp:posOffset>4445</wp:posOffset>
                </wp:positionV>
                <wp:extent cx="0" cy="232410"/>
                <wp:effectExtent l="76200" t="0" r="57150" b="5334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828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38.3pt,.35pt" to="13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">
                <v:stroke endarrow="block"/>
              </v:line>
            </w:pict>
          </mc:Fallback>
        </mc:AlternateContent>
      </w:r>
    </w:p>
    <w:p w:rsidR="005F6B1E" w:rsidRPr="00753322" w:rsidRDefault="005F6B1E" w:rsidP="005F6B1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5332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A6C1CB" wp14:editId="7E6547E8">
                <wp:simplePos x="0" y="0"/>
                <wp:positionH relativeFrom="column">
                  <wp:posOffset>653415</wp:posOffset>
                </wp:positionH>
                <wp:positionV relativeFrom="paragraph">
                  <wp:posOffset>32385</wp:posOffset>
                </wp:positionV>
                <wp:extent cx="4663440" cy="726440"/>
                <wp:effectExtent l="19050" t="19050" r="22860" b="1651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3440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B1E" w:rsidRPr="003253A6" w:rsidRDefault="005F6B1E" w:rsidP="005F6B1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253A6">
                              <w:rPr>
                                <w:rFonts w:ascii="Times New Roman" w:hAnsi="Times New Roman"/>
                              </w:rPr>
                              <w:t xml:space="preserve">Подготовка и направление запросов в государственные органы с использованием межведомственного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электронного </w:t>
                            </w:r>
                            <w:r w:rsidRPr="003253A6">
                              <w:rPr>
                                <w:rFonts w:ascii="Times New Roman" w:hAnsi="Times New Roman"/>
                              </w:rPr>
                              <w:t xml:space="preserve">взаимодействия органы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left:0;text-align:left;margin-left:51.45pt;margin-top:2.55pt;width:367.2pt;height:5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" strokeweight="2.25pt">
                <v:textbox>
                  <w:txbxContent>
                    <w:p w:rsidR="005F6B1E" w:rsidRPr="003253A6" w:rsidRDefault="005F6B1E" w:rsidP="005F6B1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253A6">
                        <w:rPr>
                          <w:rFonts w:ascii="Times New Roman" w:hAnsi="Times New Roman"/>
                        </w:rPr>
                        <w:t xml:space="preserve">Подготовка и направление запросов в государственные органы с использованием межведомственного </w:t>
                      </w:r>
                      <w:r>
                        <w:rPr>
                          <w:rFonts w:ascii="Times New Roman" w:hAnsi="Times New Roman"/>
                        </w:rPr>
                        <w:t xml:space="preserve">электронного </w:t>
                      </w:r>
                      <w:r w:rsidRPr="003253A6">
                        <w:rPr>
                          <w:rFonts w:ascii="Times New Roman" w:hAnsi="Times New Roman"/>
                        </w:rPr>
                        <w:t xml:space="preserve">взаимодействия органы </w:t>
                      </w:r>
                    </w:p>
                  </w:txbxContent>
                </v:textbox>
              </v:rect>
            </w:pict>
          </mc:Fallback>
        </mc:AlternateContent>
      </w:r>
    </w:p>
    <w:p w:rsidR="005F6B1E" w:rsidRPr="00753322" w:rsidRDefault="005F6B1E" w:rsidP="005F6B1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shd w:val="clear" w:color="auto" w:fill="FFFFFF"/>
        <w:tabs>
          <w:tab w:val="left" w:pos="0"/>
          <w:tab w:val="left" w:pos="851"/>
        </w:tabs>
        <w:spacing w:before="192"/>
        <w:jc w:val="center"/>
        <w:rPr>
          <w:rFonts w:ascii="Times New Roman" w:hAnsi="Times New Roman"/>
          <w:sz w:val="28"/>
          <w:szCs w:val="28"/>
        </w:rPr>
      </w:pPr>
    </w:p>
    <w:p w:rsidR="005F6B1E" w:rsidRPr="00753322" w:rsidRDefault="005F6B1E" w:rsidP="005F6B1E">
      <w:pPr>
        <w:shd w:val="clear" w:color="auto" w:fill="FFFFFF"/>
        <w:tabs>
          <w:tab w:val="left" w:pos="0"/>
          <w:tab w:val="left" w:pos="851"/>
        </w:tabs>
        <w:spacing w:before="192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75332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5D572E" wp14:editId="7AE651E7">
                <wp:simplePos x="0" y="0"/>
                <wp:positionH relativeFrom="column">
                  <wp:posOffset>4533265</wp:posOffset>
                </wp:positionH>
                <wp:positionV relativeFrom="paragraph">
                  <wp:posOffset>19684</wp:posOffset>
                </wp:positionV>
                <wp:extent cx="45719" cy="295275"/>
                <wp:effectExtent l="38100" t="0" r="69215" b="47625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356.95pt;margin-top:1.55pt;width:3.6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">
                <v:stroke endarrow="block"/>
              </v:shape>
            </w:pict>
          </mc:Fallback>
        </mc:AlternateContent>
      </w:r>
      <w:r w:rsidRPr="0075332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297" distR="114297" simplePos="0" relativeHeight="251681792" behindDoc="0" locked="0" layoutInCell="1" allowOverlap="1" wp14:anchorId="05F2C4BD" wp14:editId="4D722EBF">
                <wp:simplePos x="0" y="0"/>
                <wp:positionH relativeFrom="column">
                  <wp:posOffset>1704339</wp:posOffset>
                </wp:positionH>
                <wp:positionV relativeFrom="paragraph">
                  <wp:posOffset>19684</wp:posOffset>
                </wp:positionV>
                <wp:extent cx="9525" cy="561975"/>
                <wp:effectExtent l="38100" t="0" r="66675" b="476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61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17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34.2pt,1.55pt" to="134.9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">
                <v:stroke endarrow="block"/>
              </v:line>
            </w:pict>
          </mc:Fallback>
        </mc:AlternateContent>
      </w:r>
    </w:p>
    <w:p w:rsidR="005F6B1E" w:rsidRPr="00753322" w:rsidRDefault="005F6B1E" w:rsidP="005F6B1E">
      <w:pPr>
        <w:shd w:val="clear" w:color="auto" w:fill="FFFFFF"/>
        <w:tabs>
          <w:tab w:val="left" w:pos="0"/>
          <w:tab w:val="left" w:pos="851"/>
        </w:tabs>
        <w:spacing w:before="192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75332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140E30" wp14:editId="0F7112F8">
                <wp:simplePos x="0" y="0"/>
                <wp:positionH relativeFrom="column">
                  <wp:posOffset>3244970</wp:posOffset>
                </wp:positionH>
                <wp:positionV relativeFrom="paragraph">
                  <wp:posOffset>18175</wp:posOffset>
                </wp:positionV>
                <wp:extent cx="3148641" cy="1365250"/>
                <wp:effectExtent l="19050" t="19050" r="13970" b="25400"/>
                <wp:wrapNone/>
                <wp:docPr id="6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641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B1E" w:rsidRPr="008316FA" w:rsidRDefault="005F6B1E" w:rsidP="005F6B1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316FA">
                              <w:rPr>
                                <w:rFonts w:ascii="Times New Roman" w:hAnsi="Times New Roman"/>
                              </w:rPr>
                              <w:t xml:space="preserve">Выдача (направление)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приказа о</w:t>
                            </w:r>
                            <w:r w:rsidRPr="008316FA">
                              <w:rPr>
                                <w:rFonts w:ascii="Times New Roman" w:hAnsi="Times New Roman"/>
                              </w:rPr>
                              <w:t xml:space="preserve"> заключени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</w:t>
                            </w:r>
                            <w:r w:rsidRPr="008316FA">
                              <w:rPr>
                                <w:rFonts w:ascii="Times New Roman" w:hAnsi="Times New Roman"/>
                              </w:rPr>
                              <w:t xml:space="preserve"> соглашения о перераспределении земельных участков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в соответствии с утвержденным проектом межевания территории</w:t>
                            </w:r>
                          </w:p>
                          <w:p w:rsidR="005F6B1E" w:rsidRDefault="005F6B1E" w:rsidP="005F6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1" style="position:absolute;left:0;text-align:left;margin-left:255.5pt;margin-top:1.45pt;width:247.9pt;height:10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" strokeweight="2.25pt">
                <v:textbox>
                  <w:txbxContent>
                    <w:p w:rsidR="005F6B1E" w:rsidRPr="008316FA" w:rsidRDefault="005F6B1E" w:rsidP="005F6B1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316FA">
                        <w:rPr>
                          <w:rFonts w:ascii="Times New Roman" w:hAnsi="Times New Roman"/>
                        </w:rPr>
                        <w:t xml:space="preserve">Выдача (направление) </w:t>
                      </w:r>
                      <w:r>
                        <w:rPr>
                          <w:rFonts w:ascii="Times New Roman" w:hAnsi="Times New Roman"/>
                        </w:rPr>
                        <w:t>приказа о</w:t>
                      </w:r>
                      <w:r w:rsidRPr="008316FA">
                        <w:rPr>
                          <w:rFonts w:ascii="Times New Roman" w:hAnsi="Times New Roman"/>
                        </w:rPr>
                        <w:t xml:space="preserve"> заключени</w:t>
                      </w:r>
                      <w:r>
                        <w:rPr>
                          <w:rFonts w:ascii="Times New Roman" w:hAnsi="Times New Roman"/>
                        </w:rPr>
                        <w:t>и</w:t>
                      </w:r>
                      <w:r w:rsidRPr="008316FA">
                        <w:rPr>
                          <w:rFonts w:ascii="Times New Roman" w:hAnsi="Times New Roman"/>
                        </w:rPr>
                        <w:t xml:space="preserve"> соглашения о перераспределении земельных участков</w:t>
                      </w:r>
                      <w:r>
                        <w:rPr>
                          <w:rFonts w:ascii="Times New Roman" w:hAnsi="Times New Roman"/>
                        </w:rPr>
                        <w:t xml:space="preserve"> в соответствии с утвержденным проектом межевания территории</w:t>
                      </w:r>
                    </w:p>
                    <w:p w:rsidR="005F6B1E" w:rsidRDefault="005F6B1E" w:rsidP="005F6B1E"/>
                  </w:txbxContent>
                </v:textbox>
              </v:rect>
            </w:pict>
          </mc:Fallback>
        </mc:AlternateContent>
      </w:r>
      <w:r w:rsidRPr="0075332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735B42" wp14:editId="5E80DC79">
                <wp:simplePos x="0" y="0"/>
                <wp:positionH relativeFrom="column">
                  <wp:posOffset>53975</wp:posOffset>
                </wp:positionH>
                <wp:positionV relativeFrom="paragraph">
                  <wp:posOffset>276860</wp:posOffset>
                </wp:positionV>
                <wp:extent cx="2902585" cy="1108075"/>
                <wp:effectExtent l="19050" t="19050" r="12065" b="158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58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B1E" w:rsidRPr="008316FA" w:rsidRDefault="005F6B1E" w:rsidP="005F6B1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316FA">
                              <w:rPr>
                                <w:rFonts w:ascii="Times New Roman" w:hAnsi="Times New Roman"/>
                              </w:rPr>
                              <w:t xml:space="preserve">Выдача (направление)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уведомления</w:t>
                            </w:r>
                            <w:r w:rsidRPr="008316FA">
                              <w:rPr>
                                <w:rFonts w:ascii="Times New Roman" w:hAnsi="Times New Roman"/>
                              </w:rPr>
                              <w:t xml:space="preserve"> об отказе в заключени</w:t>
                            </w:r>
                            <w:proofErr w:type="gramStart"/>
                            <w:r w:rsidRPr="008316FA">
                              <w:rPr>
                                <w:rFonts w:ascii="Times New Roman" w:hAnsi="Times New Roman"/>
                              </w:rPr>
                              <w:t>и</w:t>
                            </w:r>
                            <w:proofErr w:type="gramEnd"/>
                            <w:r w:rsidRPr="008316FA">
                              <w:rPr>
                                <w:rFonts w:ascii="Times New Roman" w:hAnsi="Times New Roman"/>
                              </w:rPr>
                              <w:t xml:space="preserve"> соглашения о перераспределении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left:0;text-align:left;margin-left:4.25pt;margin-top:21.8pt;width:228.55pt;height:8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" strokeweight="2.25pt">
                <v:textbox>
                  <w:txbxContent>
                    <w:p w:rsidR="005F6B1E" w:rsidRPr="008316FA" w:rsidRDefault="005F6B1E" w:rsidP="005F6B1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316FA">
                        <w:rPr>
                          <w:rFonts w:ascii="Times New Roman" w:hAnsi="Times New Roman"/>
                        </w:rPr>
                        <w:t xml:space="preserve">Выдача (направление) </w:t>
                      </w:r>
                      <w:r>
                        <w:rPr>
                          <w:rFonts w:ascii="Times New Roman" w:hAnsi="Times New Roman"/>
                        </w:rPr>
                        <w:t>уведомления</w:t>
                      </w:r>
                      <w:r w:rsidRPr="008316FA">
                        <w:rPr>
                          <w:rFonts w:ascii="Times New Roman" w:hAnsi="Times New Roman"/>
                        </w:rPr>
                        <w:t xml:space="preserve"> об отказе в заключени</w:t>
                      </w:r>
                      <w:proofErr w:type="gramStart"/>
                      <w:r w:rsidRPr="008316FA">
                        <w:rPr>
                          <w:rFonts w:ascii="Times New Roman" w:hAnsi="Times New Roman"/>
                        </w:rPr>
                        <w:t>и</w:t>
                      </w:r>
                      <w:proofErr w:type="gramEnd"/>
                      <w:r w:rsidRPr="008316FA">
                        <w:rPr>
                          <w:rFonts w:ascii="Times New Roman" w:hAnsi="Times New Roman"/>
                        </w:rPr>
                        <w:t xml:space="preserve"> соглашения о перераспределении земельных участков</w:t>
                      </w:r>
                    </w:p>
                  </w:txbxContent>
                </v:textbox>
              </v:rect>
            </w:pict>
          </mc:Fallback>
        </mc:AlternateContent>
      </w:r>
    </w:p>
    <w:p w:rsidR="005F6B1E" w:rsidRPr="00753322" w:rsidRDefault="005F6B1E" w:rsidP="005F6B1E">
      <w:pPr>
        <w:jc w:val="center"/>
      </w:pPr>
    </w:p>
    <w:p w:rsidR="00D575AF" w:rsidRPr="00753322" w:rsidRDefault="00D575AF" w:rsidP="005F6B1E">
      <w:pPr>
        <w:jc w:val="center"/>
      </w:pPr>
    </w:p>
    <w:sectPr w:rsidR="00D575AF" w:rsidRPr="00753322" w:rsidSect="000B751D">
      <w:footerReference w:type="even" r:id="rId18"/>
      <w:footerReference w:type="default" r:id="rId19"/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02D" w:rsidRDefault="003E202D" w:rsidP="002651DC">
      <w:r>
        <w:separator/>
      </w:r>
    </w:p>
  </w:endnote>
  <w:endnote w:type="continuationSeparator" w:id="0">
    <w:p w:rsidR="003E202D" w:rsidRDefault="003E202D" w:rsidP="0026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1C" w:rsidRDefault="00305041" w:rsidP="00F23CE8">
    <w:pPr>
      <w:pStyle w:val="ae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A521C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A521C" w:rsidRDefault="003A521C" w:rsidP="00F23CE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1C" w:rsidRDefault="003A521C" w:rsidP="00F23CE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02D" w:rsidRDefault="003E202D" w:rsidP="002651DC">
      <w:r>
        <w:separator/>
      </w:r>
    </w:p>
  </w:footnote>
  <w:footnote w:type="continuationSeparator" w:id="0">
    <w:p w:rsidR="003E202D" w:rsidRDefault="003E202D" w:rsidP="00265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849"/>
    <w:multiLevelType w:val="multilevel"/>
    <w:tmpl w:val="A7ECBC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16" w:hanging="2160"/>
      </w:pPr>
      <w:rPr>
        <w:rFonts w:hint="default"/>
      </w:rPr>
    </w:lvl>
  </w:abstractNum>
  <w:abstractNum w:abstractNumId="1">
    <w:nsid w:val="11EE0C96"/>
    <w:multiLevelType w:val="multilevel"/>
    <w:tmpl w:val="1F4C0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>
    <w:nsid w:val="341E1BEA"/>
    <w:multiLevelType w:val="hybridMultilevel"/>
    <w:tmpl w:val="0FB26D6A"/>
    <w:lvl w:ilvl="0" w:tplc="6CB27E4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6B3E59"/>
    <w:multiLevelType w:val="hybridMultilevel"/>
    <w:tmpl w:val="2DA8E09C"/>
    <w:lvl w:ilvl="0" w:tplc="024696B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70E09"/>
    <w:multiLevelType w:val="hybridMultilevel"/>
    <w:tmpl w:val="3CB2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03"/>
    <w:rsid w:val="00004167"/>
    <w:rsid w:val="00011B08"/>
    <w:rsid w:val="000125AF"/>
    <w:rsid w:val="00021E6E"/>
    <w:rsid w:val="00023010"/>
    <w:rsid w:val="000365C0"/>
    <w:rsid w:val="0004081F"/>
    <w:rsid w:val="00040F9B"/>
    <w:rsid w:val="000428B4"/>
    <w:rsid w:val="000436F3"/>
    <w:rsid w:val="00081A48"/>
    <w:rsid w:val="000900C3"/>
    <w:rsid w:val="00090BD4"/>
    <w:rsid w:val="00091242"/>
    <w:rsid w:val="00095651"/>
    <w:rsid w:val="000B2C20"/>
    <w:rsid w:val="000B3616"/>
    <w:rsid w:val="000B751D"/>
    <w:rsid w:val="000D6AD5"/>
    <w:rsid w:val="000F0240"/>
    <w:rsid w:val="000F2869"/>
    <w:rsid w:val="00117D1C"/>
    <w:rsid w:val="001251C7"/>
    <w:rsid w:val="00142216"/>
    <w:rsid w:val="001470D2"/>
    <w:rsid w:val="00157282"/>
    <w:rsid w:val="00166864"/>
    <w:rsid w:val="001710D8"/>
    <w:rsid w:val="001720EB"/>
    <w:rsid w:val="00181EE6"/>
    <w:rsid w:val="00187ADE"/>
    <w:rsid w:val="00190C31"/>
    <w:rsid w:val="001950FF"/>
    <w:rsid w:val="001952B7"/>
    <w:rsid w:val="001A306F"/>
    <w:rsid w:val="001A358F"/>
    <w:rsid w:val="001B1F06"/>
    <w:rsid w:val="001D286E"/>
    <w:rsid w:val="001E34B2"/>
    <w:rsid w:val="001E5E54"/>
    <w:rsid w:val="001E738B"/>
    <w:rsid w:val="001F629E"/>
    <w:rsid w:val="00202619"/>
    <w:rsid w:val="00203A78"/>
    <w:rsid w:val="0021328E"/>
    <w:rsid w:val="00222820"/>
    <w:rsid w:val="00231C6F"/>
    <w:rsid w:val="00245EE7"/>
    <w:rsid w:val="00262193"/>
    <w:rsid w:val="00263446"/>
    <w:rsid w:val="002651DC"/>
    <w:rsid w:val="00281B9E"/>
    <w:rsid w:val="002A5B47"/>
    <w:rsid w:val="002A5E44"/>
    <w:rsid w:val="002A6482"/>
    <w:rsid w:val="002B7458"/>
    <w:rsid w:val="002C6DBD"/>
    <w:rsid w:val="002C79E0"/>
    <w:rsid w:val="002D31C0"/>
    <w:rsid w:val="002E424D"/>
    <w:rsid w:val="002F02C8"/>
    <w:rsid w:val="002F36B5"/>
    <w:rsid w:val="00305041"/>
    <w:rsid w:val="0030744D"/>
    <w:rsid w:val="003253A6"/>
    <w:rsid w:val="00336A3E"/>
    <w:rsid w:val="00352DC5"/>
    <w:rsid w:val="0036770A"/>
    <w:rsid w:val="003704BE"/>
    <w:rsid w:val="003758AA"/>
    <w:rsid w:val="003945A4"/>
    <w:rsid w:val="0039751B"/>
    <w:rsid w:val="003A3FA1"/>
    <w:rsid w:val="003A521C"/>
    <w:rsid w:val="003A73E3"/>
    <w:rsid w:val="003B4494"/>
    <w:rsid w:val="003D7446"/>
    <w:rsid w:val="003E202D"/>
    <w:rsid w:val="003E5765"/>
    <w:rsid w:val="003E758E"/>
    <w:rsid w:val="0040111A"/>
    <w:rsid w:val="0040114D"/>
    <w:rsid w:val="0043243A"/>
    <w:rsid w:val="00437004"/>
    <w:rsid w:val="00442F1F"/>
    <w:rsid w:val="00443A62"/>
    <w:rsid w:val="00445082"/>
    <w:rsid w:val="004474A3"/>
    <w:rsid w:val="004476CC"/>
    <w:rsid w:val="00462921"/>
    <w:rsid w:val="00462E9D"/>
    <w:rsid w:val="004A1CE3"/>
    <w:rsid w:val="004A5128"/>
    <w:rsid w:val="004A7358"/>
    <w:rsid w:val="004C2DF6"/>
    <w:rsid w:val="004C649C"/>
    <w:rsid w:val="004D526C"/>
    <w:rsid w:val="004E55B3"/>
    <w:rsid w:val="004E5C19"/>
    <w:rsid w:val="004F2274"/>
    <w:rsid w:val="00507AA2"/>
    <w:rsid w:val="005159FF"/>
    <w:rsid w:val="00516547"/>
    <w:rsid w:val="00520F70"/>
    <w:rsid w:val="00521BF4"/>
    <w:rsid w:val="00532C1B"/>
    <w:rsid w:val="00534CBE"/>
    <w:rsid w:val="00562B3F"/>
    <w:rsid w:val="00570778"/>
    <w:rsid w:val="005803E9"/>
    <w:rsid w:val="00582FFB"/>
    <w:rsid w:val="00594A82"/>
    <w:rsid w:val="005A07B9"/>
    <w:rsid w:val="005A10D9"/>
    <w:rsid w:val="005C5AD7"/>
    <w:rsid w:val="005D0069"/>
    <w:rsid w:val="005E430F"/>
    <w:rsid w:val="005F358F"/>
    <w:rsid w:val="005F6B1E"/>
    <w:rsid w:val="0061082B"/>
    <w:rsid w:val="00636A7D"/>
    <w:rsid w:val="00654164"/>
    <w:rsid w:val="0066678C"/>
    <w:rsid w:val="00675E7E"/>
    <w:rsid w:val="006816E8"/>
    <w:rsid w:val="00684B16"/>
    <w:rsid w:val="00687499"/>
    <w:rsid w:val="00690ECB"/>
    <w:rsid w:val="006A12FF"/>
    <w:rsid w:val="006B0677"/>
    <w:rsid w:val="006D6F07"/>
    <w:rsid w:val="006E0247"/>
    <w:rsid w:val="006F1246"/>
    <w:rsid w:val="006F2FBF"/>
    <w:rsid w:val="006F4E29"/>
    <w:rsid w:val="00714B36"/>
    <w:rsid w:val="0072399E"/>
    <w:rsid w:val="00725945"/>
    <w:rsid w:val="00753322"/>
    <w:rsid w:val="007614A5"/>
    <w:rsid w:val="0076398C"/>
    <w:rsid w:val="00783884"/>
    <w:rsid w:val="007A0495"/>
    <w:rsid w:val="007A49F2"/>
    <w:rsid w:val="007B37B0"/>
    <w:rsid w:val="007C22A5"/>
    <w:rsid w:val="007D5BB6"/>
    <w:rsid w:val="007D7102"/>
    <w:rsid w:val="007E298A"/>
    <w:rsid w:val="007E422B"/>
    <w:rsid w:val="007E6E6D"/>
    <w:rsid w:val="00805061"/>
    <w:rsid w:val="0081456A"/>
    <w:rsid w:val="008153C0"/>
    <w:rsid w:val="00830FC1"/>
    <w:rsid w:val="008316FA"/>
    <w:rsid w:val="00841770"/>
    <w:rsid w:val="00846151"/>
    <w:rsid w:val="00846B4C"/>
    <w:rsid w:val="00850742"/>
    <w:rsid w:val="00856B03"/>
    <w:rsid w:val="00876FE3"/>
    <w:rsid w:val="00884A48"/>
    <w:rsid w:val="00887479"/>
    <w:rsid w:val="00894629"/>
    <w:rsid w:val="00894CF0"/>
    <w:rsid w:val="00897BE7"/>
    <w:rsid w:val="008C0C12"/>
    <w:rsid w:val="008C195A"/>
    <w:rsid w:val="008C70FB"/>
    <w:rsid w:val="008D4629"/>
    <w:rsid w:val="008D771E"/>
    <w:rsid w:val="0091426A"/>
    <w:rsid w:val="00945CF0"/>
    <w:rsid w:val="00963CD2"/>
    <w:rsid w:val="00984279"/>
    <w:rsid w:val="009871BB"/>
    <w:rsid w:val="0099101E"/>
    <w:rsid w:val="009D0A78"/>
    <w:rsid w:val="009D6B5B"/>
    <w:rsid w:val="009F06D9"/>
    <w:rsid w:val="00A032BB"/>
    <w:rsid w:val="00A03596"/>
    <w:rsid w:val="00A04F72"/>
    <w:rsid w:val="00A05251"/>
    <w:rsid w:val="00A23A76"/>
    <w:rsid w:val="00A25768"/>
    <w:rsid w:val="00A42388"/>
    <w:rsid w:val="00A47D1F"/>
    <w:rsid w:val="00A63C0F"/>
    <w:rsid w:val="00A72502"/>
    <w:rsid w:val="00A864B0"/>
    <w:rsid w:val="00A87092"/>
    <w:rsid w:val="00AC3CCF"/>
    <w:rsid w:val="00AC5A41"/>
    <w:rsid w:val="00AD076B"/>
    <w:rsid w:val="00AD4B6F"/>
    <w:rsid w:val="00AD7AC6"/>
    <w:rsid w:val="00AF23B5"/>
    <w:rsid w:val="00B00BA2"/>
    <w:rsid w:val="00B41A19"/>
    <w:rsid w:val="00B46536"/>
    <w:rsid w:val="00B51C4B"/>
    <w:rsid w:val="00B534CE"/>
    <w:rsid w:val="00B54092"/>
    <w:rsid w:val="00B66880"/>
    <w:rsid w:val="00B72957"/>
    <w:rsid w:val="00B72BEF"/>
    <w:rsid w:val="00B81809"/>
    <w:rsid w:val="00B83793"/>
    <w:rsid w:val="00B94865"/>
    <w:rsid w:val="00BB3252"/>
    <w:rsid w:val="00BC12DF"/>
    <w:rsid w:val="00BC37A5"/>
    <w:rsid w:val="00BD3324"/>
    <w:rsid w:val="00BD3648"/>
    <w:rsid w:val="00BF01AE"/>
    <w:rsid w:val="00C03FB2"/>
    <w:rsid w:val="00C2004A"/>
    <w:rsid w:val="00C20D19"/>
    <w:rsid w:val="00C35750"/>
    <w:rsid w:val="00C43BF2"/>
    <w:rsid w:val="00C44370"/>
    <w:rsid w:val="00C616B0"/>
    <w:rsid w:val="00C62DBE"/>
    <w:rsid w:val="00C71408"/>
    <w:rsid w:val="00C76D7F"/>
    <w:rsid w:val="00C77174"/>
    <w:rsid w:val="00C93FA9"/>
    <w:rsid w:val="00CA56F3"/>
    <w:rsid w:val="00CB1526"/>
    <w:rsid w:val="00CB708B"/>
    <w:rsid w:val="00CC2522"/>
    <w:rsid w:val="00CC4E54"/>
    <w:rsid w:val="00CD0D70"/>
    <w:rsid w:val="00CD1271"/>
    <w:rsid w:val="00CE3888"/>
    <w:rsid w:val="00CF4B25"/>
    <w:rsid w:val="00CF767F"/>
    <w:rsid w:val="00D16EEC"/>
    <w:rsid w:val="00D23478"/>
    <w:rsid w:val="00D41AF9"/>
    <w:rsid w:val="00D452BF"/>
    <w:rsid w:val="00D509C1"/>
    <w:rsid w:val="00D575AF"/>
    <w:rsid w:val="00D65A16"/>
    <w:rsid w:val="00D855CF"/>
    <w:rsid w:val="00D86ED5"/>
    <w:rsid w:val="00DA6462"/>
    <w:rsid w:val="00DB1CF1"/>
    <w:rsid w:val="00DB61B5"/>
    <w:rsid w:val="00DC27DA"/>
    <w:rsid w:val="00DC2928"/>
    <w:rsid w:val="00DC2C0E"/>
    <w:rsid w:val="00DD076D"/>
    <w:rsid w:val="00DF64E0"/>
    <w:rsid w:val="00E01A9E"/>
    <w:rsid w:val="00E04EF8"/>
    <w:rsid w:val="00E147AB"/>
    <w:rsid w:val="00E21842"/>
    <w:rsid w:val="00E22D7A"/>
    <w:rsid w:val="00E27C7D"/>
    <w:rsid w:val="00E32CE9"/>
    <w:rsid w:val="00E526F6"/>
    <w:rsid w:val="00E5411B"/>
    <w:rsid w:val="00E561D7"/>
    <w:rsid w:val="00E57027"/>
    <w:rsid w:val="00E6213B"/>
    <w:rsid w:val="00E7749E"/>
    <w:rsid w:val="00E93755"/>
    <w:rsid w:val="00EA211D"/>
    <w:rsid w:val="00EA3946"/>
    <w:rsid w:val="00EA480E"/>
    <w:rsid w:val="00EB3BEC"/>
    <w:rsid w:val="00EB78E1"/>
    <w:rsid w:val="00ED224F"/>
    <w:rsid w:val="00ED68CB"/>
    <w:rsid w:val="00EE2258"/>
    <w:rsid w:val="00EE408E"/>
    <w:rsid w:val="00EE66EE"/>
    <w:rsid w:val="00EF1A16"/>
    <w:rsid w:val="00EF7421"/>
    <w:rsid w:val="00F01DCC"/>
    <w:rsid w:val="00F10E60"/>
    <w:rsid w:val="00F12629"/>
    <w:rsid w:val="00F17D8C"/>
    <w:rsid w:val="00F23CE8"/>
    <w:rsid w:val="00F32388"/>
    <w:rsid w:val="00F367D1"/>
    <w:rsid w:val="00F46622"/>
    <w:rsid w:val="00F70E02"/>
    <w:rsid w:val="00F96F2E"/>
    <w:rsid w:val="00FA167E"/>
    <w:rsid w:val="00FB2513"/>
    <w:rsid w:val="00FB49AB"/>
    <w:rsid w:val="00FC29AE"/>
    <w:rsid w:val="00FC6762"/>
    <w:rsid w:val="00FD3B6F"/>
    <w:rsid w:val="00FD784F"/>
    <w:rsid w:val="00FE1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202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E202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E202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E202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E202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B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8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228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2228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222820"/>
    <w:rPr>
      <w:rFonts w:ascii="Arial" w:eastAsia="Times New Roman" w:hAnsi="Arial" w:cs="Arial"/>
      <w:b/>
      <w:bCs/>
      <w:sz w:val="28"/>
      <w:szCs w:val="26"/>
    </w:rPr>
  </w:style>
  <w:style w:type="paragraph" w:customStyle="1" w:styleId="ConsPlusNormal">
    <w:name w:val="ConsPlusNormal"/>
    <w:qFormat/>
    <w:rsid w:val="001B1F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Знак"/>
    <w:basedOn w:val="a"/>
    <w:rsid w:val="001B1F06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table" w:styleId="a7">
    <w:name w:val="Table Grid"/>
    <w:basedOn w:val="a1"/>
    <w:uiPriority w:val="59"/>
    <w:rsid w:val="00352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3E202D"/>
    <w:rPr>
      <w:color w:val="0000FF"/>
      <w:u w:val="none"/>
    </w:rPr>
  </w:style>
  <w:style w:type="character" w:styleId="a9">
    <w:name w:val="footnote reference"/>
    <w:qFormat/>
    <w:rsid w:val="002651DC"/>
    <w:rPr>
      <w:position w:val="22"/>
      <w:sz w:val="14"/>
    </w:rPr>
  </w:style>
  <w:style w:type="paragraph" w:customStyle="1" w:styleId="ConsTitle">
    <w:name w:val="ConsTitle"/>
    <w:qFormat/>
    <w:rsid w:val="002651DC"/>
    <w:pPr>
      <w:keepNext/>
      <w:shd w:val="clear" w:color="auto" w:fill="FFFFFF"/>
      <w:suppressAutoHyphens/>
      <w:autoSpaceDE w:val="0"/>
      <w:ind w:right="19772"/>
    </w:pPr>
    <w:rPr>
      <w:rFonts w:ascii="Arial" w:eastAsia="Times New Roman" w:hAnsi="Arial" w:cs="Arial"/>
      <w:b/>
      <w:bCs/>
    </w:rPr>
  </w:style>
  <w:style w:type="paragraph" w:styleId="aa">
    <w:name w:val="footnote text"/>
    <w:basedOn w:val="a"/>
    <w:link w:val="ab"/>
    <w:rsid w:val="002651DC"/>
    <w:pPr>
      <w:keepNext/>
      <w:suppressLineNumbers/>
      <w:shd w:val="clear" w:color="auto" w:fill="FFFFFF"/>
      <w:suppressAutoHyphens/>
      <w:ind w:left="339" w:hanging="339"/>
    </w:pPr>
    <w:rPr>
      <w:sz w:val="20"/>
      <w:szCs w:val="20"/>
    </w:rPr>
  </w:style>
  <w:style w:type="character" w:customStyle="1" w:styleId="ab">
    <w:name w:val="Текст сноски Знак"/>
    <w:link w:val="aa"/>
    <w:rsid w:val="002651DC"/>
    <w:rPr>
      <w:rFonts w:ascii="Arial" w:hAnsi="Arial"/>
      <w:shd w:val="clear" w:color="auto" w:fill="FFFFFF"/>
      <w:lang w:eastAsia="en-US"/>
    </w:rPr>
  </w:style>
  <w:style w:type="paragraph" w:styleId="ac">
    <w:name w:val="header"/>
    <w:basedOn w:val="a"/>
    <w:link w:val="ad"/>
    <w:uiPriority w:val="99"/>
    <w:unhideWhenUsed/>
    <w:rsid w:val="007B37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B37B0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7B37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B37B0"/>
    <w:rPr>
      <w:sz w:val="22"/>
      <w:szCs w:val="22"/>
      <w:lang w:eastAsia="en-US"/>
    </w:rPr>
  </w:style>
  <w:style w:type="paragraph" w:styleId="af0">
    <w:name w:val="List"/>
    <w:basedOn w:val="af1"/>
    <w:rsid w:val="005A10D9"/>
    <w:pPr>
      <w:spacing w:after="140" w:line="288" w:lineRule="auto"/>
    </w:pPr>
    <w:rPr>
      <w:rFonts w:cs="Mangal"/>
      <w:color w:val="00000A"/>
    </w:rPr>
  </w:style>
  <w:style w:type="paragraph" w:styleId="af1">
    <w:name w:val="Body Text"/>
    <w:basedOn w:val="a"/>
    <w:link w:val="af2"/>
    <w:uiPriority w:val="99"/>
    <w:semiHidden/>
    <w:unhideWhenUsed/>
    <w:rsid w:val="005A10D9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5A10D9"/>
    <w:rPr>
      <w:sz w:val="22"/>
      <w:szCs w:val="22"/>
      <w:lang w:eastAsia="en-US"/>
    </w:rPr>
  </w:style>
  <w:style w:type="character" w:styleId="af3">
    <w:name w:val="page number"/>
    <w:rsid w:val="003A521C"/>
  </w:style>
  <w:style w:type="character" w:customStyle="1" w:styleId="20">
    <w:name w:val="Заголовок 2 Знак"/>
    <w:aliases w:val="!Разделы документа Знак"/>
    <w:basedOn w:val="a0"/>
    <w:link w:val="2"/>
    <w:rsid w:val="0098427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8427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E202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3E202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semiHidden/>
    <w:rsid w:val="0098427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E202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E202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E202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E202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E202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864B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202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E202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E202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E202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E202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B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8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228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2228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222820"/>
    <w:rPr>
      <w:rFonts w:ascii="Arial" w:eastAsia="Times New Roman" w:hAnsi="Arial" w:cs="Arial"/>
      <w:b/>
      <w:bCs/>
      <w:sz w:val="28"/>
      <w:szCs w:val="26"/>
    </w:rPr>
  </w:style>
  <w:style w:type="paragraph" w:customStyle="1" w:styleId="ConsPlusNormal">
    <w:name w:val="ConsPlusNormal"/>
    <w:qFormat/>
    <w:rsid w:val="001B1F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Знак"/>
    <w:basedOn w:val="a"/>
    <w:rsid w:val="001B1F06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table" w:styleId="a7">
    <w:name w:val="Table Grid"/>
    <w:basedOn w:val="a1"/>
    <w:uiPriority w:val="59"/>
    <w:rsid w:val="00352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3E202D"/>
    <w:rPr>
      <w:color w:val="0000FF"/>
      <w:u w:val="none"/>
    </w:rPr>
  </w:style>
  <w:style w:type="character" w:styleId="a9">
    <w:name w:val="footnote reference"/>
    <w:qFormat/>
    <w:rsid w:val="002651DC"/>
    <w:rPr>
      <w:position w:val="22"/>
      <w:sz w:val="14"/>
    </w:rPr>
  </w:style>
  <w:style w:type="paragraph" w:customStyle="1" w:styleId="ConsTitle">
    <w:name w:val="ConsTitle"/>
    <w:qFormat/>
    <w:rsid w:val="002651DC"/>
    <w:pPr>
      <w:keepNext/>
      <w:shd w:val="clear" w:color="auto" w:fill="FFFFFF"/>
      <w:suppressAutoHyphens/>
      <w:autoSpaceDE w:val="0"/>
      <w:ind w:right="19772"/>
    </w:pPr>
    <w:rPr>
      <w:rFonts w:ascii="Arial" w:eastAsia="Times New Roman" w:hAnsi="Arial" w:cs="Arial"/>
      <w:b/>
      <w:bCs/>
    </w:rPr>
  </w:style>
  <w:style w:type="paragraph" w:styleId="aa">
    <w:name w:val="footnote text"/>
    <w:basedOn w:val="a"/>
    <w:link w:val="ab"/>
    <w:rsid w:val="002651DC"/>
    <w:pPr>
      <w:keepNext/>
      <w:suppressLineNumbers/>
      <w:shd w:val="clear" w:color="auto" w:fill="FFFFFF"/>
      <w:suppressAutoHyphens/>
      <w:ind w:left="339" w:hanging="339"/>
    </w:pPr>
    <w:rPr>
      <w:sz w:val="20"/>
      <w:szCs w:val="20"/>
    </w:rPr>
  </w:style>
  <w:style w:type="character" w:customStyle="1" w:styleId="ab">
    <w:name w:val="Текст сноски Знак"/>
    <w:link w:val="aa"/>
    <w:rsid w:val="002651DC"/>
    <w:rPr>
      <w:rFonts w:ascii="Arial" w:hAnsi="Arial"/>
      <w:shd w:val="clear" w:color="auto" w:fill="FFFFFF"/>
      <w:lang w:eastAsia="en-US"/>
    </w:rPr>
  </w:style>
  <w:style w:type="paragraph" w:styleId="ac">
    <w:name w:val="header"/>
    <w:basedOn w:val="a"/>
    <w:link w:val="ad"/>
    <w:uiPriority w:val="99"/>
    <w:unhideWhenUsed/>
    <w:rsid w:val="007B37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B37B0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7B37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B37B0"/>
    <w:rPr>
      <w:sz w:val="22"/>
      <w:szCs w:val="22"/>
      <w:lang w:eastAsia="en-US"/>
    </w:rPr>
  </w:style>
  <w:style w:type="paragraph" w:styleId="af0">
    <w:name w:val="List"/>
    <w:basedOn w:val="af1"/>
    <w:rsid w:val="005A10D9"/>
    <w:pPr>
      <w:spacing w:after="140" w:line="288" w:lineRule="auto"/>
    </w:pPr>
    <w:rPr>
      <w:rFonts w:cs="Mangal"/>
      <w:color w:val="00000A"/>
    </w:rPr>
  </w:style>
  <w:style w:type="paragraph" w:styleId="af1">
    <w:name w:val="Body Text"/>
    <w:basedOn w:val="a"/>
    <w:link w:val="af2"/>
    <w:uiPriority w:val="99"/>
    <w:semiHidden/>
    <w:unhideWhenUsed/>
    <w:rsid w:val="005A10D9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5A10D9"/>
    <w:rPr>
      <w:sz w:val="22"/>
      <w:szCs w:val="22"/>
      <w:lang w:eastAsia="en-US"/>
    </w:rPr>
  </w:style>
  <w:style w:type="character" w:styleId="af3">
    <w:name w:val="page number"/>
    <w:rsid w:val="003A521C"/>
  </w:style>
  <w:style w:type="character" w:customStyle="1" w:styleId="20">
    <w:name w:val="Заголовок 2 Знак"/>
    <w:aliases w:val="!Разделы документа Знак"/>
    <w:basedOn w:val="a0"/>
    <w:link w:val="2"/>
    <w:rsid w:val="0098427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8427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E202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3E202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semiHidden/>
    <w:rsid w:val="0098427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E202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E202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E202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E202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E202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864B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77E577FA5C7D233695BED686A74880093017E0AEB9DAA3C6D48BD5E66695E28634AE5494B9091BF0DA20BB8ECE5CEDEE8m63B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22e15563-ab2c-44dd-abc1-21da9aa03d6f.doc" TargetMode="External"/><Relationship Id="rId17" Type="http://schemas.openxmlformats.org/officeDocument/2006/relationships/hyperlink" Target="consultantplus://offline/ref=135A89FC6F6A699E66F5353B53C5ED5DDAD3D289C25D3E124BC6A7DE80D1FBCA2101A1C4988AA17B60CD1A604C0616C3EC370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5A89FC6F6A699E66F52B3645A9B352DFDC8E84C05B3141139AA189DF81FD9F7341FF9DC8C9EA7665D406604A3108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566bfa21-8751-4bb9-a85c-f2332779eca2.do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0FEF0512612629BF5C59F158144E4A5B9D98B09652518ACA5AA10447D38E49A9A76BB479D977CF3E86FEDF69EEF180ED88AC709A11AE0S3D" TargetMode="External"/><Relationship Id="rId10" Type="http://schemas.openxmlformats.org/officeDocument/2006/relationships/hyperlink" Target="file:///C:\content\act\22e15563-ab2c-44dd-abc1-21da9aa03d6f.doc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82a259a5-2235-48c4-8ad7-05037516f0c2.doc" TargetMode="External"/><Relationship Id="rId14" Type="http://schemas.openxmlformats.org/officeDocument/2006/relationships/hyperlink" Target="consultantplus://offline/ref=35AE9E896B4327D54B9C9BEBAD6CA319B17C456A772B6F8D7DAD5E082F1598ED4B15260DD10B531768A02C1EEBCFCB94EAH5AD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6F6F9-F43F-47A6-B653-B8D879BC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</TotalTime>
  <Pages>23</Pages>
  <Words>8196</Words>
  <Characters>46720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54807</CharactersWithSpaces>
  <SharedDoc>false</SharedDoc>
  <HLinks>
    <vt:vector size="6" baseType="variant">
      <vt:variant>
        <vt:i4>2293862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consultantplus://offline/ref=C22C3827ACA4AE86CCC366C4BD9969294A428E47C81E05D714A4AADA4DF05172ACE9CE8627BF0E0CO0A5J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Булашова Наталия Викторовна</dc:creator>
  <cp:lastModifiedBy>Ушакова Ирина Григорьевна</cp:lastModifiedBy>
  <cp:revision>10</cp:revision>
  <cp:lastPrinted>2017-05-22T04:22:00Z</cp:lastPrinted>
  <dcterms:created xsi:type="dcterms:W3CDTF">2018-10-22T10:43:00Z</dcterms:created>
  <dcterms:modified xsi:type="dcterms:W3CDTF">2021-03-04T09:49:00Z</dcterms:modified>
</cp:coreProperties>
</file>