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8D" w:rsidRDefault="0086298D" w:rsidP="0086298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ОМУТИНСКОГО МУНИЦИПАЛЬНОГО РАЙОНА</w:t>
      </w:r>
    </w:p>
    <w:p w:rsidR="0086298D" w:rsidRDefault="0086298D" w:rsidP="0086298D">
      <w:pPr>
        <w:autoSpaceDE w:val="0"/>
        <w:autoSpaceDN w:val="0"/>
        <w:adjustRightInd w:val="0"/>
        <w:spacing w:after="0" w:line="240" w:lineRule="auto"/>
        <w:jc w:val="center"/>
        <w:rPr>
          <w:rFonts w:ascii="Calibri" w:hAnsi="Calibri" w:cs="Calibri"/>
          <w:b/>
          <w:bCs/>
        </w:rPr>
      </w:pP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от 29 мая 2018 г. N 392-п</w:t>
      </w:r>
    </w:p>
    <w:p w:rsidR="0086298D" w:rsidRDefault="0086298D" w:rsidP="0086298D">
      <w:pPr>
        <w:autoSpaceDE w:val="0"/>
        <w:autoSpaceDN w:val="0"/>
        <w:adjustRightInd w:val="0"/>
        <w:spacing w:after="0" w:line="240" w:lineRule="auto"/>
        <w:ind w:firstLine="540"/>
        <w:jc w:val="both"/>
        <w:rPr>
          <w:rFonts w:ascii="Calibri" w:hAnsi="Calibri" w:cs="Calibri"/>
          <w:b/>
          <w:bCs/>
        </w:rPr>
      </w:pP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ВЫДАЧЕ РАЗРЕШЕНИЙ НА ПРАВО</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РОЗНИЧНОГО РЫНКА</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17.09.2019 </w:t>
            </w:r>
            <w:hyperlink r:id="rId4" w:history="1">
              <w:r>
                <w:rPr>
                  <w:rFonts w:ascii="Calibri" w:hAnsi="Calibri" w:cs="Calibri"/>
                  <w:color w:val="0000FF"/>
                </w:rPr>
                <w:t>N 795-п</w:t>
              </w:r>
            </w:hyperlink>
            <w:r>
              <w:rPr>
                <w:rFonts w:ascii="Calibri" w:hAnsi="Calibri" w:cs="Calibri"/>
                <w:color w:val="392C69"/>
              </w:rPr>
              <w:t xml:space="preserve">, от 15.10.2020 </w:t>
            </w:r>
            <w:hyperlink r:id="rId5" w:history="1">
              <w:r>
                <w:rPr>
                  <w:rFonts w:ascii="Calibri" w:hAnsi="Calibri" w:cs="Calibri"/>
                  <w:color w:val="0000FF"/>
                </w:rPr>
                <w:t>N 546-п</w:t>
              </w:r>
            </w:hyperlink>
            <w:r>
              <w:rPr>
                <w:rFonts w:ascii="Calibri" w:hAnsi="Calibri" w:cs="Calibri"/>
                <w:color w:val="392C69"/>
              </w:rPr>
              <w:t>)</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руководствуясь </w:t>
      </w:r>
      <w:hyperlink r:id="rId7" w:history="1">
        <w:r>
          <w:rPr>
            <w:rFonts w:ascii="Calibri" w:hAnsi="Calibri" w:cs="Calibri"/>
            <w:color w:val="0000FF"/>
          </w:rPr>
          <w:t>статьей 31</w:t>
        </w:r>
      </w:hyperlink>
      <w:r>
        <w:rPr>
          <w:rFonts w:ascii="Calibri" w:hAnsi="Calibri" w:cs="Calibri"/>
        </w:rPr>
        <w:t xml:space="preserve"> Устава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5"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Положения административного </w:t>
      </w:r>
      <w:hyperlink w:anchor="Par35" w:history="1">
        <w:r>
          <w:rPr>
            <w:rFonts w:ascii="Calibri" w:hAnsi="Calibri" w:cs="Calibri"/>
            <w:color w:val="0000FF"/>
          </w:rPr>
          <w:t>регламента</w:t>
        </w:r>
      </w:hyperlink>
      <w:r>
        <w:rPr>
          <w:rFonts w:ascii="Calibri" w:hAnsi="Calibri" w:cs="Calibri"/>
        </w:rPr>
        <w:t>,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Омутинского муниципального района 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8" w:history="1">
        <w:r>
          <w:rPr>
            <w:rFonts w:ascii="Calibri" w:hAnsi="Calibri" w:cs="Calibri"/>
            <w:color w:val="0000FF"/>
          </w:rPr>
          <w:t>Постановление</w:t>
        </w:r>
      </w:hyperlink>
      <w:r>
        <w:rPr>
          <w:rFonts w:ascii="Calibri" w:hAnsi="Calibri" w:cs="Calibri"/>
        </w:rPr>
        <w:t xml:space="preserve"> администрации Омутинского муниципального района от 1 ноября 2016 года N 921-п "Об утверждении административного регламента предоставления муниципальной услуги по выдаче разрешений на право организации розничного рынка" считать утратившим силу.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Начальнику отдела экономики и прогнозирования администрации Омутинского муниципального района </w:t>
      </w:r>
      <w:proofErr w:type="spellStart"/>
      <w:r>
        <w:rPr>
          <w:rFonts w:ascii="Calibri" w:hAnsi="Calibri" w:cs="Calibri"/>
        </w:rPr>
        <w:t>Малушковой</w:t>
      </w:r>
      <w:proofErr w:type="spellEnd"/>
      <w:r>
        <w:rPr>
          <w:rFonts w:ascii="Calibri" w:hAnsi="Calibri" w:cs="Calibri"/>
        </w:rPr>
        <w:t xml:space="preserve"> Е.И. </w:t>
      </w:r>
      <w:proofErr w:type="gramStart"/>
      <w:r>
        <w:rPr>
          <w:rFonts w:ascii="Calibri" w:hAnsi="Calibri" w:cs="Calibri"/>
        </w:rPr>
        <w:t>разместить</w:t>
      </w:r>
      <w:proofErr w:type="gramEnd"/>
      <w:r>
        <w:rPr>
          <w:rFonts w:ascii="Calibri" w:hAnsi="Calibri" w:cs="Calibri"/>
        </w:rPr>
        <w:t xml:space="preserve"> настоящее постановление в информационно-телекоммуникационной сети интернет на официальном сайте Омутинского муниципального района в разделе "Власть/нормативно-правовые документы", в Региональном реестре муниципальных услуг.</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Опубликовать настоящее постановление в газете "Сельский вестник", </w:t>
      </w:r>
      <w:hyperlink w:anchor="Par35" w:history="1">
        <w:r>
          <w:rPr>
            <w:rFonts w:ascii="Calibri" w:hAnsi="Calibri" w:cs="Calibri"/>
            <w:color w:val="0000FF"/>
          </w:rPr>
          <w:t>приложение</w:t>
        </w:r>
      </w:hyperlink>
      <w:r>
        <w:rPr>
          <w:rFonts w:ascii="Calibri" w:hAnsi="Calibri" w:cs="Calibri"/>
        </w:rPr>
        <w:t xml:space="preserve"> к настоящему постановлению обнародовать в здании районной библиотеки, расположенной по адресу: с. </w:t>
      </w:r>
      <w:proofErr w:type="spellStart"/>
      <w:r>
        <w:rPr>
          <w:rFonts w:ascii="Calibri" w:hAnsi="Calibri" w:cs="Calibri"/>
        </w:rPr>
        <w:t>Омутинское</w:t>
      </w:r>
      <w:proofErr w:type="spellEnd"/>
      <w:r>
        <w:rPr>
          <w:rFonts w:ascii="Calibri" w:hAnsi="Calibri" w:cs="Calibri"/>
        </w:rPr>
        <w:t xml:space="preserve">, ул. Советская, 128, в здании районного дома культуры, расположенном по адресу: с. </w:t>
      </w:r>
      <w:proofErr w:type="spellStart"/>
      <w:r>
        <w:rPr>
          <w:rFonts w:ascii="Calibri" w:hAnsi="Calibri" w:cs="Calibri"/>
        </w:rPr>
        <w:t>Омутинское</w:t>
      </w:r>
      <w:proofErr w:type="spellEnd"/>
      <w:r>
        <w:rPr>
          <w:rFonts w:ascii="Calibri" w:hAnsi="Calibri" w:cs="Calibri"/>
        </w:rPr>
        <w:t xml:space="preserve">, ул. Калинина, 3, в здании </w:t>
      </w:r>
      <w:proofErr w:type="spellStart"/>
      <w:r>
        <w:rPr>
          <w:rFonts w:ascii="Calibri" w:hAnsi="Calibri" w:cs="Calibri"/>
        </w:rPr>
        <w:t>Чуркинского</w:t>
      </w:r>
      <w:proofErr w:type="spellEnd"/>
      <w:r>
        <w:rPr>
          <w:rFonts w:ascii="Calibri" w:hAnsi="Calibri" w:cs="Calibri"/>
        </w:rPr>
        <w:t xml:space="preserve"> дома культуры, расположенном по адресу: с. </w:t>
      </w:r>
      <w:proofErr w:type="spellStart"/>
      <w:r>
        <w:rPr>
          <w:rFonts w:ascii="Calibri" w:hAnsi="Calibri" w:cs="Calibri"/>
        </w:rPr>
        <w:t>Омутинское</w:t>
      </w:r>
      <w:proofErr w:type="spellEnd"/>
      <w:r>
        <w:rPr>
          <w:rFonts w:ascii="Calibri" w:hAnsi="Calibri" w:cs="Calibri"/>
        </w:rPr>
        <w:t>, ул. Тимирязева, 1А.</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6. Настоящее постановление вступает в силу со дня его официального опубликования.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главы Омутинского муниципального района.</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Глава района</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В.Д.ВОЛЛЕРТ</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lastRenderedPageBreak/>
              <w:t>КонсультантПлюс</w:t>
            </w:r>
            <w:proofErr w:type="spellEnd"/>
            <w:r>
              <w:rPr>
                <w:rFonts w:ascii="Calibri" w:hAnsi="Calibri" w:cs="Calibri"/>
                <w:color w:val="392C69"/>
              </w:rPr>
              <w:t>: примечание.</w:t>
            </w:r>
          </w:p>
          <w:p w:rsidR="0086298D" w:rsidRDefault="0086298D">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постановление Администрации Омутинского муниципального района N 392-п издано 29.05.2018, а не 30.05.2018.</w:t>
            </w:r>
          </w:p>
        </w:tc>
      </w:tr>
    </w:tbl>
    <w:p w:rsidR="0086298D" w:rsidRDefault="0086298D" w:rsidP="0086298D">
      <w:pPr>
        <w:autoSpaceDE w:val="0"/>
        <w:autoSpaceDN w:val="0"/>
        <w:adjustRightInd w:val="0"/>
        <w:spacing w:before="280" w:after="0" w:line="240" w:lineRule="auto"/>
        <w:jc w:val="right"/>
        <w:outlineLvl w:val="0"/>
        <w:rPr>
          <w:rFonts w:ascii="Calibri" w:hAnsi="Calibri" w:cs="Calibri"/>
        </w:rPr>
      </w:pPr>
      <w:r>
        <w:rPr>
          <w:rFonts w:ascii="Calibri" w:hAnsi="Calibri" w:cs="Calibri"/>
        </w:rPr>
        <w:t>Приложение</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Омутинского муниципального района</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от 30.05.2018 N 392-п</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0" w:name="Par35"/>
      <w:bookmarkEnd w:id="0"/>
      <w:r>
        <w:rPr>
          <w:rFonts w:ascii="Calibri" w:hAnsi="Calibri" w:cs="Calibri"/>
          <w:b/>
          <w:bCs/>
        </w:rPr>
        <w:t>АДМИНИСТРАТИВНЫЙ РЕГЛАМЕНТ</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ВЫДАЧЕ РАЗРЕШЕНИЙ</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НА ПРАВО ОРГАНИЗАЦИИ РОЗНИЧНОГО РЫНКА</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17.09.2019 </w:t>
            </w:r>
            <w:hyperlink r:id="rId9" w:history="1">
              <w:r>
                <w:rPr>
                  <w:rFonts w:ascii="Calibri" w:hAnsi="Calibri" w:cs="Calibri"/>
                  <w:color w:val="0000FF"/>
                </w:rPr>
                <w:t>N 795-п</w:t>
              </w:r>
            </w:hyperlink>
            <w:r>
              <w:rPr>
                <w:rFonts w:ascii="Calibri" w:hAnsi="Calibri" w:cs="Calibri"/>
                <w:color w:val="392C69"/>
              </w:rPr>
              <w:t xml:space="preserve">, от 15.10.2020 </w:t>
            </w:r>
            <w:hyperlink r:id="rId10" w:history="1">
              <w:r>
                <w:rPr>
                  <w:rFonts w:ascii="Calibri" w:hAnsi="Calibri" w:cs="Calibri"/>
                  <w:color w:val="0000FF"/>
                </w:rPr>
                <w:t>N 546-п</w:t>
              </w:r>
            </w:hyperlink>
            <w:r>
              <w:rPr>
                <w:rFonts w:ascii="Calibri" w:hAnsi="Calibri" w:cs="Calibri"/>
                <w:color w:val="392C69"/>
              </w:rPr>
              <w:t>)</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Стандарт предоставления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 выдача разрешений на право организации розничного рынка. Муниципальная услуга включает:</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выдачу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продление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 w:name="Par52"/>
      <w:bookmarkEnd w:id="1"/>
      <w:r>
        <w:rPr>
          <w:rFonts w:ascii="Calibri" w:hAnsi="Calibri" w:cs="Calibri"/>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предоставление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2.2. Органом Администрации Омутинского муниципального района (далее - Администрация), предоставляющим муниципальную услугу, является отдел экономики и прогнозирования (далее - Уполномоченный орган).</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w:t>
      </w:r>
      <w:r>
        <w:rPr>
          <w:rFonts w:ascii="Calibri" w:hAnsi="Calibri" w:cs="Calibri"/>
        </w:rPr>
        <w:lastRenderedPageBreak/>
        <w:t>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2.3. Результатами предоставления муниципальной услуги являются: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Администрации об отказе в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продлении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постановление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переоформлении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постановление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 предоставлении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дубликат, копия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выдаче разрешения на право организации розничного рынка - 30 календарных дней;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продлении срока действия разрешения на право организации розничного рынка - 15 календарных дней;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переоформлении разрешения на право организации розничного рынка - 15 календарных дней;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дубликата, копии разрешения на право организации розничного рынка - 3 рабочих дня.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Федеральный </w:t>
      </w:r>
      <w:hyperlink r:id="rId13" w:history="1">
        <w:r>
          <w:rPr>
            <w:rFonts w:ascii="Calibri" w:hAnsi="Calibri" w:cs="Calibri"/>
            <w:color w:val="0000FF"/>
          </w:rPr>
          <w:t>закон</w:t>
        </w:r>
      </w:hyperlink>
      <w:r>
        <w:rPr>
          <w:rFonts w:ascii="Calibri" w:hAnsi="Calibri" w:cs="Calibri"/>
        </w:rPr>
        <w:t xml:space="preserve"> от 30.12.2006 N 271-ФЗ "О розничных рынках и о внесении изменений в Трудовой кодекс Российской Федерации";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Федеральный </w:t>
      </w:r>
      <w:hyperlink r:id="rId14"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10.03.2007 N 148 "Об утверждении Правил выдачи разрешений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16" w:history="1">
        <w:r>
          <w:rPr>
            <w:rFonts w:ascii="Calibri" w:hAnsi="Calibri" w:cs="Calibri"/>
            <w:color w:val="0000FF"/>
          </w:rPr>
          <w:t>Закон</w:t>
        </w:r>
      </w:hyperlink>
      <w:r>
        <w:rPr>
          <w:rFonts w:ascii="Calibri" w:hAnsi="Calibri" w:cs="Calibri"/>
        </w:rPr>
        <w:t xml:space="preserve"> Тюменской области от 05.07.2001 N 354 "О регулировании торговой деятельности в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w:t>
      </w:r>
      <w:hyperlink r:id="rId17"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11.02.2008 N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18" w:history="1">
        <w:r>
          <w:rPr>
            <w:rFonts w:ascii="Calibri" w:hAnsi="Calibri" w:cs="Calibri"/>
            <w:color w:val="0000FF"/>
          </w:rPr>
          <w:t>распоряжение</w:t>
        </w:r>
      </w:hyperlink>
      <w:r>
        <w:rPr>
          <w:rFonts w:ascii="Calibri" w:hAnsi="Calibri" w:cs="Calibri"/>
        </w:rPr>
        <w:t xml:space="preserve"> Правительства Тюменской области от 10.04.2007 N 241-рп "Об утверждении форм бланков разрешения и уведомлений".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2" w:name="Par83"/>
      <w:bookmarkEnd w:id="2"/>
      <w:r>
        <w:rPr>
          <w:rFonts w:ascii="Calibri" w:hAnsi="Calibri" w:cs="Calibri"/>
        </w:rPr>
        <w:t xml:space="preserve">2.6. Исчерпывающий </w:t>
      </w:r>
      <w:hyperlink w:anchor="Par558" w:history="1">
        <w:r>
          <w:rPr>
            <w:rFonts w:ascii="Calibri" w:hAnsi="Calibri" w:cs="Calibri"/>
            <w:color w:val="0000FF"/>
          </w:rPr>
          <w:t>перечень</w:t>
        </w:r>
      </w:hyperlink>
      <w:r>
        <w:rPr>
          <w:rFonts w:ascii="Calibri" w:hAnsi="Calibri" w:cs="Calibri"/>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3" w:name="Par84"/>
      <w:bookmarkEnd w:id="3"/>
      <w:r>
        <w:rPr>
          <w:rFonts w:ascii="Calibri" w:hAnsi="Calibri" w:cs="Calibri"/>
        </w:rPr>
        <w:t xml:space="preserve">2.7. Исчерпывающий </w:t>
      </w:r>
      <w:hyperlink w:anchor="Par605" w:history="1">
        <w:r>
          <w:rPr>
            <w:rFonts w:ascii="Calibri" w:hAnsi="Calibri" w:cs="Calibri"/>
            <w:color w:val="0000FF"/>
          </w:rPr>
          <w:t>перечень</w:t>
        </w:r>
      </w:hyperlink>
      <w:r>
        <w:rPr>
          <w:rFonts w:ascii="Calibri" w:hAnsi="Calibri" w:cs="Calibri"/>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w:t>
      </w:r>
      <w:hyperlink w:anchor="Par605" w:history="1">
        <w:r>
          <w:rPr>
            <w:rFonts w:ascii="Calibri" w:hAnsi="Calibri" w:cs="Calibri"/>
            <w:color w:val="0000FF"/>
          </w:rPr>
          <w:t>приложении 7</w:t>
        </w:r>
      </w:hyperlink>
      <w:r>
        <w:rPr>
          <w:rFonts w:ascii="Calibri" w:hAnsi="Calibri" w:cs="Calibri"/>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 предоставляющий муниципальную услугу, не вправе требовать от заявителя документы и информацию, отсутствие и (или) недостоверность которых не указывались при первоначальном отказе в предоставлении государственной или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Требование ранее не указанных документов при повторном обращении заявителя возможно исключительно в случае изменения требований нормативных правовых актов, касающихся предоставления указанной услуги, после первоначальной подачи заявления, либо в случае, когда выявлен факт противоправных или ошибочных действий должностного лица, принимавшего решение о первоначальном отказе в оказании государственной или муниципальной услуги, что должно подтверждаться актом, подписанным руководителем органа, предоставляющего муниципальную услугу, который</w:t>
      </w:r>
      <w:proofErr w:type="gramEnd"/>
      <w:r>
        <w:rPr>
          <w:rFonts w:ascii="Calibri" w:hAnsi="Calibri" w:cs="Calibri"/>
        </w:rPr>
        <w:t xml:space="preserve"> будет одновременно представляться заявителю.</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4" w:name="Par89"/>
      <w:bookmarkEnd w:id="4"/>
      <w:r>
        <w:rPr>
          <w:rFonts w:ascii="Calibri" w:hAnsi="Calibri" w:cs="Calibri"/>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5" w:name="Par92"/>
      <w:bookmarkEnd w:id="5"/>
      <w:r>
        <w:rPr>
          <w:rFonts w:ascii="Calibri" w:hAnsi="Calibri" w:cs="Calibri"/>
        </w:rPr>
        <w:t xml:space="preserve">в)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Основания для отказа в приеме документов не предусмотрены.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6" w:name="Par96"/>
      <w:bookmarkEnd w:id="6"/>
      <w:r>
        <w:rPr>
          <w:rFonts w:ascii="Calibri" w:hAnsi="Calibri" w:cs="Calibri"/>
        </w:rPr>
        <w:t xml:space="preserve">б)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7" w:name="Par97"/>
      <w:bookmarkEnd w:id="7"/>
      <w:r>
        <w:rPr>
          <w:rFonts w:ascii="Calibri" w:hAnsi="Calibri" w:cs="Calibri"/>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отсутствие факта реорганизации заявителя в форме преобразования, изменения его наименования или типа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8" w:name="Par99"/>
      <w:bookmarkEnd w:id="8"/>
      <w:r>
        <w:rPr>
          <w:rFonts w:ascii="Calibri" w:hAnsi="Calibri" w:cs="Calibri"/>
        </w:rPr>
        <w:t xml:space="preserve">б)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9" w:name="Par100"/>
      <w:bookmarkEnd w:id="9"/>
      <w:r>
        <w:rPr>
          <w:rFonts w:ascii="Calibri" w:hAnsi="Calibri" w:cs="Calibri"/>
        </w:rPr>
        <w:t xml:space="preserve">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2.12. Отказ в предоставлении муниципальной услуги, предусмотренный </w:t>
      </w:r>
      <w:hyperlink w:anchor="Par89" w:history="1">
        <w:r>
          <w:rPr>
            <w:rFonts w:ascii="Calibri" w:hAnsi="Calibri" w:cs="Calibri"/>
            <w:color w:val="0000FF"/>
          </w:rPr>
          <w:t>пунктами 2.8</w:t>
        </w:r>
      </w:hyperlink>
      <w:r>
        <w:rPr>
          <w:rFonts w:ascii="Calibri" w:hAnsi="Calibri" w:cs="Calibri"/>
        </w:rPr>
        <w:t xml:space="preserve"> - </w:t>
      </w:r>
      <w:hyperlink w:anchor="Par100" w:history="1">
        <w:r>
          <w:rPr>
            <w:rFonts w:ascii="Calibri" w:hAnsi="Calibri" w:cs="Calibri"/>
            <w:color w:val="0000FF"/>
          </w:rPr>
          <w:t>2.11</w:t>
        </w:r>
      </w:hyperlink>
      <w:r>
        <w:rPr>
          <w:rFonts w:ascii="Calibri" w:hAnsi="Calibri" w:cs="Calibri"/>
        </w:rPr>
        <w:t xml:space="preserve"> Регламента, не препятствует повторной подаче документов при устранении выявленного несоответствия.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2.13. Предоставление муниципальной услуги осуществляется бесплатно - без взимания государственной пошлины или иной платы.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2.14. При предоставлении муниципальной услуги максимальный срок ожидания в очереди не должен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15 минут при приеме к должностному лицу для подачи заявления о предоставлении муниципальной услуги и сдачи необходимых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0" w:name="Par106"/>
      <w:bookmarkEnd w:id="10"/>
      <w:r>
        <w:rPr>
          <w:rFonts w:ascii="Calibri" w:hAnsi="Calibri" w:cs="Calibri"/>
        </w:rPr>
        <w:t>2.15. Регистрация заявления при личном обращении заявителя в Администрацию &lt;1&gt;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2.16. Помещения для предоставления муниципальной услуги размещаются по адресу: Тюменская область, село </w:t>
      </w:r>
      <w:proofErr w:type="spellStart"/>
      <w:r>
        <w:rPr>
          <w:rFonts w:ascii="Calibri" w:hAnsi="Calibri" w:cs="Calibri"/>
        </w:rPr>
        <w:t>Омутинское</w:t>
      </w:r>
      <w:proofErr w:type="spellEnd"/>
      <w:r>
        <w:rPr>
          <w:rFonts w:ascii="Calibri" w:hAnsi="Calibri" w:cs="Calibri"/>
        </w:rPr>
        <w:t>, ул. Первомайская, дом 78а, кабинет 208.</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w:t>
      </w:r>
      <w:r>
        <w:rPr>
          <w:rFonts w:ascii="Calibri" w:hAnsi="Calibri" w:cs="Calibri"/>
        </w:rPr>
        <w:lastRenderedPageBreak/>
        <w:t>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режиме работы, номерах телефонов, факсов, адресах электронной почты Администрации или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номерах кабинетов,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нормативных правовых актах, регулирующих порядок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образцы заявлений и перечень прилагаемых к ним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наличие выделенной стоянки автотранспортных сре</w:t>
      </w:r>
      <w:proofErr w:type="gramStart"/>
      <w:r>
        <w:rPr>
          <w:rFonts w:ascii="Calibri" w:hAnsi="Calibri" w:cs="Calibri"/>
        </w:rPr>
        <w:t>дств дл</w:t>
      </w:r>
      <w:proofErr w:type="gramEnd"/>
      <w:r>
        <w:rPr>
          <w:rFonts w:ascii="Calibri" w:hAnsi="Calibri" w:cs="Calibri"/>
        </w:rPr>
        <w:t>я инвалидов;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достаточной ширины дверных проемов, лестничных маршей, площадок;</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размещение информации с учетом ограничения жизнедеятельности инвалидов;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сопровождение инвалидов, имеющих стойкие расстройства функции зрения и самостоятельного передвижения, и оказание им помощи;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оказание сотрудниками Администрации помощи инвалидам в преодолении барьеров, мешающих получению ими услуги наравне с другими лицами.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2.16.3. Требования к помещениям МФЦ, в которых предоставляется муниципальная услуга, установлены </w:t>
      </w:r>
      <w:hyperlink r:id="rId21"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предоставления </w:t>
      </w:r>
      <w:r>
        <w:rPr>
          <w:rFonts w:ascii="Calibri" w:hAnsi="Calibri" w:cs="Calibri"/>
        </w:rPr>
        <w:lastRenderedPageBreak/>
        <w:t>государственных и муниципальных услуг, утвержденными Постановлением Правительства Российской Федерации от 22.12.2012 N 1376.</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2.17. Показателями доступности и качества оказания муниципальной услуги являются: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удовлетворенность заявителей качеством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полнота, актуальность и достоверность информации о порядке предоставления муниципальной услуги, в том числе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соблюдение сроков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удовлетворенность граждан сроками ожидания в очереди при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е) минимально необходимое количество взаимодействий заявителя с должностными лицами при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2.18. Требования, </w:t>
      </w:r>
      <w:proofErr w:type="gramStart"/>
      <w:r>
        <w:rPr>
          <w:rFonts w:ascii="Calibri" w:hAnsi="Calibri" w:cs="Calibri"/>
        </w:rPr>
        <w:t>учитывающие</w:t>
      </w:r>
      <w:proofErr w:type="gramEnd"/>
      <w:r>
        <w:rPr>
          <w:rFonts w:ascii="Calibri" w:hAnsi="Calibri" w:cs="Calibri"/>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При выдаче результата муниципальной услуги МФЦ учитывает требования </w:t>
      </w:r>
      <w:hyperlink r:id="rId22" w:history="1">
        <w:r>
          <w:rPr>
            <w:rFonts w:ascii="Calibri" w:hAnsi="Calibri" w:cs="Calibri"/>
            <w:color w:val="0000FF"/>
          </w:rPr>
          <w:t>Постановления</w:t>
        </w:r>
      </w:hyperlink>
      <w:r>
        <w:rPr>
          <w:rFonts w:ascii="Calibri" w:hAnsi="Calibri" w:cs="Calibri"/>
        </w:rPr>
        <w:t xml:space="preserve"> Правительства РФ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w:t>
      </w:r>
      <w:proofErr w:type="gramEnd"/>
      <w:r>
        <w:rPr>
          <w:rFonts w:ascii="Calibri" w:hAnsi="Calibri" w:cs="Calibri"/>
        </w:rPr>
        <w:t xml:space="preserve">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Calibri" w:hAnsi="Calibri" w:cs="Calibri"/>
        </w:rPr>
        <w:t>заверение выписок</w:t>
      </w:r>
      <w:proofErr w:type="gramEnd"/>
      <w:r>
        <w:rPr>
          <w:rFonts w:ascii="Calibri" w:hAnsi="Calibri" w:cs="Calibri"/>
        </w:rPr>
        <w:t xml:space="preserve"> из указанных информационных систем".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муниципальной услуги в электронной форме заявитель вправе: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Pr>
          <w:rFonts w:ascii="Calibri" w:hAnsi="Calibri" w:cs="Calibri"/>
        </w:rPr>
        <w:t>www.mfcto.ru</w:t>
      </w:r>
      <w:proofErr w:type="spellEnd"/>
      <w:r>
        <w:rPr>
          <w:rFonts w:ascii="Calibri" w:hAnsi="Calibri" w:cs="Calibri"/>
        </w:rPr>
        <w:t>), в том числе с использованием мобильного приложения;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получить сведения о ходе выполнения заявления, поданного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получить результат предоставления муниципальной услуги в форме электронного документа;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Pr>
          <w:rFonts w:ascii="Calibri" w:hAnsi="Calibri" w:cs="Calibri"/>
        </w:rPr>
        <w:t>ДО</w:t>
      </w:r>
      <w:proofErr w:type="gramEnd"/>
      <w:r>
        <w:rPr>
          <w:rFonts w:ascii="Calibri" w:hAnsi="Calibri" w:cs="Calibri"/>
        </w:rPr>
        <w:t>).</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Состав, последовательность и сроки выполнения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требования к порядку</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их выполнения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3.1. Перечень административных процедур</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3.1.1. Предоставление муниципальной услуги включает в себя следующие административные процедуры: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прием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рассмотрение заявления о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вручение (направление) заявителю результата рассмотрения заявления о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3.1.2. </w:t>
      </w:r>
      <w:hyperlink w:anchor="Par285"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приведена в приложении 1 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3.2. Прием документов, необходимых для предоставления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муниципальной услуги), с приложением документов,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w:t>
      </w:r>
      <w:hyperlink w:anchor="Par106" w:history="1">
        <w:r>
          <w:rPr>
            <w:rFonts w:ascii="Calibri" w:hAnsi="Calibri" w:cs="Calibri"/>
            <w:color w:val="0000FF"/>
          </w:rPr>
          <w:t>пунктом 2.15</w:t>
        </w:r>
      </w:hyperlink>
      <w:r>
        <w:rPr>
          <w:rFonts w:ascii="Calibri" w:hAnsi="Calibri" w:cs="Calibri"/>
        </w:rPr>
        <w:t xml:space="preserve">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1" w:name="Par164"/>
      <w:bookmarkEnd w:id="11"/>
      <w:r>
        <w:rPr>
          <w:rFonts w:ascii="Calibri" w:hAnsi="Calibri" w:cs="Calibri"/>
        </w:rPr>
        <w:t xml:space="preserve">3.2.2.1. </w:t>
      </w:r>
      <w:proofErr w:type="gramStart"/>
      <w:r>
        <w:rPr>
          <w:rFonts w:ascii="Calibri" w:hAnsi="Calibri" w:cs="Calibri"/>
        </w:rPr>
        <w:t xml:space="preserve">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заявителю не позднее 1 рабочего дня, следующего за днем</w:t>
      </w:r>
      <w:proofErr w:type="gramEnd"/>
      <w:r>
        <w:rPr>
          <w:rFonts w:ascii="Calibri" w:hAnsi="Calibri" w:cs="Calibri"/>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w:t>
      </w:r>
      <w:r>
        <w:rPr>
          <w:rFonts w:ascii="Calibri" w:hAnsi="Calibri" w:cs="Calibri"/>
        </w:rPr>
        <w:lastRenderedPageBreak/>
        <w:t>представителя заявителя, даты приема документов, перечня принятых документов, даты получения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если заявление о предоставлении муниципальной услуги, указанное в </w:t>
      </w:r>
      <w:hyperlink w:anchor="Par164" w:history="1">
        <w:r>
          <w:rPr>
            <w:rFonts w:ascii="Calibri" w:hAnsi="Calibri" w:cs="Calibri"/>
            <w:color w:val="0000FF"/>
          </w:rPr>
          <w:t>абзаце первом</w:t>
        </w:r>
      </w:hyperlink>
      <w:r>
        <w:rPr>
          <w:rFonts w:ascii="Calibri" w:hAnsi="Calibri" w:cs="Calibri"/>
        </w:rPr>
        <w:t xml:space="preserve"> настоящего пункта, оформлено не в соответствии с требованиями, перечисленными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и (или) в составе прилагаемых к нему документов отсутствуют документы, указанные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заявителю не позднее 1 рабочего дня, следующего за</w:t>
      </w:r>
      <w:proofErr w:type="gramEnd"/>
      <w:r>
        <w:rPr>
          <w:rFonts w:ascii="Calibri" w:hAnsi="Calibri" w:cs="Calibri"/>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3.2.3.1. В ходе личного приема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информирует при личном приеме заявителя о порядке и сроках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проверяет наличие документов, которые в силу </w:t>
      </w:r>
      <w:hyperlink w:anchor="Par83" w:history="1">
        <w:r>
          <w:rPr>
            <w:rFonts w:ascii="Calibri" w:hAnsi="Calibri" w:cs="Calibri"/>
            <w:color w:val="0000FF"/>
          </w:rPr>
          <w:t>пункта 2.6</w:t>
        </w:r>
      </w:hyperlink>
      <w:r>
        <w:rPr>
          <w:rFonts w:ascii="Calibri" w:hAnsi="Calibri" w:cs="Calibri"/>
        </w:rPr>
        <w:t xml:space="preserve"> Регламента (</w:t>
      </w:r>
      <w:hyperlink w:anchor="Par558" w:history="1">
        <w:r>
          <w:rPr>
            <w:rFonts w:ascii="Calibri" w:hAnsi="Calibri" w:cs="Calibri"/>
            <w:color w:val="0000FF"/>
          </w:rPr>
          <w:t>приложения 6</w:t>
        </w:r>
      </w:hyperlink>
      <w:r>
        <w:rPr>
          <w:rFonts w:ascii="Calibri" w:hAnsi="Calibri" w:cs="Calibri"/>
        </w:rPr>
        <w:t xml:space="preserve"> к Регламенту) заявитель должен предоставить самостоятельно;</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2" w:name="Par178"/>
      <w:bookmarkEnd w:id="12"/>
      <w:r>
        <w:rPr>
          <w:rFonts w:ascii="Calibri" w:hAnsi="Calibri" w:cs="Calibri"/>
        </w:rPr>
        <w:t>г) обеспечивает регистрацию заявления в системе электронного документооборота и делопроизводства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lastRenderedPageBreak/>
        <w:t>д</w:t>
      </w:r>
      <w:proofErr w:type="spellEnd"/>
      <w:r>
        <w:rPr>
          <w:rFonts w:ascii="Calibri" w:hAnsi="Calibri" w:cs="Calibri"/>
        </w:rPr>
        <w:t xml:space="preserve">)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ar178" w:history="1">
        <w:r>
          <w:rPr>
            <w:rFonts w:ascii="Calibri" w:hAnsi="Calibri" w:cs="Calibri"/>
            <w:color w:val="0000FF"/>
          </w:rPr>
          <w:t>подпунктом "г"</w:t>
        </w:r>
      </w:hyperlink>
      <w:r>
        <w:rPr>
          <w:rFonts w:ascii="Calibri" w:hAnsi="Calibri" w:cs="Calibri"/>
        </w:rPr>
        <w:t xml:space="preserve"> настоящего пункта заявлению о предоставлении муниципальной услуги;</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86298D" w:rsidRDefault="0086298D">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Литерация</w:t>
            </w:r>
            <w:proofErr w:type="spellEnd"/>
            <w:r>
              <w:rPr>
                <w:rFonts w:ascii="Calibri" w:hAnsi="Calibri" w:cs="Calibri"/>
                <w:color w:val="392C69"/>
              </w:rPr>
              <w:t xml:space="preserve"> пунктов </w:t>
            </w:r>
            <w:proofErr w:type="gramStart"/>
            <w:r>
              <w:rPr>
                <w:rFonts w:ascii="Calibri" w:hAnsi="Calibri" w:cs="Calibri"/>
                <w:color w:val="392C69"/>
              </w:rPr>
              <w:t>дана</w:t>
            </w:r>
            <w:proofErr w:type="gramEnd"/>
            <w:r>
              <w:rPr>
                <w:rFonts w:ascii="Calibri" w:hAnsi="Calibri" w:cs="Calibri"/>
                <w:color w:val="392C69"/>
              </w:rPr>
              <w:t xml:space="preserve"> в соответствии с официальным текстом документа.</w:t>
            </w:r>
          </w:p>
        </w:tc>
      </w:tr>
    </w:tbl>
    <w:p w:rsidR="0086298D" w:rsidRDefault="0086298D" w:rsidP="0086298D">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ж) передает заявление и документы, предусмотренные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3.2.3.2. При поступлении заявления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обеспечивает регистрацию заявления в системе электронного документооборота и делопроизводства Администрации. В случае</w:t>
      </w:r>
      <w:proofErr w:type="gramStart"/>
      <w:r>
        <w:rPr>
          <w:rFonts w:ascii="Calibri" w:hAnsi="Calibri" w:cs="Calibri"/>
        </w:rPr>
        <w:t>,</w:t>
      </w:r>
      <w:proofErr w:type="gramEnd"/>
      <w:r>
        <w:rPr>
          <w:rFonts w:ascii="Calibri" w:hAnsi="Calibri" w:cs="Calibri"/>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3.2.5. Результатом административной процедуры является: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предоставлении муниципальной услуги в части предоставления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личном приеме заявителя - выдача расписки о приеме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поступлении заявления в электронном виде - направление уведомления о получении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3.2.6. Срок административной процедуры: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личном приеме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муниципальной услуги в части предоставления дубликата, копии разрешения на право организации розничного рынка - 15 минут;</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подаче документов посредством почтового отправления - 1 рабочий день;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3.3. Рассмотрение заявления о предоставлении </w:t>
      </w:r>
      <w:proofErr w:type="gramStart"/>
      <w:r>
        <w:rPr>
          <w:rFonts w:ascii="Calibri" w:hAnsi="Calibri" w:cs="Calibri"/>
          <w:b/>
          <w:bCs/>
        </w:rPr>
        <w:t>муниципальной</w:t>
      </w:r>
      <w:proofErr w:type="gramEnd"/>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 </w:t>
      </w: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w:t>
      </w:r>
      <w:proofErr w:type="gramEnd"/>
      <w:r>
        <w:rPr>
          <w:rFonts w:ascii="Calibri" w:hAnsi="Calibri" w:cs="Calibri"/>
        </w:rPr>
        <w:t xml:space="preserve"> и (или) представления отсутствующих документов в соответствии с </w:t>
      </w:r>
      <w:hyperlink w:anchor="Par164" w:history="1">
        <w:r>
          <w:rPr>
            <w:rFonts w:ascii="Calibri" w:hAnsi="Calibri" w:cs="Calibri"/>
            <w:color w:val="0000FF"/>
          </w:rPr>
          <w:t>пунктом 3.2.2.1</w:t>
        </w:r>
      </w:hyperlink>
      <w:r>
        <w:rPr>
          <w:rFonts w:ascii="Calibri" w:hAnsi="Calibri" w:cs="Calibri"/>
        </w:rPr>
        <w:t xml:space="preserve">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документы (сведения из них), предусмотренные </w:t>
      </w:r>
      <w:hyperlink w:anchor="Par84" w:history="1">
        <w:r>
          <w:rPr>
            <w:rFonts w:ascii="Calibri" w:hAnsi="Calibri" w:cs="Calibri"/>
            <w:color w:val="0000FF"/>
          </w:rPr>
          <w:t>пунктом 2.7</w:t>
        </w:r>
      </w:hyperlink>
      <w:r>
        <w:rPr>
          <w:rFonts w:ascii="Calibri" w:hAnsi="Calibri" w:cs="Calibri"/>
        </w:rPr>
        <w:t xml:space="preserve"> Регламента (</w:t>
      </w:r>
      <w:hyperlink w:anchor="Par605" w:history="1">
        <w:r>
          <w:rPr>
            <w:rFonts w:ascii="Calibri" w:hAnsi="Calibri" w:cs="Calibri"/>
            <w:color w:val="0000FF"/>
          </w:rPr>
          <w:t>приложением 7</w:t>
        </w:r>
      </w:hyperlink>
      <w:r>
        <w:rPr>
          <w:rFonts w:ascii="Calibri" w:hAnsi="Calibri" w:cs="Calibri"/>
        </w:rPr>
        <w:t xml:space="preserve"> к Регламенту), которые заявитель не представил по собственной инициативе;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3" w:name="Par208"/>
      <w:bookmarkEnd w:id="13"/>
      <w:r>
        <w:rPr>
          <w:rFonts w:ascii="Calibri" w:hAnsi="Calibri" w:cs="Calibri"/>
        </w:rPr>
        <w:t>3.3.2.1. В случае</w:t>
      </w:r>
      <w:proofErr w:type="gramStart"/>
      <w:r>
        <w:rPr>
          <w:rFonts w:ascii="Calibri" w:hAnsi="Calibri" w:cs="Calibri"/>
        </w:rPr>
        <w:t>,</w:t>
      </w:r>
      <w:proofErr w:type="gramEnd"/>
      <w:r>
        <w:rPr>
          <w:rFonts w:ascii="Calibri" w:hAnsi="Calibri" w:cs="Calibri"/>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постановления об отказе в выдаче разрешения на право организации </w:t>
      </w:r>
      <w:proofErr w:type="gramStart"/>
      <w:r>
        <w:rPr>
          <w:rFonts w:ascii="Calibri" w:hAnsi="Calibri" w:cs="Calibri"/>
        </w:rPr>
        <w:t xml:space="preserve">розничного рынка, проект постановления об отказе во внесении изменения в постановление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w:t>
      </w:r>
      <w:hyperlink w:anchor="Par92" w:history="1">
        <w:r>
          <w:rPr>
            <w:rFonts w:ascii="Calibri" w:hAnsi="Calibri" w:cs="Calibri"/>
            <w:color w:val="0000FF"/>
          </w:rPr>
          <w:t>подпунктом "в" пункта 2.8</w:t>
        </w:r>
      </w:hyperlink>
      <w:r>
        <w:rPr>
          <w:rFonts w:ascii="Calibri" w:hAnsi="Calibri" w:cs="Calibri"/>
        </w:rPr>
        <w:t xml:space="preserve">, </w:t>
      </w:r>
      <w:hyperlink w:anchor="Par96" w:history="1">
        <w:r>
          <w:rPr>
            <w:rFonts w:ascii="Calibri" w:hAnsi="Calibri" w:cs="Calibri"/>
            <w:color w:val="0000FF"/>
          </w:rPr>
          <w:t>подпунктом "б" пункта 2.9</w:t>
        </w:r>
      </w:hyperlink>
      <w:r>
        <w:rPr>
          <w:rFonts w:ascii="Calibri" w:hAnsi="Calibri" w:cs="Calibri"/>
        </w:rPr>
        <w:t xml:space="preserve">, </w:t>
      </w:r>
      <w:hyperlink w:anchor="Par99" w:history="1">
        <w:r>
          <w:rPr>
            <w:rFonts w:ascii="Calibri" w:hAnsi="Calibri" w:cs="Calibri"/>
            <w:color w:val="0000FF"/>
          </w:rPr>
          <w:t>подпунктом "б" пункта 2.10</w:t>
        </w:r>
      </w:hyperlink>
      <w:r>
        <w:rPr>
          <w:rFonts w:ascii="Calibri" w:hAnsi="Calibri" w:cs="Calibri"/>
        </w:rPr>
        <w:t xml:space="preserve"> настоящего Регламента, пояснительную записку к проекту постановления, в соответствии с требованиями, установленными к подготовке муниципальных правовых</w:t>
      </w:r>
      <w:proofErr w:type="gramEnd"/>
      <w:r>
        <w:rPr>
          <w:rFonts w:ascii="Calibri" w:hAnsi="Calibri" w:cs="Calibri"/>
        </w:rPr>
        <w:t xml:space="preserve"> актов Администрации, и обеспечивает его согласование в порядке, установленном </w:t>
      </w:r>
      <w:hyperlink w:anchor="Par212" w:history="1">
        <w:r>
          <w:rPr>
            <w:rFonts w:ascii="Calibri" w:hAnsi="Calibri" w:cs="Calibri"/>
            <w:color w:val="0000FF"/>
          </w:rPr>
          <w:t>подпунктами 3.3.2.3</w:t>
        </w:r>
      </w:hyperlink>
      <w:r>
        <w:rPr>
          <w:rFonts w:ascii="Calibri" w:hAnsi="Calibri" w:cs="Calibri"/>
        </w:rPr>
        <w:t xml:space="preserve"> - </w:t>
      </w:r>
      <w:hyperlink w:anchor="Par223" w:history="1">
        <w:r>
          <w:rPr>
            <w:rFonts w:ascii="Calibri" w:hAnsi="Calibri" w:cs="Calibri"/>
            <w:color w:val="0000FF"/>
          </w:rPr>
          <w:t>3.3.2.7</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4" w:name="Par209"/>
      <w:bookmarkEnd w:id="14"/>
      <w:r>
        <w:rPr>
          <w:rFonts w:ascii="Calibri" w:hAnsi="Calibri" w:cs="Calibri"/>
        </w:rPr>
        <w:t xml:space="preserve">3.3.2.2. </w:t>
      </w:r>
      <w:proofErr w:type="gramStart"/>
      <w:r>
        <w:rPr>
          <w:rFonts w:ascii="Calibri" w:hAnsi="Calibri" w:cs="Calibri"/>
        </w:rPr>
        <w:t xml:space="preserve">На основании документов (сведений),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с учетом информации (документов), поступивших в рамках </w:t>
      </w:r>
      <w:r>
        <w:rPr>
          <w:rFonts w:ascii="Calibri" w:hAnsi="Calibri" w:cs="Calibri"/>
        </w:rPr>
        <w:lastRenderedPageBreak/>
        <w:t xml:space="preserve">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и при их отсутствии осуществляет подготовку проекта постановления о выдаче разрешения на право</w:t>
      </w:r>
      <w:proofErr w:type="gramEnd"/>
      <w:r>
        <w:rPr>
          <w:rFonts w:ascii="Calibri" w:hAnsi="Calibri" w:cs="Calibri"/>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постановления о предоставлении муниципальной услуги), проекта пояснительной записки к проекту постановления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уполномоченное должностное лицо подготавливает проект постановления об отказе в предоставлении муниципальной услуги, пояснительную записку к проекту распоряжения.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Проекты постановления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в отдел по юридическим вопросам.</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5" w:name="Par212"/>
      <w:bookmarkEnd w:id="15"/>
      <w:r>
        <w:rPr>
          <w:rFonts w:ascii="Calibri" w:hAnsi="Calibri" w:cs="Calibri"/>
        </w:rPr>
        <w:t xml:space="preserve">3.3.2.3. В рамках проведения правовой экспертизы специалист отдела по юридическим вопросам проверяет наличие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и проверяет соответствие подготовленных проектов постановления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замечаний по результатам проведенной правовой экспертизы специалист отдела по юридическим вопросам визирует проект постановления о предоставлении муниципальной услуги (об отказе в предоставлении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замечаний к проектам постановления о предоставлении муниципальной услуги (отказе в предоставлении муниципальной услуги), пояснительной записки, разрешения специалист отдела по юридическим вопросам возвращает документы, поступившие для проведения правовой экспертизы, уполномоченному должностному лицу для устранения замечаний.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постановления о предоставлении муниципальной услуги (об отказе в предоставлении муниципальной услуги), пояснительной записки, разрешения повторно передаются в отдел по юридическим вопросам для проведения правовой экспертизы документов, в порядке, установленном </w:t>
      </w:r>
      <w:hyperlink w:anchor="Par231" w:history="1">
        <w:r>
          <w:rPr>
            <w:rFonts w:ascii="Calibri" w:hAnsi="Calibri" w:cs="Calibri"/>
            <w:color w:val="0000FF"/>
          </w:rPr>
          <w:t>пунктом 3.3.4</w:t>
        </w:r>
      </w:hyperlink>
      <w:r>
        <w:rPr>
          <w:rFonts w:ascii="Calibri" w:hAnsi="Calibri" w:cs="Calibri"/>
        </w:rPr>
        <w:t xml:space="preserve">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3.3.2.5. Проект постановления о предоставлении муниципальной услуги (об отказе в предоставлении муниципальной услуги),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При наличии замечаний к проектам документов, указанных в </w:t>
      </w:r>
      <w:hyperlink w:anchor="Par208" w:history="1">
        <w:r>
          <w:rPr>
            <w:rFonts w:ascii="Calibri" w:hAnsi="Calibri" w:cs="Calibri"/>
            <w:color w:val="0000FF"/>
          </w:rPr>
          <w:t>подпунктах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w:t>
      </w:r>
      <w:hyperlink w:anchor="Par208" w:history="1">
        <w:r>
          <w:rPr>
            <w:rFonts w:ascii="Calibri" w:hAnsi="Calibri" w:cs="Calibri"/>
            <w:color w:val="0000FF"/>
          </w:rPr>
          <w:t>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отсутствии замечаний к проектам документов, указанных в </w:t>
      </w:r>
      <w:hyperlink w:anchor="Par208" w:history="1">
        <w:r>
          <w:rPr>
            <w:rFonts w:ascii="Calibri" w:hAnsi="Calibri" w:cs="Calibri"/>
            <w:color w:val="0000FF"/>
          </w:rPr>
          <w:t>подпунктах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руководитель Уполномоченного органа подписывает указанные документы.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3.3.2.6. </w:t>
      </w:r>
      <w:proofErr w:type="gramStart"/>
      <w:r>
        <w:rPr>
          <w:rFonts w:ascii="Calibri" w:hAnsi="Calibri" w:cs="Calibri"/>
        </w:rPr>
        <w:t>Завизированные руководителем Уполномоченного органа проект постановления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Pr>
          <w:rFonts w:ascii="Calibri" w:hAnsi="Calibri" w:cs="Calibri"/>
        </w:rPr>
        <w:t xml:space="preserve"> муниципальным правовым актом Администрации, в органы Администрации для согласования.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6" w:name="Par223"/>
      <w:bookmarkEnd w:id="16"/>
      <w:r>
        <w:rPr>
          <w:rFonts w:ascii="Calibri" w:hAnsi="Calibri" w:cs="Calibri"/>
        </w:rPr>
        <w:t>3.3.2.7. Проект постановления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3.3.2.8. </w:t>
      </w: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w:t>
      </w:r>
      <w:proofErr w:type="gramEnd"/>
      <w:r>
        <w:rPr>
          <w:rFonts w:ascii="Calibri" w:hAnsi="Calibri" w:cs="Calibri"/>
        </w:rPr>
        <w:t xml:space="preserve">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 Омутинского муниципального района.</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7" w:name="Par226"/>
      <w:bookmarkEnd w:id="17"/>
      <w:r>
        <w:rPr>
          <w:rFonts w:ascii="Calibri" w:hAnsi="Calibri" w:cs="Calibri"/>
        </w:rPr>
        <w:t xml:space="preserve">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 должностное лицо изготавливает дубликат и (или) копию разрешения в сроки, установленные </w:t>
      </w:r>
      <w:hyperlink w:anchor="Par226" w:history="1">
        <w:r>
          <w:rPr>
            <w:rFonts w:ascii="Calibri" w:hAnsi="Calibri" w:cs="Calibri"/>
            <w:color w:val="0000FF"/>
          </w:rPr>
          <w:t>абзацем первым</w:t>
        </w:r>
      </w:hyperlink>
      <w:r>
        <w:rPr>
          <w:rFonts w:ascii="Calibri" w:hAnsi="Calibri" w:cs="Calibri"/>
        </w:rPr>
        <w:t xml:space="preserve"> настоящего пункта.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 должностное лицо подготавливает уведомление об отказе в предоставлении дубликата, копии разрешения в сроки, установленные </w:t>
      </w:r>
      <w:hyperlink w:anchor="Par226" w:history="1">
        <w:r>
          <w:rPr>
            <w:rFonts w:ascii="Calibri" w:hAnsi="Calibri" w:cs="Calibri"/>
            <w:color w:val="0000FF"/>
          </w:rPr>
          <w:t>абзацем первым</w:t>
        </w:r>
      </w:hyperlink>
      <w:r>
        <w:rPr>
          <w:rFonts w:ascii="Calibri" w:hAnsi="Calibri" w:cs="Calibri"/>
        </w:rPr>
        <w:t xml:space="preserve"> настоящего пункта.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3.3.3.1. Дубликат разрешения на право организации розничного рынка (далее - дубликат разрешения) передается на подпись Главе Омутинского муниципального района, копия разрешения на право организации розничного рынка (далее - копия разрешения) для ее заверения и уведомление об </w:t>
      </w:r>
      <w:r>
        <w:rPr>
          <w:rFonts w:ascii="Calibri" w:hAnsi="Calibri" w:cs="Calibri"/>
        </w:rPr>
        <w:lastRenderedPageBreak/>
        <w:t>отказе в предоставлении дубликата, копии разрешения для его подписания передается руководителю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подписания Главой Омутинского муниципального района дубликата разрешения, </w:t>
      </w:r>
      <w:proofErr w:type="gramStart"/>
      <w:r>
        <w:rPr>
          <w:rFonts w:ascii="Calibri" w:hAnsi="Calibri" w:cs="Calibri"/>
        </w:rPr>
        <w:t>заверения копии</w:t>
      </w:r>
      <w:proofErr w:type="gramEnd"/>
      <w:r>
        <w:rPr>
          <w:rFonts w:ascii="Calibri" w:hAnsi="Calibri" w:cs="Calibri"/>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8" w:name="Par231"/>
      <w:bookmarkEnd w:id="18"/>
      <w:r>
        <w:rPr>
          <w:rFonts w:ascii="Calibri" w:hAnsi="Calibri" w:cs="Calibri"/>
        </w:rPr>
        <w:t>3.3.4. Результатом административной процедуры является: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Администрации об отказе в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продлении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распоряжение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переоформлении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9" w:name="Par240"/>
      <w:bookmarkEnd w:id="19"/>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распоряжение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 предоставлении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дубликат, копия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3.3.5. Документы, предусмотренные </w:t>
      </w:r>
      <w:hyperlink w:anchor="Par231" w:history="1">
        <w:r>
          <w:rPr>
            <w:rFonts w:ascii="Calibri" w:hAnsi="Calibri" w:cs="Calibri"/>
            <w:color w:val="0000FF"/>
          </w:rPr>
          <w:t>пунктом 3.3.4</w:t>
        </w:r>
      </w:hyperlink>
      <w:r>
        <w:rPr>
          <w:rFonts w:ascii="Calibri" w:hAnsi="Calibri" w:cs="Calibri"/>
        </w:rPr>
        <w:t xml:space="preserve">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w:t>
      </w:r>
      <w:hyperlink w:anchor="Par240" w:history="1">
        <w:r>
          <w:rPr>
            <w:rFonts w:ascii="Calibri" w:hAnsi="Calibri" w:cs="Calibri"/>
            <w:color w:val="0000FF"/>
          </w:rPr>
          <w:t>абзацем третьим подпункта "в" пункта 3.3.4</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3.3.6. Общий срок административной процедуры не может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выдаче разрешения на право организации розничного рынка - 20 </w:t>
      </w:r>
      <w:proofErr w:type="gramStart"/>
      <w:r>
        <w:rPr>
          <w:rFonts w:ascii="Calibri" w:hAnsi="Calibri" w:cs="Calibri"/>
        </w:rPr>
        <w:t>календарных</w:t>
      </w:r>
      <w:proofErr w:type="gramEnd"/>
      <w:r>
        <w:rPr>
          <w:rFonts w:ascii="Calibri" w:hAnsi="Calibri" w:cs="Calibri"/>
        </w:rPr>
        <w:t xml:space="preserve"> дня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3.4. Вручение (направление) заявителю результата</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рассмотрения заявления о предоставлении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3.4.1. </w:t>
      </w:r>
      <w:proofErr w:type="gramStart"/>
      <w:r>
        <w:rPr>
          <w:rFonts w:ascii="Calibri" w:hAnsi="Calibri" w:cs="Calibri"/>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w:t>
      </w:r>
      <w:proofErr w:type="gramEnd"/>
      <w:r>
        <w:rPr>
          <w:rFonts w:ascii="Calibri" w:hAnsi="Calibri" w:cs="Calibri"/>
        </w:rPr>
        <w:t xml:space="preserve">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w:t>
      </w:r>
      <w:proofErr w:type="gramStart"/>
      <w:r>
        <w:rPr>
          <w:rFonts w:ascii="Calibri" w:hAnsi="Calibri" w:cs="Calibri"/>
        </w:rPr>
        <w:t>орган</w:t>
      </w:r>
      <w:proofErr w:type="gramEnd"/>
      <w:r>
        <w:rPr>
          <w:rFonts w:ascii="Calibri" w:hAnsi="Calibri" w:cs="Calibri"/>
        </w:rPr>
        <w:t xml:space="preserve">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Pr>
          <w:rFonts w:ascii="Calibri" w:hAnsi="Calibri" w:cs="Calibri"/>
        </w:rPr>
        <w:t>), выбранным заявителем способом.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заявление о предоставлении муниципальной услуги поступило посредством почтового </w:t>
      </w:r>
      <w:proofErr w:type="gramStart"/>
      <w:r>
        <w:rPr>
          <w:rFonts w:ascii="Calibri" w:hAnsi="Calibri" w:cs="Calibri"/>
        </w:rPr>
        <w:t>отправления, Уполномоченного органа направляет</w:t>
      </w:r>
      <w:proofErr w:type="gramEnd"/>
      <w:r>
        <w:rPr>
          <w:rFonts w:ascii="Calibri" w:hAnsi="Calibri" w:cs="Calibri"/>
        </w:rPr>
        <w:t xml:space="preserve">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3.4.2. Общий срок административной процедуры не может превышать 1 рабочий день.</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 xml:space="preserve">IV. Формы </w:t>
      </w:r>
      <w:proofErr w:type="gramStart"/>
      <w:r>
        <w:rPr>
          <w:rFonts w:ascii="Calibri" w:hAnsi="Calibri" w:cs="Calibri"/>
          <w:b/>
          <w:bCs/>
        </w:rPr>
        <w:t>контроля за</w:t>
      </w:r>
      <w:proofErr w:type="gramEnd"/>
      <w:r>
        <w:rPr>
          <w:rFonts w:ascii="Calibri" w:hAnsi="Calibri" w:cs="Calibri"/>
          <w:b/>
          <w:bCs/>
        </w:rPr>
        <w:t xml:space="preserve"> предоставлением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исполнением муниципальной услуги осуществляется в следующих формах:</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текущего контроля;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последующего контроля в виде плановых и внеплановых проверок исполнения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руководитель Уполномоченного органа. Текущий контроль осуществляется в сроки оказания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4.3. Последующий контроль в виде плановых и внеплановых проверок исполнения муниципальной услуги осуществляется руководителем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w:t>
      </w:r>
      <w:r>
        <w:rPr>
          <w:rFonts w:ascii="Calibri" w:hAnsi="Calibri" w:cs="Calibri"/>
        </w:rPr>
        <w:lastRenderedPageBreak/>
        <w:t>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Досудебный (внесудебный) порядок обжалования решений</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и действий (бездействия) Администрации, а также его</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5.1. 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подлежащей удовлетворению, в ответе заявителю необходимо указать информацию о действиях, осуществляемых органом, предоставляющим муниципальную услугу, в целях незамедлительного устранения выявленных нарушений при оказании таких услуг. В ответе на удовлетворенную жалобу гражданина в обязательном порядке необходимо принести извинения за доставленные неудобства и указать информацию о дальнейших действиях, которые необходимо совершить заявителю в целях получения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5"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0" w:name="Par285"/>
      <w:bookmarkEnd w:id="20"/>
      <w:r>
        <w:rPr>
          <w:rFonts w:ascii="Calibri" w:hAnsi="Calibri" w:cs="Calibri"/>
          <w:b/>
          <w:bCs/>
        </w:rPr>
        <w:t>БЛОК-СХЕМА</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ВЫДАЧЕ РАЗРЕШЕНИЯ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НА ПРАВО ОРГАНИЗАЦИИ РОЗНИЧНОГО РЫНКА</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Заявление о предоставлении муниципальной услуги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V</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Прием документов, необходимых для предоставления муниципальной услуги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V</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Рассмотрение заявления о предоставлении муниципальной услуги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V</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Вручение (направление) заявителю результата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рассмотрения заявления о предоставлении муниципальной услуги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должности руководителя Уполномоченного органа)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Заявитель: 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(полное и сокращенное наименование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 заявителя: 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основания действовать от имени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1" w:name="Par322"/>
      <w:bookmarkEnd w:id="21"/>
      <w:r>
        <w:rPr>
          <w:rFonts w:ascii="Courier New" w:eastAsiaTheme="minorEastAsia" w:hAnsi="Courier New" w:cs="Courier New"/>
          <w:b w:val="0"/>
          <w:bCs w:val="0"/>
          <w:color w:val="auto"/>
          <w:sz w:val="20"/>
          <w:szCs w:val="20"/>
        </w:rPr>
        <w:t xml:space="preserve">                                 ЗАЯВЛЕНИЕ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выдать разрешение на право организации розничного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тип рынка, который предполагается организовать, - 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название рынка (если имеется) - 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срок, на который предполагается организовать рынок - 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место    расположения    объекта   или   объектов   недвижимости,   где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предполагается организовать рынок, кадастровый номер/условный номер объекта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недвижимости  (в  случае  непредставления  удостоверенной  копии документа,</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подтверждающего</w:t>
      </w:r>
      <w:proofErr w:type="gramEnd"/>
      <w:r>
        <w:rPr>
          <w:rFonts w:ascii="Courier New" w:eastAsiaTheme="minorEastAsia" w:hAnsi="Courier New" w:cs="Courier New"/>
          <w:b w:val="0"/>
          <w:bCs w:val="0"/>
          <w:color w:val="auto"/>
          <w:sz w:val="20"/>
          <w:szCs w:val="20"/>
        </w:rPr>
        <w:t xml:space="preserve">  право на объект или объекты недвижимости, расположенные на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территории,   в  пределах  которой  предполагается  организовать  рынок)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Для  принятия  решения  о  выдаче разрешения сообщаю следующие данные о</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юридическом </w:t>
      </w:r>
      <w:proofErr w:type="gramStart"/>
      <w:r>
        <w:rPr>
          <w:rFonts w:ascii="Courier New" w:eastAsiaTheme="minorEastAsia" w:hAnsi="Courier New" w:cs="Courier New"/>
          <w:b w:val="0"/>
          <w:bCs w:val="0"/>
          <w:color w:val="auto"/>
          <w:sz w:val="20"/>
          <w:szCs w:val="20"/>
        </w:rPr>
        <w:t>лице</w:t>
      </w:r>
      <w:proofErr w:type="gramEnd"/>
      <w:r>
        <w:rPr>
          <w:rFonts w:ascii="Courier New" w:eastAsiaTheme="minorEastAsia" w:hAnsi="Courier New" w:cs="Courier New"/>
          <w:b w:val="0"/>
          <w:bCs w:val="0"/>
          <w:color w:val="auto"/>
          <w:sz w:val="20"/>
          <w:szCs w:val="20"/>
        </w:rPr>
        <w:t>, подающем заявление: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полное наименование - 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сокращенное наименование (если имеется) - 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том числе фирменное наименование - 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организационно-правовая форма юридического лица - 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адрес   места   нахождения   (почтовый   адрес)   юридического  лица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государственный  регистрационный  номер  записи о создании </w:t>
      </w:r>
      <w:proofErr w:type="gramStart"/>
      <w:r>
        <w:rPr>
          <w:rFonts w:ascii="Courier New" w:eastAsiaTheme="minorEastAsia" w:hAnsi="Courier New" w:cs="Courier New"/>
          <w:b w:val="0"/>
          <w:bCs w:val="0"/>
          <w:color w:val="auto"/>
          <w:sz w:val="20"/>
          <w:szCs w:val="20"/>
        </w:rPr>
        <w:t>юридического</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лица - 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подтверждающего факт внесения сведений о </w:t>
      </w:r>
      <w:proofErr w:type="gramStart"/>
      <w:r>
        <w:rPr>
          <w:rFonts w:ascii="Courier New" w:eastAsiaTheme="minorEastAsia" w:hAnsi="Courier New" w:cs="Courier New"/>
          <w:b w:val="0"/>
          <w:bCs w:val="0"/>
          <w:color w:val="auto"/>
          <w:sz w:val="20"/>
          <w:szCs w:val="20"/>
        </w:rPr>
        <w:t>юридическом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лице</w:t>
      </w:r>
      <w:proofErr w:type="gramEnd"/>
      <w:r>
        <w:rPr>
          <w:rFonts w:ascii="Courier New" w:eastAsiaTheme="minorEastAsia" w:hAnsi="Courier New" w:cs="Courier New"/>
          <w:b w:val="0"/>
          <w:bCs w:val="0"/>
          <w:color w:val="auto"/>
          <w:sz w:val="20"/>
          <w:szCs w:val="20"/>
        </w:rPr>
        <w:t xml:space="preserve">    в    единый    государственный    реестр    юридических    лиц,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идентификационный номер налогоплательщика</w:t>
      </w:r>
      <w:proofErr w:type="gramStart"/>
      <w:r>
        <w:rPr>
          <w:rFonts w:ascii="Courier New" w:eastAsiaTheme="minorEastAsia" w:hAnsi="Courier New" w:cs="Courier New"/>
          <w:b w:val="0"/>
          <w:bCs w:val="0"/>
          <w:color w:val="auto"/>
          <w:sz w:val="20"/>
          <w:szCs w:val="20"/>
        </w:rPr>
        <w:t xml:space="preserve"> - __________________________;</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о  постановке  юридического лица на учет в </w:t>
      </w:r>
      <w:proofErr w:type="gramStart"/>
      <w:r>
        <w:rPr>
          <w:rFonts w:ascii="Courier New" w:eastAsiaTheme="minorEastAsia" w:hAnsi="Courier New" w:cs="Courier New"/>
          <w:b w:val="0"/>
          <w:bCs w:val="0"/>
          <w:color w:val="auto"/>
          <w:sz w:val="20"/>
          <w:szCs w:val="20"/>
        </w:rPr>
        <w:t>налоговом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органе</w:t>
      </w:r>
      <w:proofErr w:type="gramEnd"/>
      <w:r>
        <w:rPr>
          <w:rFonts w:ascii="Courier New" w:eastAsiaTheme="minorEastAsia" w:hAnsi="Courier New" w:cs="Courier New"/>
          <w:b w:val="0"/>
          <w:bCs w:val="0"/>
          <w:color w:val="auto"/>
          <w:sz w:val="20"/>
          <w:szCs w:val="20"/>
        </w:rPr>
        <w:t xml:space="preserve"> - 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Приложение: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 документ, удостоверяющий полномочия представителя заявителя в случае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подачи   заявления  представителем  заявителя  (в  случае,  если  от  имени</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заявителя   действует   его   представитель),   в  случае,  если  от  имени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юридического   лица   действует   лицо,   имеющее   право  действовать  </w:t>
      </w:r>
      <w:proofErr w:type="gramStart"/>
      <w:r>
        <w:rPr>
          <w:rFonts w:ascii="Courier New" w:eastAsiaTheme="minorEastAsia" w:hAnsi="Courier New" w:cs="Courier New"/>
          <w:b w:val="0"/>
          <w:bCs w:val="0"/>
          <w:color w:val="auto"/>
          <w:sz w:val="20"/>
          <w:szCs w:val="20"/>
        </w:rPr>
        <w:t>без</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доверенности, предоставление указанного документа не требуется;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удостоверенная копия документа, подтверждающего право на объект или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объекты  недвижимости,  расположенные  на  территории,  в  пределах которой</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предполагается организовать рынок (представляется заявителем по собственной</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инициативе).</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59"/>
        <w:gridCol w:w="8504"/>
      </w:tblGrid>
      <w:tr w:rsidR="0086298D">
        <w:tc>
          <w:tcPr>
            <w:tcW w:w="9063"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 xml:space="preserve">вручить в ходе личного приема документов, необходимых для предоставления </w:t>
            </w:r>
            <w:r>
              <w:rPr>
                <w:rFonts w:ascii="Calibri" w:hAnsi="Calibri" w:cs="Calibri"/>
              </w:rPr>
              <w:lastRenderedPageBreak/>
              <w:t>муниципальной услуги;</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имеющее право действовать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 имени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 20__ М.П. (при наличии)  Подпись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Дата ______________ </w:t>
      </w:r>
      <w:proofErr w:type="spellStart"/>
      <w:r>
        <w:rPr>
          <w:rFonts w:ascii="Courier New" w:eastAsiaTheme="minorEastAsia" w:hAnsi="Courier New" w:cs="Courier New"/>
          <w:b w:val="0"/>
          <w:bCs w:val="0"/>
          <w:color w:val="auto"/>
          <w:sz w:val="20"/>
          <w:szCs w:val="20"/>
        </w:rPr>
        <w:t>вх</w:t>
      </w:r>
      <w:proofErr w:type="spellEnd"/>
      <w:r>
        <w:rPr>
          <w:rFonts w:ascii="Courier New" w:eastAsiaTheme="minorEastAsia" w:hAnsi="Courier New" w:cs="Courier New"/>
          <w:b w:val="0"/>
          <w:bCs w:val="0"/>
          <w:color w:val="auto"/>
          <w:sz w:val="20"/>
          <w:szCs w:val="20"/>
        </w:rPr>
        <w:t>. N 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&lt;1&gt;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должности руководителя Уполномоченного органа)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Заявитель: 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(полное и сокращенное наименование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 заявителя: 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основания действовать от имени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2" w:name="Par394"/>
      <w:bookmarkEnd w:id="22"/>
      <w:r>
        <w:rPr>
          <w:rFonts w:ascii="Courier New" w:eastAsiaTheme="minorEastAsia" w:hAnsi="Courier New" w:cs="Courier New"/>
          <w:b w:val="0"/>
          <w:bCs w:val="0"/>
          <w:color w:val="auto"/>
          <w:sz w:val="20"/>
          <w:szCs w:val="20"/>
        </w:rPr>
        <w:t xml:space="preserve">              Заявление о продлении срока действия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продлить  срок  действия  разрешения  от  ________  N 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выданное</w:t>
      </w:r>
      <w:proofErr w:type="gramEnd"/>
      <w:r>
        <w:rPr>
          <w:rFonts w:ascii="Courier New" w:eastAsiaTheme="minorEastAsia" w:hAnsi="Courier New" w:cs="Courier New"/>
          <w:b w:val="0"/>
          <w:bCs w:val="0"/>
          <w:color w:val="auto"/>
          <w:sz w:val="20"/>
          <w:szCs w:val="20"/>
        </w:rPr>
        <w:t xml:space="preserve"> _______________________________________________ в отношении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организатора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 в связи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roofErr w:type="gramStart"/>
      <w:r>
        <w:rPr>
          <w:rFonts w:ascii="Courier New" w:eastAsiaTheme="minorEastAsia" w:hAnsi="Courier New" w:cs="Courier New"/>
          <w:b w:val="0"/>
          <w:bCs w:val="0"/>
          <w:color w:val="auto"/>
          <w:sz w:val="20"/>
          <w:szCs w:val="20"/>
        </w:rPr>
        <w:t>(тип рынка, название рынка, если имеется,</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адрес рынка, срок действия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 окончанием его срока действия _______________ на период 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Для  принятия  решения  о  продлении  срока действия разрешения сообщаю</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следующие данные о юридическом лице, подающем заявление: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полное наименование - 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сокращенное наименование (если имеется) - 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том числе фирменное наименование - 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организационно-правовая форма юридического лица - 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адрес   места   нахождения   (почтовый   адрес)   юридического  лица  -</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государственный  регистрационный  номер  записи о создании </w:t>
      </w:r>
      <w:proofErr w:type="gramStart"/>
      <w:r>
        <w:rPr>
          <w:rFonts w:ascii="Courier New" w:eastAsiaTheme="minorEastAsia" w:hAnsi="Courier New" w:cs="Courier New"/>
          <w:b w:val="0"/>
          <w:bCs w:val="0"/>
          <w:color w:val="auto"/>
          <w:sz w:val="20"/>
          <w:szCs w:val="20"/>
        </w:rPr>
        <w:t>юридического</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лица - 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подтверждающего факт внесения сведений о </w:t>
      </w:r>
      <w:proofErr w:type="gramStart"/>
      <w:r>
        <w:rPr>
          <w:rFonts w:ascii="Courier New" w:eastAsiaTheme="minorEastAsia" w:hAnsi="Courier New" w:cs="Courier New"/>
          <w:b w:val="0"/>
          <w:bCs w:val="0"/>
          <w:color w:val="auto"/>
          <w:sz w:val="20"/>
          <w:szCs w:val="20"/>
        </w:rPr>
        <w:t>юридическом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лице</w:t>
      </w:r>
      <w:proofErr w:type="gramEnd"/>
      <w:r>
        <w:rPr>
          <w:rFonts w:ascii="Courier New" w:eastAsiaTheme="minorEastAsia" w:hAnsi="Courier New" w:cs="Courier New"/>
          <w:b w:val="0"/>
          <w:bCs w:val="0"/>
          <w:color w:val="auto"/>
          <w:sz w:val="20"/>
          <w:szCs w:val="20"/>
        </w:rPr>
        <w:t xml:space="preserve"> в единый государственный реестр юридических лиц, - 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идентификационный номер налогоплательщика</w:t>
      </w:r>
      <w:proofErr w:type="gramStart"/>
      <w:r>
        <w:rPr>
          <w:rFonts w:ascii="Courier New" w:eastAsiaTheme="minorEastAsia" w:hAnsi="Courier New" w:cs="Courier New"/>
          <w:b w:val="0"/>
          <w:bCs w:val="0"/>
          <w:color w:val="auto"/>
          <w:sz w:val="20"/>
          <w:szCs w:val="20"/>
        </w:rPr>
        <w:t xml:space="preserve"> - __________________________;</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о  постановке  юридического лица на учет в </w:t>
      </w:r>
      <w:proofErr w:type="gramStart"/>
      <w:r>
        <w:rPr>
          <w:rFonts w:ascii="Courier New" w:eastAsiaTheme="minorEastAsia" w:hAnsi="Courier New" w:cs="Courier New"/>
          <w:b w:val="0"/>
          <w:bCs w:val="0"/>
          <w:color w:val="auto"/>
          <w:sz w:val="20"/>
          <w:szCs w:val="20"/>
        </w:rPr>
        <w:t>налоговом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органе</w:t>
      </w:r>
      <w:proofErr w:type="gramEnd"/>
      <w:r>
        <w:rPr>
          <w:rFonts w:ascii="Courier New" w:eastAsiaTheme="minorEastAsia" w:hAnsi="Courier New" w:cs="Courier New"/>
          <w:b w:val="0"/>
          <w:bCs w:val="0"/>
          <w:color w:val="auto"/>
          <w:sz w:val="20"/>
          <w:szCs w:val="20"/>
        </w:rPr>
        <w:t xml:space="preserve"> - 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Приложение: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 документ, удостоверяющий полномочия представителя заявителя в случае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подачи   заявления  представителем  заявителя  (в  случае,  если  от  имени</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заявителя   действует   его   представитель),   в  случае,  если  от  имени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юридического   лица   действует   лицо,   имеющее   право  действовать  </w:t>
      </w:r>
      <w:proofErr w:type="gramStart"/>
      <w:r>
        <w:rPr>
          <w:rFonts w:ascii="Courier New" w:eastAsiaTheme="minorEastAsia" w:hAnsi="Courier New" w:cs="Courier New"/>
          <w:b w:val="0"/>
          <w:bCs w:val="0"/>
          <w:color w:val="auto"/>
          <w:sz w:val="20"/>
          <w:szCs w:val="20"/>
        </w:rPr>
        <w:t>без</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доверенности, предоставление указанного документа не требуется;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оригинал  разрешения  на  право  организации  розничного  рынка  </w:t>
      </w:r>
      <w:proofErr w:type="gramStart"/>
      <w:r>
        <w:rPr>
          <w:rFonts w:ascii="Courier New" w:eastAsiaTheme="minorEastAsia" w:hAnsi="Courier New" w:cs="Courier New"/>
          <w:b w:val="0"/>
          <w:bCs w:val="0"/>
          <w:color w:val="auto"/>
          <w:sz w:val="20"/>
          <w:szCs w:val="20"/>
        </w:rPr>
        <w:t>от</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"___" ________ ____ </w:t>
      </w:r>
      <w:proofErr w:type="gramStart"/>
      <w:r>
        <w:rPr>
          <w:rFonts w:ascii="Courier New" w:eastAsiaTheme="minorEastAsia" w:hAnsi="Courier New" w:cs="Courier New"/>
          <w:b w:val="0"/>
          <w:bCs w:val="0"/>
          <w:color w:val="auto"/>
          <w:sz w:val="20"/>
          <w:szCs w:val="20"/>
        </w:rPr>
        <w:t>г</w:t>
      </w:r>
      <w:proofErr w:type="gramEnd"/>
      <w:r>
        <w:rPr>
          <w:rFonts w:ascii="Courier New" w:eastAsiaTheme="minorEastAsia" w:hAnsi="Courier New" w:cs="Courier New"/>
          <w:b w:val="0"/>
          <w:bCs w:val="0"/>
          <w:color w:val="auto"/>
          <w:sz w:val="20"/>
          <w:szCs w:val="20"/>
        </w:rPr>
        <w:t>. N 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3)  удостоверенная копия документа, подтверждающего право на объект или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объекты  недвижимости,  расположенные  на  территории,  в  пределах которой</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предполагается организовать рынок (представляется заявителем по собственной</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инициативе).</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59"/>
        <w:gridCol w:w="8504"/>
      </w:tblGrid>
      <w:tr w:rsidR="0086298D">
        <w:tc>
          <w:tcPr>
            <w:tcW w:w="9063"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вручить в ходе личного приема документов, необходимых для предоставления муниципальной услуги;</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имеющее право действовать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 имени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 20__ М.П. (при наличии) Подпись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Дата ______________ </w:t>
      </w:r>
      <w:proofErr w:type="spellStart"/>
      <w:r>
        <w:rPr>
          <w:rFonts w:ascii="Courier New" w:eastAsiaTheme="minorEastAsia" w:hAnsi="Courier New" w:cs="Courier New"/>
          <w:b w:val="0"/>
          <w:bCs w:val="0"/>
          <w:color w:val="auto"/>
          <w:sz w:val="20"/>
          <w:szCs w:val="20"/>
        </w:rPr>
        <w:t>вх</w:t>
      </w:r>
      <w:proofErr w:type="spellEnd"/>
      <w:r>
        <w:rPr>
          <w:rFonts w:ascii="Courier New" w:eastAsiaTheme="minorEastAsia" w:hAnsi="Courier New" w:cs="Courier New"/>
          <w:b w:val="0"/>
          <w:bCs w:val="0"/>
          <w:color w:val="auto"/>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&lt;2&gt;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должности руководителя Уполномоченного органа)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Заявитель: 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(полное и сокращенное наименование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 заявителя: 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основания действовать от имени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3" w:name="Par464"/>
      <w:bookmarkEnd w:id="23"/>
      <w:r>
        <w:rPr>
          <w:rFonts w:ascii="Courier New" w:eastAsiaTheme="minorEastAsia" w:hAnsi="Courier New" w:cs="Courier New"/>
          <w:b w:val="0"/>
          <w:bCs w:val="0"/>
          <w:color w:val="auto"/>
          <w:sz w:val="20"/>
          <w:szCs w:val="20"/>
        </w:rPr>
        <w:t xml:space="preserve">                   Заявление о переоформлении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переоформить разрешение от ________ N ________, выданное 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 в отношении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организатора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 в связи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roofErr w:type="gramStart"/>
      <w:r>
        <w:rPr>
          <w:rFonts w:ascii="Courier New" w:eastAsiaTheme="minorEastAsia" w:hAnsi="Courier New" w:cs="Courier New"/>
          <w:b w:val="0"/>
          <w:bCs w:val="0"/>
          <w:color w:val="auto"/>
          <w:sz w:val="20"/>
          <w:szCs w:val="20"/>
        </w:rPr>
        <w:t>(тип рынка, название рынка, если имеется, адрес рынка,</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срок действия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(указать причину переоформления, согласно </w:t>
      </w:r>
      <w:hyperlink w:anchor="Par52" w:history="1">
        <w:proofErr w:type="spellStart"/>
        <w:r>
          <w:rPr>
            <w:rFonts w:ascii="Courier New" w:eastAsiaTheme="minorEastAsia" w:hAnsi="Courier New" w:cs="Courier New"/>
            <w:b w:val="0"/>
            <w:bCs w:val="0"/>
            <w:color w:val="0000FF"/>
            <w:sz w:val="20"/>
            <w:szCs w:val="20"/>
          </w:rPr>
          <w:t>пп</w:t>
        </w:r>
        <w:proofErr w:type="spellEnd"/>
        <w:r>
          <w:rPr>
            <w:rFonts w:ascii="Courier New" w:eastAsiaTheme="minorEastAsia" w:hAnsi="Courier New" w:cs="Courier New"/>
            <w:b w:val="0"/>
            <w:bCs w:val="0"/>
            <w:color w:val="0000FF"/>
            <w:sz w:val="20"/>
            <w:szCs w:val="20"/>
          </w:rPr>
          <w:t>. "в" п. 2.1</w:t>
        </w:r>
      </w:hyperlink>
      <w:r>
        <w:rPr>
          <w:rFonts w:ascii="Courier New" w:eastAsiaTheme="minorEastAsia" w:hAnsi="Courier New" w:cs="Courier New"/>
          <w:b w:val="0"/>
          <w:bCs w:val="0"/>
          <w:color w:val="auto"/>
          <w:sz w:val="20"/>
          <w:szCs w:val="20"/>
        </w:rPr>
        <w:t xml:space="preserve"> Регламента)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Для  принятия  решения  о  переоформлении  разрешения сообщаю следующие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данные о юридическом лице, подающем заявление:</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 xml:space="preserve">    полное наименование - 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сокращенное наименование (если имеется) - 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том числе фирменное наименование - 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организационно-правовая форма юридического лица - 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адрес места нахождения (почтовый адрес) юридического лица - 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государственный  регистрационный  номер  записи о создании </w:t>
      </w:r>
      <w:proofErr w:type="gramStart"/>
      <w:r>
        <w:rPr>
          <w:rFonts w:ascii="Courier New" w:eastAsiaTheme="minorEastAsia" w:hAnsi="Courier New" w:cs="Courier New"/>
          <w:b w:val="0"/>
          <w:bCs w:val="0"/>
          <w:color w:val="auto"/>
          <w:sz w:val="20"/>
          <w:szCs w:val="20"/>
        </w:rPr>
        <w:t>юридического</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лица - 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подтверждающего факт внесения сведений о </w:t>
      </w:r>
      <w:proofErr w:type="gramStart"/>
      <w:r>
        <w:rPr>
          <w:rFonts w:ascii="Courier New" w:eastAsiaTheme="minorEastAsia" w:hAnsi="Courier New" w:cs="Courier New"/>
          <w:b w:val="0"/>
          <w:bCs w:val="0"/>
          <w:color w:val="auto"/>
          <w:sz w:val="20"/>
          <w:szCs w:val="20"/>
        </w:rPr>
        <w:t>юридическом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лице</w:t>
      </w:r>
      <w:proofErr w:type="gramEnd"/>
      <w:r>
        <w:rPr>
          <w:rFonts w:ascii="Courier New" w:eastAsiaTheme="minorEastAsia" w:hAnsi="Courier New" w:cs="Courier New"/>
          <w:b w:val="0"/>
          <w:bCs w:val="0"/>
          <w:color w:val="auto"/>
          <w:sz w:val="20"/>
          <w:szCs w:val="20"/>
        </w:rPr>
        <w:t xml:space="preserve"> в единый государственный реестр юридических лиц, - 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идентификационный номер налогоплательщика</w:t>
      </w:r>
      <w:proofErr w:type="gramStart"/>
      <w:r>
        <w:rPr>
          <w:rFonts w:ascii="Courier New" w:eastAsiaTheme="minorEastAsia" w:hAnsi="Courier New" w:cs="Courier New"/>
          <w:b w:val="0"/>
          <w:bCs w:val="0"/>
          <w:color w:val="auto"/>
          <w:sz w:val="20"/>
          <w:szCs w:val="20"/>
        </w:rPr>
        <w:t xml:space="preserve"> - __________________________;</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данные  документа  о  постановке  юридического лица на учет в </w:t>
      </w:r>
      <w:proofErr w:type="gramStart"/>
      <w:r>
        <w:rPr>
          <w:rFonts w:ascii="Courier New" w:eastAsiaTheme="minorEastAsia" w:hAnsi="Courier New" w:cs="Courier New"/>
          <w:b w:val="0"/>
          <w:bCs w:val="0"/>
          <w:color w:val="auto"/>
          <w:sz w:val="20"/>
          <w:szCs w:val="20"/>
        </w:rPr>
        <w:t>налоговом</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органе</w:t>
      </w:r>
      <w:proofErr w:type="gramEnd"/>
      <w:r>
        <w:rPr>
          <w:rFonts w:ascii="Courier New" w:eastAsiaTheme="minorEastAsia" w:hAnsi="Courier New" w:cs="Courier New"/>
          <w:b w:val="0"/>
          <w:bCs w:val="0"/>
          <w:color w:val="auto"/>
          <w:sz w:val="20"/>
          <w:szCs w:val="20"/>
        </w:rPr>
        <w:t xml:space="preserve"> - 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Приложение: документ, удостоверяющий полномочия представителя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в случае подачи заявления представителем заявителя (в случае, если от имени</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заявителя   действует   его   представитель),   в  случае,  если  от  имени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юридического   лица   действует   лицо,   имеющее   право  действовать  </w:t>
      </w:r>
      <w:proofErr w:type="gramStart"/>
      <w:r>
        <w:rPr>
          <w:rFonts w:ascii="Courier New" w:eastAsiaTheme="minorEastAsia" w:hAnsi="Courier New" w:cs="Courier New"/>
          <w:b w:val="0"/>
          <w:bCs w:val="0"/>
          <w:color w:val="auto"/>
          <w:sz w:val="20"/>
          <w:szCs w:val="20"/>
        </w:rPr>
        <w:t>без</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доверенности, предоставление указанного документа не требуется.</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2"/>
        <w:gridCol w:w="8504"/>
      </w:tblGrid>
      <w:tr w:rsidR="0086298D">
        <w:tc>
          <w:tcPr>
            <w:tcW w:w="9066"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86298D">
        <w:tc>
          <w:tcPr>
            <w:tcW w:w="56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вручить в ходе личного приема документов, необходимых для предоставления муниципальной услуги;</w:t>
            </w:r>
          </w:p>
        </w:tc>
      </w:tr>
      <w:tr w:rsidR="0086298D">
        <w:tc>
          <w:tcPr>
            <w:tcW w:w="56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имеющее право действовать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 имени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 20__ М.П. (при наличии) Подпись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Дата ______________ </w:t>
      </w:r>
      <w:proofErr w:type="spellStart"/>
      <w:r>
        <w:rPr>
          <w:rFonts w:ascii="Courier New" w:eastAsiaTheme="minorEastAsia" w:hAnsi="Courier New" w:cs="Courier New"/>
          <w:b w:val="0"/>
          <w:bCs w:val="0"/>
          <w:color w:val="auto"/>
          <w:sz w:val="20"/>
          <w:szCs w:val="20"/>
        </w:rPr>
        <w:t>вх</w:t>
      </w:r>
      <w:proofErr w:type="spellEnd"/>
      <w:r>
        <w:rPr>
          <w:rFonts w:ascii="Courier New" w:eastAsiaTheme="minorEastAsia" w:hAnsi="Courier New" w:cs="Courier New"/>
          <w:b w:val="0"/>
          <w:bCs w:val="0"/>
          <w:color w:val="auto"/>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&lt;3&gt;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должности руководителя Уполномоченного органа)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Заявитель: 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roofErr w:type="gramStart"/>
      <w:r>
        <w:rPr>
          <w:rFonts w:ascii="Courier New" w:eastAsiaTheme="minorEastAsia" w:hAnsi="Courier New" w:cs="Courier New"/>
          <w:b w:val="0"/>
          <w:bCs w:val="0"/>
          <w:color w:val="auto"/>
          <w:sz w:val="20"/>
          <w:szCs w:val="20"/>
        </w:rPr>
        <w:t>(полное и сокращенное</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 заявителя: 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roofErr w:type="gramStart"/>
      <w:r>
        <w:rPr>
          <w:rFonts w:ascii="Courier New" w:eastAsiaTheme="minorEastAsia" w:hAnsi="Courier New" w:cs="Courier New"/>
          <w:b w:val="0"/>
          <w:bCs w:val="0"/>
          <w:color w:val="auto"/>
          <w:sz w:val="20"/>
          <w:szCs w:val="20"/>
        </w:rPr>
        <w:t>(Ф.И.О., основания</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действовать от имени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4" w:name="Par529"/>
      <w:bookmarkEnd w:id="24"/>
      <w:r>
        <w:rPr>
          <w:rFonts w:ascii="Courier New" w:eastAsiaTheme="minorEastAsia" w:hAnsi="Courier New" w:cs="Courier New"/>
          <w:b w:val="0"/>
          <w:bCs w:val="0"/>
          <w:color w:val="auto"/>
          <w:sz w:val="20"/>
          <w:szCs w:val="20"/>
        </w:rPr>
        <w:t xml:space="preserve">          Заявление о предоставлении дубликата, копии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предоставить  дубликат/копию  (</w:t>
      </w:r>
      <w:proofErr w:type="gramStart"/>
      <w:r>
        <w:rPr>
          <w:rFonts w:ascii="Courier New" w:eastAsiaTheme="minorEastAsia" w:hAnsi="Courier New" w:cs="Courier New"/>
          <w:b w:val="0"/>
          <w:bCs w:val="0"/>
          <w:color w:val="auto"/>
          <w:sz w:val="20"/>
          <w:szCs w:val="20"/>
        </w:rPr>
        <w:t>нужное</w:t>
      </w:r>
      <w:proofErr w:type="gramEnd"/>
      <w:r>
        <w:rPr>
          <w:rFonts w:ascii="Courier New" w:eastAsiaTheme="minorEastAsia" w:hAnsi="Courier New" w:cs="Courier New"/>
          <w:b w:val="0"/>
          <w:bCs w:val="0"/>
          <w:color w:val="auto"/>
          <w:sz w:val="20"/>
          <w:szCs w:val="20"/>
        </w:rPr>
        <w:t xml:space="preserve">  подчеркнуть)  разрешения,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выданного ______________________________________________ в отношении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организатора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(тип рынка, название рынка, если имеется, адрес рынка)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адрес места нахождения (почтовый адрес) юридического лица - ______________,</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Приложение: документ, удостоверяющий полномочия представителя заявителя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в случае подачи заявления представителем заявителя (в случае, если от имени</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заявителя   действует   его   представитель),   в  случае,  если  от  имени</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юридического   лица   действует   лицо,   имеющее   право  действовать  </w:t>
      </w:r>
      <w:proofErr w:type="gramStart"/>
      <w:r>
        <w:rPr>
          <w:rFonts w:ascii="Courier New" w:eastAsiaTheme="minorEastAsia" w:hAnsi="Courier New" w:cs="Courier New"/>
          <w:b w:val="0"/>
          <w:bCs w:val="0"/>
          <w:color w:val="auto"/>
          <w:sz w:val="20"/>
          <w:szCs w:val="20"/>
        </w:rPr>
        <w:t>без</w:t>
      </w:r>
      <w:proofErr w:type="gramEnd"/>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доверенности, предоставление указанного документа не требуется.</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имеющее право действовать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 имени юридического лица</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 20__ М.П. (при наличии) Подпись</w:t>
      </w: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86298D" w:rsidRDefault="0086298D" w:rsidP="0086298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Дата ______________ </w:t>
      </w:r>
      <w:proofErr w:type="spellStart"/>
      <w:r>
        <w:rPr>
          <w:rFonts w:ascii="Courier New" w:eastAsiaTheme="minorEastAsia" w:hAnsi="Courier New" w:cs="Courier New"/>
          <w:b w:val="0"/>
          <w:bCs w:val="0"/>
          <w:color w:val="auto"/>
          <w:sz w:val="20"/>
          <w:szCs w:val="20"/>
        </w:rPr>
        <w:t>вх</w:t>
      </w:r>
      <w:proofErr w:type="spellEnd"/>
      <w:r>
        <w:rPr>
          <w:rFonts w:ascii="Courier New" w:eastAsiaTheme="minorEastAsia" w:hAnsi="Courier New" w:cs="Courier New"/>
          <w:b w:val="0"/>
          <w:bCs w:val="0"/>
          <w:color w:val="auto"/>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5" w:name="Par558"/>
      <w:bookmarkEnd w:id="25"/>
      <w:r>
        <w:rPr>
          <w:rFonts w:ascii="Calibri" w:hAnsi="Calibri" w:cs="Calibri"/>
          <w:b/>
          <w:bCs/>
        </w:rPr>
        <w:t>ИСЧЕРПЫВАЮЩИЙ ПЕРЕЧЕНЬ</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ДЛЯ ПРЕДОСТАВЛЕНИЯ МУНИЦИПАЛЬНОЙ УСЛУГИ, КОТОРЫЕ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ЗАЯВИТЕЛЬ ДОЛЖЕН ПРЕДСТАВИТЬ САМОСТОЯТЕЛЬНО</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4082"/>
        <w:gridCol w:w="3005"/>
        <w:gridCol w:w="1980"/>
      </w:tblGrid>
      <w:tr w:rsidR="0086298D">
        <w:tc>
          <w:tcPr>
            <w:tcW w:w="4082" w:type="dxa"/>
            <w:vMerge w:val="restart"/>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Документы, предоставляемые заявителем для получения муниципальной услуги</w:t>
            </w:r>
          </w:p>
        </w:tc>
        <w:tc>
          <w:tcPr>
            <w:tcW w:w="4985"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Способ подачи заявления о предоставлении муниципальной услуги</w:t>
            </w:r>
          </w:p>
        </w:tc>
      </w:tr>
      <w:tr w:rsidR="0086298D">
        <w:tc>
          <w:tcPr>
            <w:tcW w:w="4082" w:type="dxa"/>
            <w:vMerge/>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лично</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proofErr w:type="spellStart"/>
            <w:r>
              <w:rPr>
                <w:rFonts w:ascii="Calibri" w:hAnsi="Calibri" w:cs="Calibri"/>
              </w:rPr>
              <w:t>электронно</w:t>
            </w:r>
            <w:proofErr w:type="spellEnd"/>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Выдача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hyperlink w:anchor="Par322" w:history="1">
              <w:r>
                <w:rPr>
                  <w:rFonts w:ascii="Calibri" w:hAnsi="Calibri" w:cs="Calibri"/>
                  <w:color w:val="0000FF"/>
                </w:rPr>
                <w:t>Заявление</w:t>
              </w:r>
            </w:hyperlink>
            <w:r>
              <w:rPr>
                <w:rFonts w:ascii="Calibri" w:hAnsi="Calibri" w:cs="Calibri"/>
              </w:rPr>
              <w:t xml:space="preserve"> о предоставлении разрешения на право организации розничного рынка по форме согласно приложению 2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Продление срока действия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hyperlink w:anchor="Par394" w:history="1">
              <w:r>
                <w:rPr>
                  <w:rFonts w:ascii="Calibri" w:hAnsi="Calibri" w:cs="Calibri"/>
                  <w:color w:val="0000FF"/>
                </w:rPr>
                <w:t>Заявление</w:t>
              </w:r>
            </w:hyperlink>
            <w:r>
              <w:rPr>
                <w:rFonts w:ascii="Calibri" w:hAnsi="Calibri" w:cs="Calibri"/>
              </w:rPr>
              <w:t xml:space="preserve"> о продлении срока действия разрешения на право организации </w:t>
            </w:r>
            <w:r>
              <w:rPr>
                <w:rFonts w:ascii="Calibri" w:hAnsi="Calibri" w:cs="Calibri"/>
              </w:rPr>
              <w:lastRenderedPageBreak/>
              <w:t>розничного рынка по форме согласно приложению 3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lastRenderedPageBreak/>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 xml:space="preserve">документ заверяется </w:t>
            </w:r>
            <w:r>
              <w:rPr>
                <w:rFonts w:ascii="Calibri" w:hAnsi="Calibri" w:cs="Calibri"/>
              </w:rPr>
              <w:lastRenderedPageBreak/>
              <w:t>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lastRenderedPageBreak/>
              <w:t>Разрешение на право организации розничного рынка</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Переоформление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hyperlink w:anchor="Par464" w:history="1">
              <w:r>
                <w:rPr>
                  <w:rFonts w:ascii="Calibri" w:hAnsi="Calibri" w:cs="Calibri"/>
                  <w:color w:val="0000FF"/>
                </w:rPr>
                <w:t>Заявление</w:t>
              </w:r>
            </w:hyperlink>
            <w:r>
              <w:rPr>
                <w:rFonts w:ascii="Calibri" w:hAnsi="Calibri" w:cs="Calibri"/>
              </w:rPr>
              <w:t xml:space="preserve"> о переоформлении разрешения на право организации розничного рынка по форме согласно приложению 4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Предоставление дубликата, копии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hyperlink w:anchor="Par529" w:history="1">
              <w:r>
                <w:rPr>
                  <w:rFonts w:ascii="Calibri" w:hAnsi="Calibri" w:cs="Calibri"/>
                  <w:color w:val="0000FF"/>
                </w:rPr>
                <w:t>Заявление</w:t>
              </w:r>
            </w:hyperlink>
            <w:r>
              <w:rPr>
                <w:rFonts w:ascii="Calibri" w:hAnsi="Calibri" w:cs="Calibri"/>
              </w:rPr>
              <w:t xml:space="preserve"> о предоставлении дубликата, копии разрешения на право организации розничного рынка по форме согласно приложению 5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6" w:name="Par605"/>
      <w:bookmarkEnd w:id="26"/>
      <w:r>
        <w:rPr>
          <w:rFonts w:ascii="Calibri" w:hAnsi="Calibri" w:cs="Calibri"/>
          <w:b/>
          <w:bCs/>
        </w:rPr>
        <w:t>ИСЧЕРПЫВАЮЩИЙ ПЕРЕЧЕНЬ</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ДЛЯ ПРЕДОСТАВЛЕНИЯ МУНИЦИПАЛЬНОЙ УСЛУГИ, КОТОРЫЕ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ЗАЯВИТЕЛЬ ВПРАВЕ ПРЕДСТАВИТЬ ПО СОБСТВЕННОЙ ИНИЦИАТИВЕ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(В СЛУЧАЕ ИХ ПРЕДОСТАВЛЕНИЯ ПО СОБСТВЕННОЙ ИНИЦИАТИВЕ)</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26" w:history="1">
              <w:r>
                <w:rPr>
                  <w:rFonts w:ascii="Calibri" w:hAnsi="Calibri" w:cs="Calibri"/>
                  <w:color w:val="0000FF"/>
                </w:rPr>
                <w:t>постановления</w:t>
              </w:r>
            </w:hyperlink>
            <w:r>
              <w:rPr>
                <w:rFonts w:ascii="Calibri" w:hAnsi="Calibri" w:cs="Calibri"/>
                <w:color w:val="392C69"/>
              </w:rPr>
              <w:t xml:space="preserve">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15.10.2020 N 546-п)</w:t>
            </w:r>
          </w:p>
        </w:tc>
      </w:tr>
    </w:tbl>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4082"/>
        <w:gridCol w:w="3005"/>
        <w:gridCol w:w="1980"/>
      </w:tblGrid>
      <w:tr w:rsidR="0086298D">
        <w:tc>
          <w:tcPr>
            <w:tcW w:w="4082" w:type="dxa"/>
            <w:vMerge w:val="restart"/>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Документы, предоставляемые заявителем для получения муниципальной услуги</w:t>
            </w:r>
          </w:p>
        </w:tc>
        <w:tc>
          <w:tcPr>
            <w:tcW w:w="4985"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Способ подачи заявления о предоставлении муниципальной услуги</w:t>
            </w:r>
          </w:p>
        </w:tc>
      </w:tr>
      <w:tr w:rsidR="0086298D">
        <w:tc>
          <w:tcPr>
            <w:tcW w:w="4082" w:type="dxa"/>
            <w:vMerge/>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лично</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proofErr w:type="spellStart"/>
            <w:r>
              <w:rPr>
                <w:rFonts w:ascii="Calibri" w:hAnsi="Calibri" w:cs="Calibri"/>
              </w:rPr>
              <w:t>электронно</w:t>
            </w:r>
            <w:proofErr w:type="spellEnd"/>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Выдача разрешения на право организации розничного рынка.</w:t>
            </w:r>
          </w:p>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Продление срока действия разрешения на право организации розничного рынка</w:t>
            </w:r>
          </w:p>
        </w:tc>
      </w:tr>
      <w:tr w:rsidR="0086298D">
        <w:tc>
          <w:tcPr>
            <w:tcW w:w="4082"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3005"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нотариально удостоверенная копия</w:t>
            </w:r>
          </w:p>
        </w:tc>
        <w:tc>
          <w:tcPr>
            <w:tcW w:w="1980"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4E424F" w:rsidRDefault="004E424F"/>
    <w:sectPr w:rsidR="004E424F" w:rsidSect="0086298D">
      <w:pgSz w:w="11906" w:h="16840" w:orient="landscape"/>
      <w:pgMar w:top="1020" w:right="964" w:bottom="1020" w:left="102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298D"/>
    <w:rsid w:val="004E424F"/>
    <w:rsid w:val="00862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10E9969FEED71460E20EFDC4CE4A95D6E13E89C24715F657FC07B70210C28F2372341DF834D048F7B89C8C31B3048EDN647K" TargetMode="External"/><Relationship Id="rId13" Type="http://schemas.openxmlformats.org/officeDocument/2006/relationships/hyperlink" Target="consultantplus://offline/ref=D9110E9969FEED71460E20F9DF20BAA6586644E79F2D7D003822C62C2F710A7DB27725148EC7180A8772C39985503F49ED7843EA8278265BNE4FK" TargetMode="External"/><Relationship Id="rId18" Type="http://schemas.openxmlformats.org/officeDocument/2006/relationships/hyperlink" Target="consultantplus://offline/ref=D9110E9969FEED71460E20EFDC4CE4A95D6E13E89C207F576C76C07B70210C28F2372341DF834D048F7B89C8C31B3048EDN647K" TargetMode="External"/><Relationship Id="rId26" Type="http://schemas.openxmlformats.org/officeDocument/2006/relationships/hyperlink" Target="consultantplus://offline/ref=D9110E9969FEED71460E20EFDC4CE4A95D6E13E89C2377546771C07B70210C28F2372341CD8315088E7997C8C60E6619AB334EE99E64265BF0A23540N84BK" TargetMode="External"/><Relationship Id="rId3" Type="http://schemas.openxmlformats.org/officeDocument/2006/relationships/webSettings" Target="webSettings.xml"/><Relationship Id="rId21" Type="http://schemas.openxmlformats.org/officeDocument/2006/relationships/hyperlink" Target="consultantplus://offline/ref=D9110E9969FEED71460E20F9DF20BAA6586344E09C2C7D003822C62C2F710A7DB27725148EC718088E72C39985503F49ED7843EA8278265BNE4FK" TargetMode="External"/><Relationship Id="rId7" Type="http://schemas.openxmlformats.org/officeDocument/2006/relationships/hyperlink" Target="consultantplus://offline/ref=D9110E9969FEED71460E20EFDC4CE4A95D6E13E89C207F516470C07B70210C28F2372341CD8315088E7995C1C30E6619AB334EE99E64265BF0A23540N84BK" TargetMode="External"/><Relationship Id="rId12" Type="http://schemas.openxmlformats.org/officeDocument/2006/relationships/hyperlink" Target="consultantplus://offline/ref=D9110E9969FEED71460E20EFDC4CE4A95D6E13E89C2377546771C07B70210C28F2372341CD8315088E7997C8C70E6619AB334EE99E64265BF0A23540N84BK" TargetMode="External"/><Relationship Id="rId17" Type="http://schemas.openxmlformats.org/officeDocument/2006/relationships/hyperlink" Target="consultantplus://offline/ref=D9110E9969FEED71460E20EFDC4CE4A95D6E13E895237650637D9D717878002AF5387C44CA9215088C6797CADF07324ANE4EK" TargetMode="External"/><Relationship Id="rId25" Type="http://schemas.openxmlformats.org/officeDocument/2006/relationships/hyperlink" Target="consultantplus://offline/ref=D9110E9969FEED71460E20EFDC4CE4A95D6E13E89C2170576473C07B70210C28F2372341CD8315088E7997C9C10E6619AB334EE99E64265BF0A23540N84BK" TargetMode="External"/><Relationship Id="rId2" Type="http://schemas.openxmlformats.org/officeDocument/2006/relationships/settings" Target="settings.xml"/><Relationship Id="rId16" Type="http://schemas.openxmlformats.org/officeDocument/2006/relationships/hyperlink" Target="consultantplus://offline/ref=D9110E9969FEED71460E20EFDC4CE4A95D6E13E89C2376506674C07B70210C28F2372341CD8315088E7995C8C80E6619AB334EE99E64265BF0A23540N84BK" TargetMode="External"/><Relationship Id="rId20" Type="http://schemas.openxmlformats.org/officeDocument/2006/relationships/hyperlink" Target="consultantplus://offline/ref=D9110E9969FEED71460E20EFDC4CE4A95D6E13E89C2170576473C07B70210C28F2372341CD8315088E7997C8C90E6619AB334EE99E64265BF0A23540N84B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110E9969FEED71460E20F9DF20BAA6586048ED95257D003822C62C2F710A7DB27725148EC718008A72C39985503F49ED7843EA8278265BNE4FK" TargetMode="External"/><Relationship Id="rId11" Type="http://schemas.openxmlformats.org/officeDocument/2006/relationships/hyperlink" Target="consultantplus://offline/ref=D9110E9969FEED71460E20EFDC4CE4A95D6E13E89C2377546771C07B70210C28F2372341CD8315088E7997C8C40E6619AB334EE99E64265BF0A23540N84BK" TargetMode="External"/><Relationship Id="rId24" Type="http://schemas.openxmlformats.org/officeDocument/2006/relationships/hyperlink" Target="consultantplus://offline/ref=D9110E9969FEED71460E20EFDC4CE4A95D6E13E89C2170576473C07B70210C28F2372341CD8315088E7997C8C80E6619AB334EE99E64265BF0A23540N84BK" TargetMode="External"/><Relationship Id="rId5" Type="http://schemas.openxmlformats.org/officeDocument/2006/relationships/hyperlink" Target="consultantplus://offline/ref=D9110E9969FEED71460E20EFDC4CE4A95D6E13E89C2377546771C07B70210C28F2372341CD8315088E7997C8C50E6619AB334EE99E64265BF0A23540N84BK" TargetMode="External"/><Relationship Id="rId15" Type="http://schemas.openxmlformats.org/officeDocument/2006/relationships/hyperlink" Target="consultantplus://offline/ref=D9110E9969FEED71460E20F9DF20BAA6596545ED99237D003822C62C2F710A7DB27725148EC7180D8C72C39985503F49ED7843EA8278265BNE4FK" TargetMode="External"/><Relationship Id="rId23" Type="http://schemas.openxmlformats.org/officeDocument/2006/relationships/hyperlink" Target="consultantplus://offline/ref=D9110E9969FEED71460E20EFDC4CE4A95D6E13E89C2170576473C07B70210C28F2372341CD8315088E7997C8C80E6619AB334EE99E64265BF0A23540N84BK" TargetMode="External"/><Relationship Id="rId28" Type="http://schemas.openxmlformats.org/officeDocument/2006/relationships/fontTable" Target="fontTable.xml"/><Relationship Id="rId10" Type="http://schemas.openxmlformats.org/officeDocument/2006/relationships/hyperlink" Target="consultantplus://offline/ref=D9110E9969FEED71460E20EFDC4CE4A95D6E13E89C2377546771C07B70210C28F2372341CD8315088E7997C8C40E6619AB334EE99E64265BF0A23540N84BK" TargetMode="External"/><Relationship Id="rId19" Type="http://schemas.openxmlformats.org/officeDocument/2006/relationships/hyperlink" Target="consultantplus://offline/ref=D9110E9969FEED71460E20EFDC4CE4A95D6E13E89C2170576473C07B70210C28F2372341CD8315088E7997C8C70E6619AB334EE99E64265BF0A23540N84BK" TargetMode="External"/><Relationship Id="rId4" Type="http://schemas.openxmlformats.org/officeDocument/2006/relationships/hyperlink" Target="consultantplus://offline/ref=D9110E9969FEED71460E20EFDC4CE4A95D6E13E89C2170576473C07B70210C28F2372341CD8315088E7997C8C40E6619AB334EE99E64265BF0A23540N84BK" TargetMode="External"/><Relationship Id="rId9" Type="http://schemas.openxmlformats.org/officeDocument/2006/relationships/hyperlink" Target="consultantplus://offline/ref=D9110E9969FEED71460E20EFDC4CE4A95D6E13E89C2170576473C07B70210C28F2372341CD8315088E7997C8C70E6619AB334EE99E64265BF0A23540N84BK" TargetMode="External"/><Relationship Id="rId14" Type="http://schemas.openxmlformats.org/officeDocument/2006/relationships/hyperlink" Target="consultantplus://offline/ref=D9110E9969FEED71460E20F9DF20BAA6586048ED95257D003822C62C2F710A7DB27725148EC718008A72C39985503F49ED7843EA8278265BNE4FK" TargetMode="External"/><Relationship Id="rId22" Type="http://schemas.openxmlformats.org/officeDocument/2006/relationships/hyperlink" Target="consultantplus://offline/ref=D9110E9969FEED71460E20F9DF20BAA65A6C4AE2992D7D003822C62C2F710A7DA0777D188FC506098C6795C8C3N044K" TargetMode="External"/><Relationship Id="rId27" Type="http://schemas.openxmlformats.org/officeDocument/2006/relationships/hyperlink" Target="consultantplus://offline/ref=D9110E9969FEED71460E20EFDC4CE4A95D6E13E89C2377546771C07B70210C28F2372341CD8315088E7997C8C60E6619AB334EE99E64265BF0A23540N8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10781</Words>
  <Characters>61455</Characters>
  <Application>Microsoft Office Word</Application>
  <DocSecurity>0</DocSecurity>
  <Lines>512</Lines>
  <Paragraphs>144</Paragraphs>
  <ScaleCrop>false</ScaleCrop>
  <Company/>
  <LinksUpToDate>false</LinksUpToDate>
  <CharactersWithSpaces>72092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2021-02-12T10:57:00Z</dcterms:created>
  <dcterms:modified xsi:type="dcterms:W3CDTF">2021-02-12T10:57:00Z</dcterms:modified>
</cp:coreProperties>
</file>