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media/image1.wmf" ContentType="image/x-wmf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footer30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3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  <w:drawing>
          <wp:inline distT="0" distB="0" distL="0" distR="0">
            <wp:extent cx="466090" cy="7404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ОМУТИНСКОГО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 РАЙОНА 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ТЮМЕНСКОЙ ОБЛАСТИ                   </w:t>
      </w:r>
    </w:p>
    <w:p>
      <w:pPr>
        <w:pStyle w:val="Normal"/>
        <w:pBdr>
          <w:bottom w:val="double" w:sz="6" w:space="0" w:color="000000"/>
        </w:pBdr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Normal"/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1"/>
        <w:ind w:left="432" w:right="0" w:firstLine="848"/>
        <w:jc w:val="left"/>
        <w:rPr/>
      </w:pPr>
      <w:r>
        <w:rPr>
          <w:rFonts w:eastAsia="Arial" w:cs="Arial" w:ascii="Arial" w:hAnsi="Arial"/>
          <w:sz w:val="36"/>
          <w:szCs w:val="36"/>
        </w:rPr>
        <w:t xml:space="preserve">             </w:t>
      </w:r>
      <w:r>
        <w:rPr>
          <w:rFonts w:cs="Arial" w:ascii="Arial" w:hAnsi="Arial"/>
          <w:sz w:val="36"/>
          <w:szCs w:val="36"/>
        </w:rPr>
        <w:t>П О С Т А Н О В Л Е Н И Е</w:t>
      </w:r>
    </w:p>
    <w:p>
      <w:pPr>
        <w:pStyle w:val="Normal"/>
        <w:ind w:left="0" w:right="-931" w:hanging="0"/>
        <w:jc w:val="center"/>
        <w:rPr>
          <w:rFonts w:ascii="Arial" w:hAnsi="Arial" w:eastAsia="Times New Roman" w:cs="Arial"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Arial"/>
          <w:color w:val="auto"/>
          <w:sz w:val="26"/>
          <w:szCs w:val="26"/>
          <w:lang w:val="ru-RU" w:eastAsia="zh-CN" w:bidi="ar-SA"/>
        </w:rPr>
      </w:r>
    </w:p>
    <w:p>
      <w:pPr>
        <w:pStyle w:val="Normal"/>
        <w:ind w:left="0" w:right="-931" w:hanging="0"/>
        <w:jc w:val="left"/>
        <w:rPr/>
      </w:pPr>
      <w:r>
        <w:rPr>
          <w:rFonts w:eastAsia="Times New Roman" w:cs="Arial"/>
          <w:color w:val="auto"/>
          <w:sz w:val="26"/>
          <w:szCs w:val="26"/>
          <w:lang w:val="ru-RU" w:eastAsia="zh-CN" w:bidi="ar-SA"/>
        </w:rPr>
        <w:t>02 августа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z w:val="26"/>
          <w:szCs w:val="26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                                                               </w:t>
        <w:tab/>
        <w:tab/>
        <w:t xml:space="preserve">             № </w:t>
      </w:r>
      <w:r>
        <w:rPr>
          <w:sz w:val="26"/>
          <w:szCs w:val="26"/>
        </w:rPr>
        <w:t>4</w:t>
      </w:r>
      <w:r>
        <w:rPr>
          <w:sz w:val="26"/>
          <w:szCs w:val="26"/>
        </w:rPr>
        <w:t>8</w:t>
      </w:r>
      <w:r>
        <w:rPr>
          <w:sz w:val="26"/>
          <w:szCs w:val="26"/>
        </w:rPr>
        <w:t>2</w:t>
      </w:r>
      <w:r>
        <w:rPr>
          <w:sz w:val="26"/>
          <w:szCs w:val="26"/>
        </w:rPr>
        <w:t>-</w:t>
      </w:r>
      <w:r>
        <w:rPr>
          <w:sz w:val="26"/>
          <w:szCs w:val="26"/>
        </w:rPr>
        <w:t>п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с. Омутинское</w:t>
      </w:r>
    </w:p>
    <w:p>
      <w:pPr>
        <w:pStyle w:val="Style28"/>
        <w:widowControl w:val="false"/>
        <w:autoSpaceDE w:val="false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6"/>
        </w:rPr>
      </w:pPr>
      <w:r>
        <w:rPr>
          <w:rStyle w:val="Style9"/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eastAsia="en-US"/>
        </w:rPr>
        <w:t>Тюменской области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567"/>
        <w:jc w:val="center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Style28"/>
        <w:widowControl/>
        <w:suppressAutoHyphens w:val="true"/>
        <w:bidi w:val="0"/>
        <w:spacing w:lineRule="auto" w:line="240" w:before="0" w:after="0"/>
        <w:ind w:left="0" w:right="2948" w:hanging="0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  <w:t xml:space="preserve">Об утверждении административного регламента </w:t>
      </w:r>
    </w:p>
    <w:p>
      <w:pPr>
        <w:pStyle w:val="Style28"/>
        <w:widowControl/>
        <w:suppressAutoHyphens w:val="true"/>
        <w:bidi w:val="0"/>
        <w:spacing w:lineRule="auto" w:line="240" w:before="0" w:after="0"/>
        <w:ind w:left="0" w:right="2948" w:hanging="0"/>
        <w:jc w:val="both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  <w:t>предоставления муниципальной услуги:«</w:t>
      </w:r>
      <w:r>
        <w:rPr>
          <w:b w:val="false"/>
          <w:bCs w:val="false"/>
          <w:color w:val="auto"/>
          <w:sz w:val="26"/>
          <w:szCs w:val="26"/>
        </w:rPr>
        <w:t>Принятие решения о проведении ярмарок на территории муниципального образования</w:t>
      </w:r>
      <w:r>
        <w:rPr>
          <w:b w:val="false"/>
          <w:bCs w:val="false"/>
          <w:color w:val="auto"/>
          <w:sz w:val="26"/>
          <w:szCs w:val="26"/>
        </w:rPr>
        <w:t>»</w:t>
      </w:r>
    </w:p>
    <w:p>
      <w:pPr>
        <w:pStyle w:val="Style28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Федеральны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закон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ом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от 28.12.2009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№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381-ФЗ «Об основах государственного регулирования торговой деятельности в Российской Федерации»</w:t>
      </w:r>
      <w:r>
        <w:rPr>
          <w:b w:val="false"/>
          <w:bCs w:val="false"/>
          <w:i w:val="false"/>
          <w:iCs w:val="false"/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Закон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ом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Тюменской области от 05.07.2001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№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354 «О регулировании торговой деятельности в Тюменской области»,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п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остановление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Правительства Тюменской области от 27.12.2013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№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600-п «Об утверждении Порядка организации ярмарок и продажи товаров (выполнения работ, оказания услуг) на них в Тюменской области»,</w:t>
      </w:r>
      <w:r>
        <w:rPr>
          <w:color w:val="auto"/>
          <w:sz w:val="26"/>
          <w:szCs w:val="26"/>
        </w:rPr>
        <w:t xml:space="preserve"> руководствуясь статьей </w:t>
      </w:r>
      <w:r>
        <w:rPr>
          <w:color w:val="auto"/>
          <w:sz w:val="26"/>
          <w:szCs w:val="26"/>
        </w:rPr>
        <w:t>31</w:t>
      </w:r>
      <w:r>
        <w:rPr>
          <w:color w:val="auto"/>
          <w:sz w:val="26"/>
          <w:szCs w:val="26"/>
        </w:rPr>
        <w:t xml:space="preserve"> Устава </w:t>
      </w:r>
      <w:r>
        <w:rPr>
          <w:color w:val="auto"/>
          <w:sz w:val="26"/>
          <w:szCs w:val="26"/>
        </w:rPr>
        <w:t>Омутинского муниципального района</w:t>
      </w:r>
      <w:r>
        <w:rPr>
          <w:color w:val="auto"/>
          <w:sz w:val="26"/>
          <w:szCs w:val="26"/>
        </w:rPr>
        <w:t>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1.Утвердить административный регламент предоставления муниципальной услуги: «</w:t>
      </w:r>
      <w:r>
        <w:rPr>
          <w:color w:val="auto"/>
          <w:sz w:val="26"/>
          <w:szCs w:val="26"/>
        </w:rPr>
        <w:t>Принятие решения о проведении ярмарок на территории муниципального образования</w:t>
      </w:r>
      <w:r>
        <w:rPr>
          <w:color w:val="auto"/>
          <w:sz w:val="26"/>
          <w:szCs w:val="26"/>
        </w:rPr>
        <w:t xml:space="preserve">» </w:t>
      </w:r>
      <w:r>
        <w:rPr>
          <w:color w:val="auto"/>
          <w:sz w:val="26"/>
          <w:szCs w:val="26"/>
        </w:rPr>
        <w:t>согласно приложению к настоящему постановлению</w:t>
      </w:r>
      <w:r>
        <w:rPr>
          <w:color w:val="auto"/>
          <w:sz w:val="26"/>
          <w:szCs w:val="26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  <w:highlight w:val="yellow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. Признать утратившим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и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 xml:space="preserve"> силу: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  <w:highlight w:val="yellow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 xml:space="preserve">- постановление администрации Омутинского муниципального района от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29.05.2018 №394-п «Об утверждении административного регламента предоставления муниципальной услуги по принятию решения о проведении ярмарок на территории Омутинского муниципального района»;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- п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остановление администрации Омутинского муниципального района от 03.09.2019 №749-п «О внесении изменений в постановление от 29.05.2018 №394-п».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 xml:space="preserve">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Настоящее постановление опубликовать</w:t>
      </w: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 xml:space="preserve"> в районной газете «Сельский вестник», приложения обнародовать в местах размещения информационных стендов для обнародования нормативно-правовых актов органов местного самоуправления Омутинского муниципального района 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</w:pP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</w:rPr>
        <w:t>(здание районного дома культуры, находящееся по адресу: ул. Калинина, 3 с. Омутинского Омутинского района Тюменской области, здание Чуркинского дома культуры, находящееся по адресу: ул. Тимирязева, 1а, с. Омутинского Омутинского района Тюменской области, здание районной библиотеки, расположенное по адресу: ул. Советская, 128, с. Омутинского Омутинского района Тюменской области), а также разместить в сети Интернет на официальном сайте администрации Омутинского муниципального района в разделе «Власть/ Нормативно-правовые акты».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>4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Настоящее постановление вступает в силу </w:t>
      </w:r>
      <w:r>
        <w:rPr>
          <w:color w:val="auto"/>
          <w:sz w:val="26"/>
          <w:szCs w:val="26"/>
          <w:lang w:val="en-US"/>
        </w:rPr>
        <w:t>c</w:t>
      </w:r>
      <w:r>
        <w:rPr>
          <w:color w:val="auto"/>
          <w:sz w:val="26"/>
          <w:szCs w:val="26"/>
          <w:lang w:val="ru-RU"/>
        </w:rPr>
        <w:t>о дня его официального опубликования.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>5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Контроль по исполнению настоящего постановления возложить на заместителя главы района, начальника управления развития АПК.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hanging="0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Глава района                                                                                    О.А. Кузнецов</w:t>
      </w:r>
    </w:p>
    <w:p>
      <w:pPr>
        <w:sectPr>
          <w:headerReference w:type="default" r:id="rId7"/>
          <w:footerReference w:type="default" r:id="rId8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</w:t>
      </w:r>
    </w:p>
    <w:p>
      <w:pPr>
        <w:pStyle w:val="Style28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постановлению </w:t>
      </w:r>
      <w:r>
        <w:rPr>
          <w:color w:val="auto"/>
          <w:sz w:val="26"/>
          <w:szCs w:val="26"/>
        </w:rPr>
        <w:t xml:space="preserve">администрации </w:t>
      </w:r>
    </w:p>
    <w:p>
      <w:pPr>
        <w:pStyle w:val="Style28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Омутинского муниципального района</w:t>
      </w:r>
      <w:r>
        <w:rPr>
          <w:color w:val="auto"/>
          <w:sz w:val="26"/>
          <w:szCs w:val="26"/>
        </w:rPr>
        <w:t xml:space="preserve"> </w:t>
      </w:r>
    </w:p>
    <w:p>
      <w:pPr>
        <w:pStyle w:val="Style28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>02.08.2021</w:t>
      </w:r>
      <w:r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482-п</w:t>
      </w:r>
    </w:p>
    <w:p>
      <w:pPr>
        <w:pStyle w:val="Style28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567"/>
        <w:jc w:val="center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Административный регламент</w:t>
      </w:r>
    </w:p>
    <w:p>
      <w:pPr>
        <w:pStyle w:val="Style28"/>
        <w:spacing w:lineRule="auto" w:line="240" w:before="0" w:after="0"/>
        <w:ind w:left="0" w:right="0" w:firstLine="567"/>
        <w:jc w:val="center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предоставления муниципальной услуги: «</w:t>
      </w:r>
      <w:r>
        <w:rPr>
          <w:b/>
          <w:color w:val="auto"/>
          <w:sz w:val="26"/>
          <w:szCs w:val="26"/>
        </w:rPr>
        <w:t>Принятие решения о проведении ярмарок на территории муниципального образования</w:t>
      </w:r>
      <w:r>
        <w:rPr>
          <w:color w:val="auto"/>
          <w:sz w:val="26"/>
          <w:szCs w:val="26"/>
        </w:rPr>
        <w:t>»</w:t>
      </w:r>
    </w:p>
    <w:p>
      <w:pPr>
        <w:pStyle w:val="Style28"/>
        <w:spacing w:lineRule="auto" w:line="240" w:before="0" w:after="0"/>
        <w:ind w:left="0" w:right="0" w:firstLine="567"/>
        <w:jc w:val="both"/>
        <w:rPr>
          <w:rFonts w:ascii="Arial" w:hAnsi="Arial"/>
          <w:color w:val="FF420E"/>
          <w:sz w:val="26"/>
          <w:szCs w:val="26"/>
        </w:rPr>
      </w:pPr>
      <w:r>
        <w:rPr>
          <w:color w:val="FF420E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567"/>
        <w:jc w:val="center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val="en-US"/>
        </w:rPr>
        <w:t>I</w:t>
      </w:r>
      <w:r>
        <w:rPr>
          <w:b/>
          <w:color w:val="auto"/>
          <w:sz w:val="26"/>
          <w:szCs w:val="26"/>
        </w:rPr>
        <w:t>. Общие положения</w:t>
      </w:r>
    </w:p>
    <w:p>
      <w:pPr>
        <w:pStyle w:val="Style28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1.1. Предмет регулирования административного регламента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</w:t>
      </w:r>
      <w:r>
        <w:rPr>
          <w:color w:val="auto"/>
          <w:sz w:val="26"/>
          <w:szCs w:val="26"/>
        </w:rPr>
        <w:t xml:space="preserve">принятию решения о проведении ярмарок на территории муниципального образования </w:t>
      </w:r>
      <w:r>
        <w:rPr>
          <w:color w:val="auto"/>
          <w:sz w:val="26"/>
          <w:szCs w:val="26"/>
        </w:rPr>
        <w:t xml:space="preserve">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color w:val="auto"/>
          <w:sz w:val="26"/>
          <w:szCs w:val="26"/>
        </w:rPr>
        <w:t>Омутинского муниципального района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ru-RU"/>
        </w:rPr>
        <w:t>(далее – Администрация).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FF420E"/>
          <w:sz w:val="26"/>
          <w:szCs w:val="26"/>
        </w:rPr>
      </w:pPr>
      <w:r>
        <w:rPr>
          <w:color w:val="FF420E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1.2. Круг заявителей</w:t>
      </w:r>
    </w:p>
    <w:p>
      <w:pPr>
        <w:pStyle w:val="Style28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6"/>
          <w:szCs w:val="26"/>
        </w:rPr>
        <w:t xml:space="preserve">Муниципальная услуга предоставляется </w:t>
      </w:r>
      <w:r>
        <w:rPr>
          <w:color w:val="auto"/>
          <w:sz w:val="26"/>
          <w:szCs w:val="26"/>
        </w:rPr>
        <w:t>юридическим лицам или индивидуальным предпринимателям</w:t>
      </w:r>
      <w:r>
        <w:rPr>
          <w:rStyle w:val="Style9"/>
          <w:color w:val="auto"/>
          <w:sz w:val="26"/>
          <w:szCs w:val="26"/>
        </w:rPr>
        <w:t xml:space="preserve"> </w:t>
      </w:r>
      <w:r>
        <w:rPr>
          <w:rStyle w:val="Style9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color w:val="auto"/>
          <w:sz w:val="26"/>
          <w:szCs w:val="26"/>
        </w:rPr>
        <w:t>(далее – Заявитель).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1.3. </w:t>
      </w:r>
      <w:r>
        <w:rPr>
          <w:b/>
          <w:bCs/>
          <w:color w:val="auto"/>
          <w:sz w:val="26"/>
          <w:szCs w:val="26"/>
        </w:rPr>
        <w:t>Справочная информация</w:t>
      </w:r>
    </w:p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6"/>
          <w:szCs w:val="26"/>
          <w:lang w:val="ru-RU"/>
        </w:rPr>
        <w:t xml:space="preserve">Сведения о месте нахождения и графике работы </w:t>
      </w:r>
      <w:r>
        <w:rPr>
          <w:color w:val="auto"/>
          <w:sz w:val="26"/>
          <w:szCs w:val="26"/>
          <w:lang w:val="ru-RU"/>
        </w:rPr>
        <w:t>А</w:t>
      </w:r>
      <w:r>
        <w:rPr>
          <w:color w:val="auto"/>
          <w:sz w:val="26"/>
          <w:szCs w:val="26"/>
          <w:lang w:val="ru-RU"/>
        </w:rPr>
        <w:t>дминистраци</w:t>
      </w:r>
      <w:r>
        <w:rPr>
          <w:color w:val="auto"/>
          <w:sz w:val="26"/>
          <w:szCs w:val="26"/>
          <w:lang w:val="ru-RU"/>
        </w:rPr>
        <w:t>и</w:t>
      </w:r>
      <w:r>
        <w:rPr>
          <w:color w:val="auto"/>
          <w:sz w:val="26"/>
          <w:szCs w:val="26"/>
          <w:lang w:val="ru-RU"/>
        </w:rPr>
        <w:t xml:space="preserve">, </w:t>
      </w:r>
      <w:r>
        <w:rPr>
          <w:rFonts w:cs="Arial"/>
          <w:color w:val="auto"/>
          <w:sz w:val="26"/>
          <w:szCs w:val="26"/>
          <w:lang w:val="ru-RU"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– МФЦ), справочные телефоны Администрации и МФЦ, в том числе телефоны – автоинформаторы размещены на официальном </w:t>
      </w:r>
      <w:r>
        <w:rPr>
          <w:rFonts w:cs="Arial"/>
          <w:color w:val="auto"/>
          <w:sz w:val="26"/>
          <w:szCs w:val="26"/>
          <w:lang w:val="ru-RU" w:eastAsia="ru-RU"/>
        </w:rPr>
        <w:t>сайте</w:t>
      </w:r>
      <w:r>
        <w:rPr>
          <w:rFonts w:cs="Arial"/>
          <w:color w:val="auto"/>
          <w:sz w:val="26"/>
          <w:szCs w:val="26"/>
          <w:lang w:val="ru-RU" w:eastAsia="ru-RU"/>
        </w:rPr>
        <w:t xml:space="preserve">  </w:t>
      </w:r>
      <w:r>
        <w:rPr>
          <w:rFonts w:cs="Arial"/>
          <w:color w:val="auto"/>
          <w:sz w:val="26"/>
          <w:szCs w:val="26"/>
          <w:lang w:val="ru-RU" w:eastAsia="ru-RU"/>
        </w:rPr>
        <w:t xml:space="preserve">Омутинского муниципального района </w:t>
      </w:r>
      <w:hyperlink r:id="rId9">
        <w:r>
          <w:rPr>
            <w:rStyle w:val="Style10"/>
            <w:color w:val="auto"/>
            <w:sz w:val="26"/>
            <w:szCs w:val="26"/>
            <w:lang w:val="ru-RU"/>
          </w:rPr>
          <w:t>https://omutinka.admtyumen.ru</w:t>
        </w:r>
      </w:hyperlink>
      <w:r>
        <w:rPr>
          <w:rFonts w:cs="Arial"/>
          <w:color w:val="auto"/>
          <w:sz w:val="26"/>
          <w:szCs w:val="26"/>
          <w:lang w:val="ru-RU" w:eastAsia="ru-RU"/>
        </w:rPr>
        <w:t xml:space="preserve"> </w:t>
      </w:r>
      <w:r>
        <w:rPr>
          <w:rFonts w:cs="Arial"/>
          <w:color w:val="auto"/>
          <w:sz w:val="26"/>
          <w:szCs w:val="26"/>
          <w:lang w:val="ru-RU" w:eastAsia="ru-RU"/>
        </w:rPr>
        <w:t>в разделе</w:t>
      </w:r>
      <w:r>
        <w:rPr>
          <w:rFonts w:cs="Arial"/>
          <w:color w:val="C9211E"/>
          <w:sz w:val="26"/>
          <w:szCs w:val="26"/>
          <w:lang w:val="ru-RU" w:eastAsia="ru-RU"/>
        </w:rPr>
        <w:t xml:space="preserve"> </w:t>
      </w:r>
      <w:r>
        <w:rPr>
          <w:rFonts w:cs="Arial"/>
          <w:color w:val="auto"/>
          <w:sz w:val="26"/>
          <w:szCs w:val="26"/>
          <w:lang w:val="ru-RU" w:eastAsia="ru-RU"/>
        </w:rPr>
        <w:t>«</w:t>
      </w:r>
      <w:r>
        <w:rPr>
          <w:rFonts w:cs="Arial"/>
          <w:color w:val="auto"/>
          <w:sz w:val="26"/>
          <w:szCs w:val="26"/>
          <w:lang w:val="ru-RU" w:eastAsia="ru-RU"/>
        </w:rPr>
        <w:t>Власть»/«</w:t>
      </w:r>
      <w:r>
        <w:rPr>
          <w:rFonts w:cs="Arial"/>
          <w:color w:val="auto"/>
          <w:sz w:val="26"/>
          <w:szCs w:val="26"/>
          <w:lang w:val="ru-RU" w:eastAsia="ru-RU"/>
        </w:rPr>
        <w:t>Государственные и муниципальные услуги», МФЦ в разделе «</w:t>
      </w:r>
      <w:r>
        <w:rPr>
          <w:rFonts w:cs="Arial"/>
          <w:color w:val="auto"/>
          <w:sz w:val="26"/>
          <w:szCs w:val="26"/>
          <w:lang w:val="ru-RU" w:eastAsia="ru-RU"/>
        </w:rPr>
        <w:t xml:space="preserve">О муниципальном районе»/«Справочник жителям»,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 электронном региональном реестре муниципальных услуг в соответствии с 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постановлением Правительства Тюменской области от 30.05.2011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>№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>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Справочная и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нформация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предоставляется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аявителю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(представителю Заявителя)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бесплатно непосредственно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сотрудниками Администрации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по телефонам для справок, а также электронным сообщением по адресу, указанному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аявителем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(представителем Заявителя)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Доступ к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справочной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информации обеспечивается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аявителю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(представителю Заявителя)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аявителя 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(представителя Заявителя)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аявителя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(представителя Заявителя)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, или предоставление им персональных данных.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6"/>
          <w:szCs w:val="26"/>
          <w:highlight w:val="yellow"/>
          <w:u w:val="none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highlight w:val="yellow"/>
          <w:u w:val="none"/>
        </w:rPr>
      </w:r>
    </w:p>
    <w:p>
      <w:pPr>
        <w:pStyle w:val="Style28"/>
        <w:spacing w:lineRule="auto" w:line="240" w:before="0" w:after="0"/>
        <w:ind w:left="0" w:right="0" w:firstLine="567"/>
        <w:jc w:val="center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lang w:val="en-US"/>
        </w:rPr>
        <w:t>II</w:t>
      </w:r>
      <w:r>
        <w:rPr>
          <w:b/>
          <w:color w:val="auto"/>
          <w:sz w:val="26"/>
          <w:szCs w:val="26"/>
        </w:rPr>
        <w:t>. Стандарт предоставления муниципальной услуги</w:t>
      </w:r>
    </w:p>
    <w:p>
      <w:pPr>
        <w:pStyle w:val="Style28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2.1. Наименование муниципальной услуги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Принятие решения о проведении ярмарок на территории муниципального образования</w:t>
      </w:r>
      <w:r>
        <w:rPr>
          <w:color w:val="auto"/>
          <w:sz w:val="26"/>
          <w:szCs w:val="26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Муниципальная услуга включает в себя следующие услуги: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ярмарки)</w:t>
      </w:r>
      <w:r>
        <w:rPr>
          <w:color w:val="auto"/>
          <w:sz w:val="26"/>
          <w:szCs w:val="26"/>
        </w:rPr>
        <w:t>;</w:t>
      </w:r>
    </w:p>
    <w:p>
      <w:pPr>
        <w:pStyle w:val="Style28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6"/>
          <w:szCs w:val="26"/>
        </w:rPr>
        <w:t>2)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принятие решения о внесении изменений в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</w:t>
      </w:r>
      <w:r>
        <w:rPr>
          <w:color w:val="auto"/>
          <w:sz w:val="26"/>
          <w:szCs w:val="26"/>
        </w:rPr>
        <w:t>Омутинского муниципального района</w:t>
      </w:r>
      <w:r>
        <w:rPr>
          <w:color w:val="auto"/>
          <w:sz w:val="26"/>
          <w:szCs w:val="26"/>
        </w:rPr>
        <w:t xml:space="preserve">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</w:t>
      </w:r>
      <w:r>
        <w:rPr>
          <w:color w:val="auto"/>
          <w:sz w:val="26"/>
          <w:szCs w:val="26"/>
        </w:rPr>
        <w:t xml:space="preserve">внесении изменения в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о </w:t>
      </w:r>
      <w:r>
        <w:rPr>
          <w:color w:val="auto"/>
          <w:sz w:val="26"/>
          <w:szCs w:val="26"/>
        </w:rPr>
        <w:t>проведении ярмарки)</w:t>
      </w:r>
      <w:r>
        <w:rPr>
          <w:rStyle w:val="Style9"/>
          <w:rFonts w:cs="Arial"/>
          <w:color w:val="auto"/>
          <w:sz w:val="26"/>
          <w:szCs w:val="26"/>
          <w:lang w:eastAsia="ru-RU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2.2. Наименование органа, предоставляющего муниципальную услугу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Предоставление муниципальной услуги осуществляется </w:t>
      </w:r>
      <w:r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дминистрацией.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>
        <w:rPr>
          <w:color w:val="auto"/>
          <w:sz w:val="26"/>
          <w:szCs w:val="26"/>
        </w:rPr>
        <w:t>отдел экономики и прогнозирования</w:t>
      </w:r>
      <w:r>
        <w:rPr>
          <w:color w:val="auto"/>
          <w:sz w:val="26"/>
          <w:szCs w:val="26"/>
        </w:rPr>
        <w:t xml:space="preserve"> (далее – Отдел).</w:t>
      </w:r>
    </w:p>
    <w:p>
      <w:pPr>
        <w:pStyle w:val="Style42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6"/>
          <w:szCs w:val="26"/>
          <w:lang w:eastAsia="ru-RU"/>
        </w:rPr>
      </w:pPr>
      <w:r>
        <w:rPr>
          <w:rFonts w:cs="Arial" w:ascii="Arial" w:hAnsi="Arial"/>
          <w:color w:val="auto"/>
          <w:sz w:val="26"/>
          <w:szCs w:val="26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</w:t>
      </w:r>
      <w:r>
        <w:rPr>
          <w:rFonts w:cs="Arial" w:ascii="Arial" w:hAnsi="Arial"/>
          <w:color w:val="auto"/>
          <w:sz w:val="26"/>
          <w:szCs w:val="26"/>
          <w:lang w:eastAsia="ru-RU"/>
        </w:rPr>
        <w:t>МФЦ</w:t>
      </w:r>
      <w:r>
        <w:rPr>
          <w:rFonts w:cs="Arial" w:ascii="Arial" w:hAnsi="Arial"/>
          <w:color w:val="auto"/>
          <w:sz w:val="26"/>
          <w:szCs w:val="26"/>
          <w:lang w:eastAsia="ru-RU"/>
        </w:rPr>
        <w:t xml:space="preserve"> в соответствии с заключенным соглашением о взаимодействии между Администрацией и МФЦ.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Результатом предоставления муниципальной услуги является: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) </w:t>
      </w:r>
      <w:r>
        <w:rPr>
          <w:color w:val="auto"/>
          <w:sz w:val="26"/>
          <w:szCs w:val="26"/>
        </w:rPr>
        <w:t>при принятии решения о проведении ярмарки</w:t>
      </w:r>
      <w:r>
        <w:rPr>
          <w:color w:val="auto"/>
          <w:sz w:val="26"/>
          <w:szCs w:val="26"/>
        </w:rPr>
        <w:t>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i w:val="false"/>
          <w:iCs w:val="false"/>
          <w:color w:val="auto"/>
          <w:sz w:val="26"/>
          <w:szCs w:val="26"/>
          <w:u w:val="none"/>
        </w:rPr>
        <w:t>а)</w:t>
      </w:r>
      <w:r>
        <w:rPr>
          <w:i w:val="false"/>
          <w:iCs w:val="false"/>
          <w:color w:val="auto"/>
          <w:sz w:val="26"/>
          <w:szCs w:val="26"/>
          <w:u w:val="none"/>
        </w:rPr>
        <w:t xml:space="preserve"> </w:t>
      </w:r>
      <w:r>
        <w:rPr>
          <w:i w:val="false"/>
          <w:iCs w:val="false"/>
          <w:color w:val="auto"/>
          <w:sz w:val="26"/>
          <w:szCs w:val="26"/>
          <w:u w:val="none"/>
        </w:rPr>
        <w:t>постановление</w:t>
      </w:r>
      <w:r>
        <w:rPr>
          <w:i w:val="false"/>
          <w:iCs w:val="false"/>
          <w:color w:val="auto"/>
          <w:sz w:val="26"/>
          <w:szCs w:val="26"/>
          <w:u w:val="none"/>
        </w:rPr>
        <w:t xml:space="preserve"> Администрации о проведении ярмарки</w:t>
      </w:r>
      <w:r>
        <w:rPr>
          <w:color w:val="auto"/>
          <w:sz w:val="26"/>
          <w:szCs w:val="26"/>
        </w:rPr>
        <w:t>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уведомление об </w:t>
      </w:r>
      <w:r>
        <w:rPr>
          <w:color w:val="auto"/>
          <w:sz w:val="26"/>
          <w:szCs w:val="26"/>
        </w:rPr>
        <w:t>отказ</w:t>
      </w:r>
      <w:r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 xml:space="preserve"> в </w:t>
      </w:r>
      <w:r>
        <w:rPr>
          <w:color w:val="auto"/>
          <w:sz w:val="26"/>
          <w:szCs w:val="26"/>
        </w:rPr>
        <w:t>проведении ярмарки</w:t>
      </w:r>
      <w:r>
        <w:rPr>
          <w:color w:val="auto"/>
          <w:sz w:val="26"/>
          <w:szCs w:val="26"/>
        </w:rPr>
        <w:t>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) </w:t>
      </w:r>
      <w:r>
        <w:rPr>
          <w:color w:val="auto"/>
          <w:sz w:val="26"/>
          <w:szCs w:val="26"/>
        </w:rPr>
        <w:t xml:space="preserve">при </w:t>
      </w:r>
      <w:r>
        <w:rPr>
          <w:color w:val="auto"/>
          <w:sz w:val="26"/>
          <w:szCs w:val="26"/>
        </w:rPr>
        <w:t>приняти</w:t>
      </w:r>
      <w:r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 xml:space="preserve"> решения о </w:t>
      </w:r>
      <w:r>
        <w:rPr>
          <w:color w:val="auto"/>
          <w:sz w:val="26"/>
          <w:szCs w:val="26"/>
        </w:rPr>
        <w:t xml:space="preserve">внесении изменения в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о </w:t>
      </w:r>
      <w:r>
        <w:rPr>
          <w:color w:val="auto"/>
          <w:sz w:val="26"/>
          <w:szCs w:val="26"/>
        </w:rPr>
        <w:t>проведении ярмарки</w:t>
      </w:r>
      <w:r>
        <w:rPr>
          <w:color w:val="auto"/>
          <w:sz w:val="26"/>
          <w:szCs w:val="26"/>
        </w:rPr>
        <w:t>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>а)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о внесении изменений в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о проведении ярмарки</w:t>
      </w:r>
      <w:r>
        <w:rPr>
          <w:color w:val="auto"/>
          <w:sz w:val="26"/>
          <w:szCs w:val="26"/>
        </w:rPr>
        <w:t>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б)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уведомление об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отказ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е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в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 внесении изменений в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постановление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Администрации о проведении ярмарки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i w:val="false"/>
          <w:i w:val="false"/>
          <w:iCs w:val="false"/>
          <w:color w:val="auto"/>
          <w:sz w:val="26"/>
          <w:szCs w:val="26"/>
        </w:rPr>
      </w:pPr>
      <w:r>
        <w:rPr>
          <w:b/>
          <w:i w:val="false"/>
          <w:iCs w:val="false"/>
          <w:color w:val="auto"/>
          <w:sz w:val="26"/>
          <w:szCs w:val="26"/>
        </w:rPr>
        <w:t xml:space="preserve">2.4. 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Срок предоставления муниципальн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ой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услуг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и, </w:t>
      </w:r>
      <w:r>
        <w:rPr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в том числе с учетом необходимости обращения в организации, участвующие в предоставлении </w:t>
      </w:r>
      <w:r>
        <w:rPr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услуги, срок приостановления предоставления </w:t>
      </w:r>
      <w:r>
        <w:rPr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 в случае, если возможность приостановления предусмотрена законодательством Российской Федерации или Тюменской области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  <w:u w:val="none"/>
        </w:rPr>
        <w:t xml:space="preserve">Муниципальная услуга предоставляется в течение 15 календарных дней со дня поступления </w:t>
      </w:r>
      <w:r>
        <w:rPr>
          <w:color w:val="auto"/>
          <w:sz w:val="26"/>
          <w:szCs w:val="26"/>
          <w:u w:val="none"/>
        </w:rPr>
        <w:t xml:space="preserve">в Администрацию </w:t>
      </w:r>
      <w:r>
        <w:rPr>
          <w:color w:val="auto"/>
          <w:sz w:val="26"/>
          <w:szCs w:val="26"/>
          <w:u w:val="none"/>
        </w:rPr>
        <w:t xml:space="preserve">заявления о предоставлении муниципальной услуги </w:t>
      </w:r>
      <w:r>
        <w:rPr>
          <w:color w:val="auto"/>
          <w:sz w:val="26"/>
          <w:szCs w:val="26"/>
          <w:u w:val="none"/>
        </w:rPr>
        <w:t>и документов</w:t>
      </w:r>
      <w:r>
        <w:rPr>
          <w:color w:val="auto"/>
          <w:sz w:val="26"/>
          <w:szCs w:val="26"/>
          <w:u w:val="none"/>
        </w:rPr>
        <w:t xml:space="preserve"> </w:t>
      </w:r>
      <w:r>
        <w:rPr>
          <w:color w:val="auto"/>
          <w:sz w:val="26"/>
          <w:szCs w:val="26"/>
          <w:u w:val="none"/>
        </w:rPr>
        <w:t>до дня вручения (направления) результата предоставления муниципальной услуги</w:t>
      </w:r>
      <w:r>
        <w:rPr>
          <w:color w:val="auto"/>
          <w:sz w:val="26"/>
          <w:szCs w:val="26"/>
          <w:u w:val="none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color w:val="auto"/>
          <w:sz w:val="26"/>
          <w:szCs w:val="26"/>
          <w:highlight w:val="yellow"/>
        </w:rPr>
      </w:pPr>
      <w:r>
        <w:rPr>
          <w:b/>
          <w:bCs/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6"/>
          <w:szCs w:val="26"/>
        </w:rPr>
      </w:pPr>
      <w:r>
        <w:rPr>
          <w:b/>
          <w:bCs/>
          <w:i w:val="false"/>
          <w:iCs w:val="false"/>
          <w:color w:val="auto"/>
          <w:sz w:val="26"/>
          <w:szCs w:val="26"/>
        </w:rPr>
        <w:t xml:space="preserve">2.5. 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Н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ормативны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е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правовы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е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акт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ы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, регулирующи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е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отношения, возникающие в связи с предоставлением муниципальн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ой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услуг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val="ru-RU"/>
        </w:rPr>
        <w:t>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color w:val="auto"/>
          <w:sz w:val="26"/>
          <w:szCs w:val="26"/>
          <w:highlight w:val="yellow"/>
          <w:lang w:val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(с указанием их реквизито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в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и источников официального опубликования) </w:t>
      </w:r>
      <w:r>
        <w:rPr>
          <w:rFonts w:cs="Arial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в</w:t>
      </w:r>
      <w:r>
        <w:rPr>
          <w:rFonts w:cs="Arial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rFonts w:cs="Arial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№</w:t>
      </w:r>
      <w:r>
        <w:rPr>
          <w:rFonts w:cs="Arial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 w:eastAsia="ru-RU"/>
        </w:rPr>
        <w:t>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>
        <w:rPr>
          <w:rFonts w:cs="Arial"/>
          <w:b w:val="false"/>
          <w:bCs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/>
          <w:i w:val="false"/>
          <w:i w:val="false"/>
          <w:strike w:val="false"/>
          <w:dstrike w:val="false"/>
          <w:color w:val="auto"/>
          <w:sz w:val="26"/>
          <w:szCs w:val="26"/>
          <w:highlight w:val="yellow"/>
          <w:u w:val="none"/>
          <w:lang w:val="ru-RU" w:eastAsia="ru-RU"/>
        </w:rPr>
      </w:pPr>
      <w:r>
        <w:rPr>
          <w:rFonts w:cs="Arial"/>
          <w:b w:val="false"/>
          <w:bCs/>
          <w:i w:val="false"/>
          <w:strike w:val="false"/>
          <w:dstrike w:val="false"/>
          <w:color w:val="auto"/>
          <w:sz w:val="26"/>
          <w:szCs w:val="26"/>
          <w:highlight w:val="yellow"/>
          <w:u w:val="none"/>
          <w:lang w:val="ru-RU" w:eastAsia="ru-RU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>
        <w:rPr>
          <w:b/>
          <w:color w:val="auto"/>
          <w:sz w:val="26"/>
          <w:szCs w:val="26"/>
        </w:rPr>
        <w:t>З</w:t>
      </w:r>
      <w:r>
        <w:rPr>
          <w:b/>
          <w:color w:val="auto"/>
          <w:sz w:val="26"/>
          <w:szCs w:val="26"/>
        </w:rPr>
        <w:t>аявителем</w:t>
      </w:r>
    </w:p>
    <w:p>
      <w:pPr>
        <w:sectPr>
          <w:headerReference w:type="default" r:id="rId14"/>
          <w:footerReference w:type="default" r:id="rId15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Web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/>
          <w:color w:val="auto"/>
          <w:sz w:val="26"/>
          <w:szCs w:val="26"/>
        </w:rPr>
        <w:t xml:space="preserve">2.6.1. Для предоставления муниципальной услуги в части </w:t>
      </w:r>
      <w:r>
        <w:rPr>
          <w:rFonts w:cs="Arial"/>
          <w:color w:val="auto"/>
          <w:sz w:val="26"/>
          <w:szCs w:val="26"/>
        </w:rPr>
        <w:t xml:space="preserve">принятия решения о проведении ярмарки </w:t>
      </w:r>
      <w:r>
        <w:rPr>
          <w:rFonts w:cs="Arial"/>
          <w:color w:val="auto"/>
          <w:sz w:val="26"/>
          <w:szCs w:val="26"/>
        </w:rPr>
        <w:t xml:space="preserve"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</w:t>
      </w:r>
    </w:p>
    <w:p>
      <w:pPr>
        <w:pStyle w:val="NormalWeb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Fonts w:cs="Arial"/>
          <w:color w:val="auto"/>
          <w:sz w:val="26"/>
          <w:szCs w:val="26"/>
        </w:rPr>
        <w:t xml:space="preserve">выбору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аявителя (представителя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>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>
        <w:rPr>
          <w:rStyle w:val="Style10"/>
          <w:rFonts w:cs="Arial"/>
          <w:color w:val="auto"/>
          <w:sz w:val="26"/>
          <w:szCs w:val="26"/>
          <w:lang w:val="ru-RU" w:eastAsia="ru-RU" w:bidi="ar-SA"/>
        </w:rPr>
        <w:t>www.uslugi.admtyumen.ru</w:t>
      </w:r>
      <w:r>
        <w:rPr>
          <w:rFonts w:cs="Arial"/>
          <w:color w:val="auto"/>
          <w:sz w:val="26"/>
          <w:szCs w:val="26"/>
        </w:rPr>
        <w:t>) в информационно-телекоммуникационной сети «Интернет» (далее – Региональный портал) с использованием «Личного кабинета», путем личного обращения в МФЦ на бумажном носителе:</w:t>
      </w:r>
    </w:p>
    <w:p>
      <w:pPr>
        <w:pStyle w:val="NormalWeb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1)</w:t>
      </w:r>
      <w:r>
        <w:rPr>
          <w:rFonts w:cs="Arial"/>
          <w:color w:val="auto"/>
          <w:sz w:val="26"/>
          <w:szCs w:val="26"/>
        </w:rPr>
        <w:t xml:space="preserve"> заявление о </w:t>
      </w:r>
      <w:r>
        <w:rPr>
          <w:rFonts w:cs="Arial"/>
          <w:color w:val="auto"/>
          <w:sz w:val="26"/>
          <w:szCs w:val="26"/>
        </w:rPr>
        <w:t xml:space="preserve">проведении ярмарки на территории муниципального образования </w:t>
      </w:r>
      <w:r>
        <w:rPr>
          <w:rFonts w:cs="Arial"/>
          <w:color w:val="auto"/>
          <w:sz w:val="26"/>
          <w:szCs w:val="26"/>
        </w:rPr>
        <w:t xml:space="preserve">по форме, согласно приложению № 1 к </w:t>
      </w:r>
      <w:r>
        <w:rPr>
          <w:rFonts w:cs="Arial"/>
          <w:color w:val="auto"/>
          <w:sz w:val="26"/>
          <w:szCs w:val="26"/>
        </w:rPr>
        <w:t>Р</w:t>
      </w:r>
      <w:r>
        <w:rPr>
          <w:rFonts w:cs="Arial"/>
          <w:color w:val="auto"/>
          <w:sz w:val="26"/>
          <w:szCs w:val="26"/>
        </w:rPr>
        <w:t xml:space="preserve">егламенту (далее –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аявление </w:t>
      </w:r>
      <w:r>
        <w:rPr>
          <w:rFonts w:cs="Arial"/>
          <w:color w:val="auto"/>
          <w:sz w:val="26"/>
          <w:szCs w:val="26"/>
        </w:rPr>
        <w:t>о проведении ярмарки</w:t>
      </w:r>
      <w:r>
        <w:rPr>
          <w:rFonts w:cs="Arial"/>
          <w:color w:val="auto"/>
          <w:sz w:val="26"/>
          <w:szCs w:val="26"/>
        </w:rPr>
        <w:t>),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– при обращении за предоставлением муниципальной услуги в электронной форме с использованием Регионального портала;</w:t>
      </w:r>
    </w:p>
    <w:p>
      <w:pPr>
        <w:pStyle w:val="Textbody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color w:val="auto"/>
          <w:sz w:val="26"/>
          <w:szCs w:val="26"/>
          <w:lang w:val="ru-RU"/>
        </w:rPr>
        <w:t>2</w:t>
      </w:r>
      <w:r>
        <w:rPr>
          <w:rStyle w:val="Style9"/>
          <w:rFonts w:cs="Arial"/>
          <w:color w:val="auto"/>
          <w:sz w:val="26"/>
          <w:szCs w:val="26"/>
          <w:lang w:val="ru-RU"/>
        </w:rPr>
        <w:t>)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документ, подтверждающий полномочия представителя Заявителя, в случае если Заявление </w:t>
      </w:r>
      <w:r>
        <w:rPr>
          <w:rStyle w:val="Style9"/>
          <w:rFonts w:cs="Arial"/>
          <w:color w:val="auto"/>
          <w:sz w:val="26"/>
          <w:szCs w:val="26"/>
          <w:lang w:val="ru-RU"/>
        </w:rPr>
        <w:t>о проведении ярмарки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подается представителем Заявителя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редоставление документа, подтверждающ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его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полномочия представителя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аявителя, в случае подачи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аявления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 проведении ярмарки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представителем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3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)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утвержденный З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2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к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Р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егламенту)</w:t>
      </w:r>
      <w:r>
        <w:rPr>
          <w:color w:val="auto"/>
          <w:sz w:val="26"/>
          <w:szCs w:val="26"/>
        </w:rPr>
        <w:t>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копия </w:t>
      </w:r>
      <w:r>
        <w:rPr>
          <w:rFonts w:cs="Arial"/>
          <w:color w:val="auto"/>
          <w:sz w:val="26"/>
          <w:szCs w:val="26"/>
        </w:rPr>
        <w:t xml:space="preserve">документа, подтверждающего право собственности на объект (объекты) недвижимого имущества, на которых предполагается проведение ярмарки, </w:t>
      </w:r>
      <w:r>
        <w:rPr>
          <w:rFonts w:cs="Arial"/>
          <w:b w:val="false"/>
          <w:bCs w:val="false"/>
          <w:color w:val="auto"/>
          <w:sz w:val="26"/>
          <w:szCs w:val="26"/>
        </w:rPr>
        <w:t>–</w:t>
      </w:r>
      <w:r>
        <w:rPr>
          <w:rFonts w:cs="Arial"/>
          <w:color w:val="auto"/>
          <w:sz w:val="26"/>
          <w:szCs w:val="26"/>
        </w:rPr>
        <w:t xml:space="preserve">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</w:t>
      </w:r>
      <w:r>
        <w:rPr>
          <w:rFonts w:cs="Arial"/>
          <w:color w:val="auto"/>
          <w:sz w:val="26"/>
          <w:szCs w:val="26"/>
        </w:rPr>
        <w:t>–</w:t>
      </w:r>
      <w:r>
        <w:rPr>
          <w:rFonts w:cs="Arial"/>
          <w:color w:val="auto"/>
          <w:sz w:val="26"/>
          <w:szCs w:val="26"/>
        </w:rPr>
        <w:t xml:space="preserve"> в случае, если организатор ярмарки не является собственником указанного объекта (объектов).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rFonts w:cs="Arial"/>
          <w:color w:val="auto"/>
          <w:sz w:val="26"/>
          <w:szCs w:val="26"/>
        </w:rPr>
        <w:t>Данный</w:t>
      </w:r>
      <w:r>
        <w:rPr>
          <w:rFonts w:cs="Arial"/>
          <w:color w:val="auto"/>
          <w:sz w:val="26"/>
          <w:szCs w:val="26"/>
        </w:rPr>
        <w:t xml:space="preserve"> документ предоставляется в случае, если </w:t>
      </w:r>
      <w:r>
        <w:rPr>
          <w:rFonts w:cs="Arial"/>
          <w:color w:val="auto"/>
          <w:sz w:val="26"/>
          <w:szCs w:val="26"/>
        </w:rPr>
        <w:t>прав</w:t>
      </w:r>
      <w:r>
        <w:rPr>
          <w:rFonts w:cs="Arial"/>
          <w:color w:val="auto"/>
          <w:sz w:val="26"/>
          <w:szCs w:val="26"/>
        </w:rPr>
        <w:t>о</w:t>
      </w:r>
      <w:r>
        <w:rPr>
          <w:rFonts w:cs="Arial"/>
          <w:color w:val="auto"/>
          <w:sz w:val="26"/>
          <w:szCs w:val="26"/>
        </w:rPr>
        <w:t xml:space="preserve"> на о</w:t>
      </w:r>
      <w:r>
        <w:rPr>
          <w:rFonts w:cs="Arial"/>
          <w:color w:val="auto"/>
          <w:sz w:val="26"/>
          <w:szCs w:val="26"/>
        </w:rPr>
        <w:t xml:space="preserve">бъект </w:t>
      </w:r>
      <w:r>
        <w:rPr>
          <w:rFonts w:cs="Arial"/>
          <w:color w:val="auto"/>
          <w:sz w:val="26"/>
          <w:szCs w:val="26"/>
        </w:rPr>
        <w:t xml:space="preserve">или </w:t>
      </w:r>
      <w:r>
        <w:rPr>
          <w:rFonts w:cs="Arial"/>
          <w:color w:val="auto"/>
          <w:sz w:val="26"/>
          <w:szCs w:val="26"/>
        </w:rPr>
        <w:t xml:space="preserve">объекты недвижимого имущества, </w:t>
      </w:r>
      <w:r>
        <w:rPr>
          <w:rFonts w:cs="Arial"/>
          <w:color w:val="auto"/>
          <w:sz w:val="26"/>
          <w:szCs w:val="26"/>
        </w:rPr>
        <w:t xml:space="preserve">на которых </w:t>
      </w:r>
      <w:r>
        <w:rPr>
          <w:rFonts w:cs="Arial"/>
          <w:color w:val="auto"/>
          <w:sz w:val="26"/>
          <w:szCs w:val="26"/>
        </w:rPr>
        <w:t xml:space="preserve">предполагается </w:t>
      </w:r>
      <w:r>
        <w:rPr>
          <w:rFonts w:cs="Arial"/>
          <w:color w:val="auto"/>
          <w:sz w:val="26"/>
          <w:szCs w:val="26"/>
        </w:rPr>
        <w:t>проведение</w:t>
      </w:r>
      <w:r>
        <w:rPr>
          <w:rFonts w:cs="Arial"/>
          <w:color w:val="auto"/>
          <w:sz w:val="26"/>
          <w:szCs w:val="26"/>
        </w:rPr>
        <w:t xml:space="preserve"> ярмарки,</w:t>
      </w:r>
      <w:r>
        <w:rPr>
          <w:rFonts w:cs="Arial"/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</w:rPr>
        <w:t xml:space="preserve">не </w:t>
      </w:r>
      <w:r>
        <w:rPr>
          <w:rFonts w:cs="Arial"/>
          <w:color w:val="auto"/>
          <w:sz w:val="26"/>
          <w:szCs w:val="26"/>
        </w:rPr>
        <w:t>зарегистрирован</w:t>
      </w:r>
      <w:r>
        <w:rPr>
          <w:rFonts w:cs="Arial"/>
          <w:color w:val="auto"/>
          <w:sz w:val="26"/>
          <w:szCs w:val="26"/>
        </w:rPr>
        <w:t>о</w:t>
      </w:r>
      <w:r>
        <w:rPr>
          <w:rFonts w:cs="Arial"/>
          <w:color w:val="auto"/>
          <w:sz w:val="26"/>
          <w:szCs w:val="26"/>
        </w:rPr>
        <w:t xml:space="preserve">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</w:t>
      </w:r>
      <w:r>
        <w:rPr>
          <w:rFonts w:cs="Arial"/>
          <w:color w:val="auto"/>
          <w:sz w:val="26"/>
          <w:szCs w:val="26"/>
        </w:rPr>
        <w:t>не выдавался</w:t>
      </w:r>
      <w:r>
        <w:rPr>
          <w:rFonts w:cs="Arial"/>
          <w:color w:val="auto"/>
          <w:sz w:val="26"/>
          <w:szCs w:val="26"/>
        </w:rPr>
        <w:t>.</w:t>
      </w:r>
    </w:p>
    <w:p>
      <w:pPr>
        <w:sectPr>
          <w:headerReference w:type="default" r:id="rId16"/>
          <w:footerReference w:type="default" r:id="rId17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2.6.2.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Для предоставления муниципальной услуги в части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принятия решения о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внесении изменений в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постановление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Администрации о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проведении ярмарки 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устанавливается следующий исчерпывающий перечень документов, определенных федеральными законами и иными нормативными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ого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портал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а</w:t>
      </w: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с использованием «Личного кабинета», путем личного обращения в МФЦ на бумажном носителе:</w:t>
      </w:r>
    </w:p>
    <w:p>
      <w:pPr>
        <w:pStyle w:val="NormalWeb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1)</w:t>
      </w:r>
      <w:r>
        <w:rPr>
          <w:rFonts w:cs="Arial"/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  <w:lang w:eastAsia="ru-RU"/>
        </w:rPr>
        <w:t>при</w:t>
      </w:r>
      <w:r>
        <w:rPr>
          <w:rFonts w:cs="Arial"/>
          <w:color w:val="auto"/>
          <w:sz w:val="26"/>
          <w:szCs w:val="26"/>
        </w:rPr>
        <w:t xml:space="preserve"> изменени</w:t>
      </w:r>
      <w:r>
        <w:rPr>
          <w:rFonts w:cs="Arial"/>
          <w:color w:val="auto"/>
          <w:sz w:val="26"/>
          <w:szCs w:val="26"/>
        </w:rPr>
        <w:t>и</w:t>
      </w:r>
      <w:r>
        <w:rPr>
          <w:rFonts w:cs="Arial"/>
          <w:color w:val="auto"/>
          <w:sz w:val="26"/>
          <w:szCs w:val="26"/>
        </w:rPr>
        <w:t xml:space="preserve"> наименования юридического лица – организатора ярмарки </w:t>
      </w:r>
      <w:r>
        <w:rPr>
          <w:rFonts w:cs="Arial"/>
          <w:color w:val="auto"/>
          <w:sz w:val="26"/>
          <w:szCs w:val="26"/>
        </w:rPr>
        <w:t xml:space="preserve">или </w:t>
      </w:r>
      <w:r>
        <w:rPr>
          <w:rFonts w:cs="Arial"/>
          <w:color w:val="auto"/>
          <w:sz w:val="26"/>
          <w:szCs w:val="26"/>
          <w:lang w:eastAsia="ru-RU"/>
        </w:rPr>
        <w:t>при</w:t>
      </w:r>
      <w:r>
        <w:rPr>
          <w:rFonts w:cs="Arial"/>
          <w:color w:val="auto"/>
          <w:sz w:val="26"/>
          <w:szCs w:val="26"/>
        </w:rPr>
        <w:t xml:space="preserve"> сокращени</w:t>
      </w:r>
      <w:r>
        <w:rPr>
          <w:rFonts w:cs="Arial"/>
          <w:color w:val="auto"/>
          <w:sz w:val="26"/>
          <w:szCs w:val="26"/>
        </w:rPr>
        <w:t>и</w:t>
      </w:r>
      <w:r>
        <w:rPr>
          <w:rFonts w:cs="Arial"/>
          <w:color w:val="auto"/>
          <w:sz w:val="26"/>
          <w:szCs w:val="26"/>
        </w:rPr>
        <w:t xml:space="preserve"> срока проведения ярмарки</w:t>
      </w:r>
      <w:r>
        <w:rPr>
          <w:rFonts w:cs="Arial"/>
          <w:color w:val="auto"/>
          <w:sz w:val="26"/>
          <w:szCs w:val="26"/>
        </w:rPr>
        <w:t>:</w:t>
      </w:r>
    </w:p>
    <w:p>
      <w:pPr>
        <w:pStyle w:val="NormalWeb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 xml:space="preserve">а) </w:t>
      </w:r>
      <w:r>
        <w:rPr>
          <w:rFonts w:cs="Arial"/>
          <w:color w:val="auto"/>
          <w:sz w:val="26"/>
          <w:szCs w:val="26"/>
        </w:rPr>
        <w:t xml:space="preserve">заявление о </w:t>
      </w:r>
      <w:r>
        <w:rPr>
          <w:rFonts w:cs="Arial"/>
          <w:color w:val="auto"/>
          <w:sz w:val="26"/>
          <w:szCs w:val="26"/>
        </w:rPr>
        <w:t xml:space="preserve">внесении изменений в </w:t>
      </w:r>
      <w:r>
        <w:rPr>
          <w:rFonts w:cs="Arial"/>
          <w:color w:val="auto"/>
          <w:sz w:val="26"/>
          <w:szCs w:val="26"/>
        </w:rPr>
        <w:t>постановление</w:t>
      </w:r>
      <w:r>
        <w:rPr>
          <w:rFonts w:cs="Arial"/>
          <w:color w:val="auto"/>
          <w:sz w:val="26"/>
          <w:szCs w:val="26"/>
        </w:rPr>
        <w:t xml:space="preserve"> Администрации о проведении </w:t>
      </w:r>
      <w:r>
        <w:rPr>
          <w:rFonts w:cs="Arial"/>
          <w:color w:val="auto"/>
          <w:sz w:val="26"/>
          <w:szCs w:val="26"/>
        </w:rPr>
        <w:t xml:space="preserve">ярмарки на территории муниципального образования </w:t>
      </w:r>
      <w:r>
        <w:rPr>
          <w:rFonts w:cs="Arial"/>
          <w:color w:val="auto"/>
          <w:sz w:val="26"/>
          <w:szCs w:val="26"/>
        </w:rPr>
        <w:t>по форме, согласно приложению №</w:t>
      </w:r>
      <w:r>
        <w:rPr>
          <w:rFonts w:cs="Arial"/>
          <w:color w:val="auto"/>
          <w:sz w:val="26"/>
          <w:szCs w:val="26"/>
        </w:rPr>
        <w:t>3</w:t>
      </w:r>
      <w:r>
        <w:rPr>
          <w:rFonts w:cs="Arial"/>
          <w:color w:val="auto"/>
          <w:sz w:val="26"/>
          <w:szCs w:val="26"/>
        </w:rPr>
        <w:t xml:space="preserve"> к </w:t>
      </w:r>
      <w:r>
        <w:rPr>
          <w:rFonts w:cs="Arial"/>
          <w:color w:val="auto"/>
          <w:sz w:val="26"/>
          <w:szCs w:val="26"/>
        </w:rPr>
        <w:t>Р</w:t>
      </w:r>
      <w:r>
        <w:rPr>
          <w:rFonts w:cs="Arial"/>
          <w:color w:val="auto"/>
          <w:sz w:val="26"/>
          <w:szCs w:val="26"/>
        </w:rPr>
        <w:t xml:space="preserve">егламенту (далее –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аявление </w:t>
      </w:r>
      <w:r>
        <w:rPr>
          <w:rFonts w:cs="Arial"/>
          <w:color w:val="auto"/>
          <w:sz w:val="26"/>
          <w:szCs w:val="26"/>
        </w:rPr>
        <w:t>о внесении изменений</w:t>
      </w:r>
      <w:r>
        <w:rPr>
          <w:rFonts w:cs="Arial"/>
          <w:color w:val="auto"/>
          <w:sz w:val="26"/>
          <w:szCs w:val="26"/>
        </w:rPr>
        <w:t>),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– при обращении за предоставлением муниципальной услуги в электронной форме с использованием Регионального портала;</w:t>
      </w:r>
    </w:p>
    <w:p>
      <w:pPr>
        <w:pStyle w:val="NormalWeb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color w:val="auto"/>
          <w:sz w:val="26"/>
          <w:szCs w:val="26"/>
          <w:lang w:val="ru-RU"/>
        </w:rPr>
        <w:t>б</w:t>
      </w:r>
      <w:r>
        <w:rPr>
          <w:rStyle w:val="Style9"/>
          <w:rFonts w:cs="Arial"/>
          <w:color w:val="auto"/>
          <w:sz w:val="26"/>
          <w:szCs w:val="26"/>
          <w:lang w:val="ru-RU"/>
        </w:rPr>
        <w:t>)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документ, подтверждающий полномочия представителя Заявителя, в случае если Заявление </w:t>
      </w:r>
      <w:r>
        <w:rPr>
          <w:rStyle w:val="Style9"/>
          <w:rFonts w:cs="Arial"/>
          <w:color w:val="auto"/>
          <w:sz w:val="26"/>
          <w:szCs w:val="26"/>
          <w:lang w:val="ru-RU"/>
        </w:rPr>
        <w:t>о внесении изменений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подается представителем Заявителя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.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редоставление документа, подтверждающ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его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полномочия представителя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аявителя, в случае подачи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аявления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 внесении изменений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представителем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2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)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при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продлени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и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срока проведения ярмарки:</w:t>
      </w:r>
    </w:p>
    <w:p>
      <w:pPr>
        <w:pStyle w:val="NormalWeb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 xml:space="preserve">а)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аявление о </w:t>
      </w:r>
      <w:r>
        <w:rPr>
          <w:rFonts w:cs="Arial"/>
          <w:color w:val="auto"/>
          <w:sz w:val="26"/>
          <w:szCs w:val="26"/>
        </w:rPr>
        <w:t>внесении изменений</w:t>
      </w:r>
      <w:r>
        <w:rPr>
          <w:rFonts w:cs="Arial"/>
          <w:color w:val="auto"/>
          <w:sz w:val="26"/>
          <w:szCs w:val="26"/>
        </w:rPr>
        <w:t>,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– при обращении за предоставлением муниципальной услуги в электронной форме с использованием Регионального портала;</w:t>
      </w:r>
    </w:p>
    <w:p>
      <w:pPr>
        <w:pStyle w:val="NormalWeb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color w:val="auto"/>
          <w:sz w:val="26"/>
          <w:szCs w:val="26"/>
          <w:lang w:val="ru-RU"/>
        </w:rPr>
        <w:t>б</w:t>
      </w:r>
      <w:r>
        <w:rPr>
          <w:rStyle w:val="Style9"/>
          <w:rFonts w:cs="Arial"/>
          <w:color w:val="auto"/>
          <w:sz w:val="26"/>
          <w:szCs w:val="26"/>
          <w:lang w:val="ru-RU"/>
        </w:rPr>
        <w:t>)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документ, подтверждающий полномочия представителя Заявителя, в случае если Заявление </w:t>
      </w:r>
      <w:r>
        <w:rPr>
          <w:rStyle w:val="Style9"/>
          <w:rFonts w:cs="Arial"/>
          <w:color w:val="auto"/>
          <w:sz w:val="26"/>
          <w:szCs w:val="26"/>
          <w:lang w:val="ru-RU"/>
        </w:rPr>
        <w:t>о внесении изменений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подается представителем Заявителя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.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редоставление документа, подтверждающ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его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полномочия представителя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аявителя, в случае подачи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аявления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 внесении изменений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представителем 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</w:t>
      </w:r>
      <w:r>
        <w:rPr>
          <w:rStyle w:val="Style9"/>
          <w:rFonts w:eastAsia="Times New Roman" w:cs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;</w:t>
      </w:r>
    </w:p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копия </w:t>
      </w:r>
      <w:r>
        <w:rPr>
          <w:rFonts w:cs="Arial"/>
          <w:color w:val="auto"/>
          <w:sz w:val="26"/>
          <w:szCs w:val="26"/>
        </w:rPr>
        <w:t xml:space="preserve">документа, подтверждающего право собственности на объект (объекты) недвижимого имущества, на которых предполагается проведение ярмарки, </w:t>
      </w:r>
      <w:r>
        <w:rPr>
          <w:rFonts w:cs="Arial"/>
          <w:b w:val="false"/>
          <w:bCs w:val="false"/>
          <w:color w:val="auto"/>
          <w:sz w:val="26"/>
          <w:szCs w:val="26"/>
        </w:rPr>
        <w:t>–</w:t>
      </w:r>
      <w:r>
        <w:rPr>
          <w:rFonts w:cs="Arial"/>
          <w:color w:val="auto"/>
          <w:sz w:val="26"/>
          <w:szCs w:val="26"/>
        </w:rPr>
        <w:t xml:space="preserve">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 xml:space="preserve">месте в пределах срока указанных договоров </w:t>
      </w:r>
      <w:r>
        <w:rPr>
          <w:rFonts w:cs="Arial"/>
          <w:color w:val="auto"/>
          <w:sz w:val="26"/>
          <w:szCs w:val="26"/>
        </w:rPr>
        <w:t>–</w:t>
      </w:r>
      <w:r>
        <w:rPr>
          <w:rFonts w:cs="Arial"/>
          <w:color w:val="auto"/>
          <w:sz w:val="26"/>
          <w:szCs w:val="26"/>
        </w:rPr>
        <w:t xml:space="preserve"> в случае, если организатор ярмарки не является собственником указанного объекта (объектов).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Данный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документ предоставляется в случае, если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прав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на о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бъект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или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объекты недвижимого имущества,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на которых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предполагается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проведение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ярмарки,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не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зарегистрирован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органом местного самоуправления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не выдавался;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г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)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 2 к 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Р</w:t>
      </w: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егламенту).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Данный документ предоставляется в отношении периода, на который продлевается срок проведения ярмарки.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/>
          <w:b w:val="false"/>
          <w:bCs w:val="false"/>
          <w:color w:val="auto"/>
          <w:sz w:val="26"/>
          <w:szCs w:val="26"/>
          <w:lang w:val="ru-RU"/>
        </w:rPr>
        <w:t>2.6.</w:t>
      </w:r>
      <w:r>
        <w:rPr>
          <w:rFonts w:cs="Arial"/>
          <w:b w:val="false"/>
          <w:bCs w:val="false"/>
          <w:color w:val="auto"/>
          <w:sz w:val="26"/>
          <w:szCs w:val="26"/>
          <w:lang w:val="ru-RU"/>
        </w:rPr>
        <w:t>3</w:t>
      </w:r>
      <w:r>
        <w:rPr>
          <w:rFonts w:cs="Arial"/>
          <w:b w:val="false"/>
          <w:bCs w:val="false"/>
          <w:color w:val="auto"/>
          <w:sz w:val="26"/>
          <w:szCs w:val="26"/>
          <w:lang w:val="ru-RU"/>
        </w:rPr>
        <w:t>.</w:t>
      </w:r>
      <w:r>
        <w:rPr>
          <w:rStyle w:val="Style9"/>
          <w:rFonts w:cs="Arial"/>
          <w:b w:val="false"/>
          <w:bCs w:val="false"/>
          <w:i w:val="false"/>
          <w:iCs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</w:t>
      </w:r>
      <w:r>
        <w:rPr>
          <w:rFonts w:cs="Arial"/>
          <w:color w:val="auto"/>
          <w:sz w:val="26"/>
          <w:szCs w:val="26"/>
        </w:rPr>
        <w:t xml:space="preserve">При подаче </w:t>
      </w:r>
      <w:r>
        <w:rPr>
          <w:rFonts w:cs="Arial"/>
          <w:color w:val="auto"/>
          <w:sz w:val="26"/>
          <w:szCs w:val="26"/>
        </w:rPr>
        <w:t xml:space="preserve">Заявления о проведении ярмарки, Заявления о внесении изменений (далее </w:t>
      </w:r>
      <w:r>
        <w:rPr>
          <w:rFonts w:cs="Arial"/>
          <w:color w:val="auto"/>
          <w:sz w:val="26"/>
          <w:szCs w:val="26"/>
        </w:rPr>
        <w:t>–</w:t>
      </w:r>
      <w:r>
        <w:rPr>
          <w:rFonts w:cs="Arial"/>
          <w:color w:val="auto"/>
          <w:sz w:val="26"/>
          <w:szCs w:val="26"/>
        </w:rPr>
        <w:t xml:space="preserve"> Заявлени</w:t>
      </w:r>
      <w:r>
        <w:rPr>
          <w:rFonts w:cs="Arial"/>
          <w:color w:val="auto"/>
          <w:sz w:val="26"/>
          <w:szCs w:val="26"/>
        </w:rPr>
        <w:t>е</w:t>
      </w:r>
      <w:r>
        <w:rPr>
          <w:rFonts w:cs="Arial"/>
          <w:color w:val="auto"/>
          <w:sz w:val="26"/>
          <w:szCs w:val="26"/>
        </w:rPr>
        <w:t xml:space="preserve">) </w:t>
      </w:r>
      <w:r>
        <w:rPr>
          <w:rFonts w:cs="Arial"/>
          <w:color w:val="auto"/>
          <w:sz w:val="26"/>
          <w:szCs w:val="26"/>
        </w:rPr>
        <w:t xml:space="preserve">посредством личного приема предоставляется оригинал документа, удостоверяющего личность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аявителя, который подлежит возврату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аявителю после удостоверения его личности. В случае если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аявление подается представителем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аявителя, которые подлежат возврату представителю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аявителя после удостоверения его личности и полномочий. При подаче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аявления и документов, необходимых для предоставления муниципальной услуги, посредством почтового отправления, верность копий направляемых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аявителем (представителем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аявителя) документов должна быть засвидетельствована в нотариальном порядке. При подаче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аявления в электронной форме </w:t>
      </w:r>
      <w:r>
        <w:rPr>
          <w:rFonts w:cs="Arial"/>
          <w:color w:val="auto"/>
          <w:sz w:val="26"/>
          <w:szCs w:val="26"/>
        </w:rPr>
        <w:t>З</w:t>
      </w:r>
      <w:r>
        <w:rPr>
          <w:rFonts w:cs="Arial"/>
          <w:color w:val="auto"/>
          <w:sz w:val="26"/>
          <w:szCs w:val="26"/>
        </w:rPr>
        <w:t xml:space="preserve">аявление и прилагаемые к нему документы подписываются электронной подписью в соответствии с требованиями </w:t>
      </w:r>
      <w:r>
        <w:rPr>
          <w:rFonts w:cs="Arial"/>
          <w:color w:val="auto"/>
          <w:sz w:val="26"/>
          <w:szCs w:val="26"/>
        </w:rPr>
        <w:t>п</w:t>
      </w:r>
      <w:r>
        <w:rPr>
          <w:rFonts w:cs="Arial"/>
          <w:color w:val="auto"/>
          <w:sz w:val="26"/>
          <w:szCs w:val="26"/>
        </w:rPr>
        <w:t>остановления Правительства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Style42"/>
        <w:bidi w:val="0"/>
        <w:spacing w:lineRule="auto" w:line="240" w:before="0" w:after="0"/>
        <w:ind w:left="0" w:right="0" w:firstLine="709"/>
        <w:jc w:val="both"/>
        <w:rPr>
          <w:rStyle w:val="Style9"/>
          <w:rFonts w:ascii="Arial" w:hAnsi="Arial" w:cs="Arial"/>
          <w:b w:val="false"/>
          <w:b w:val="false"/>
          <w:bCs w:val="false"/>
          <w:i w:val="false"/>
          <w:i w:val="false"/>
          <w:iCs/>
          <w:strike w:val="false"/>
          <w:dstrike w:val="false"/>
          <w:color w:val="auto"/>
          <w:sz w:val="26"/>
          <w:szCs w:val="26"/>
          <w:highlight w:val="yellow"/>
          <w:u w:val="none"/>
          <w:lang w:val="ru-RU"/>
        </w:rPr>
      </w:pPr>
      <w:r>
        <w:rPr>
          <w:rFonts w:ascii="Arial" w:hAnsi="Arial"/>
          <w:b/>
          <w:color w:val="auto"/>
          <w:sz w:val="24"/>
          <w:szCs w:val="24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>
        <w:rPr>
          <w:b/>
          <w:color w:val="auto"/>
          <w:sz w:val="26"/>
          <w:szCs w:val="26"/>
        </w:rPr>
        <w:t>З</w:t>
      </w:r>
      <w:r>
        <w:rPr>
          <w:b/>
          <w:color w:val="auto"/>
          <w:sz w:val="26"/>
          <w:szCs w:val="26"/>
        </w:rPr>
        <w:t>аявитель вправе представить</w:t>
      </w:r>
    </w:p>
    <w:p>
      <w:pPr>
        <w:sectPr>
          <w:headerReference w:type="default" r:id="rId22"/>
          <w:footerReference w:type="default" r:id="rId23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color w:val="auto"/>
          <w:sz w:val="26"/>
          <w:szCs w:val="26"/>
        </w:rPr>
        <w:t xml:space="preserve">2.7.1.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>Документы, сведения (информация), которы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>е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могут быть представлены Заявителем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>(представителем Заявителя)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 по желанию или </w:t>
      </w:r>
      <w:r>
        <w:rPr>
          <w:rStyle w:val="Style9"/>
          <w:color w:val="auto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в случае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их непредставления Заявителем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 xml:space="preserve">(представителем Заявителя) </w:t>
      </w:r>
      <w:r>
        <w:rPr>
          <w:rStyle w:val="Style9"/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  <w:lang w:val="ru-RU"/>
        </w:rPr>
        <w:t>путем направления Отделом следующих запросов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1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) при принятии решения о проведения ярмарки: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в Федеральную налоговую службу о предоставлении: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сведений о государственной регистрации Заявителя в качестве юридического лица или индивидуального предпринимателя;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 xml:space="preserve"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</w:t>
      </w:r>
      <w:r>
        <w:rPr>
          <w:color w:val="auto"/>
          <w:sz w:val="26"/>
          <w:szCs w:val="26"/>
          <w:lang w:val="ru-RU"/>
        </w:rPr>
        <w:t>о предоставлении</w:t>
      </w:r>
      <w:r>
        <w:rPr>
          <w:color w:val="auto"/>
          <w:sz w:val="26"/>
          <w:szCs w:val="26"/>
        </w:rPr>
        <w:t>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rFonts w:cs="Arial"/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</w:rPr>
        <w:t>сведени</w:t>
      </w:r>
      <w:r>
        <w:rPr>
          <w:rFonts w:cs="Arial"/>
          <w:color w:val="auto"/>
          <w:sz w:val="26"/>
          <w:szCs w:val="26"/>
        </w:rPr>
        <w:t>й</w:t>
      </w:r>
      <w:r>
        <w:rPr>
          <w:rFonts w:cs="Arial"/>
          <w:color w:val="auto"/>
          <w:sz w:val="26"/>
          <w:szCs w:val="26"/>
        </w:rPr>
        <w:t xml:space="preserve"> о</w:t>
      </w:r>
      <w:r>
        <w:rPr>
          <w:rFonts w:cs="Arial"/>
          <w:color w:val="auto"/>
          <w:sz w:val="26"/>
          <w:szCs w:val="26"/>
        </w:rPr>
        <w:t xml:space="preserve"> прав</w:t>
      </w:r>
      <w:r>
        <w:rPr>
          <w:rFonts w:cs="Arial"/>
          <w:color w:val="auto"/>
          <w:sz w:val="26"/>
          <w:szCs w:val="26"/>
        </w:rPr>
        <w:t>ах на о</w:t>
      </w:r>
      <w:r>
        <w:rPr>
          <w:rFonts w:cs="Arial"/>
          <w:color w:val="auto"/>
          <w:sz w:val="26"/>
          <w:szCs w:val="26"/>
        </w:rPr>
        <w:t xml:space="preserve">бъект </w:t>
      </w:r>
      <w:r>
        <w:rPr>
          <w:rFonts w:cs="Arial"/>
          <w:color w:val="auto"/>
          <w:sz w:val="26"/>
          <w:szCs w:val="26"/>
        </w:rPr>
        <w:t xml:space="preserve">или </w:t>
      </w:r>
      <w:r>
        <w:rPr>
          <w:rFonts w:cs="Arial"/>
          <w:color w:val="auto"/>
          <w:sz w:val="26"/>
          <w:szCs w:val="26"/>
        </w:rPr>
        <w:t xml:space="preserve">объекты недвижимого имущества, </w:t>
      </w:r>
      <w:r>
        <w:rPr>
          <w:rFonts w:cs="Arial"/>
          <w:color w:val="auto"/>
          <w:sz w:val="26"/>
          <w:szCs w:val="26"/>
        </w:rPr>
        <w:t xml:space="preserve">на территории которых </w:t>
      </w:r>
      <w:r>
        <w:rPr>
          <w:rFonts w:cs="Arial"/>
          <w:color w:val="auto"/>
          <w:sz w:val="26"/>
          <w:szCs w:val="26"/>
        </w:rPr>
        <w:t xml:space="preserve">предполагается </w:t>
      </w:r>
      <w:r>
        <w:rPr>
          <w:rFonts w:cs="Arial"/>
          <w:color w:val="auto"/>
          <w:sz w:val="26"/>
          <w:szCs w:val="26"/>
        </w:rPr>
        <w:t>организация ярмарки</w:t>
      </w:r>
      <w:r>
        <w:rPr>
          <w:rFonts w:cs="Arial"/>
          <w:color w:val="auto"/>
          <w:sz w:val="26"/>
          <w:szCs w:val="26"/>
        </w:rPr>
        <w:t xml:space="preserve"> в случае, если </w:t>
      </w:r>
      <w:r>
        <w:rPr>
          <w:rFonts w:cs="Arial"/>
          <w:color w:val="auto"/>
          <w:sz w:val="26"/>
          <w:szCs w:val="26"/>
        </w:rPr>
        <w:t>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</w:t>
      </w:r>
      <w:r>
        <w:rPr>
          <w:rFonts w:cs="Arial"/>
          <w:color w:val="auto"/>
          <w:sz w:val="26"/>
          <w:szCs w:val="26"/>
        </w:rPr>
        <w:t>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 в Министерство внутренних дел Российской Федерации о предоставлении: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2)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 xml:space="preserve">при принятии решения о внесении изменений в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постановление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 xml:space="preserve"> Администрации о проведении ярмарки (в части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изменения наименования юридического лица – организатора ярмарки)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в Федеральную налоговую службу о предоставлении: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3) 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 xml:space="preserve">при принятии решения о внесении изменений в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постановление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 xml:space="preserve"> Администрации о проведении ярмарки (в части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 xml:space="preserve">продления срока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 xml:space="preserve">проведения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ярмарки)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в Федеральную налоговую службу о предоставлении: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сведений о государственной регистрации заявителя в качестве юридического лица или индивидуального предпринимателя;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 xml:space="preserve"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</w:t>
      </w:r>
      <w:r>
        <w:rPr>
          <w:color w:val="auto"/>
          <w:sz w:val="26"/>
          <w:szCs w:val="26"/>
        </w:rPr>
        <w:t>о предоставлении</w:t>
      </w:r>
      <w:r>
        <w:rPr>
          <w:color w:val="auto"/>
          <w:sz w:val="26"/>
          <w:szCs w:val="26"/>
        </w:rPr>
        <w:t>:</w:t>
      </w:r>
    </w:p>
    <w:p>
      <w:pPr>
        <w:pStyle w:val="Style28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rFonts w:cs="Arial"/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</w:rPr>
        <w:t>сведени</w:t>
      </w:r>
      <w:r>
        <w:rPr>
          <w:rFonts w:cs="Arial"/>
          <w:color w:val="auto"/>
          <w:sz w:val="26"/>
          <w:szCs w:val="26"/>
        </w:rPr>
        <w:t>й</w:t>
      </w:r>
      <w:r>
        <w:rPr>
          <w:rFonts w:cs="Arial"/>
          <w:color w:val="auto"/>
          <w:sz w:val="26"/>
          <w:szCs w:val="26"/>
        </w:rPr>
        <w:t xml:space="preserve"> о</w:t>
      </w:r>
      <w:r>
        <w:rPr>
          <w:rFonts w:cs="Arial"/>
          <w:color w:val="auto"/>
          <w:sz w:val="26"/>
          <w:szCs w:val="26"/>
        </w:rPr>
        <w:t xml:space="preserve"> прав</w:t>
      </w:r>
      <w:r>
        <w:rPr>
          <w:rFonts w:cs="Arial"/>
          <w:color w:val="auto"/>
          <w:sz w:val="26"/>
          <w:szCs w:val="26"/>
        </w:rPr>
        <w:t>ах на о</w:t>
      </w:r>
      <w:r>
        <w:rPr>
          <w:rFonts w:cs="Arial"/>
          <w:color w:val="auto"/>
          <w:sz w:val="26"/>
          <w:szCs w:val="26"/>
        </w:rPr>
        <w:t xml:space="preserve">бъект </w:t>
      </w:r>
      <w:r>
        <w:rPr>
          <w:rFonts w:cs="Arial"/>
          <w:color w:val="auto"/>
          <w:sz w:val="26"/>
          <w:szCs w:val="26"/>
        </w:rPr>
        <w:t xml:space="preserve">или </w:t>
      </w:r>
      <w:r>
        <w:rPr>
          <w:rFonts w:cs="Arial"/>
          <w:color w:val="auto"/>
          <w:sz w:val="26"/>
          <w:szCs w:val="26"/>
        </w:rPr>
        <w:t xml:space="preserve">объекты недвижимого имущества, </w:t>
      </w:r>
      <w:r>
        <w:rPr>
          <w:rFonts w:cs="Arial"/>
          <w:color w:val="auto"/>
          <w:sz w:val="26"/>
          <w:szCs w:val="26"/>
        </w:rPr>
        <w:t xml:space="preserve">на территории которых </w:t>
      </w:r>
      <w:r>
        <w:rPr>
          <w:rFonts w:cs="Arial"/>
          <w:color w:val="auto"/>
          <w:sz w:val="26"/>
          <w:szCs w:val="26"/>
        </w:rPr>
        <w:t xml:space="preserve">предполагается </w:t>
      </w:r>
      <w:r>
        <w:rPr>
          <w:rFonts w:cs="Arial"/>
          <w:color w:val="auto"/>
          <w:sz w:val="26"/>
          <w:szCs w:val="26"/>
        </w:rPr>
        <w:t>организация ярмарки</w:t>
      </w:r>
      <w:r>
        <w:rPr>
          <w:rFonts w:cs="Arial"/>
          <w:color w:val="auto"/>
          <w:sz w:val="26"/>
          <w:szCs w:val="26"/>
        </w:rPr>
        <w:t xml:space="preserve"> в случае, если </w:t>
      </w:r>
      <w:r>
        <w:rPr>
          <w:rFonts w:cs="Arial"/>
          <w:color w:val="auto"/>
          <w:sz w:val="26"/>
          <w:szCs w:val="26"/>
        </w:rPr>
        <w:t>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u w:val="none"/>
          <w:em w:val="none"/>
        </w:rPr>
        <w:t>.</w:t>
      </w:r>
    </w:p>
    <w:p>
      <w:pPr>
        <w:pStyle w:val="Style42"/>
        <w:autoSpaceDE w:val="fals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highlight w:val="yellow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6"/>
          <w:szCs w:val="26"/>
          <w:highlight w:val="yellow"/>
          <w:u w:val="none"/>
          <w:em w:val="none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sectPr>
          <w:headerReference w:type="default" r:id="rId24"/>
          <w:headerReference w:type="first" r:id="rId25"/>
          <w:footerReference w:type="default" r:id="rId26"/>
          <w:footerReference w:type="first" r:id="rId27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42"/>
        <w:widowControl w:val="false"/>
        <w:tabs>
          <w:tab w:val="clear" w:pos="708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сновани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м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для отказа в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приеме документов, необходимых для предоставления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муниципальной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услуги,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явля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тся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в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ыявление в результате проверки несоблюдени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е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условий признания действительности </w:t>
      </w:r>
    </w:p>
    <w:p>
      <w:pPr>
        <w:pStyle w:val="Style42"/>
        <w:widowControl w:val="false"/>
        <w:tabs>
          <w:tab w:val="clear" w:pos="708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квалифицированной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электронной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подписи, установленных статье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й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11 Федерального закона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от 06.04.2011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№ 63-ФЗ «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Об электронной подписи»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(далее –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Федеральный закон № 63-ФЗ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)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2.9. </w:t>
      </w:r>
      <w:r>
        <w:rPr>
          <w:b/>
          <w:bCs/>
          <w:color w:val="auto"/>
          <w:sz w:val="26"/>
          <w:szCs w:val="26"/>
        </w:rPr>
        <w:t>И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счерпывающий перечень оснований для 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</w:rPr>
        <w:t>отказа в предоставлении муниципальной услуги или приостановления предоставления муниципальной услуги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2.9.1. Основания для отказа в предоставлении муниципальной услуги: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1</w:t>
      </w:r>
      <w:r>
        <w:rPr>
          <w:rFonts w:cs="Arial" w:ascii="Arial" w:hAnsi="Arial"/>
          <w:color w:val="auto"/>
          <w:sz w:val="26"/>
          <w:szCs w:val="26"/>
        </w:rPr>
        <w:t xml:space="preserve">) организатором не соблюдены установленный порядок и сроки подачи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>аявления о проведении ярмарки и документов;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2</w:t>
      </w:r>
      <w:r>
        <w:rPr>
          <w:rFonts w:cs="Arial" w:ascii="Arial" w:hAnsi="Arial"/>
          <w:color w:val="auto"/>
          <w:sz w:val="26"/>
          <w:szCs w:val="26"/>
        </w:rPr>
        <w:t xml:space="preserve">) представление неполного пакета документов, за исключением документов, которые могут предоставляться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>аявителем по собственной инициативе;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6"/>
          <w:szCs w:val="26"/>
        </w:rPr>
        <w:t>3</w:t>
      </w:r>
      <w:r>
        <w:rPr>
          <w:rFonts w:cs="Arial" w:ascii="Arial" w:hAnsi="Arial"/>
          <w:color w:val="auto"/>
          <w:sz w:val="26"/>
          <w:szCs w:val="26"/>
        </w:rPr>
        <w:t xml:space="preserve">) несоответствие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 xml:space="preserve">аявления о проведении ярмарки и документов </w:t>
      </w:r>
      <w:r>
        <w:rPr>
          <w:rFonts w:cs="Arial" w:ascii="Arial" w:hAnsi="Arial"/>
          <w:color w:val="auto"/>
          <w:sz w:val="26"/>
          <w:szCs w:val="26"/>
        </w:rPr>
        <w:t>т</w:t>
      </w:r>
      <w:r>
        <w:rPr>
          <w:rFonts w:cs="Arial" w:ascii="Arial" w:hAnsi="Arial"/>
          <w:color w:val="auto"/>
          <w:sz w:val="26"/>
          <w:szCs w:val="26"/>
        </w:rPr>
        <w:t xml:space="preserve">ребованиям, установленным пунктами 2.7, 2.11 </w:t>
      </w:r>
      <w:r>
        <w:rPr>
          <w:rFonts w:cs="Arial" w:ascii="Arial" w:hAnsi="Arial"/>
          <w:color w:val="auto"/>
          <w:sz w:val="26"/>
          <w:szCs w:val="26"/>
        </w:rPr>
        <w:t xml:space="preserve">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№600-п (далее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– 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Порядок)</w:t>
      </w:r>
      <w:r>
        <w:rPr>
          <w:rFonts w:cs="Arial" w:ascii="Arial" w:hAnsi="Arial"/>
          <w:color w:val="auto"/>
          <w:sz w:val="26"/>
          <w:szCs w:val="26"/>
        </w:rPr>
        <w:t>;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4</w:t>
      </w:r>
      <w:r>
        <w:rPr>
          <w:rFonts w:cs="Arial" w:ascii="Arial" w:hAnsi="Arial"/>
          <w:color w:val="auto"/>
          <w:sz w:val="26"/>
          <w:szCs w:val="26"/>
        </w:rPr>
        <w:t>) срок проведения ярмарки, указанный в заявлении о проведении ярмарки, превышает срок, установленный пунктом 1.5 Порядка;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5</w:t>
      </w:r>
      <w:r>
        <w:rPr>
          <w:rFonts w:cs="Arial" w:ascii="Arial" w:hAnsi="Arial"/>
          <w:color w:val="auto"/>
          <w:sz w:val="26"/>
          <w:szCs w:val="26"/>
        </w:rPr>
        <w:t xml:space="preserve">) отсутствие сведений о юридическом лице (индивидуальном предпринимателе) в </w:t>
      </w:r>
      <w:r>
        <w:rPr>
          <w:rFonts w:cs="Arial" w:ascii="Arial" w:hAnsi="Arial"/>
          <w:color w:val="auto"/>
          <w:sz w:val="26"/>
          <w:szCs w:val="26"/>
        </w:rPr>
        <w:t>Е</w:t>
      </w:r>
      <w:r>
        <w:rPr>
          <w:rFonts w:cs="Arial" w:ascii="Arial" w:hAnsi="Arial"/>
          <w:color w:val="auto"/>
          <w:sz w:val="26"/>
          <w:szCs w:val="26"/>
        </w:rPr>
        <w:t>дином государственном реестре юридических лиц (индивидуальных предпринимателей);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6</w:t>
      </w:r>
      <w:r>
        <w:rPr>
          <w:rFonts w:cs="Arial" w:ascii="Arial" w:hAnsi="Arial"/>
          <w:color w:val="auto"/>
          <w:sz w:val="26"/>
          <w:szCs w:val="26"/>
        </w:rPr>
        <w:t xml:space="preserve">) место проведения ярмарки, указанное в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>аявлении, не соответствует пункту 1.7 Порядка, либо находится в границах территорий и (или) объектов, на которых в соответствии с пунктом 1.8 Порядка запрещается проведение ярмарки;</w:t>
      </w:r>
    </w:p>
    <w:p>
      <w:pPr>
        <w:pStyle w:val="ConsPlusNormal"/>
        <w:ind w:left="0" w:right="0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>7</w:t>
      </w:r>
      <w:r>
        <w:rPr>
          <w:rFonts w:cs="Arial" w:ascii="Arial" w:hAnsi="Arial"/>
          <w:color w:val="auto"/>
          <w:sz w:val="26"/>
          <w:szCs w:val="26"/>
        </w:rPr>
        <w:t xml:space="preserve">) отсутствие у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 xml:space="preserve">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 xml:space="preserve">аявителем ярмарки в месте и в пределах сроков, указанных в </w:t>
      </w:r>
      <w:r>
        <w:rPr>
          <w:rFonts w:cs="Arial" w:ascii="Arial" w:hAnsi="Arial"/>
          <w:color w:val="auto"/>
          <w:sz w:val="26"/>
          <w:szCs w:val="26"/>
        </w:rPr>
        <w:t>З</w:t>
      </w:r>
      <w:r>
        <w:rPr>
          <w:rFonts w:cs="Arial" w:ascii="Arial" w:hAnsi="Arial"/>
          <w:color w:val="auto"/>
          <w:sz w:val="26"/>
          <w:szCs w:val="26"/>
        </w:rPr>
        <w:t>аявлении о проведении ярмарки;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rFonts w:cs="Arial" w:ascii="Arial" w:hAnsi="Arial"/>
          <w:i w:val="false"/>
          <w:iCs w:val="false"/>
          <w:color w:val="auto"/>
          <w:sz w:val="26"/>
          <w:szCs w:val="26"/>
        </w:rPr>
        <w:t>8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</w:rPr>
        <w:t xml:space="preserve">) представление уполномоченным органом 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</w:rPr>
        <w:t>М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</w:rPr>
        <w:t>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  <w:highlight w:val="yellow"/>
        </w:rPr>
        <w:t xml:space="preserve"> 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</w:rPr>
        <w:t>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>
      <w:pPr>
        <w:sectPr>
          <w:headerReference w:type="default" r:id="rId28"/>
          <w:footerReference w:type="default" r:id="rId29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.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подразделе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2.7. Регламента, в Администрацию не может являться основанием для отказа в предоставлении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З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аявителю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(представителю Заявителя)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 Основания для приостановления предоставления муниципальной услуги отсутствуют.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  <w:highlight w:val="yellow"/>
        </w:rPr>
      </w:r>
    </w:p>
    <w:p>
      <w:pPr>
        <w:pStyle w:val="Style42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2.10. С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пособы, размер и основания взимания государственной пошлины или иной платы, взимаемой за предоставление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услуги.</w:t>
      </w:r>
    </w:p>
    <w:p>
      <w:pPr>
        <w:pStyle w:val="Style28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Style w:val="Style9"/>
          <w:rFonts w:cs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Предоставление муниципальной услуги осуществляется бесплатно – без взимания государственной пошлины или иной платы.</w:t>
      </w:r>
    </w:p>
    <w:p>
      <w:pPr>
        <w:pStyle w:val="Normal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9"/>
          <w:rFonts w:ascii="Arial" w:hAnsi="Arial" w:cs="Arial"/>
          <w:b/>
          <w:b/>
          <w:bCs/>
          <w:i w:val="false"/>
          <w:i w:val="false"/>
          <w:iCs w:val="false"/>
          <w:color w:val="auto"/>
          <w:sz w:val="26"/>
          <w:szCs w:val="26"/>
          <w:highlight w:val="yellow"/>
          <w:lang w:val="ru-RU"/>
        </w:rPr>
      </w:pPr>
      <w:r>
        <w:rPr/>
      </w:r>
    </w:p>
    <w:p>
      <w:pPr>
        <w:pStyle w:val="Style42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2.1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1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. 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П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еречень услуг, которые являются необходимыми и обязательными для предоставления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 услуги,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и способы,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</w:t>
      </w:r>
    </w:p>
    <w:p>
      <w:pPr>
        <w:pStyle w:val="Style42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i w:val="false"/>
          <w:i w:val="false"/>
          <w:iCs w:val="false"/>
          <w:color w:val="auto"/>
          <w:sz w:val="26"/>
          <w:szCs w:val="26"/>
          <w:lang w:val="ru-RU"/>
        </w:rPr>
      </w:pPr>
      <w:r>
        <w:rPr>
          <w:rFonts w:cs="Arial" w:ascii="Arial" w:hAnsi="Arial"/>
          <w:i w:val="false"/>
          <w:iCs w:val="false"/>
          <w:color w:val="auto"/>
          <w:sz w:val="26"/>
          <w:szCs w:val="26"/>
          <w:lang w:val="ru-RU"/>
        </w:rPr>
        <w:t>Услуги, которые являются необходимыми и обязательными для предоставления муниципальн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i w:val="false"/>
          <w:iCs w:val="false"/>
          <w:color w:val="auto"/>
          <w:sz w:val="26"/>
          <w:szCs w:val="26"/>
          <w:lang w:val="ru-RU"/>
        </w:rPr>
        <w:t>, отсутствуют.</w:t>
      </w:r>
    </w:p>
    <w:p>
      <w:pPr>
        <w:pStyle w:val="Style42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В связи с отсутствием услуг, которые являются необходимыми и обязательными для предоставления муниципальн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, взимание платы за предоставление таких услуг не предусмотрено.</w:t>
      </w:r>
    </w:p>
    <w:p>
      <w:pPr>
        <w:pStyle w:val="Style42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Style w:val="Style9"/>
          <w:rFonts w:ascii="Arial" w:hAnsi="Arial" w:cs="Arial"/>
          <w:b/>
          <w:b/>
          <w:bCs/>
          <w:i/>
          <w:i/>
          <w:color w:val="auto"/>
          <w:sz w:val="26"/>
          <w:szCs w:val="26"/>
          <w:highlight w:val="yellow"/>
          <w:lang w:val="ru-RU"/>
        </w:rPr>
      </w:pPr>
      <w:r>
        <w:rPr/>
      </w:r>
    </w:p>
    <w:p>
      <w:pPr>
        <w:pStyle w:val="Style42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2.1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. Максимальный срок ожидания в очереди при подаче 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з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аявления о предоставлении муниципальн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ой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услуг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и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Style42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 xml:space="preserve">Время ожидания в очереди при подаче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>аявления и документов, необходимых для предоставления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>, а также при получении результата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не долж</w:t>
      </w:r>
      <w:r>
        <w:rPr>
          <w:rFonts w:eastAsia="Times New Roman" w:cs="Arial" w:ascii="Arial" w:hAnsi="Arial"/>
          <w:color w:val="auto"/>
          <w:sz w:val="26"/>
          <w:szCs w:val="26"/>
          <w:lang w:val="ru-RU" w:eastAsia="ar-SA"/>
        </w:rPr>
        <w:t>но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превышать 15 минут. 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/>
          <w:i/>
          <w:color w:val="auto"/>
          <w:sz w:val="26"/>
          <w:szCs w:val="26"/>
          <w:highlight w:val="yellow"/>
          <w:lang w:val="ru-RU"/>
        </w:rPr>
      </w:pPr>
      <w:r>
        <w:rPr>
          <w:rFonts w:ascii="Arial" w:hAnsi="Arial"/>
          <w:i/>
          <w:color w:val="auto"/>
          <w:sz w:val="26"/>
          <w:szCs w:val="26"/>
          <w:highlight w:val="yellow"/>
          <w:lang w:val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/>
          <w:bCs/>
          <w:i w:val="false"/>
          <w:iCs w:val="false"/>
          <w:color w:val="auto"/>
          <w:sz w:val="26"/>
          <w:szCs w:val="26"/>
          <w:lang w:val="ru-RU" w:eastAsia="ru-RU"/>
        </w:rPr>
        <w:t xml:space="preserve">2.13. 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eastAsia="ru-RU"/>
        </w:rPr>
        <w:t xml:space="preserve">Срок регистрации 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eastAsia="ru-RU"/>
        </w:rPr>
        <w:t>з</w:t>
      </w:r>
      <w:r>
        <w:rPr>
          <w:rFonts w:cs="Arial"/>
          <w:b/>
          <w:bCs/>
          <w:i w:val="false"/>
          <w:iCs w:val="false"/>
          <w:color w:val="auto"/>
          <w:sz w:val="26"/>
          <w:szCs w:val="26"/>
          <w:lang w:eastAsia="ru-RU"/>
        </w:rPr>
        <w:t>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  <w:lang w:eastAsia="ru-RU"/>
        </w:rPr>
        <w:t xml:space="preserve">Регистрация </w:t>
      </w:r>
      <w:r>
        <w:rPr>
          <w:rFonts w:cs="Arial"/>
          <w:color w:val="auto"/>
          <w:sz w:val="26"/>
          <w:szCs w:val="26"/>
          <w:lang w:eastAsia="ru-RU"/>
        </w:rPr>
        <w:t>З</w:t>
      </w:r>
      <w:r>
        <w:rPr>
          <w:rFonts w:cs="Arial"/>
          <w:color w:val="auto"/>
          <w:sz w:val="26"/>
          <w:szCs w:val="26"/>
          <w:lang w:eastAsia="ru-RU"/>
        </w:rPr>
        <w:t xml:space="preserve">аявления при личном обращении </w:t>
      </w:r>
      <w:r>
        <w:rPr>
          <w:rFonts w:cs="Arial"/>
          <w:color w:val="auto"/>
          <w:sz w:val="26"/>
          <w:szCs w:val="26"/>
          <w:lang w:eastAsia="ru-RU"/>
        </w:rPr>
        <w:t>З</w:t>
      </w:r>
      <w:r>
        <w:rPr>
          <w:rFonts w:cs="Arial"/>
          <w:color w:val="auto"/>
          <w:sz w:val="26"/>
          <w:szCs w:val="26"/>
          <w:lang w:eastAsia="ru-RU"/>
        </w:rPr>
        <w:t xml:space="preserve">аявителя (представителя </w:t>
      </w:r>
      <w:r>
        <w:rPr>
          <w:rFonts w:cs="Arial"/>
          <w:color w:val="auto"/>
          <w:sz w:val="26"/>
          <w:szCs w:val="26"/>
          <w:lang w:eastAsia="ru-RU"/>
        </w:rPr>
        <w:t>З</w:t>
      </w:r>
      <w:r>
        <w:rPr>
          <w:rFonts w:cs="Arial"/>
          <w:color w:val="auto"/>
          <w:sz w:val="26"/>
          <w:szCs w:val="26"/>
          <w:lang w:eastAsia="ru-RU"/>
        </w:rPr>
        <w:t xml:space="preserve">аявителя) </w:t>
      </w:r>
      <w:r>
        <w:rPr>
          <w:rFonts w:cs="Arial"/>
          <w:color w:val="auto"/>
          <w:sz w:val="26"/>
          <w:szCs w:val="26"/>
          <w:lang w:eastAsia="ru-RU"/>
        </w:rPr>
        <w:t xml:space="preserve">в МФЦ </w:t>
      </w:r>
      <w:r>
        <w:rPr>
          <w:rFonts w:cs="Arial"/>
          <w:color w:val="auto"/>
          <w:sz w:val="26"/>
          <w:szCs w:val="26"/>
          <w:lang w:eastAsia="ru-RU"/>
        </w:rPr>
        <w:t>не должна превышать 15 минут.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  <w:lang w:eastAsia="ru-RU"/>
        </w:rPr>
        <w:t xml:space="preserve">При поступлении </w:t>
      </w:r>
      <w:r>
        <w:rPr>
          <w:rFonts w:cs="Arial"/>
          <w:color w:val="auto"/>
          <w:sz w:val="26"/>
          <w:szCs w:val="26"/>
          <w:lang w:eastAsia="ru-RU"/>
        </w:rPr>
        <w:t>З</w:t>
      </w:r>
      <w:r>
        <w:rPr>
          <w:rFonts w:cs="Arial"/>
          <w:color w:val="auto"/>
          <w:sz w:val="26"/>
          <w:szCs w:val="26"/>
          <w:lang w:eastAsia="ru-RU"/>
        </w:rPr>
        <w:t xml:space="preserve">аявления в Администрацию в электронной форме, посредством почтового отправления в рабочие дни в пределах графика работы Администрации регистрация </w:t>
      </w:r>
      <w:r>
        <w:rPr>
          <w:rFonts w:cs="Arial"/>
          <w:color w:val="auto"/>
          <w:sz w:val="26"/>
          <w:szCs w:val="26"/>
          <w:lang w:eastAsia="ru-RU"/>
        </w:rPr>
        <w:t>З</w:t>
      </w:r>
      <w:r>
        <w:rPr>
          <w:rFonts w:cs="Arial"/>
          <w:color w:val="auto"/>
          <w:sz w:val="26"/>
          <w:szCs w:val="26"/>
          <w:lang w:eastAsia="ru-RU"/>
        </w:rPr>
        <w:t xml:space="preserve">аявления осуществляется в день его поступления, в выходные или праздничные дни, а также вне графика работы </w:t>
      </w:r>
      <w:r>
        <w:rPr>
          <w:rFonts w:cs="Arial"/>
          <w:color w:val="auto"/>
          <w:sz w:val="26"/>
          <w:szCs w:val="26"/>
          <w:lang w:eastAsia="ru-RU"/>
        </w:rPr>
        <w:t xml:space="preserve">Администрации </w:t>
      </w:r>
      <w:r>
        <w:rPr>
          <w:rFonts w:cs="Arial"/>
          <w:color w:val="auto"/>
          <w:sz w:val="26"/>
          <w:szCs w:val="26"/>
          <w:lang w:eastAsia="ru-RU"/>
        </w:rPr>
        <w:t>– в первый рабочий день, следующий за днем его поступления.</w:t>
      </w:r>
    </w:p>
    <w:p>
      <w:pPr>
        <w:pStyle w:val="Normal"/>
        <w:bidi w:val="0"/>
        <w:ind w:left="0" w:right="0" w:firstLine="709"/>
        <w:jc w:val="both"/>
        <w:rPr>
          <w:rStyle w:val="Style9"/>
          <w:rFonts w:ascii="Arial" w:hAnsi="Arial" w:cs="Arial"/>
          <w:b/>
          <w:b/>
          <w:bCs/>
          <w:i/>
          <w:i/>
          <w:iCs/>
          <w:color w:val="auto"/>
          <w:sz w:val="26"/>
          <w:szCs w:val="26"/>
          <w:highlight w:val="yellow"/>
          <w:lang w:val="ru-RU"/>
        </w:rPr>
      </w:pPr>
      <w:r>
        <w:rPr/>
      </w:r>
    </w:p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2.1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4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.</w:t>
      </w:r>
      <w:r>
        <w:rPr>
          <w:rStyle w:val="Style9"/>
          <w:rFonts w:cs="Arial" w:ascii="Arial" w:hAnsi="Arial"/>
          <w:b w:val="false"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Т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ребования к помещениям, в которых предоставляются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муниципальная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услуга, услуга, предоставляемая организацией, участвующей в предоставлении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услуги, к месту ожидания и приема </w:t>
      </w:r>
      <w:r>
        <w:rPr>
          <w:rStyle w:val="Style9"/>
          <w:rFonts w:cs="Arial" w:ascii="Arial" w:hAnsi="Arial"/>
          <w:b/>
          <w:bCs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/>
        </w:rPr>
        <w:t>З</w:t>
      </w:r>
      <w:r>
        <w:rPr>
          <w:rStyle w:val="Style9"/>
          <w:rFonts w:ascii="Arial" w:hAnsi="Arial"/>
          <w:b/>
          <w:bCs/>
          <w:i w:val="false"/>
          <w:iCs w:val="false"/>
          <w:color w:val="auto"/>
          <w:sz w:val="26"/>
          <w:szCs w:val="26"/>
        </w:rPr>
        <w:t xml:space="preserve">аявителей, размещению и оформлению визуальной, текстовой и мультимедийной информации о порядке 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ascii="Arial" w:hAnsi="Arial"/>
          <w:b/>
          <w:bCs/>
          <w:i w:val="false"/>
          <w:iCs w:val="false"/>
          <w:color w:val="auto"/>
          <w:sz w:val="26"/>
          <w:szCs w:val="26"/>
        </w:rPr>
        <w:t>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Требования к помещениям МФЦ, в которых предоставляется муниципальная услуга, зал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 w:eastAsia="ar-SA"/>
        </w:rPr>
        <w:t>ам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 xml:space="preserve"> ожидания, мест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 w:eastAsia="ar-SA"/>
        </w:rPr>
        <w:t>ам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 xml:space="preserve"> для заполнения 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З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аявлений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, информационны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 w:eastAsia="ar-SA"/>
        </w:rPr>
        <w:t>м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 xml:space="preserve"> стенд</w:t>
      </w:r>
      <w:r>
        <w:rPr>
          <w:rStyle w:val="Style9"/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 w:eastAsia="ar-SA"/>
        </w:rPr>
        <w:t>ам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п</w:t>
      </w:r>
      <w:r>
        <w:rPr>
          <w:rStyle w:val="Style9"/>
          <w:rFonts w:cs="Arial" w:ascii="Arial" w:hAnsi="Arial"/>
          <w:b w:val="false"/>
          <w:bCs w:val="false"/>
          <w:i w:val="false"/>
          <w:iCs w:val="false"/>
          <w:color w:val="auto"/>
          <w:sz w:val="26"/>
          <w:szCs w:val="26"/>
          <w:lang w:val="ru-RU"/>
        </w:rPr>
        <w:t>остановлением Правительства РФ от 22.12.2012 №1376.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Style w:val="Style9"/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6"/>
          <w:szCs w:val="26"/>
          <w:highlight w:val="yellow"/>
          <w:lang w:val="ru-RU"/>
        </w:rPr>
      </w:pPr>
      <w:r>
        <w:rPr/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2.1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5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. Показатели доступности и качества муниципальн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ой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 услуг</w:t>
      </w:r>
      <w:r>
        <w:rPr>
          <w:rStyle w:val="Style9"/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и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2.1</w:t>
      </w:r>
      <w:r>
        <w:rPr>
          <w:rFonts w:cs="Arial" w:ascii="Arial" w:hAnsi="Arial"/>
          <w:color w:val="auto"/>
          <w:sz w:val="26"/>
          <w:szCs w:val="26"/>
          <w:lang w:val="ru-RU"/>
        </w:rPr>
        <w:t>5</w:t>
      </w:r>
      <w:r>
        <w:rPr>
          <w:rFonts w:cs="Arial" w:ascii="Arial" w:hAnsi="Arial"/>
          <w:color w:val="auto"/>
          <w:sz w:val="26"/>
          <w:szCs w:val="26"/>
          <w:lang w:val="ru-RU"/>
        </w:rPr>
        <w:t>.1. Показателями доступности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являются: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1)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наличие полной, достоверной и доступной для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аявителя 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(представителя Заявителя) </w:t>
      </w:r>
      <w:r>
        <w:rPr>
          <w:rFonts w:cs="Arial" w:ascii="Arial" w:hAnsi="Arial"/>
          <w:color w:val="auto"/>
          <w:sz w:val="26"/>
          <w:szCs w:val="26"/>
          <w:lang w:val="ru-RU"/>
        </w:rPr>
        <w:t>информации о содержании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, способах, порядке и условиях </w:t>
      </w:r>
      <w:r>
        <w:rPr>
          <w:rFonts w:cs="Arial" w:ascii="Arial" w:hAnsi="Arial"/>
          <w:color w:val="auto"/>
          <w:sz w:val="26"/>
          <w:szCs w:val="26"/>
          <w:lang w:val="ru-RU"/>
        </w:rPr>
        <w:t>ее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получения, в том числе с использованием информационно-телекоммуникационных технологий;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2)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наличие помещений, оборудования и оснащения, отвечающих требованиям </w:t>
      </w:r>
      <w:r>
        <w:rPr>
          <w:rFonts w:cs="Arial" w:ascii="Arial" w:hAnsi="Arial"/>
          <w:color w:val="auto"/>
          <w:sz w:val="26"/>
          <w:szCs w:val="26"/>
          <w:lang w:val="ru-RU"/>
        </w:rPr>
        <w:t>Р</w:t>
      </w:r>
      <w:r>
        <w:rPr>
          <w:rFonts w:cs="Arial" w:ascii="Arial" w:hAnsi="Arial"/>
          <w:color w:val="auto"/>
          <w:sz w:val="26"/>
          <w:szCs w:val="26"/>
          <w:lang w:val="ru-RU"/>
        </w:rPr>
        <w:t>егламента;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3)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соблюдение режима работы </w:t>
      </w:r>
      <w:r>
        <w:rPr>
          <w:rFonts w:eastAsia="Times New Roman" w:cs="Arial" w:ascii="Arial" w:hAnsi="Arial"/>
          <w:color w:val="auto"/>
          <w:sz w:val="26"/>
          <w:szCs w:val="26"/>
          <w:lang w:val="ru-RU" w:eastAsia="ar-SA"/>
        </w:rPr>
        <w:t>А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дминистрации, </w:t>
      </w:r>
      <w:r>
        <w:rPr>
          <w:rFonts w:cs="Arial" w:ascii="Arial" w:hAnsi="Arial"/>
          <w:color w:val="auto"/>
          <w:sz w:val="26"/>
          <w:szCs w:val="26"/>
          <w:lang w:val="ru-RU"/>
        </w:rPr>
        <w:t>МФЦ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при предоставлении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>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4)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возможность получения информации о ходе предоставления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>, в том числе с использованием информационно-коммуникационных технологий;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5)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возможность получения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аявителем </w:t>
      </w:r>
      <w:r>
        <w:rPr>
          <w:rFonts w:cs="Arial" w:ascii="Arial" w:hAnsi="Arial"/>
          <w:color w:val="auto"/>
          <w:sz w:val="26"/>
          <w:szCs w:val="26"/>
          <w:lang w:val="ru-RU"/>
        </w:rPr>
        <w:t>(представителем Заявителя)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в МФЦ в полном объеме.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2.1</w:t>
      </w:r>
      <w:r>
        <w:rPr>
          <w:rFonts w:cs="Arial" w:ascii="Arial" w:hAnsi="Arial"/>
          <w:color w:val="auto"/>
          <w:sz w:val="26"/>
          <w:szCs w:val="26"/>
          <w:lang w:val="ru-RU"/>
        </w:rPr>
        <w:t>5</w:t>
      </w:r>
      <w:r>
        <w:rPr>
          <w:rFonts w:cs="Arial" w:ascii="Arial" w:hAnsi="Arial"/>
          <w:color w:val="auto"/>
          <w:sz w:val="26"/>
          <w:szCs w:val="26"/>
          <w:lang w:val="ru-RU"/>
        </w:rPr>
        <w:t>.2. Показателями качества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являются: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1)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соблюдение сроков и последовательности административных процедур, установленных </w:t>
      </w:r>
      <w:r>
        <w:rPr>
          <w:rFonts w:cs="Arial" w:ascii="Arial" w:hAnsi="Arial"/>
          <w:color w:val="auto"/>
          <w:sz w:val="26"/>
          <w:szCs w:val="26"/>
          <w:lang w:val="ru-RU"/>
        </w:rPr>
        <w:t>Регламентом</w:t>
      </w:r>
      <w:r>
        <w:rPr>
          <w:rFonts w:cs="Arial" w:ascii="Arial" w:hAnsi="Arial"/>
          <w:color w:val="auto"/>
          <w:sz w:val="26"/>
          <w:szCs w:val="26"/>
          <w:lang w:val="ru-RU"/>
        </w:rPr>
        <w:t>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2)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отсутствие обоснованных жалоб на действия (бездействие) и решения </w:t>
      </w:r>
      <w:r>
        <w:rPr>
          <w:rFonts w:cs="Arial" w:ascii="Arial" w:hAnsi="Arial"/>
          <w:strike w:val="false"/>
          <w:dstrike w:val="false"/>
          <w:color w:val="auto"/>
          <w:sz w:val="26"/>
          <w:szCs w:val="26"/>
          <w:lang w:val="ru-RU"/>
        </w:rPr>
        <w:t xml:space="preserve">сотрудников </w:t>
      </w:r>
      <w:r>
        <w:rPr>
          <w:rFonts w:cs="Arial" w:ascii="Arial" w:hAnsi="Arial"/>
          <w:strike w:val="false"/>
          <w:dstrike w:val="false"/>
          <w:color w:val="auto"/>
          <w:sz w:val="26"/>
          <w:szCs w:val="26"/>
          <w:lang w:val="ru-RU"/>
        </w:rPr>
        <w:t>Администрации</w:t>
      </w:r>
      <w:r>
        <w:rPr>
          <w:rFonts w:cs="Arial" w:ascii="Arial" w:hAnsi="Arial"/>
          <w:strike w:val="false"/>
          <w:dstrike w:val="false"/>
          <w:color w:val="auto"/>
          <w:sz w:val="26"/>
          <w:szCs w:val="26"/>
          <w:lang w:val="ru-RU"/>
        </w:rPr>
        <w:t xml:space="preserve"> и МФЦ</w:t>
      </w:r>
      <w:r>
        <w:rPr>
          <w:rFonts w:cs="Arial" w:ascii="Arial" w:hAnsi="Arial"/>
          <w:color w:val="auto"/>
          <w:sz w:val="26"/>
          <w:szCs w:val="26"/>
          <w:lang w:val="ru-RU"/>
        </w:rPr>
        <w:t>, участвующих в предоставлении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>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3)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количество взаимодействий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аявителя </w:t>
      </w:r>
      <w:r>
        <w:rPr>
          <w:rFonts w:cs="Arial" w:ascii="Arial" w:hAnsi="Arial"/>
          <w:color w:val="auto"/>
          <w:sz w:val="26"/>
          <w:szCs w:val="26"/>
          <w:lang w:val="ru-RU"/>
        </w:rPr>
        <w:t>(представителя Заявителя)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с </w:t>
      </w:r>
      <w:r>
        <w:rPr>
          <w:rFonts w:cs="Arial" w:ascii="Arial" w:hAnsi="Arial"/>
          <w:strike w:val="false"/>
          <w:dstrike w:val="false"/>
          <w:color w:val="auto"/>
          <w:sz w:val="26"/>
          <w:szCs w:val="26"/>
          <w:lang w:val="ru-RU"/>
        </w:rPr>
        <w:t>сотрудниками Администрации и МФЦ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при предоставлении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и их продолжительность.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/>
          <w:i/>
          <w:iCs/>
          <w:color w:val="auto"/>
          <w:sz w:val="26"/>
          <w:szCs w:val="26"/>
          <w:highlight w:val="yellow"/>
          <w:lang w:val="ru-RU"/>
        </w:rPr>
      </w:pPr>
      <w:r>
        <w:rPr>
          <w:rFonts w:cs="Arial" w:ascii="Arial" w:hAnsi="Arial"/>
          <w:b/>
          <w:bCs/>
          <w:i/>
          <w:iCs/>
          <w:color w:val="auto"/>
          <w:sz w:val="26"/>
          <w:szCs w:val="26"/>
          <w:highlight w:val="yellow"/>
          <w:lang w:val="ru-RU"/>
        </w:rPr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6"/>
          <w:szCs w:val="26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2.1</w:t>
      </w:r>
      <w:r>
        <w:rPr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6</w:t>
      </w:r>
      <w:r>
        <w:rPr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 xml:space="preserve">. </w:t>
      </w:r>
      <w:r>
        <w:rPr>
          <w:rFonts w:cs="Arial" w:ascii="Arial" w:hAnsi="Arial"/>
          <w:b/>
          <w:bCs/>
          <w:i w:val="false"/>
          <w:iCs w:val="false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b/>
          <w:bCs w:val="false"/>
          <w:i w:val="false"/>
          <w:iCs w:val="false"/>
          <w:color w:val="auto"/>
          <w:sz w:val="26"/>
          <w:szCs w:val="26"/>
          <w:lang w:val="ru-RU"/>
        </w:rPr>
        <w:t xml:space="preserve">ные требования, в том числе </w:t>
      </w:r>
      <w:r>
        <w:rPr>
          <w:rFonts w:cs="Arial" w:ascii="Arial" w:hAnsi="Arial"/>
          <w:b/>
          <w:bCs w:val="false"/>
          <w:i w:val="false"/>
          <w:iCs w:val="false"/>
          <w:color w:val="auto"/>
          <w:sz w:val="26"/>
          <w:szCs w:val="26"/>
          <w:lang w:val="ru-RU"/>
        </w:rPr>
        <w:t xml:space="preserve">учитывающие </w:t>
      </w:r>
      <w:r>
        <w:rPr>
          <w:rFonts w:cs="Arial" w:ascii="Arial" w:hAnsi="Arial"/>
          <w:b/>
          <w:bCs w:val="false"/>
          <w:i w:val="false"/>
          <w:iCs w:val="false"/>
          <w:color w:val="auto"/>
          <w:sz w:val="26"/>
          <w:szCs w:val="26"/>
          <w:lang w:val="ru-RU"/>
        </w:rPr>
        <w:t xml:space="preserve">особенности </w:t>
      </w:r>
      <w:r>
        <w:rPr>
          <w:rFonts w:cs="Arial" w:ascii="Arial" w:hAnsi="Arial"/>
          <w:b/>
          <w:bCs w:val="false"/>
          <w:i w:val="false"/>
          <w:iCs w:val="false"/>
          <w:color w:val="auto"/>
          <w:sz w:val="26"/>
          <w:szCs w:val="26"/>
          <w:lang w:val="ru-RU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rFonts w:cs="Arial" w:ascii="Arial" w:hAnsi="Arial"/>
          <w:b/>
          <w:bCs w:val="false"/>
          <w:i w:val="false"/>
          <w:iCs w:val="false"/>
          <w:color w:val="auto"/>
          <w:sz w:val="26"/>
          <w:szCs w:val="26"/>
          <w:lang w:val="ru-RU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>
        <w:rPr>
          <w:rFonts w:cs="Arial" w:ascii="Arial" w:hAnsi="Arial"/>
          <w:b/>
          <w:bCs w:val="false"/>
          <w:i w:val="false"/>
          <w:iCs w:val="false"/>
          <w:color w:val="auto"/>
          <w:sz w:val="26"/>
          <w:szCs w:val="26"/>
          <w:lang w:val="ru-RU"/>
        </w:rPr>
        <w:t>и особенности предоставления муниципальной услуги в электронной форме</w:t>
      </w:r>
    </w:p>
    <w:p>
      <w:pPr>
        <w:sectPr>
          <w:headerReference w:type="default" r:id="rId34"/>
          <w:footerReference w:type="default" r:id="rId35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2.1</w:t>
      </w:r>
      <w:r>
        <w:rPr>
          <w:rFonts w:cs="Arial" w:ascii="Arial" w:hAnsi="Arial"/>
          <w:color w:val="auto"/>
          <w:sz w:val="26"/>
          <w:szCs w:val="26"/>
          <w:lang w:val="ru-RU"/>
        </w:rPr>
        <w:t>6</w:t>
      </w:r>
      <w:r>
        <w:rPr>
          <w:rFonts w:cs="Arial" w:ascii="Arial" w:hAnsi="Arial"/>
          <w:color w:val="auto"/>
          <w:sz w:val="26"/>
          <w:szCs w:val="26"/>
          <w:lang w:val="ru-RU"/>
        </w:rPr>
        <w:t>.1. При предоставлении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в электронной форме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аявитель 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(представитель Заявителя) </w:t>
      </w:r>
      <w:r>
        <w:rPr>
          <w:rFonts w:cs="Arial" w:ascii="Arial" w:hAnsi="Arial"/>
          <w:color w:val="auto"/>
          <w:sz w:val="26"/>
          <w:szCs w:val="26"/>
          <w:lang w:val="ru-RU"/>
        </w:rPr>
        <w:t>вправе: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1</w:t>
      </w:r>
      <w:r>
        <w:rPr>
          <w:rFonts w:cs="Arial" w:ascii="Arial" w:hAnsi="Arial"/>
          <w:color w:val="auto"/>
          <w:sz w:val="26"/>
          <w:szCs w:val="26"/>
          <w:lang w:val="ru-RU"/>
        </w:rPr>
        <w:t>) получить информацию о порядке и сроках предоставления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, размещенную на Едином </w:t>
      </w:r>
      <w:r>
        <w:rPr>
          <w:rFonts w:cs="Arial" w:ascii="Arial" w:hAnsi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портал</w:t>
      </w:r>
      <w:r>
        <w:rPr>
          <w:rFonts w:cs="Arial" w:ascii="Arial" w:hAnsi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е</w:t>
      </w:r>
      <w:r>
        <w:rPr>
          <w:rFonts w:cs="Arial" w:ascii="Arial" w:hAnsi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государственных и муниципальных услуг (функций) (www.gosuslugi.ru) (далее – Единый портал)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</w:t>
      </w:r>
      <w:r>
        <w:rPr>
          <w:rFonts w:cs="Arial" w:ascii="Arial" w:hAnsi="Arial"/>
          <w:color w:val="auto"/>
          <w:sz w:val="26"/>
          <w:szCs w:val="26"/>
          <w:lang w:val="ru-RU"/>
        </w:rPr>
        <w:t>или Региональном портале</w:t>
      </w:r>
      <w:r>
        <w:rPr>
          <w:rFonts w:cs="Arial" w:ascii="Arial" w:hAnsi="Arial"/>
          <w:color w:val="auto"/>
          <w:sz w:val="26"/>
          <w:szCs w:val="26"/>
          <w:lang w:val="ru-RU"/>
        </w:rPr>
        <w:t>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6"/>
          <w:szCs w:val="26"/>
          <w:lang w:val="ru-RU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2</w:t>
      </w:r>
      <w:r>
        <w:rPr>
          <w:rFonts w:cs="Arial" w:ascii="Arial" w:hAnsi="Arial"/>
          <w:color w:val="auto"/>
          <w:sz w:val="26"/>
          <w:szCs w:val="26"/>
          <w:lang w:val="ru-RU"/>
        </w:rPr>
        <w:t>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3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) подать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>аявление в форме электронного документа с использованием «Личного кабинета» Регионального портал</w:t>
      </w:r>
      <w:r>
        <w:rPr>
          <w:rFonts w:cs="Arial" w:ascii="Arial" w:hAnsi="Arial"/>
          <w:color w:val="auto"/>
          <w:sz w:val="26"/>
          <w:szCs w:val="26"/>
          <w:lang w:val="ru-RU"/>
        </w:rPr>
        <w:t>а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посредством заполнения электронной формы </w:t>
      </w:r>
      <w:r>
        <w:rPr>
          <w:rFonts w:cs="Arial" w:ascii="Arial" w:hAnsi="Arial"/>
          <w:color w:val="auto"/>
          <w:sz w:val="26"/>
          <w:szCs w:val="26"/>
          <w:lang w:val="ru-RU"/>
        </w:rPr>
        <w:t>З</w:t>
      </w:r>
      <w:r>
        <w:rPr>
          <w:rFonts w:cs="Arial" w:ascii="Arial" w:hAnsi="Arial"/>
          <w:color w:val="auto"/>
          <w:sz w:val="26"/>
          <w:szCs w:val="26"/>
          <w:lang w:val="ru-RU"/>
        </w:rPr>
        <w:t>аявления;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4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) получить сведения о ходе </w:t>
      </w:r>
      <w:r>
        <w:rPr>
          <w:rFonts w:cs="Arial" w:ascii="Arial" w:hAnsi="Arial"/>
          <w:color w:val="auto"/>
          <w:sz w:val="26"/>
          <w:szCs w:val="26"/>
          <w:lang w:val="ru-RU"/>
        </w:rPr>
        <w:t>выполнения Заявления</w:t>
      </w:r>
      <w:r>
        <w:rPr>
          <w:rFonts w:cs="Arial" w:ascii="Arial" w:hAnsi="Arial"/>
          <w:color w:val="auto"/>
          <w:sz w:val="26"/>
          <w:szCs w:val="26"/>
          <w:lang w:val="ru-RU"/>
        </w:rPr>
        <w:t>, поданного в электронной форме;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5</w:t>
      </w:r>
      <w:r>
        <w:rPr>
          <w:rFonts w:cs="Arial" w:ascii="Arial" w:hAnsi="Arial"/>
          <w:color w:val="auto"/>
          <w:sz w:val="26"/>
          <w:szCs w:val="26"/>
          <w:lang w:val="ru-RU"/>
        </w:rPr>
        <w:t>) получить результат предоставления муниципальн</w:t>
      </w:r>
      <w:r>
        <w:rPr>
          <w:rFonts w:cs="Arial" w:ascii="Arial" w:hAnsi="Arial"/>
          <w:color w:val="auto"/>
          <w:sz w:val="26"/>
          <w:szCs w:val="26"/>
          <w:lang w:val="ru-RU"/>
        </w:rPr>
        <w:t>ой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 w:ascii="Arial" w:hAnsi="Arial"/>
          <w:color w:val="auto"/>
          <w:sz w:val="26"/>
          <w:szCs w:val="26"/>
          <w:lang w:val="ru-RU"/>
        </w:rPr>
        <w:t>и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 в форме электронного документа;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highlight w:val="yellow"/>
        </w:rPr>
      </w:pPr>
      <w:r>
        <w:rPr>
          <w:rFonts w:cs="Arial" w:ascii="Arial" w:hAnsi="Arial"/>
          <w:color w:val="auto"/>
          <w:sz w:val="26"/>
          <w:szCs w:val="26"/>
          <w:lang w:val="ru-RU"/>
        </w:rPr>
        <w:t>6</w:t>
      </w:r>
      <w:r>
        <w:rPr>
          <w:rFonts w:cs="Arial" w:ascii="Arial" w:hAnsi="Arial"/>
          <w:color w:val="auto"/>
          <w:sz w:val="26"/>
          <w:szCs w:val="26"/>
          <w:lang w:val="ru-RU"/>
        </w:rPr>
        <w:t xml:space="preserve">) подать жалобу на решение и действие (бездействие) должностного лица либо муниципального служащего </w:t>
      </w:r>
      <w:r>
        <w:rPr>
          <w:rFonts w:cs="Arial" w:ascii="Arial" w:hAnsi="Arial"/>
          <w:color w:val="auto"/>
          <w:sz w:val="26"/>
          <w:szCs w:val="26"/>
          <w:lang w:val="ru-RU"/>
        </w:rPr>
        <w:t>А</w:t>
      </w:r>
      <w:r>
        <w:rPr>
          <w:rFonts w:ascii="Arial" w:hAnsi="Arial"/>
          <w:color w:val="auto"/>
          <w:sz w:val="26"/>
          <w:szCs w:val="26"/>
        </w:rPr>
        <w:t xml:space="preserve">дминистрации посредством официального сайта </w:t>
      </w:r>
      <w:r>
        <w:rPr>
          <w:rFonts w:ascii="Arial" w:hAnsi="Arial"/>
          <w:color w:val="auto"/>
          <w:sz w:val="26"/>
          <w:szCs w:val="26"/>
        </w:rPr>
        <w:t>Омутинского муниципального района</w:t>
      </w:r>
      <w:r>
        <w:rPr>
          <w:rFonts w:ascii="Arial" w:hAnsi="Arial"/>
          <w:color w:val="auto"/>
          <w:sz w:val="26"/>
          <w:szCs w:val="26"/>
        </w:rPr>
        <w:t xml:space="preserve"> </w:t>
      </w:r>
      <w:hyperlink r:id="rId36">
        <w:r>
          <w:rPr>
            <w:rStyle w:val="Style10"/>
            <w:rFonts w:ascii="Arial" w:hAnsi="Arial"/>
            <w:color w:val="auto"/>
            <w:sz w:val="26"/>
            <w:szCs w:val="26"/>
          </w:rPr>
          <w:t>https://omutinka.admtyumen.ru</w:t>
        </w:r>
      </w:hyperlink>
      <w:r>
        <w:rPr>
          <w:rFonts w:ascii="Arial" w:hAnsi="Arial"/>
          <w:color w:val="auto"/>
          <w:sz w:val="26"/>
          <w:szCs w:val="26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2.1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6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.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2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. Иных требований, в том числе учитывающих особенности предоставления муниципальн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ой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 xml:space="preserve"> услуг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>и</w:t>
      </w:r>
      <w:r>
        <w:rPr>
          <w:rStyle w:val="Style9"/>
          <w:rFonts w:cs="Arial" w:ascii="Arial" w:hAnsi="Arial"/>
          <w:b w:val="false"/>
          <w:bCs w:val="false"/>
          <w:color w:val="auto"/>
          <w:sz w:val="26"/>
          <w:szCs w:val="26"/>
          <w:lang w:val="ru-RU"/>
        </w:rPr>
        <w:t xml:space="preserve"> в МФЦ, не предусмотрено.</w:t>
      </w:r>
    </w:p>
    <w:p>
      <w:pPr>
        <w:pStyle w:val="Style42"/>
        <w:bidi w:val="0"/>
        <w:spacing w:lineRule="auto" w:line="240" w:before="0" w:after="0"/>
        <w:ind w:left="0" w:right="0" w:firstLine="709"/>
        <w:jc w:val="center"/>
        <w:rPr>
          <w:rStyle w:val="Style9"/>
          <w:rFonts w:ascii="Arial" w:hAnsi="Arial" w:cs="Arial"/>
          <w:b/>
          <w:b/>
          <w:color w:val="auto"/>
          <w:sz w:val="26"/>
          <w:szCs w:val="26"/>
          <w:highlight w:val="yellow"/>
          <w:lang w:val="ru-RU"/>
        </w:rPr>
      </w:pPr>
      <w:r>
        <w:rPr/>
      </w:r>
    </w:p>
    <w:p>
      <w:pPr>
        <w:pStyle w:val="Style42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9"/>
          <w:rFonts w:cs="Arial" w:ascii="Arial" w:hAnsi="Arial"/>
          <w:b/>
          <w:color w:val="auto"/>
          <w:sz w:val="26"/>
          <w:szCs w:val="26"/>
          <w:lang w:val="ru-RU"/>
        </w:rPr>
        <w:t xml:space="preserve">III. </w:t>
      </w:r>
      <w:r>
        <w:rPr>
          <w:rStyle w:val="Style9"/>
          <w:rFonts w:cs="Arial" w:ascii="Arial" w:hAnsi="Arial"/>
          <w:b/>
          <w:bCs/>
          <w:color w:val="auto"/>
          <w:sz w:val="26"/>
          <w:szCs w:val="26"/>
          <w:lang w:val="ru-RU"/>
        </w:rPr>
        <w:t>С</w:t>
      </w:r>
      <w:r>
        <w:rPr>
          <w:rFonts w:ascii="Arial" w:hAnsi="Arial"/>
          <w:b/>
          <w:bCs/>
          <w:i w:val="false"/>
          <w:strike w:val="false"/>
          <w:dstrike w:val="false"/>
          <w:color w:val="auto"/>
          <w:sz w:val="26"/>
          <w:szCs w:val="26"/>
          <w:u w:val="none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Style w:val="Style9"/>
          <w:rFonts w:ascii="Arial" w:hAnsi="Arial" w:cs="Arial"/>
          <w:b/>
          <w:b/>
          <w:bCs/>
          <w:color w:val="auto"/>
          <w:sz w:val="26"/>
          <w:szCs w:val="26"/>
          <w:highlight w:val="yellow"/>
        </w:rPr>
      </w:pPr>
      <w:r>
        <w:rPr/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/>
          <w:bCs/>
          <w:i w:val="false"/>
          <w:iCs w:val="false"/>
          <w:color w:val="auto"/>
          <w:sz w:val="26"/>
          <w:szCs w:val="26"/>
        </w:rPr>
        <w:t xml:space="preserve">3.1. Перечень </w:t>
      </w:r>
      <w:r>
        <w:rPr>
          <w:rStyle w:val="Style9"/>
          <w:rFonts w:cs="Arial"/>
          <w:b/>
          <w:bCs/>
          <w:i w:val="false"/>
          <w:iCs w:val="false"/>
          <w:color w:val="auto"/>
          <w:sz w:val="26"/>
          <w:szCs w:val="26"/>
        </w:rPr>
        <w:t xml:space="preserve">и особенности исполнения </w:t>
      </w:r>
      <w:r>
        <w:rPr>
          <w:rStyle w:val="Style9"/>
          <w:rFonts w:cs="Arial"/>
          <w:b/>
          <w:bCs/>
          <w:i w:val="false"/>
          <w:iCs w:val="false"/>
          <w:color w:val="auto"/>
          <w:sz w:val="26"/>
          <w:szCs w:val="26"/>
        </w:rPr>
        <w:t>административных процедур</w:t>
      </w:r>
      <w:r>
        <w:rPr>
          <w:rStyle w:val="Style9"/>
          <w:rFonts w:cs="Arial"/>
          <w:b/>
          <w:bCs/>
          <w:i/>
          <w:iCs/>
          <w:color w:val="auto"/>
          <w:sz w:val="26"/>
          <w:szCs w:val="26"/>
        </w:rPr>
        <w:t xml:space="preserve"> </w:t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cs="Arial"/>
          <w:bCs/>
          <w:color w:val="auto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bCs/>
          <w:color w:val="auto"/>
          <w:sz w:val="26"/>
          <w:szCs w:val="26"/>
        </w:rPr>
        <w:t>1</w:t>
      </w:r>
      <w:r>
        <w:rPr>
          <w:rFonts w:cs="Arial"/>
          <w:bCs/>
          <w:color w:val="auto"/>
          <w:sz w:val="26"/>
          <w:szCs w:val="26"/>
        </w:rPr>
        <w:t xml:space="preserve">) </w:t>
      </w:r>
      <w:r>
        <w:rPr>
          <w:rFonts w:cs="Arial"/>
          <w:b w:val="false"/>
          <w:bCs w:val="false"/>
          <w:color w:val="auto"/>
          <w:sz w:val="26"/>
          <w:szCs w:val="26"/>
        </w:rPr>
        <w:t>п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рием и регистрация </w:t>
      </w:r>
      <w:r>
        <w:rPr>
          <w:rFonts w:cs="Arial"/>
          <w:b w:val="false"/>
          <w:bCs w:val="false"/>
          <w:color w:val="auto"/>
          <w:sz w:val="26"/>
          <w:szCs w:val="26"/>
        </w:rPr>
        <w:t>З</w:t>
      </w:r>
      <w:r>
        <w:rPr>
          <w:rFonts w:cs="Arial"/>
          <w:b w:val="false"/>
          <w:bCs w:val="false"/>
          <w:color w:val="auto"/>
          <w:sz w:val="26"/>
          <w:szCs w:val="26"/>
        </w:rPr>
        <w:t>аявления и документов, необходимых для предоставления муниципальной услуги;</w:t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bCs/>
          <w:color w:val="auto"/>
          <w:sz w:val="26"/>
          <w:szCs w:val="26"/>
        </w:rPr>
        <w:t>2</w:t>
      </w:r>
      <w:r>
        <w:rPr>
          <w:rFonts w:cs="Arial"/>
          <w:bCs/>
          <w:color w:val="auto"/>
          <w:sz w:val="26"/>
          <w:szCs w:val="26"/>
        </w:rPr>
        <w:t xml:space="preserve">) </w:t>
      </w:r>
      <w:r>
        <w:rPr>
          <w:rFonts w:cs="Arial"/>
          <w:b w:val="false"/>
          <w:bCs w:val="false"/>
          <w:color w:val="auto"/>
          <w:sz w:val="26"/>
          <w:szCs w:val="26"/>
        </w:rPr>
        <w:t>р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ассмотрение </w:t>
      </w:r>
      <w:r>
        <w:rPr>
          <w:rFonts w:cs="Arial"/>
          <w:b w:val="false"/>
          <w:bCs w:val="false"/>
          <w:color w:val="auto"/>
          <w:sz w:val="26"/>
          <w:szCs w:val="26"/>
        </w:rPr>
        <w:t>З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аявления 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и документов, необходимых для предоставления муниципальной услуги, 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направление </w:t>
      </w:r>
      <w:r>
        <w:rPr>
          <w:rFonts w:cs="Arial"/>
          <w:b w:val="false"/>
          <w:bCs w:val="false"/>
          <w:color w:val="auto"/>
          <w:sz w:val="26"/>
          <w:szCs w:val="26"/>
        </w:rPr>
        <w:t>(выдача)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 результата предоставления муниципальной услуги</w:t>
      </w:r>
      <w:r>
        <w:rPr>
          <w:rFonts w:cs="Arial"/>
          <w:b w:val="false"/>
          <w:bCs w:val="false"/>
          <w:color w:val="auto"/>
          <w:sz w:val="26"/>
          <w:szCs w:val="26"/>
        </w:rPr>
        <w:t>;</w:t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b w:val="false"/>
          <w:bCs w:val="false"/>
          <w:color w:val="auto"/>
          <w:sz w:val="26"/>
          <w:szCs w:val="26"/>
        </w:rPr>
        <w:t>3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) </w:t>
      </w:r>
      <w:r>
        <w:rPr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  <w:t>и</w:t>
      </w:r>
      <w:r>
        <w:rPr>
          <w:rFonts w:cs="Arial"/>
          <w:b w:val="false"/>
          <w:bCs w:val="false"/>
          <w:color w:val="auto"/>
          <w:sz w:val="26"/>
          <w:szCs w:val="26"/>
        </w:rPr>
        <w:t>справлени</w:t>
      </w:r>
      <w:r>
        <w:rPr>
          <w:rFonts w:cs="Arial"/>
          <w:b w:val="false"/>
          <w:bCs w:val="false"/>
          <w:color w:val="auto"/>
          <w:sz w:val="26"/>
          <w:szCs w:val="26"/>
        </w:rPr>
        <w:t>е</w:t>
      </w:r>
      <w:r>
        <w:rPr>
          <w:rFonts w:cs="Arial"/>
          <w:b w:val="false"/>
          <w:bCs w:val="false"/>
          <w:color w:val="auto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</w:t>
      </w:r>
      <w:r>
        <w:rPr>
          <w:rFonts w:cs="Arial"/>
          <w:b w:val="false"/>
          <w:bCs w:val="false"/>
          <w:color w:val="auto"/>
          <w:sz w:val="26"/>
          <w:szCs w:val="26"/>
        </w:rPr>
        <w:t>ах</w:t>
      </w:r>
      <w:r>
        <w:rPr>
          <w:rFonts w:cs="Arial"/>
          <w:b w:val="false"/>
          <w:bCs w:val="false"/>
          <w:color w:val="auto"/>
          <w:sz w:val="26"/>
          <w:szCs w:val="26"/>
        </w:rPr>
        <w:t>.</w:t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Доступ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З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аявителей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(представителей Заявителей)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 к сведениям о муниципальной услуге,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 возможность получения сведений о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ходе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рассмотрения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З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аявления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, взаимодействие органа, предоставляющего муниципальную услугу, с организациями, участвующими в предоставлении муниципальной услуги, обеспечиваются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посредством Единого портала.</w:t>
      </w:r>
    </w:p>
    <w:p>
      <w:pPr>
        <w:sectPr>
          <w:headerReference w:type="default" r:id="rId37"/>
          <w:headerReference w:type="first" r:id="rId38"/>
          <w:footerReference w:type="default" r:id="rId39"/>
          <w:footerReference w:type="first" r:id="rId40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П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олучение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З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аявителем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(представителем Заявителя)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 результата </w:t>
      </w:r>
    </w:p>
    <w:p>
      <w:pPr>
        <w:pStyle w:val="11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предоставления муниципальной услуги (по выбору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З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аявителя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(представителя Заявителя)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, иные действия, необходимые для предоставления муниципальной услуги в электронной форме, обеспечиваются </w:t>
      </w:r>
      <w:r>
        <w:rPr>
          <w:rStyle w:val="Style9"/>
          <w:rFonts w:cs="Arial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посредством  Регионального портала.</w:t>
      </w:r>
    </w:p>
    <w:p>
      <w:pPr>
        <w:pStyle w:val="Style42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9"/>
          <w:rFonts w:ascii="Arial" w:hAnsi="Arial"/>
          <w:color w:val="auto"/>
          <w:sz w:val="26"/>
          <w:szCs w:val="26"/>
        </w:rPr>
        <w:t xml:space="preserve">3.1.2. </w:t>
      </w:r>
      <w:r>
        <w:rPr>
          <w:rStyle w:val="Style9"/>
          <w:rFonts w:ascii="Arial" w:hAnsi="Arial"/>
          <w:color w:val="auto"/>
          <w:sz w:val="26"/>
          <w:szCs w:val="26"/>
          <w:lang w:val="ru-RU"/>
        </w:rPr>
        <w:t>Особенности выполнения отдельных административных процедур в МФЦ: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3.1.</w:t>
      </w:r>
      <w:r>
        <w:rPr>
          <w:color w:val="auto"/>
          <w:sz w:val="26"/>
          <w:szCs w:val="26"/>
          <w:lang w:val="ru-RU"/>
        </w:rPr>
        <w:t>2.1.</w:t>
      </w:r>
      <w:r>
        <w:rPr>
          <w:color w:val="auto"/>
          <w:sz w:val="26"/>
          <w:szCs w:val="26"/>
          <w:lang w:val="ru-RU"/>
        </w:rPr>
        <w:t xml:space="preserve"> При предоставлении муниципальной услуги в МФЦ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аявитель </w:t>
      </w:r>
      <w:r>
        <w:rPr>
          <w:color w:val="auto"/>
          <w:sz w:val="26"/>
          <w:szCs w:val="26"/>
          <w:lang w:val="ru-RU"/>
        </w:rPr>
        <w:t xml:space="preserve">(представитель Заявителя) </w:t>
      </w:r>
      <w:r>
        <w:rPr>
          <w:color w:val="auto"/>
          <w:sz w:val="26"/>
          <w:szCs w:val="26"/>
          <w:lang w:val="ru-RU"/>
        </w:rPr>
        <w:t>вправе: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1</w:t>
      </w:r>
      <w:r>
        <w:rPr>
          <w:color w:val="auto"/>
          <w:sz w:val="26"/>
          <w:szCs w:val="26"/>
          <w:lang w:val="ru-RU"/>
        </w:rPr>
        <w:t xml:space="preserve">) получать информацию о порядке предоставления муниципальной услуги в МФЦ, о ходе </w:t>
      </w:r>
      <w:r>
        <w:rPr>
          <w:color w:val="auto"/>
          <w:sz w:val="26"/>
          <w:szCs w:val="26"/>
          <w:lang w:val="ru-RU"/>
        </w:rPr>
        <w:t>рассмотрения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>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  <w:lang w:val="ru-RU"/>
        </w:rPr>
        <w:t>2</w:t>
      </w:r>
      <w:r>
        <w:rPr>
          <w:color w:val="auto"/>
          <w:sz w:val="26"/>
          <w:szCs w:val="26"/>
          <w:lang w:val="ru-RU"/>
        </w:rPr>
        <w:t xml:space="preserve">) осуществить предварительную запись на прием в МФЦ для подачи документов и для получения результата муниципальной услуги, в том числе в случае подачи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аявления в электронном виде и если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аявитель </w:t>
      </w:r>
      <w:r>
        <w:rPr>
          <w:color w:val="auto"/>
          <w:sz w:val="26"/>
          <w:szCs w:val="26"/>
          <w:lang w:val="ru-RU"/>
        </w:rPr>
        <w:t xml:space="preserve">(представитель Заявителя) </w:t>
      </w:r>
      <w:r>
        <w:rPr>
          <w:color w:val="auto"/>
          <w:sz w:val="26"/>
          <w:szCs w:val="26"/>
          <w:lang w:val="ru-RU"/>
        </w:rPr>
        <w:t>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 xml:space="preserve">3.1.2.2. Административные процедуры, предусмотренные 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>под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>ами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>ыми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 xml:space="preserve"> постановлением Правительства Тюменской области от 08.12.2017 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>№</w:t>
      </w:r>
      <w:r>
        <w:rPr>
          <w:rStyle w:val="Style9"/>
          <w:rFonts w:cs="Arial"/>
          <w:b w:val="false"/>
          <w:bCs w:val="false"/>
          <w:color w:val="auto"/>
          <w:sz w:val="26"/>
          <w:szCs w:val="26"/>
          <w:lang w:val="ru-RU" w:eastAsia="ru-RU"/>
        </w:rPr>
        <w:t>610-п.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</w:t>
      </w:r>
      <w:r>
        <w:rPr>
          <w:b/>
          <w:color w:val="auto"/>
          <w:sz w:val="26"/>
          <w:szCs w:val="26"/>
        </w:rPr>
        <w:t>2</w:t>
      </w:r>
      <w:r>
        <w:rPr>
          <w:b/>
          <w:color w:val="auto"/>
          <w:sz w:val="26"/>
          <w:szCs w:val="26"/>
        </w:rPr>
        <w:t xml:space="preserve">. Прием и регистрация </w:t>
      </w:r>
      <w:r>
        <w:rPr>
          <w:b/>
          <w:color w:val="auto"/>
          <w:sz w:val="26"/>
          <w:szCs w:val="26"/>
        </w:rPr>
        <w:t>з</w:t>
      </w:r>
      <w:r>
        <w:rPr>
          <w:b/>
          <w:color w:val="auto"/>
          <w:sz w:val="26"/>
          <w:szCs w:val="26"/>
        </w:rPr>
        <w:t xml:space="preserve">аявления </w:t>
      </w:r>
      <w:r>
        <w:rPr>
          <w:b/>
          <w:color w:val="auto"/>
          <w:sz w:val="26"/>
          <w:szCs w:val="26"/>
        </w:rPr>
        <w:t>о предоставлении муниципальной услуги</w:t>
      </w:r>
      <w:r>
        <w:rPr>
          <w:b/>
          <w:color w:val="auto"/>
          <w:sz w:val="26"/>
          <w:szCs w:val="26"/>
        </w:rPr>
        <w:t xml:space="preserve"> и документов, необходимых для предоставления муниципальной услуги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.1. Основанием для начала административной процедуры является личное обращение Заявителя </w:t>
      </w:r>
      <w:r>
        <w:rPr>
          <w:color w:val="auto"/>
          <w:sz w:val="26"/>
          <w:szCs w:val="26"/>
        </w:rPr>
        <w:t xml:space="preserve">(представителя Заявителя) </w:t>
      </w:r>
      <w:r>
        <w:rPr>
          <w:color w:val="auto"/>
          <w:sz w:val="26"/>
          <w:szCs w:val="26"/>
        </w:rPr>
        <w:t xml:space="preserve">в МФЦ с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>аявлением и приложенными к нему документами, установленн</w:t>
      </w:r>
      <w:r>
        <w:rPr>
          <w:color w:val="auto"/>
          <w:sz w:val="26"/>
          <w:szCs w:val="26"/>
        </w:rPr>
        <w:t>ы</w:t>
      </w:r>
      <w:r>
        <w:rPr>
          <w:b w:val="false"/>
          <w:bCs w:val="false"/>
          <w:color w:val="auto"/>
          <w:sz w:val="26"/>
          <w:szCs w:val="26"/>
        </w:rPr>
        <w:t>ми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подразделом 2.6 Регламента (далее – Документы), </w:t>
      </w:r>
      <w:r>
        <w:rPr>
          <w:color w:val="auto"/>
          <w:sz w:val="26"/>
          <w:szCs w:val="26"/>
        </w:rPr>
        <w:t>или поступление Заявления и Документов в Администрацию в электронном виде, посредством почтового отправления</w:t>
      </w:r>
      <w:r>
        <w:rPr>
          <w:color w:val="auto"/>
          <w:sz w:val="26"/>
          <w:szCs w:val="26"/>
        </w:rPr>
        <w:t>.</w:t>
      </w:r>
    </w:p>
    <w:p>
      <w:pPr>
        <w:sectPr>
          <w:headerReference w:type="default" r:id="rId41"/>
          <w:footerReference w:type="default" r:id="rId42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.2. В ходе личного приема Заявителя </w:t>
      </w:r>
      <w:r>
        <w:rPr>
          <w:color w:val="auto"/>
          <w:sz w:val="26"/>
          <w:szCs w:val="26"/>
        </w:rPr>
        <w:t>(представителя Заявителя)</w:t>
      </w:r>
      <w:r>
        <w:rPr>
          <w:color w:val="auto"/>
          <w:sz w:val="26"/>
          <w:szCs w:val="26"/>
        </w:rPr>
        <w:t xml:space="preserve"> сотрудник 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МФЦ: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) устанавливает личность обратившегося Заявителя </w:t>
      </w:r>
      <w:r>
        <w:rPr>
          <w:color w:val="auto"/>
          <w:sz w:val="26"/>
          <w:szCs w:val="26"/>
        </w:rPr>
        <w:t>(представителя Заявителя)</w:t>
      </w:r>
      <w:r>
        <w:rPr>
          <w:color w:val="auto"/>
          <w:sz w:val="26"/>
          <w:szCs w:val="26"/>
        </w:rPr>
        <w:t xml:space="preserve">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) информирует Заявителя </w:t>
      </w:r>
      <w:r>
        <w:rPr>
          <w:color w:val="auto"/>
          <w:sz w:val="26"/>
          <w:szCs w:val="26"/>
        </w:rPr>
        <w:t xml:space="preserve">(представителя Заявителя) </w:t>
      </w:r>
      <w:r>
        <w:rPr>
          <w:color w:val="auto"/>
          <w:sz w:val="26"/>
          <w:szCs w:val="26"/>
        </w:rPr>
        <w:t>о порядке и сроках предоставления муниципальной услуги;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) обеспечивает заполнение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аявления, после этого предлагает Заявителю </w:t>
      </w:r>
      <w:r>
        <w:rPr>
          <w:color w:val="auto"/>
          <w:sz w:val="26"/>
          <w:szCs w:val="26"/>
        </w:rPr>
        <w:t>(представителю Заявителя)</w:t>
      </w:r>
      <w:r>
        <w:rPr>
          <w:color w:val="auto"/>
          <w:sz w:val="26"/>
          <w:szCs w:val="26"/>
        </w:rPr>
        <w:t xml:space="preserve"> убедиться в правильности внесенных в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аявление данных и подписать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аявление или обеспечивает прием такого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аявления в случае, если Заявитель </w:t>
      </w:r>
      <w:r>
        <w:rPr>
          <w:color w:val="auto"/>
          <w:sz w:val="26"/>
          <w:szCs w:val="26"/>
        </w:rPr>
        <w:t>(представитель Заявителя)</w:t>
      </w:r>
      <w:r>
        <w:rPr>
          <w:color w:val="auto"/>
          <w:sz w:val="26"/>
          <w:szCs w:val="26"/>
        </w:rPr>
        <w:t xml:space="preserve"> самостоятельно оформил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аявление. Проверяет наличие документов, которые в силу подраздела 2.6 Регламента Заявитель </w:t>
      </w:r>
      <w:r>
        <w:rPr>
          <w:color w:val="auto"/>
          <w:sz w:val="26"/>
          <w:szCs w:val="26"/>
        </w:rPr>
        <w:t>(представитель Заявителя)</w:t>
      </w:r>
      <w:r>
        <w:rPr>
          <w:color w:val="auto"/>
          <w:sz w:val="26"/>
          <w:szCs w:val="26"/>
        </w:rPr>
        <w:t xml:space="preserve"> должен предоставить самостоятельно;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) обеспечивает изготовление копий с представленн</w:t>
      </w:r>
      <w:r>
        <w:rPr>
          <w:color w:val="auto"/>
          <w:sz w:val="26"/>
          <w:szCs w:val="26"/>
        </w:rPr>
        <w:t>ого</w:t>
      </w:r>
      <w:r>
        <w:rPr>
          <w:color w:val="auto"/>
          <w:sz w:val="26"/>
          <w:szCs w:val="26"/>
        </w:rPr>
        <w:t xml:space="preserve"> Заявителем </w:t>
      </w:r>
      <w:r>
        <w:rPr>
          <w:color w:val="auto"/>
          <w:sz w:val="26"/>
          <w:szCs w:val="26"/>
        </w:rPr>
        <w:t xml:space="preserve">(представителем Заявителя) </w:t>
      </w:r>
      <w:r>
        <w:rPr>
          <w:color w:val="auto"/>
          <w:sz w:val="26"/>
          <w:szCs w:val="26"/>
        </w:rPr>
        <w:t>подлинник</w:t>
      </w:r>
      <w:r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</w:t>
      </w:r>
      <w:r>
        <w:rPr>
          <w:color w:val="auto"/>
          <w:sz w:val="26"/>
          <w:szCs w:val="26"/>
        </w:rPr>
        <w:t>окумент</w:t>
      </w:r>
      <w:r>
        <w:rPr>
          <w:color w:val="auto"/>
          <w:sz w:val="26"/>
          <w:szCs w:val="26"/>
        </w:rPr>
        <w:t>а, удостоверяющего личность Заявителя (представителя Заявителя)</w:t>
      </w:r>
      <w:r>
        <w:rPr>
          <w:color w:val="auto"/>
          <w:sz w:val="26"/>
          <w:szCs w:val="26"/>
        </w:rPr>
        <w:t>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) обеспечивает регистрацию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аявления в </w:t>
      </w:r>
      <w:r>
        <w:rPr>
          <w:color w:val="auto"/>
          <w:sz w:val="26"/>
          <w:szCs w:val="26"/>
        </w:rPr>
        <w:t>системе электронного документооборота</w:t>
      </w:r>
      <w:r>
        <w:rPr>
          <w:color w:val="auto"/>
          <w:sz w:val="26"/>
          <w:szCs w:val="26"/>
        </w:rPr>
        <w:t xml:space="preserve">, а также выдачу Заявителю </w:t>
      </w:r>
      <w:r>
        <w:rPr>
          <w:color w:val="auto"/>
          <w:sz w:val="26"/>
          <w:szCs w:val="26"/>
        </w:rPr>
        <w:t>(представител</w:t>
      </w:r>
      <w:r>
        <w:rPr>
          <w:color w:val="auto"/>
          <w:sz w:val="26"/>
          <w:szCs w:val="26"/>
        </w:rPr>
        <w:t>ю</w:t>
      </w:r>
      <w:r>
        <w:rPr>
          <w:color w:val="auto"/>
          <w:sz w:val="26"/>
          <w:szCs w:val="26"/>
        </w:rPr>
        <w:t xml:space="preserve"> Заявителя)</w:t>
      </w:r>
      <w:r>
        <w:rPr>
          <w:color w:val="auto"/>
          <w:sz w:val="26"/>
          <w:szCs w:val="26"/>
        </w:rPr>
        <w:t xml:space="preserve"> под личную подпись расписки о приеме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аявления и Документов. 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 xml:space="preserve">При поступлении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>аявления от МФЦ</w:t>
      </w:r>
      <w:r>
        <w:rPr>
          <w:b w:val="false"/>
          <w:bCs w:val="false"/>
          <w:color w:val="auto"/>
          <w:sz w:val="26"/>
          <w:szCs w:val="26"/>
        </w:rPr>
        <w:t xml:space="preserve">, принятого от </w:t>
      </w:r>
      <w:r>
        <w:rPr>
          <w:b w:val="false"/>
          <w:bCs w:val="false"/>
          <w:color w:val="auto"/>
          <w:sz w:val="26"/>
          <w:szCs w:val="26"/>
        </w:rPr>
        <w:t>З</w:t>
      </w:r>
      <w:r>
        <w:rPr>
          <w:b w:val="false"/>
          <w:bCs w:val="false"/>
          <w:color w:val="auto"/>
          <w:sz w:val="26"/>
          <w:szCs w:val="26"/>
        </w:rPr>
        <w:t xml:space="preserve">аявителя </w:t>
      </w:r>
      <w:r>
        <w:rPr>
          <w:b w:val="false"/>
          <w:bCs w:val="false"/>
          <w:color w:val="auto"/>
          <w:sz w:val="26"/>
          <w:szCs w:val="26"/>
        </w:rPr>
        <w:t>(представителя Заявителя)</w:t>
      </w:r>
      <w:r>
        <w:rPr>
          <w:b w:val="false"/>
          <w:bCs w:val="false"/>
          <w:color w:val="auto"/>
          <w:sz w:val="26"/>
          <w:szCs w:val="26"/>
        </w:rPr>
        <w:t xml:space="preserve"> в рамках личного приема в МФЦ,</w:t>
      </w:r>
      <w:r>
        <w:rPr>
          <w:color w:val="auto"/>
          <w:sz w:val="26"/>
          <w:szCs w:val="26"/>
        </w:rPr>
        <w:t xml:space="preserve"> сотрудник Отдела обеспечивает его регистрацию в </w:t>
      </w:r>
      <w:r>
        <w:rPr>
          <w:color w:val="auto"/>
          <w:sz w:val="26"/>
          <w:szCs w:val="26"/>
        </w:rPr>
        <w:t>системе электронного документооборота</w:t>
      </w:r>
      <w:r>
        <w:rPr>
          <w:color w:val="auto"/>
          <w:sz w:val="26"/>
          <w:szCs w:val="26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.3. 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При поступлении </w:t>
      </w:r>
      <w:r>
        <w:rPr>
          <w:rStyle w:val="Style9"/>
          <w:rFonts w:cs="Arial"/>
          <w:color w:val="auto"/>
          <w:sz w:val="26"/>
          <w:szCs w:val="26"/>
          <w:lang w:val="ru-RU"/>
        </w:rPr>
        <w:t>З</w:t>
      </w:r>
      <w:r>
        <w:rPr>
          <w:rStyle w:val="Style9"/>
          <w:rFonts w:cs="Arial"/>
          <w:color w:val="auto"/>
          <w:sz w:val="26"/>
          <w:szCs w:val="26"/>
          <w:lang w:val="ru-RU"/>
        </w:rPr>
        <w:t>аявления и Документов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в электронной форме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сотрудник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Отдела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 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обеспечивает 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прием </w:t>
      </w:r>
      <w:r>
        <w:rPr>
          <w:rStyle w:val="Style9"/>
          <w:rFonts w:cs="Arial"/>
          <w:color w:val="auto"/>
          <w:sz w:val="26"/>
          <w:szCs w:val="26"/>
          <w:lang w:val="ru-RU"/>
        </w:rPr>
        <w:t>З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аявления. </w:t>
      </w:r>
    </w:p>
    <w:p>
      <w:pPr>
        <w:pStyle w:val="Style42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 w:ascii="Arial" w:hAnsi="Arial"/>
          <w:color w:val="auto"/>
          <w:sz w:val="26"/>
          <w:szCs w:val="26"/>
          <w:lang w:val="ru-RU" w:eastAsia="ru-RU"/>
        </w:rPr>
        <w:t xml:space="preserve">Сотрудник </w:t>
      </w:r>
      <w:r>
        <w:rPr>
          <w:rStyle w:val="Style9"/>
          <w:rFonts w:cs="Arial" w:ascii="Arial" w:hAnsi="Arial"/>
          <w:color w:val="auto"/>
          <w:sz w:val="26"/>
          <w:szCs w:val="26"/>
          <w:lang w:val="ru-RU" w:eastAsia="ru-RU"/>
        </w:rPr>
        <w:t>Отдела</w:t>
      </w:r>
      <w:r>
        <w:rPr>
          <w:rStyle w:val="Style9"/>
          <w:rFonts w:cs="Arial" w:ascii="Arial" w:hAnsi="Arial"/>
          <w:color w:val="auto"/>
          <w:sz w:val="26"/>
          <w:szCs w:val="26"/>
          <w:lang w:val="ru-RU" w:eastAsia="ru-RU"/>
        </w:rPr>
        <w:t xml:space="preserve"> п</w:t>
      </w:r>
      <w:r>
        <w:rPr>
          <w:rStyle w:val="Style9"/>
          <w:rFonts w:cs="Arial" w:ascii="Arial" w:hAnsi="Arial"/>
          <w:color w:val="auto"/>
          <w:sz w:val="26"/>
          <w:szCs w:val="26"/>
          <w:lang w:val="ru-RU" w:eastAsia="ru-RU"/>
        </w:rPr>
        <w:t>роверяет</w:t>
      </w:r>
      <w:r>
        <w:rPr>
          <w:rStyle w:val="Style9"/>
          <w:rFonts w:cs="Arial" w:ascii="Arial" w:hAnsi="Arial"/>
          <w:color w:val="auto"/>
          <w:sz w:val="26"/>
          <w:szCs w:val="26"/>
          <w:lang w:val="ru-RU" w:eastAsia="ru-RU"/>
        </w:rPr>
        <w:t xml:space="preserve">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наличие (отсутствие) оснований для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отказа в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приеме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документов, указанных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в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подразделе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2.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8 </w:t>
      </w:r>
      <w:r>
        <w:rPr>
          <w:rStyle w:val="Style9"/>
          <w:rFonts w:cs="Arial"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Регламента</w:t>
      </w:r>
      <w:r>
        <w:rPr>
          <w:rStyle w:val="Style9"/>
          <w:rFonts w:cs="Arial" w:ascii="Arial" w:hAnsi="Arial"/>
          <w:color w:val="auto"/>
          <w:sz w:val="26"/>
          <w:szCs w:val="26"/>
          <w:lang w:val="ru-RU" w:eastAsia="ru-RU"/>
        </w:rPr>
        <w:t xml:space="preserve">. </w:t>
      </w:r>
    </w:p>
    <w:p>
      <w:pPr>
        <w:pStyle w:val="Style28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В случае подписания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З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аявления,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Д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окументов квалифицированной 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электронной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подписью,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сотрудник Отдела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 проводит проверку действительности квалифицированной 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электронной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 подписи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(квалифицированных 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электронн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ых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подписей)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, с использованием которой подписано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З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аявление и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(или)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Д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окументы, предусматривающую проверку соблюдения условий, указанных в статье 11 Федерального закона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№ 63-ФЗ (далее – проверка квалифицированной 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электронной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подписи).</w:t>
      </w:r>
    </w:p>
    <w:p>
      <w:pPr>
        <w:sectPr>
          <w:headerReference w:type="default" r:id="rId43"/>
          <w:headerReference w:type="first" r:id="rId44"/>
          <w:footerReference w:type="default" r:id="rId45"/>
          <w:footerReference w:type="first" r:id="rId46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6"/>
          <w:szCs w:val="26"/>
          <w:lang w:val="ru-RU"/>
        </w:rPr>
        <w:t xml:space="preserve">В случае, если в результате проверки квалифицированной 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 xml:space="preserve">электронной </w:t>
      </w:r>
      <w:r>
        <w:rPr>
          <w:color w:val="auto"/>
          <w:sz w:val="26"/>
          <w:szCs w:val="26"/>
          <w:lang w:val="ru-RU"/>
        </w:rPr>
        <w:t xml:space="preserve">подписи будет выявлено несоблюдение установленных условий признания ее действительности, </w:t>
      </w:r>
      <w:r>
        <w:rPr>
          <w:color w:val="auto"/>
          <w:sz w:val="26"/>
          <w:szCs w:val="26"/>
          <w:lang w:val="ru-RU"/>
        </w:rPr>
        <w:t>сотрудник О</w:t>
      </w:r>
      <w:r>
        <w:rPr>
          <w:color w:val="auto"/>
          <w:sz w:val="26"/>
          <w:szCs w:val="26"/>
          <w:lang w:val="ru-RU"/>
        </w:rPr>
        <w:t>т</w:t>
      </w:r>
      <w:r>
        <w:rPr>
          <w:color w:val="auto"/>
          <w:sz w:val="26"/>
          <w:szCs w:val="26"/>
          <w:lang w:val="ru-RU"/>
        </w:rPr>
        <w:t>дела</w:t>
      </w:r>
      <w:r>
        <w:rPr>
          <w:color w:val="auto"/>
          <w:sz w:val="26"/>
          <w:szCs w:val="26"/>
          <w:lang w:val="ru-RU"/>
        </w:rPr>
        <w:t xml:space="preserve"> в течение 3 календарных дней со дня завершения проведения такой проверки принимает решение об отказе в приеме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аявления </w:t>
      </w:r>
      <w:r>
        <w:rPr>
          <w:color w:val="auto"/>
          <w:sz w:val="26"/>
          <w:szCs w:val="26"/>
          <w:lang w:val="ru-RU"/>
        </w:rPr>
        <w:t xml:space="preserve">и Документов </w:t>
      </w:r>
      <w:r>
        <w:rPr>
          <w:color w:val="auto"/>
          <w:sz w:val="26"/>
          <w:szCs w:val="26"/>
          <w:lang w:val="ru-RU"/>
        </w:rPr>
        <w:t xml:space="preserve">и направляет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аявителю </w:t>
      </w:r>
      <w:r>
        <w:rPr>
          <w:color w:val="auto"/>
          <w:sz w:val="26"/>
          <w:szCs w:val="26"/>
          <w:lang w:val="ru-RU"/>
        </w:rPr>
        <w:t>(представител</w:t>
      </w:r>
      <w:r>
        <w:rPr>
          <w:color w:val="auto"/>
          <w:sz w:val="26"/>
          <w:szCs w:val="26"/>
          <w:lang w:val="ru-RU"/>
        </w:rPr>
        <w:t>ю</w:t>
      </w:r>
      <w:r>
        <w:rPr>
          <w:color w:val="auto"/>
          <w:sz w:val="26"/>
          <w:szCs w:val="26"/>
          <w:lang w:val="ru-RU"/>
        </w:rPr>
        <w:t xml:space="preserve"> Заявителя) </w:t>
      </w:r>
      <w:r>
        <w:rPr>
          <w:color w:val="auto"/>
          <w:sz w:val="26"/>
          <w:szCs w:val="26"/>
          <w:lang w:val="ru-RU"/>
        </w:rPr>
        <w:t xml:space="preserve">уведомление об этом в электронной форме с указанием пунктов статьи 11 Федерального закона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№63-ФЗ</w:t>
      </w:r>
      <w:r>
        <w:rPr>
          <w:color w:val="auto"/>
          <w:sz w:val="26"/>
          <w:szCs w:val="26"/>
          <w:lang w:val="ru-RU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>
        <w:rPr>
          <w:rStyle w:val="Style9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auto"/>
          <w:sz w:val="26"/>
          <w:szCs w:val="26"/>
          <w:u w:val="none"/>
          <w:lang w:val="ru-RU" w:eastAsia="ru-RU"/>
        </w:rPr>
        <w:t>электронной</w:t>
      </w:r>
      <w:r>
        <w:rPr>
          <w:color w:val="auto"/>
          <w:sz w:val="26"/>
          <w:szCs w:val="26"/>
          <w:lang w:val="ru-RU"/>
        </w:rPr>
        <w:t xml:space="preserve"> подписью </w:t>
      </w:r>
      <w:r>
        <w:rPr>
          <w:color w:val="auto"/>
          <w:sz w:val="26"/>
          <w:szCs w:val="26"/>
          <w:lang w:val="ru-RU"/>
        </w:rPr>
        <w:t>сотрудника Отдела</w:t>
      </w:r>
      <w:r>
        <w:rPr>
          <w:color w:val="auto"/>
          <w:sz w:val="26"/>
          <w:szCs w:val="26"/>
          <w:lang w:val="ru-RU"/>
        </w:rPr>
        <w:t xml:space="preserve"> и 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6"/>
          <w:szCs w:val="26"/>
          <w:lang w:val="ru-RU"/>
        </w:rPr>
        <w:t xml:space="preserve">направляется по адресу электронной почты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аявителя </w:t>
      </w:r>
      <w:r>
        <w:rPr>
          <w:color w:val="auto"/>
          <w:sz w:val="26"/>
          <w:szCs w:val="26"/>
          <w:lang w:val="ru-RU"/>
        </w:rPr>
        <w:t>(представителя Заявителя)</w:t>
      </w:r>
      <w:r>
        <w:rPr>
          <w:color w:val="auto"/>
          <w:sz w:val="26"/>
          <w:szCs w:val="26"/>
          <w:lang w:val="ru-RU"/>
        </w:rPr>
        <w:t xml:space="preserve"> либо в его «</w:t>
      </w:r>
      <w:r>
        <w:rPr>
          <w:color w:val="auto"/>
          <w:sz w:val="26"/>
          <w:szCs w:val="26"/>
          <w:lang w:val="ru-RU"/>
        </w:rPr>
        <w:t>Л</w:t>
      </w:r>
      <w:r>
        <w:rPr>
          <w:color w:val="auto"/>
          <w:sz w:val="26"/>
          <w:szCs w:val="26"/>
          <w:lang w:val="ru-RU"/>
        </w:rPr>
        <w:t xml:space="preserve">ичный кабинет» </w:t>
      </w:r>
      <w:r>
        <w:rPr>
          <w:color w:val="auto"/>
          <w:sz w:val="26"/>
          <w:szCs w:val="26"/>
          <w:lang w:val="ru-RU"/>
        </w:rPr>
        <w:t>Регионального портал</w:t>
      </w:r>
      <w:r>
        <w:rPr>
          <w:color w:val="auto"/>
          <w:sz w:val="26"/>
          <w:szCs w:val="26"/>
          <w:lang w:val="ru-RU"/>
        </w:rPr>
        <w:t>а</w:t>
      </w:r>
      <w:r>
        <w:rPr>
          <w:color w:val="auto"/>
          <w:sz w:val="26"/>
          <w:szCs w:val="26"/>
          <w:lang w:val="ru-RU"/>
        </w:rPr>
        <w:t>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  <w:lang w:val="ru-RU"/>
        </w:rPr>
        <w:t xml:space="preserve">После получения уведомления об отказе в приеме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аявления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аявитель </w:t>
      </w:r>
      <w:r>
        <w:rPr>
          <w:color w:val="auto"/>
          <w:sz w:val="26"/>
          <w:szCs w:val="26"/>
          <w:lang w:val="ru-RU"/>
        </w:rPr>
        <w:t>(представител</w:t>
      </w:r>
      <w:r>
        <w:rPr>
          <w:color w:val="auto"/>
          <w:sz w:val="26"/>
          <w:szCs w:val="26"/>
          <w:lang w:val="ru-RU"/>
        </w:rPr>
        <w:t>ь</w:t>
      </w:r>
      <w:r>
        <w:rPr>
          <w:color w:val="auto"/>
          <w:sz w:val="26"/>
          <w:szCs w:val="26"/>
          <w:lang w:val="ru-RU"/>
        </w:rPr>
        <w:t xml:space="preserve"> Заявителя)</w:t>
      </w:r>
      <w:r>
        <w:rPr>
          <w:color w:val="auto"/>
          <w:sz w:val="26"/>
          <w:szCs w:val="26"/>
          <w:lang w:val="ru-RU"/>
        </w:rPr>
        <w:t xml:space="preserve"> вправе обратиться повторно с обращением о предоставлении </w:t>
      </w:r>
      <w:r>
        <w:rPr>
          <w:color w:val="auto"/>
          <w:sz w:val="26"/>
          <w:szCs w:val="26"/>
          <w:lang w:val="ru-RU"/>
        </w:rPr>
        <w:t xml:space="preserve">муниципальной </w:t>
      </w:r>
      <w:r>
        <w:rPr>
          <w:color w:val="auto"/>
          <w:sz w:val="26"/>
          <w:szCs w:val="26"/>
          <w:lang w:val="ru-RU"/>
        </w:rPr>
        <w:t>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Style28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При отсутствии оснований для отказа в приеме Заявления и Документов, 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сотрудник Отдела 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регистрирует их. </w:t>
      </w:r>
      <w:r>
        <w:rPr>
          <w:rStyle w:val="Style9"/>
          <w:rFonts w:cs="Arial"/>
          <w:color w:val="auto"/>
          <w:sz w:val="26"/>
          <w:szCs w:val="26"/>
          <w:lang w:val="ru-RU"/>
        </w:rPr>
        <w:t>Заявление получает статусы «Принято ведомством» или «В обработке», что отражается в «Личном кабинете» Регионального портал</w:t>
      </w:r>
      <w:r>
        <w:rPr>
          <w:rStyle w:val="Style9"/>
          <w:rFonts w:cs="Arial"/>
          <w:color w:val="auto"/>
          <w:sz w:val="26"/>
          <w:szCs w:val="26"/>
          <w:lang w:val="ru-RU"/>
        </w:rPr>
        <w:t>а</w:t>
      </w:r>
      <w:r>
        <w:rPr>
          <w:rStyle w:val="Style9"/>
          <w:rFonts w:eastAsia="Calibri" w:cs="Arial"/>
          <w:color w:val="auto"/>
          <w:sz w:val="26"/>
          <w:szCs w:val="26"/>
          <w:lang w:val="ru-RU" w:eastAsia="ru-RU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.4. При поступлении </w:t>
      </w:r>
      <w:r>
        <w:rPr>
          <w:color w:val="auto"/>
          <w:sz w:val="26"/>
          <w:szCs w:val="26"/>
        </w:rPr>
        <w:t>Заявления и Д</w:t>
      </w:r>
      <w:r>
        <w:rPr>
          <w:color w:val="auto"/>
          <w:sz w:val="26"/>
          <w:szCs w:val="26"/>
        </w:rPr>
        <w:t xml:space="preserve">окументов посредством почтового отправления сотрудник Отдела, ответственный за прием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аявлений, обеспечивает </w:t>
      </w:r>
      <w:r>
        <w:rPr>
          <w:color w:val="auto"/>
          <w:sz w:val="26"/>
          <w:szCs w:val="26"/>
        </w:rPr>
        <w:t xml:space="preserve">их </w:t>
      </w:r>
      <w:r>
        <w:rPr>
          <w:color w:val="auto"/>
          <w:sz w:val="26"/>
          <w:szCs w:val="26"/>
        </w:rPr>
        <w:t xml:space="preserve">регистрацию в </w:t>
      </w:r>
      <w:r>
        <w:rPr>
          <w:color w:val="auto"/>
          <w:sz w:val="26"/>
          <w:szCs w:val="26"/>
        </w:rPr>
        <w:t>системе электронного документооборота</w:t>
      </w:r>
      <w:r>
        <w:rPr>
          <w:color w:val="auto"/>
          <w:sz w:val="26"/>
          <w:szCs w:val="26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направления Заявителем </w:t>
      </w:r>
      <w:r>
        <w:rPr>
          <w:color w:val="auto"/>
          <w:sz w:val="26"/>
          <w:szCs w:val="26"/>
        </w:rPr>
        <w:t>(представителя Заявителя)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</w:t>
      </w:r>
      <w:r>
        <w:rPr>
          <w:color w:val="auto"/>
          <w:sz w:val="26"/>
          <w:szCs w:val="26"/>
        </w:rPr>
        <w:t xml:space="preserve">окументов посредством почтового отправления, верность копий направляемых Заявителем </w:t>
      </w:r>
      <w:r>
        <w:rPr>
          <w:color w:val="auto"/>
          <w:sz w:val="26"/>
          <w:szCs w:val="26"/>
        </w:rPr>
        <w:t>(представителем Заявителя)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</w:t>
      </w:r>
      <w:r>
        <w:rPr>
          <w:color w:val="auto"/>
          <w:sz w:val="26"/>
          <w:szCs w:val="26"/>
        </w:rPr>
        <w:t>окументов должна быть засвидетельствована в нотариальном порядке.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  <w:highlight w:val="yellow"/>
        </w:rPr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</w:t>
      </w:r>
      <w:r>
        <w:rPr>
          <w:b/>
          <w:color w:val="auto"/>
          <w:sz w:val="26"/>
          <w:szCs w:val="26"/>
        </w:rPr>
        <w:t>3</w:t>
      </w:r>
      <w:r>
        <w:rPr>
          <w:b/>
          <w:color w:val="auto"/>
          <w:sz w:val="26"/>
          <w:szCs w:val="26"/>
        </w:rPr>
        <w:t xml:space="preserve">. Рассмотрение </w:t>
      </w:r>
      <w:r>
        <w:rPr>
          <w:b/>
          <w:color w:val="auto"/>
          <w:sz w:val="26"/>
          <w:szCs w:val="26"/>
        </w:rPr>
        <w:t>З</w:t>
      </w:r>
      <w:r>
        <w:rPr>
          <w:b/>
          <w:color w:val="auto"/>
          <w:sz w:val="26"/>
          <w:szCs w:val="26"/>
        </w:rPr>
        <w:t xml:space="preserve">аявления </w:t>
      </w:r>
      <w:r>
        <w:rPr>
          <w:b/>
          <w:color w:val="auto"/>
          <w:sz w:val="26"/>
          <w:szCs w:val="26"/>
        </w:rPr>
        <w:t xml:space="preserve">и </w:t>
      </w:r>
      <w:r>
        <w:rPr>
          <w:b/>
          <w:color w:val="auto"/>
          <w:sz w:val="26"/>
          <w:szCs w:val="26"/>
        </w:rPr>
        <w:t xml:space="preserve">направление </w:t>
      </w:r>
      <w:r>
        <w:rPr>
          <w:b/>
          <w:color w:val="auto"/>
          <w:sz w:val="26"/>
          <w:szCs w:val="26"/>
        </w:rPr>
        <w:t>(выдача)</w:t>
      </w:r>
      <w:r>
        <w:rPr>
          <w:b/>
          <w:color w:val="auto"/>
          <w:sz w:val="26"/>
          <w:szCs w:val="26"/>
        </w:rPr>
        <w:t xml:space="preserve"> результата предоставления муниципальной услуги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.1. Основанием для начала административной процедуры является окончание административной процедуры, установленной подразделом 3.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 Регламента.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 При непредставлении документов, указанных в пункт</w:t>
      </w:r>
      <w:r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 xml:space="preserve"> 2.7.1 </w:t>
      </w:r>
      <w:r>
        <w:rPr>
          <w:color w:val="auto"/>
          <w:sz w:val="26"/>
          <w:szCs w:val="26"/>
        </w:rPr>
        <w:t>Регламента</w:t>
      </w:r>
      <w:r>
        <w:rPr>
          <w:color w:val="auto"/>
          <w:sz w:val="26"/>
          <w:szCs w:val="26"/>
        </w:rPr>
        <w:t xml:space="preserve">, Заявителем </w:t>
      </w:r>
      <w:r>
        <w:rPr>
          <w:color w:val="auto"/>
          <w:sz w:val="26"/>
          <w:szCs w:val="26"/>
        </w:rPr>
        <w:t>(представител</w:t>
      </w:r>
      <w:r>
        <w:rPr>
          <w:color w:val="auto"/>
          <w:sz w:val="26"/>
          <w:szCs w:val="26"/>
        </w:rPr>
        <w:t>ем</w:t>
      </w:r>
      <w:r>
        <w:rPr>
          <w:color w:val="auto"/>
          <w:sz w:val="26"/>
          <w:szCs w:val="26"/>
        </w:rPr>
        <w:t xml:space="preserve"> Заявителя) </w:t>
      </w:r>
      <w:r>
        <w:rPr>
          <w:color w:val="auto"/>
          <w:sz w:val="26"/>
          <w:szCs w:val="26"/>
        </w:rPr>
        <w:t xml:space="preserve">самостоятельно, сотрудник Отдела не позднее </w:t>
      </w:r>
      <w:r>
        <w:rPr>
          <w:color w:val="auto"/>
          <w:sz w:val="26"/>
          <w:szCs w:val="26"/>
          <w:lang w:val="en-US"/>
        </w:rPr>
        <w:t>1</w:t>
      </w:r>
      <w:r>
        <w:rPr>
          <w:color w:val="auto"/>
          <w:sz w:val="26"/>
          <w:szCs w:val="26"/>
        </w:rPr>
        <w:t xml:space="preserve"> рабочего дня, следующего за днем </w:t>
      </w:r>
      <w:r>
        <w:rPr>
          <w:color w:val="auto"/>
          <w:sz w:val="26"/>
          <w:szCs w:val="26"/>
        </w:rPr>
        <w:t>регистрации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>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внутриведомственного взаимодействия со структурными подразделениями Администрации.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предоставлении Заявителем </w:t>
      </w:r>
      <w:r>
        <w:rPr>
          <w:color w:val="auto"/>
          <w:sz w:val="26"/>
          <w:szCs w:val="26"/>
        </w:rPr>
        <w:t>(представителем Заявителя)</w:t>
      </w:r>
      <w:r>
        <w:rPr>
          <w:color w:val="auto"/>
          <w:sz w:val="26"/>
          <w:szCs w:val="26"/>
        </w:rPr>
        <w:t xml:space="preserve"> самостоятельно документов, указанных в пункте 2.7.</w:t>
      </w: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Регламента</w:t>
      </w:r>
      <w:r>
        <w:rPr>
          <w:color w:val="auto"/>
          <w:sz w:val="26"/>
          <w:szCs w:val="26"/>
        </w:rPr>
        <w:t>, межведомственное электронное взаимодействие не проводится.</w:t>
      </w:r>
    </w:p>
    <w:p>
      <w:pPr>
        <w:sectPr>
          <w:headerReference w:type="default" r:id="rId47"/>
          <w:footerReference w:type="default" r:id="rId48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. Сотрудник Отдела в течение </w:t>
      </w:r>
      <w:r>
        <w:rPr>
          <w:color w:val="auto"/>
          <w:sz w:val="26"/>
          <w:szCs w:val="26"/>
          <w:lang w:val="en-US"/>
        </w:rPr>
        <w:t>1</w:t>
      </w:r>
      <w:r>
        <w:rPr>
          <w:color w:val="auto"/>
          <w:sz w:val="26"/>
          <w:szCs w:val="26"/>
        </w:rPr>
        <w:t xml:space="preserve"> рабочего дня со дня поступления в</w:t>
      </w:r>
      <w:r>
        <w:rPr>
          <w:color w:val="auto"/>
          <w:sz w:val="26"/>
          <w:szCs w:val="26"/>
          <w:highlight w:val="yellow"/>
        </w:rPr>
        <w:t xml:space="preserve"> </w:t>
      </w:r>
      <w:r>
        <w:rPr>
          <w:color w:val="auto"/>
          <w:sz w:val="26"/>
          <w:szCs w:val="26"/>
        </w:rPr>
        <w:t xml:space="preserve">Администрацию запрашиваемой информации (документов) с использованием системы межведомственного информационного взаимодействия, </w:t>
      </w:r>
      <w:r>
        <w:rPr>
          <w:color w:val="auto"/>
          <w:sz w:val="26"/>
          <w:szCs w:val="26"/>
        </w:rPr>
        <w:t>или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со дня регистрации Заявления и Документов, в случае предоставления документов, указанных в пункте 2.7.1 Регламента Заявителем </w:t>
      </w:r>
      <w:r>
        <w:rPr>
          <w:color w:val="auto"/>
          <w:sz w:val="26"/>
          <w:szCs w:val="26"/>
        </w:rPr>
        <w:t>(представител</w:t>
      </w:r>
      <w:r>
        <w:rPr>
          <w:color w:val="auto"/>
          <w:sz w:val="26"/>
          <w:szCs w:val="26"/>
        </w:rPr>
        <w:t>ем</w:t>
      </w:r>
      <w:r>
        <w:rPr>
          <w:color w:val="auto"/>
          <w:sz w:val="26"/>
          <w:szCs w:val="26"/>
        </w:rPr>
        <w:t xml:space="preserve"> Заявителя)</w:t>
      </w:r>
      <w:r>
        <w:rPr>
          <w:color w:val="auto"/>
          <w:sz w:val="26"/>
          <w:szCs w:val="26"/>
        </w:rPr>
        <w:t xml:space="preserve"> самостоятельно, </w:t>
      </w:r>
      <w:r>
        <w:rPr>
          <w:color w:val="auto"/>
          <w:sz w:val="26"/>
          <w:szCs w:val="26"/>
        </w:rPr>
        <w:t xml:space="preserve">осуществляет проверку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аявления, Документов и полученных в ходе межведомственного электронного взаимодействия документов (сведений) на предмет наличия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>оснований для отказа в предоставлении муниципальной услуги, установленных подразделом 2.9 Регламента.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3.3.4. </w:t>
      </w:r>
      <w:r>
        <w:rPr>
          <w:color w:val="auto"/>
          <w:sz w:val="26"/>
          <w:szCs w:val="26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</w:t>
      </w:r>
      <w:r>
        <w:rPr>
          <w:color w:val="auto"/>
          <w:sz w:val="26"/>
          <w:szCs w:val="26"/>
          <w:lang w:val="en-US"/>
        </w:rPr>
        <w:t>1</w:t>
      </w:r>
      <w:r>
        <w:rPr>
          <w:color w:val="auto"/>
          <w:sz w:val="26"/>
          <w:szCs w:val="26"/>
        </w:rPr>
        <w:t xml:space="preserve"> рабочего дня, следующего за днем окончания административной процедуры, установленной пунктом 3.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 Регламента, осуществляет подготовку проекта </w:t>
      </w:r>
      <w:r>
        <w:rPr>
          <w:color w:val="auto"/>
          <w:sz w:val="26"/>
          <w:szCs w:val="26"/>
        </w:rPr>
        <w:t>уведомления об отказе</w:t>
      </w:r>
      <w:r>
        <w:rPr>
          <w:color w:val="auto"/>
          <w:sz w:val="26"/>
          <w:szCs w:val="26"/>
        </w:rPr>
        <w:t xml:space="preserve"> в предоставлении муниципальной услуги и передает его на подпись </w:t>
      </w:r>
      <w:r>
        <w:rPr>
          <w:color w:val="auto"/>
          <w:sz w:val="26"/>
          <w:szCs w:val="26"/>
          <w:lang w:val="ru-RU"/>
        </w:rPr>
        <w:t xml:space="preserve">Главе Омутинского муниципального района </w:t>
      </w:r>
      <w:r>
        <w:rPr>
          <w:color w:val="auto"/>
          <w:sz w:val="26"/>
          <w:szCs w:val="26"/>
          <w:lang w:val="ru-RU"/>
        </w:rPr>
        <w:t>(далее — Глава района)</w:t>
      </w:r>
      <w:r>
        <w:rPr>
          <w:color w:val="auto"/>
          <w:sz w:val="26"/>
          <w:szCs w:val="26"/>
        </w:rPr>
        <w:t xml:space="preserve">. 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проекте </w:t>
      </w:r>
      <w:r>
        <w:rPr>
          <w:color w:val="auto"/>
          <w:sz w:val="26"/>
          <w:szCs w:val="26"/>
        </w:rPr>
        <w:t>уведомления об отказе</w:t>
      </w:r>
      <w:r>
        <w:rPr>
          <w:color w:val="auto"/>
          <w:sz w:val="26"/>
          <w:szCs w:val="26"/>
        </w:rPr>
        <w:t xml:space="preserve"> в предоставлении муниципальной услуги указываются конкретные основания из установленных в подразделе 2.9 Регламента, а также положения </w:t>
      </w:r>
      <w:r>
        <w:rPr>
          <w:color w:val="auto"/>
          <w:sz w:val="26"/>
          <w:szCs w:val="26"/>
        </w:rPr>
        <w:t>З</w:t>
      </w:r>
      <w:r>
        <w:rPr>
          <w:color w:val="auto"/>
          <w:sz w:val="26"/>
          <w:szCs w:val="26"/>
        </w:rPr>
        <w:t xml:space="preserve">аявления или Документов, в отношении которых выявлены такие основания. 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3.3.5. </w:t>
      </w:r>
      <w:r>
        <w:rPr>
          <w:color w:val="auto"/>
          <w:sz w:val="26"/>
          <w:szCs w:val="26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Отдела в течение </w:t>
      </w: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рабочего дня, следующего за днем окончания административной процедуры, установленной пунктом 3.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3 </w:t>
      </w:r>
      <w:r>
        <w:rPr>
          <w:color w:val="auto"/>
          <w:sz w:val="26"/>
          <w:szCs w:val="26"/>
        </w:rPr>
        <w:t>Регламента</w:t>
      </w:r>
      <w:r>
        <w:rPr>
          <w:color w:val="auto"/>
          <w:sz w:val="26"/>
          <w:szCs w:val="26"/>
        </w:rPr>
        <w:t xml:space="preserve"> осуществляет подготовку одного из следующих документов: </w:t>
      </w:r>
      <w:r>
        <w:rPr>
          <w:i w:val="false"/>
          <w:iCs w:val="false"/>
          <w:color w:val="auto"/>
          <w:sz w:val="26"/>
          <w:szCs w:val="26"/>
          <w:u w:val="none"/>
        </w:rPr>
        <w:t>постановление</w:t>
      </w:r>
      <w:r>
        <w:rPr>
          <w:i w:val="false"/>
          <w:iCs w:val="false"/>
          <w:color w:val="auto"/>
          <w:sz w:val="26"/>
          <w:szCs w:val="26"/>
          <w:u w:val="none"/>
        </w:rPr>
        <w:t xml:space="preserve"> Администрации о проведении ярмарки</w:t>
      </w:r>
      <w:r>
        <w:rPr>
          <w:i w:val="false"/>
          <w:iCs w:val="false"/>
          <w:color w:val="auto"/>
          <w:sz w:val="26"/>
          <w:szCs w:val="26"/>
          <w:u w:val="none"/>
        </w:rPr>
        <w:t>,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о внесении изменений в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 о проведении ярмарк</w:t>
      </w:r>
      <w:r>
        <w:rPr>
          <w:color w:val="auto"/>
          <w:sz w:val="26"/>
          <w:szCs w:val="26"/>
        </w:rPr>
        <w:t>и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color w:val="auto"/>
          <w:sz w:val="26"/>
          <w:szCs w:val="26"/>
        </w:rPr>
        <w:t xml:space="preserve">(далее – </w:t>
      </w:r>
      <w:r>
        <w:rPr>
          <w:color w:val="auto"/>
          <w:sz w:val="26"/>
          <w:szCs w:val="26"/>
        </w:rPr>
        <w:t xml:space="preserve">проект </w:t>
      </w:r>
      <w:r>
        <w:rPr>
          <w:color w:val="auto"/>
          <w:sz w:val="26"/>
          <w:szCs w:val="26"/>
        </w:rPr>
        <w:t>постановления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>).</w:t>
      </w:r>
    </w:p>
    <w:p>
      <w:pPr>
        <w:pStyle w:val="ConsPlusNormal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Проект </w:t>
      </w:r>
      <w:r>
        <w:rPr>
          <w:rFonts w:cs="Arial" w:ascii="Arial" w:hAnsi="Arial"/>
          <w:color w:val="auto"/>
          <w:sz w:val="26"/>
          <w:szCs w:val="26"/>
        </w:rPr>
        <w:t>постановления</w:t>
      </w:r>
      <w:r>
        <w:rPr>
          <w:rFonts w:cs="Arial" w:ascii="Arial" w:hAnsi="Arial"/>
          <w:color w:val="auto"/>
          <w:sz w:val="26"/>
          <w:szCs w:val="26"/>
        </w:rPr>
        <w:t xml:space="preserve"> </w:t>
      </w:r>
      <w:r>
        <w:rPr>
          <w:rFonts w:cs="Arial" w:ascii="Arial" w:hAnsi="Arial"/>
          <w:color w:val="auto"/>
          <w:sz w:val="26"/>
          <w:szCs w:val="26"/>
        </w:rPr>
        <w:t>Администрации</w:t>
      </w:r>
      <w:r>
        <w:rPr>
          <w:rFonts w:cs="Arial" w:ascii="Arial" w:hAnsi="Arial"/>
          <w:color w:val="auto"/>
          <w:sz w:val="26"/>
          <w:szCs w:val="26"/>
        </w:rPr>
        <w:t xml:space="preserve"> готов</w:t>
      </w:r>
      <w:r>
        <w:rPr>
          <w:rFonts w:cs="Arial" w:ascii="Arial" w:hAnsi="Arial"/>
          <w:color w:val="auto"/>
          <w:sz w:val="26"/>
          <w:szCs w:val="26"/>
        </w:rPr>
        <w:t>и</w:t>
      </w:r>
      <w:r>
        <w:rPr>
          <w:rFonts w:cs="Arial" w:ascii="Arial" w:hAnsi="Arial"/>
          <w:color w:val="auto"/>
          <w:sz w:val="26"/>
          <w:szCs w:val="26"/>
        </w:rPr>
        <w:t>тся в соответствии с требованиями, установленными к подготовке муниципальных правовых актов Администрации.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Проект </w:t>
      </w:r>
      <w:r>
        <w:rPr>
          <w:rFonts w:cs="Arial"/>
          <w:color w:val="auto"/>
          <w:sz w:val="26"/>
          <w:szCs w:val="26"/>
        </w:rPr>
        <w:t>постановления</w:t>
      </w:r>
      <w:r>
        <w:rPr>
          <w:rFonts w:cs="Arial"/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</w:rPr>
        <w:t xml:space="preserve">Администрации </w:t>
      </w:r>
      <w:r>
        <w:rPr>
          <w:color w:val="auto"/>
          <w:sz w:val="26"/>
          <w:szCs w:val="26"/>
        </w:rPr>
        <w:t xml:space="preserve">в день его подготовки передается сотрудником Отдела на подпись </w:t>
      </w:r>
      <w:r>
        <w:rPr>
          <w:color w:val="auto"/>
          <w:sz w:val="26"/>
          <w:szCs w:val="26"/>
        </w:rPr>
        <w:t>Главе района</w:t>
      </w:r>
      <w:r>
        <w:rPr>
          <w:color w:val="auto"/>
          <w:sz w:val="26"/>
          <w:szCs w:val="26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 xml:space="preserve">3.3.6. </w:t>
      </w:r>
      <w:r>
        <w:rPr>
          <w:color w:val="auto"/>
          <w:sz w:val="26"/>
          <w:szCs w:val="26"/>
        </w:rPr>
        <w:t>Глава района</w:t>
      </w:r>
      <w:r>
        <w:rPr>
          <w:color w:val="auto"/>
          <w:sz w:val="26"/>
          <w:szCs w:val="26"/>
          <w:vertAlign w:val="superscript"/>
        </w:rPr>
        <w:t xml:space="preserve"> </w:t>
      </w:r>
      <w:r>
        <w:rPr>
          <w:color w:val="auto"/>
          <w:sz w:val="26"/>
          <w:szCs w:val="26"/>
        </w:rPr>
        <w:t xml:space="preserve">подписывает </w:t>
      </w:r>
      <w:r>
        <w:rPr>
          <w:rFonts w:cs="Arial"/>
          <w:color w:val="auto"/>
          <w:sz w:val="26"/>
          <w:szCs w:val="26"/>
        </w:rPr>
        <w:t>постановление</w:t>
      </w:r>
      <w:r>
        <w:rPr>
          <w:rFonts w:cs="Arial"/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 или </w:t>
      </w:r>
      <w:r>
        <w:rPr>
          <w:color w:val="auto"/>
          <w:sz w:val="26"/>
          <w:szCs w:val="26"/>
        </w:rPr>
        <w:t>уведомлени</w:t>
      </w:r>
      <w:r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 xml:space="preserve"> об отказе</w:t>
      </w:r>
      <w:r>
        <w:rPr>
          <w:color w:val="auto"/>
          <w:sz w:val="26"/>
          <w:szCs w:val="26"/>
        </w:rPr>
        <w:t xml:space="preserve"> в предоставлении муниципальной услуги в течение 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рабоч</w:t>
      </w:r>
      <w:r>
        <w:rPr>
          <w:color w:val="auto"/>
          <w:sz w:val="26"/>
          <w:szCs w:val="26"/>
        </w:rPr>
        <w:t>их</w:t>
      </w:r>
      <w:r>
        <w:rPr>
          <w:color w:val="auto"/>
          <w:sz w:val="26"/>
          <w:szCs w:val="26"/>
        </w:rPr>
        <w:t xml:space="preserve"> дней со дня получения проекта </w:t>
      </w:r>
      <w:r>
        <w:rPr>
          <w:rFonts w:cs="Arial"/>
          <w:color w:val="auto"/>
          <w:sz w:val="26"/>
          <w:szCs w:val="26"/>
        </w:rPr>
        <w:t>постановления</w:t>
      </w:r>
      <w:r>
        <w:rPr>
          <w:rFonts w:cs="Arial"/>
          <w:color w:val="auto"/>
          <w:sz w:val="26"/>
          <w:szCs w:val="26"/>
        </w:rPr>
        <w:t xml:space="preserve"> </w:t>
      </w:r>
      <w:r>
        <w:rPr>
          <w:rFonts w:cs="Arial"/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 или </w:t>
      </w:r>
      <w:r>
        <w:rPr>
          <w:color w:val="auto"/>
          <w:sz w:val="26"/>
          <w:szCs w:val="26"/>
        </w:rPr>
        <w:t>проекта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уведомлени</w:t>
      </w:r>
      <w:r>
        <w:rPr>
          <w:color w:val="auto"/>
          <w:sz w:val="26"/>
          <w:szCs w:val="26"/>
        </w:rPr>
        <w:t>я</w:t>
      </w:r>
      <w:r>
        <w:rPr>
          <w:color w:val="auto"/>
          <w:sz w:val="26"/>
          <w:szCs w:val="26"/>
        </w:rPr>
        <w:t xml:space="preserve"> об отказе</w:t>
      </w:r>
      <w:r>
        <w:rPr>
          <w:color w:val="auto"/>
          <w:sz w:val="26"/>
          <w:szCs w:val="26"/>
        </w:rPr>
        <w:t xml:space="preserve"> в предоставлении муниципальной услуги. 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Постановление</w:t>
      </w:r>
      <w:r>
        <w:rPr>
          <w:color w:val="auto"/>
          <w:sz w:val="26"/>
          <w:szCs w:val="26"/>
        </w:rPr>
        <w:t xml:space="preserve"> Администрации</w:t>
      </w:r>
      <w:r>
        <w:rPr>
          <w:color w:val="auto"/>
          <w:sz w:val="26"/>
          <w:szCs w:val="26"/>
        </w:rPr>
        <w:t xml:space="preserve"> или </w:t>
      </w:r>
      <w:r>
        <w:rPr>
          <w:color w:val="auto"/>
          <w:sz w:val="26"/>
          <w:szCs w:val="26"/>
        </w:rPr>
        <w:t>уведомлени</w:t>
      </w:r>
      <w:r>
        <w:rPr>
          <w:color w:val="auto"/>
          <w:sz w:val="26"/>
          <w:szCs w:val="26"/>
        </w:rPr>
        <w:t>е</w:t>
      </w:r>
      <w:r>
        <w:rPr>
          <w:color w:val="auto"/>
          <w:sz w:val="26"/>
          <w:szCs w:val="26"/>
        </w:rPr>
        <w:t xml:space="preserve"> об отказе</w:t>
      </w:r>
      <w:r>
        <w:rPr>
          <w:color w:val="auto"/>
          <w:sz w:val="26"/>
          <w:szCs w:val="26"/>
        </w:rPr>
        <w:t xml:space="preserve"> в предоставлении муниципальной услуги регистр</w:t>
      </w:r>
      <w:r>
        <w:rPr>
          <w:color w:val="auto"/>
          <w:sz w:val="26"/>
          <w:szCs w:val="26"/>
        </w:rPr>
        <w:t>ируется</w:t>
      </w:r>
      <w:r>
        <w:rPr>
          <w:color w:val="auto"/>
          <w:sz w:val="26"/>
          <w:szCs w:val="26"/>
        </w:rPr>
        <w:t xml:space="preserve"> в </w:t>
      </w:r>
      <w:r>
        <w:rPr>
          <w:color w:val="auto"/>
          <w:sz w:val="26"/>
          <w:szCs w:val="26"/>
        </w:rPr>
        <w:t>системе электронного документооборота</w:t>
      </w:r>
      <w:r>
        <w:rPr>
          <w:color w:val="auto"/>
          <w:position w:val="0"/>
          <w:sz w:val="26"/>
          <w:sz w:val="26"/>
          <w:szCs w:val="26"/>
          <w:vertAlign w:val="baseline"/>
        </w:rPr>
        <w:t>.</w:t>
      </w:r>
    </w:p>
    <w:p>
      <w:pPr>
        <w:pStyle w:val="Style28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position w:val="0"/>
          <w:sz w:val="26"/>
          <w:sz w:val="26"/>
          <w:szCs w:val="26"/>
          <w:vertAlign w:val="baseline"/>
        </w:rPr>
        <w:t xml:space="preserve">Сотрудник Отдела в день подписания </w:t>
      </w:r>
      <w:r>
        <w:rPr>
          <w:rFonts w:cs="Arial"/>
          <w:color w:val="auto"/>
          <w:position w:val="0"/>
          <w:sz w:val="26"/>
          <w:sz w:val="26"/>
          <w:szCs w:val="26"/>
          <w:vertAlign w:val="baseline"/>
        </w:rPr>
        <w:t>постановления</w:t>
      </w:r>
      <w:r>
        <w:rPr>
          <w:rFonts w:cs="Arial"/>
          <w:color w:val="auto"/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cs="Arial"/>
          <w:color w:val="auto"/>
          <w:position w:val="0"/>
          <w:sz w:val="26"/>
          <w:sz w:val="26"/>
          <w:szCs w:val="26"/>
          <w:vertAlign w:val="baseline"/>
        </w:rPr>
        <w:t>Администрации</w:t>
      </w:r>
      <w:r>
        <w:rPr>
          <w:color w:val="auto"/>
          <w:position w:val="0"/>
          <w:sz w:val="26"/>
          <w:sz w:val="26"/>
          <w:szCs w:val="26"/>
          <w:vertAlign w:val="baseline"/>
        </w:rPr>
        <w:t xml:space="preserve"> или </w:t>
      </w:r>
      <w:r>
        <w:rPr>
          <w:color w:val="auto"/>
          <w:position w:val="0"/>
          <w:sz w:val="26"/>
          <w:sz w:val="26"/>
          <w:szCs w:val="26"/>
          <w:vertAlign w:val="baseline"/>
        </w:rPr>
        <w:t>уведомлени</w:t>
      </w:r>
      <w:r>
        <w:rPr>
          <w:color w:val="auto"/>
          <w:position w:val="0"/>
          <w:sz w:val="26"/>
          <w:sz w:val="26"/>
          <w:szCs w:val="26"/>
          <w:vertAlign w:val="baseline"/>
        </w:rPr>
        <w:t>я</w:t>
      </w:r>
      <w:r>
        <w:rPr>
          <w:color w:val="auto"/>
          <w:position w:val="0"/>
          <w:sz w:val="26"/>
          <w:sz w:val="26"/>
          <w:szCs w:val="26"/>
          <w:vertAlign w:val="baseline"/>
        </w:rPr>
        <w:t xml:space="preserve"> об отказе</w:t>
      </w:r>
      <w:r>
        <w:rPr>
          <w:color w:val="auto"/>
          <w:position w:val="0"/>
          <w:sz w:val="26"/>
          <w:sz w:val="26"/>
          <w:szCs w:val="26"/>
          <w:vertAlign w:val="baseline"/>
        </w:rPr>
        <w:t xml:space="preserve"> в предоставлении муниципальной услуги </w:t>
      </w:r>
      <w:r>
        <w:rPr>
          <w:color w:val="auto"/>
          <w:sz w:val="26"/>
          <w:szCs w:val="26"/>
        </w:rPr>
        <w:t xml:space="preserve">обеспечивает направление результата предоставления муниципальной услуги выбранным Заявителем </w:t>
      </w:r>
      <w:r>
        <w:rPr>
          <w:color w:val="auto"/>
          <w:sz w:val="26"/>
          <w:szCs w:val="26"/>
        </w:rPr>
        <w:t xml:space="preserve">(представителем Заявителя) </w:t>
      </w:r>
      <w:r>
        <w:rPr>
          <w:color w:val="auto"/>
          <w:sz w:val="26"/>
          <w:szCs w:val="26"/>
        </w:rPr>
        <w:t>способом.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  <w:highlight w:val="yellow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3.</w:t>
      </w:r>
      <w:r>
        <w:rPr>
          <w:b/>
          <w:color w:val="auto"/>
          <w:sz w:val="26"/>
          <w:szCs w:val="26"/>
        </w:rPr>
        <w:t>4</w:t>
      </w:r>
      <w:r>
        <w:rPr>
          <w:b/>
          <w:color w:val="auto"/>
          <w:sz w:val="26"/>
          <w:szCs w:val="26"/>
        </w:rPr>
        <w:t xml:space="preserve">. </w:t>
      </w:r>
      <w:r>
        <w:rPr>
          <w:b/>
          <w:color w:val="auto"/>
          <w:sz w:val="26"/>
          <w:szCs w:val="26"/>
        </w:rPr>
        <w:t>И</w:t>
      </w:r>
      <w:r>
        <w:rPr>
          <w:b/>
          <w:color w:val="auto"/>
          <w:sz w:val="26"/>
          <w:szCs w:val="26"/>
        </w:rPr>
        <w:t>справлени</w:t>
      </w:r>
      <w:r>
        <w:rPr>
          <w:b/>
          <w:color w:val="auto"/>
          <w:sz w:val="26"/>
          <w:szCs w:val="26"/>
        </w:rPr>
        <w:t>е</w:t>
      </w:r>
      <w:r>
        <w:rPr>
          <w:b/>
          <w:color w:val="auto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</w:t>
      </w:r>
      <w:r>
        <w:rPr>
          <w:b/>
          <w:color w:val="auto"/>
          <w:sz w:val="26"/>
          <w:szCs w:val="26"/>
        </w:rPr>
        <w:t>ах</w:t>
      </w:r>
    </w:p>
    <w:p>
      <w:pPr>
        <w:sectPr>
          <w:headerReference w:type="default" r:id="rId49"/>
          <w:headerReference w:type="first" r:id="rId50"/>
          <w:footerReference w:type="default" r:id="rId51"/>
          <w:footerReference w:type="first" r:id="rId52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.1.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Основанием для начала административной процедуры является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выявлени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аявител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ем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(представителем Заявителя)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в выданн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ых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в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результат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предоставления муниципальной услуг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и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д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окументах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опечаток и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ошибок.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аявитель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(представител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ь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Заявителя)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может подать заявление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об исправлении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ошибок.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2.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При обращении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с заявлением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аявитель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(представител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ь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Заявителя)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представля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т: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1)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заявление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допущенных опечаток и (или) ошибок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по форме, согласно приложению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№ 4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Р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егламенту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2)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документы, имеющие юридическую силу, свидетельствующие о наличии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и содержащие правильные данные;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3)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выданн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ый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результат предоставления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, в котором содержится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опечатка и (или) ошибка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Заявление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ошибок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может быть подано посредством личного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обращения в МФЦ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, почтового отправления, Регионального портал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Регистрация заявления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осуществляется в порядке и сроки, установленные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подраздел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ом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Р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егламента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В случае выявления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ошибок в выданных в результате предоставления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муниципальной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услуги документах осуществляет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ся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их исправление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путем составления нового документа, являющегося результатом предоставления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муниципальной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услуги, 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направл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ение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(выда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ча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) заявителю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способом, указанным в заявлении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допущенных опечаток и (или) ошибок,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в срок, не превышающий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5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рабочих дней со дня, </w:t>
      </w:r>
      <w:r>
        <w:rPr>
          <w:rFonts w:cs="Arial"/>
          <w:color w:val="auto"/>
          <w:sz w:val="26"/>
          <w:szCs w:val="26"/>
        </w:rPr>
        <w:t>следующего</w:t>
      </w:r>
      <w:r>
        <w:rPr>
          <w:rFonts w:cs="Arial"/>
          <w:color w:val="auto"/>
          <w:sz w:val="26"/>
          <w:szCs w:val="26"/>
        </w:rPr>
        <w:t xml:space="preserve"> за днем регистрации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заявления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6"/>
          <w:szCs w:val="26"/>
          <w:lang w:val="ru-RU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В случае отсутствия опечаток и ошибок в выданных в результате предоставления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 документах осуществляет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ся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подготовк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письменного ответа с информацией об отсутствии опечаток и ошибок в выданных в результате предоставления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услуги документах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направл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ение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(выда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ча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) заявителю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способом, указанным в заявлении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допущенных опечаток и (или) ошибок,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в срок, не превышающий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5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рабочих дней со дня,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следующего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за днем регистрации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заявления об исправлении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допущенных 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6"/>
          <w:szCs w:val="26"/>
          <w:highlight w:val="yellow"/>
          <w:lang w:val="ru-RU"/>
        </w:rPr>
      </w:pPr>
      <w:r>
        <w:rPr>
          <w:b/>
          <w:color w:val="auto"/>
          <w:sz w:val="26"/>
          <w:szCs w:val="26"/>
          <w:highlight w:val="yellow"/>
          <w:lang w:val="ru-RU"/>
        </w:rPr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/>
          <w:b/>
          <w:bCs/>
          <w:color w:val="auto"/>
          <w:sz w:val="26"/>
          <w:szCs w:val="26"/>
          <w:lang w:val="ru-RU"/>
        </w:rPr>
      </w:pPr>
      <w:r>
        <w:rPr>
          <w:b/>
          <w:bCs/>
          <w:color w:val="auto"/>
          <w:sz w:val="26"/>
          <w:szCs w:val="26"/>
          <w:lang w:val="ru-RU"/>
        </w:rPr>
        <w:t>IV. Формы контроля за предоставлением муниципальной услуги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  <w:lang w:val="ru-RU"/>
        </w:rPr>
      </w:pPr>
      <w:r>
        <w:rPr>
          <w:color w:val="auto"/>
          <w:sz w:val="26"/>
          <w:szCs w:val="26"/>
          <w:highlight w:val="yellow"/>
          <w:lang w:val="ru-RU"/>
        </w:rPr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6"/>
          <w:szCs w:val="26"/>
          <w:lang w:val="ru-RU"/>
        </w:rPr>
      </w:pPr>
      <w:bookmarkStart w:id="0" w:name="Par625"/>
      <w:bookmarkEnd w:id="0"/>
      <w:r>
        <w:rPr>
          <w:b/>
          <w:i w:val="false"/>
          <w:iCs w:val="false"/>
          <w:color w:val="auto"/>
          <w:sz w:val="26"/>
          <w:szCs w:val="26"/>
          <w:lang w:val="ru-RU"/>
        </w:rPr>
        <w:t xml:space="preserve">4.1. </w:t>
      </w:r>
      <w:r>
        <w:rPr>
          <w:b/>
          <w:i w:val="false"/>
          <w:iCs w:val="false"/>
          <w:color w:val="auto"/>
          <w:sz w:val="26"/>
          <w:szCs w:val="26"/>
          <w:lang w:val="ru-RU"/>
        </w:rPr>
        <w:t>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sectPr>
          <w:headerReference w:type="default" r:id="rId53"/>
          <w:footerReference w:type="default" r:id="rId54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4.1.</w:t>
      </w:r>
      <w:r>
        <w:rPr>
          <w:color w:val="auto"/>
          <w:sz w:val="26"/>
          <w:szCs w:val="26"/>
          <w:lang w:val="ru-RU"/>
        </w:rPr>
        <w:t>1.</w:t>
      </w:r>
      <w:r>
        <w:rPr>
          <w:color w:val="auto"/>
          <w:sz w:val="26"/>
          <w:szCs w:val="26"/>
          <w:lang w:val="ru-RU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работы по предоставлению муниципальной услуги, а также должностные лица Администрации.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4.</w:t>
      </w:r>
      <w:r>
        <w:rPr>
          <w:color w:val="auto"/>
          <w:sz w:val="26"/>
          <w:szCs w:val="26"/>
          <w:lang w:val="ru-RU"/>
        </w:rPr>
        <w:t>1.</w:t>
      </w:r>
      <w:r>
        <w:rPr>
          <w:color w:val="auto"/>
          <w:sz w:val="26"/>
          <w:szCs w:val="26"/>
          <w:lang w:val="ru-RU"/>
        </w:rPr>
        <w:t xml:space="preserve">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</w:t>
      </w:r>
      <w:r>
        <w:rPr>
          <w:color w:val="auto"/>
          <w:sz w:val="26"/>
          <w:szCs w:val="26"/>
          <w:lang w:val="ru-RU"/>
        </w:rPr>
        <w:t>Р</w:t>
      </w:r>
      <w:r>
        <w:rPr>
          <w:color w:val="auto"/>
          <w:sz w:val="26"/>
          <w:szCs w:val="26"/>
          <w:lang w:val="ru-RU"/>
        </w:rPr>
        <w:t>егламента.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Периодичность осуществления текущего контроля устанавливается </w:t>
      </w:r>
      <w:r>
        <w:rPr>
          <w:color w:val="auto"/>
          <w:sz w:val="26"/>
          <w:szCs w:val="26"/>
          <w:lang w:val="ru-RU"/>
        </w:rPr>
        <w:t>распоряжением администрации Омутинского муниципального района</w:t>
      </w:r>
      <w:r>
        <w:rPr>
          <w:color w:val="auto"/>
          <w:sz w:val="26"/>
          <w:szCs w:val="26"/>
          <w:lang w:val="ru-RU"/>
        </w:rPr>
        <w:t>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  <w:lang w:val="ru-RU"/>
        </w:rPr>
      </w:pPr>
      <w:r>
        <w:rPr>
          <w:color w:val="auto"/>
          <w:sz w:val="26"/>
          <w:szCs w:val="26"/>
          <w:highlight w:val="yellow"/>
          <w:lang w:val="ru-RU"/>
        </w:rPr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  <w:lang w:val="ru-RU"/>
        </w:rPr>
        <w:t>4.</w:t>
      </w:r>
      <w:r>
        <w:rPr>
          <w:b/>
          <w:bCs/>
          <w:color w:val="auto"/>
          <w:sz w:val="26"/>
          <w:szCs w:val="26"/>
          <w:lang w:val="ru-RU"/>
        </w:rPr>
        <w:t>2</w:t>
      </w:r>
      <w:r>
        <w:rPr>
          <w:b/>
          <w:bCs/>
          <w:color w:val="auto"/>
          <w:sz w:val="26"/>
          <w:szCs w:val="26"/>
          <w:lang w:val="ru-RU"/>
        </w:rPr>
        <w:t xml:space="preserve">. </w:t>
      </w:r>
      <w:r>
        <w:rPr>
          <w:b/>
          <w:bCs/>
          <w:color w:val="auto"/>
          <w:sz w:val="26"/>
          <w:szCs w:val="26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4.2.1. </w:t>
      </w:r>
      <w:r>
        <w:rPr>
          <w:color w:val="auto"/>
          <w:sz w:val="26"/>
          <w:szCs w:val="26"/>
          <w:lang w:val="ru-RU"/>
        </w:rPr>
        <w:t>Администрация организует и осуществляет контроль за предоставлением муниципальной услуги.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  <w:lang w:val="ru-RU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аявителей, рассмотрение, принятие решений и подготовку ответов на обращения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 xml:space="preserve">аявителей </w:t>
      </w:r>
      <w:r>
        <w:rPr>
          <w:color w:val="auto"/>
          <w:sz w:val="26"/>
          <w:szCs w:val="26"/>
          <w:lang w:val="ru-RU"/>
        </w:rPr>
        <w:t>(представител</w:t>
      </w:r>
      <w:r>
        <w:rPr>
          <w:color w:val="auto"/>
          <w:sz w:val="26"/>
          <w:szCs w:val="26"/>
          <w:lang w:val="ru-RU"/>
        </w:rPr>
        <w:t>ей</w:t>
      </w:r>
      <w:r>
        <w:rPr>
          <w:color w:val="auto"/>
          <w:sz w:val="26"/>
          <w:szCs w:val="26"/>
          <w:lang w:val="ru-RU"/>
        </w:rPr>
        <w:t xml:space="preserve"> Заявител</w:t>
      </w:r>
      <w:r>
        <w:rPr>
          <w:color w:val="auto"/>
          <w:sz w:val="26"/>
          <w:szCs w:val="26"/>
          <w:lang w:val="ru-RU"/>
        </w:rPr>
        <w:t>ей</w:t>
      </w:r>
      <w:r>
        <w:rPr>
          <w:color w:val="auto"/>
          <w:sz w:val="26"/>
          <w:szCs w:val="26"/>
          <w:lang w:val="ru-RU"/>
        </w:rPr>
        <w:t>)</w:t>
      </w:r>
      <w:r>
        <w:rPr>
          <w:color w:val="auto"/>
          <w:sz w:val="26"/>
          <w:szCs w:val="26"/>
          <w:lang w:val="ru-RU"/>
        </w:rPr>
        <w:t>, содержащих жалобы на решения, действия (бездействие) сотрудников Администрации.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auto"/>
          <w:sz w:val="26"/>
          <w:szCs w:val="26"/>
          <w:lang w:val="ru-RU"/>
        </w:rPr>
        <w:t>4.</w:t>
      </w:r>
      <w:r>
        <w:rPr>
          <w:color w:val="auto"/>
          <w:sz w:val="26"/>
          <w:szCs w:val="26"/>
          <w:lang w:val="ru-RU"/>
        </w:rPr>
        <w:t>2</w:t>
      </w:r>
      <w:r>
        <w:rPr>
          <w:color w:val="auto"/>
          <w:sz w:val="26"/>
          <w:szCs w:val="26"/>
          <w:lang w:val="ru-RU"/>
        </w:rPr>
        <w:t>.</w:t>
      </w:r>
      <w:r>
        <w:rPr>
          <w:color w:val="auto"/>
          <w:sz w:val="26"/>
          <w:szCs w:val="26"/>
          <w:lang w:val="ru-RU"/>
        </w:rPr>
        <w:t>2.</w:t>
      </w:r>
      <w:r>
        <w:rPr>
          <w:color w:val="auto"/>
          <w:sz w:val="26"/>
          <w:szCs w:val="26"/>
          <w:lang w:val="ru-RU"/>
        </w:rPr>
        <w:t xml:space="preserve"> Проверки полноты и качества предоставления муниципальной услуги осуществляются на основании </w:t>
      </w:r>
      <w:r>
        <w:rPr>
          <w:color w:val="auto"/>
          <w:sz w:val="26"/>
          <w:szCs w:val="26"/>
          <w:lang w:val="ru-RU"/>
        </w:rPr>
        <w:t xml:space="preserve">распоряжения </w:t>
      </w:r>
      <w:r>
        <w:rPr>
          <w:color w:val="auto"/>
          <w:sz w:val="26"/>
          <w:szCs w:val="26"/>
          <w:lang w:val="ru-RU"/>
        </w:rPr>
        <w:t xml:space="preserve">администрации </w:t>
      </w:r>
      <w:r>
        <w:rPr>
          <w:color w:val="auto"/>
          <w:sz w:val="26"/>
          <w:szCs w:val="26"/>
          <w:lang w:val="ru-RU"/>
        </w:rPr>
        <w:t>Омутинского муниципального района</w:t>
      </w:r>
      <w:r>
        <w:rPr>
          <w:color w:val="auto"/>
          <w:sz w:val="26"/>
          <w:szCs w:val="26"/>
          <w:lang w:val="ru-RU"/>
        </w:rPr>
        <w:t>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cs="Arial"/>
          <w:color w:val="auto"/>
          <w:sz w:val="26"/>
          <w:szCs w:val="26"/>
          <w:lang w:val="ru-RU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color w:val="auto"/>
          <w:sz w:val="26"/>
          <w:szCs w:val="26"/>
          <w:lang w:val="ru-RU"/>
        </w:rPr>
        <w:t xml:space="preserve"> и внеплановый характер (по конкретному обращению </w:t>
      </w:r>
      <w:r>
        <w:rPr>
          <w:color w:val="auto"/>
          <w:sz w:val="26"/>
          <w:szCs w:val="26"/>
          <w:lang w:val="ru-RU"/>
        </w:rPr>
        <w:t>З</w:t>
      </w:r>
      <w:r>
        <w:rPr>
          <w:color w:val="auto"/>
          <w:sz w:val="26"/>
          <w:szCs w:val="26"/>
          <w:lang w:val="ru-RU"/>
        </w:rPr>
        <w:t>аявителей).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  <w:highlight w:val="yellow"/>
          <w:lang w:val="ru-RU"/>
        </w:rPr>
      </w:pPr>
      <w:r>
        <w:rPr>
          <w:color w:val="auto"/>
          <w:sz w:val="26"/>
          <w:szCs w:val="26"/>
          <w:highlight w:val="yellow"/>
          <w:lang w:val="ru-RU"/>
        </w:rPr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color w:val="auto"/>
          <w:sz w:val="26"/>
          <w:szCs w:val="26"/>
        </w:rPr>
      </w:pPr>
      <w:bookmarkStart w:id="1" w:name="Par644"/>
      <w:bookmarkEnd w:id="1"/>
      <w:r>
        <w:rPr>
          <w:b/>
          <w:color w:val="auto"/>
          <w:sz w:val="26"/>
          <w:szCs w:val="26"/>
          <w:lang w:val="ru-RU"/>
        </w:rPr>
        <w:t>V. Досудебный (внесудебный) порядок обжалования решений и действий (бездействия)</w:t>
      </w:r>
      <w:r>
        <w:rPr>
          <w:b/>
          <w:strike w:val="false"/>
          <w:dstrike w:val="false"/>
          <w:color w:val="auto"/>
          <w:sz w:val="26"/>
          <w:szCs w:val="26"/>
          <w:lang w:val="ru-RU"/>
        </w:rPr>
        <w:t xml:space="preserve"> Администрации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, МФЦ, 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организаций, указанных в части 1.1 статьи 16 Федерального закона от 27.07.2010 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</w:rPr>
        <w:t>№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210-ФЗ «Об организации предоставления государственных и муниципальных услуг», а также их должностных лиц</w:t>
      </w:r>
      <w:r>
        <w:rPr>
          <w:b/>
          <w:bCs/>
          <w:color w:val="auto"/>
          <w:sz w:val="26"/>
          <w:szCs w:val="26"/>
          <w:lang w:val="ru-RU"/>
        </w:rPr>
        <w:t xml:space="preserve">, 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муниципальных</w:t>
      </w:r>
      <w:r>
        <w:rPr>
          <w:b/>
          <w:bCs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 xml:space="preserve"> служащих, работников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/>
          <w:b/>
          <w:bCs/>
          <w:i w:val="false"/>
          <w:i w:val="false"/>
          <w:strike w:val="false"/>
          <w:dstrike w:val="false"/>
          <w:color w:val="auto"/>
          <w:sz w:val="26"/>
          <w:szCs w:val="26"/>
          <w:highlight w:val="yellow"/>
          <w:u w:val="none"/>
          <w:lang w:val="ru-RU"/>
        </w:rPr>
      </w:pPr>
      <w:r>
        <w:rPr>
          <w:b/>
          <w:bCs/>
          <w:i w:val="false"/>
          <w:strike w:val="false"/>
          <w:dstrike w:val="false"/>
          <w:color w:val="auto"/>
          <w:sz w:val="26"/>
          <w:szCs w:val="26"/>
          <w:highlight w:val="yellow"/>
          <w:u w:val="none"/>
          <w:lang w:val="ru-RU"/>
        </w:rPr>
      </w:r>
    </w:p>
    <w:p>
      <w:pPr>
        <w:sectPr>
          <w:headerReference w:type="default" r:id="rId55"/>
          <w:headerReference w:type="first" r:id="rId56"/>
          <w:footerReference w:type="default" r:id="rId57"/>
          <w:footerReference w:type="first" r:id="rId58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  <w:lang w:val="ru-RU"/>
        </w:rPr>
        <w:t xml:space="preserve">5.1. Заявитель </w:t>
      </w:r>
      <w:r>
        <w:rPr>
          <w:rFonts w:cs="Arial"/>
          <w:color w:val="auto"/>
          <w:sz w:val="26"/>
          <w:szCs w:val="26"/>
          <w:lang w:val="ru-RU"/>
        </w:rPr>
        <w:t xml:space="preserve">(представитель </w:t>
      </w:r>
      <w:r>
        <w:rPr>
          <w:rFonts w:eastAsia="Times New Roman" w:cs="Arial"/>
          <w:color w:val="auto"/>
          <w:sz w:val="26"/>
          <w:szCs w:val="26"/>
          <w:lang w:val="ru-RU" w:eastAsia="ar-SA"/>
        </w:rPr>
        <w:t>З</w:t>
      </w:r>
      <w:r>
        <w:rPr>
          <w:rFonts w:cs="Arial"/>
          <w:color w:val="auto"/>
          <w:sz w:val="26"/>
          <w:szCs w:val="26"/>
          <w:lang w:val="ru-RU"/>
        </w:rPr>
        <w:t>аявителя)</w:t>
      </w:r>
      <w:r>
        <w:rPr>
          <w:rFonts w:cs="Arial"/>
          <w:color w:val="auto"/>
          <w:sz w:val="26"/>
          <w:szCs w:val="26"/>
          <w:lang w:val="ru-RU"/>
        </w:rPr>
        <w:t xml:space="preserve"> вправе обжаловать действия (бездействие) и решения, принятые в ходе предоставления муниципальн</w:t>
      </w:r>
      <w:r>
        <w:rPr>
          <w:rFonts w:cs="Arial"/>
          <w:color w:val="auto"/>
          <w:sz w:val="26"/>
          <w:szCs w:val="26"/>
          <w:lang w:val="ru-RU"/>
        </w:rPr>
        <w:t>ой</w:t>
      </w:r>
      <w:r>
        <w:rPr>
          <w:rFonts w:cs="Arial"/>
          <w:color w:val="auto"/>
          <w:sz w:val="26"/>
          <w:szCs w:val="26"/>
          <w:lang w:val="ru-RU"/>
        </w:rPr>
        <w:t xml:space="preserve"> услуг</w:t>
      </w:r>
      <w:r>
        <w:rPr>
          <w:rFonts w:cs="Arial"/>
          <w:color w:val="auto"/>
          <w:sz w:val="26"/>
          <w:szCs w:val="26"/>
          <w:lang w:val="ru-RU"/>
        </w:rPr>
        <w:t>и</w:t>
      </w:r>
      <w:r>
        <w:rPr>
          <w:rFonts w:cs="Arial"/>
          <w:color w:val="auto"/>
          <w:sz w:val="26"/>
          <w:szCs w:val="26"/>
          <w:lang w:val="ru-RU"/>
        </w:rPr>
        <w:t>, в досудебном (внесудебном) порядке.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6"/>
          <w:szCs w:val="26"/>
          <w:lang w:val="ru-RU"/>
        </w:rPr>
      </w:pPr>
      <w:r>
        <w:rPr>
          <w:rFonts w:cs="Arial"/>
          <w:color w:val="auto"/>
          <w:sz w:val="26"/>
          <w:szCs w:val="26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rFonts w:cs="Arial"/>
          <w:color w:val="auto"/>
          <w:sz w:val="26"/>
          <w:szCs w:val="26"/>
          <w:lang w:val="ru-RU"/>
        </w:rPr>
        <w:t xml:space="preserve">а) заместителю Главы </w:t>
      </w:r>
      <w:r>
        <w:rPr>
          <w:rFonts w:cs="Arial"/>
          <w:color w:val="auto"/>
          <w:sz w:val="26"/>
          <w:szCs w:val="26"/>
          <w:lang w:val="ru-RU"/>
        </w:rPr>
        <w:t>района</w:t>
      </w:r>
      <w:r>
        <w:rPr>
          <w:rFonts w:cs="Arial"/>
          <w:color w:val="auto"/>
          <w:sz w:val="26"/>
          <w:szCs w:val="26"/>
          <w:lang w:val="ru-RU"/>
        </w:rPr>
        <w:t xml:space="preserve">, координирующему и контролирующему деятельность </w:t>
      </w:r>
      <w:r>
        <w:rPr>
          <w:rFonts w:cs="Arial"/>
          <w:color w:val="auto"/>
          <w:sz w:val="26"/>
          <w:szCs w:val="26"/>
          <w:lang w:val="ru-RU"/>
        </w:rPr>
        <w:t>Отдела</w:t>
      </w:r>
      <w:r>
        <w:rPr>
          <w:rFonts w:cs="Arial"/>
          <w:color w:val="auto"/>
          <w:sz w:val="26"/>
          <w:szCs w:val="26"/>
          <w:lang w:val="ru-RU"/>
        </w:rPr>
        <w:t xml:space="preserve">, на решения или (и) действия (бездействие) должностных лиц </w:t>
      </w:r>
      <w:r>
        <w:rPr>
          <w:rFonts w:cs="Arial"/>
          <w:color w:val="auto"/>
          <w:sz w:val="26"/>
          <w:szCs w:val="26"/>
          <w:lang w:val="ru-RU"/>
        </w:rPr>
        <w:t>Отдела</w:t>
      </w:r>
      <w:r>
        <w:rPr>
          <w:rFonts w:cs="Arial"/>
          <w:color w:val="auto"/>
          <w:sz w:val="26"/>
          <w:szCs w:val="26"/>
          <w:lang w:val="ru-RU"/>
        </w:rPr>
        <w:t>;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б) Главе </w:t>
      </w:r>
      <w:r>
        <w:rPr>
          <w:rStyle w:val="Style9"/>
          <w:rFonts w:cs="Arial"/>
          <w:color w:val="auto"/>
          <w:sz w:val="26"/>
          <w:szCs w:val="26"/>
          <w:lang w:val="ru-RU"/>
        </w:rPr>
        <w:t>района</w:t>
      </w:r>
      <w:r>
        <w:rPr>
          <w:rStyle w:val="Style9"/>
          <w:rFonts w:cs="Arial"/>
          <w:color w:val="auto"/>
          <w:sz w:val="26"/>
          <w:szCs w:val="26"/>
          <w:lang w:val="ru-RU"/>
        </w:rPr>
        <w:t xml:space="preserve"> на решения и действия (бездействие) заместителя Главы </w:t>
      </w:r>
      <w:r>
        <w:rPr>
          <w:rStyle w:val="Style9"/>
          <w:rFonts w:cs="Arial"/>
          <w:color w:val="auto"/>
          <w:sz w:val="26"/>
          <w:szCs w:val="26"/>
          <w:lang w:val="ru-RU"/>
        </w:rPr>
        <w:t>района</w:t>
      </w:r>
      <w:r>
        <w:rPr>
          <w:rStyle w:val="Style9"/>
          <w:rFonts w:cs="Arial"/>
          <w:color w:val="auto"/>
          <w:sz w:val="26"/>
          <w:szCs w:val="26"/>
          <w:lang w:val="ru-RU"/>
        </w:rPr>
        <w:t>,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 xml:space="preserve"> координирующего и контролирующего деятельность 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Отдела</w:t>
      </w:r>
      <w:r>
        <w:rPr>
          <w:rStyle w:val="Style9"/>
          <w:rFonts w:cs="Arial"/>
          <w:color w:val="auto"/>
          <w:sz w:val="26"/>
          <w:szCs w:val="26"/>
          <w:lang w:val="ru-RU" w:eastAsia="ru-RU"/>
        </w:rPr>
        <w:t>;</w:t>
      </w:r>
    </w:p>
    <w:p>
      <w:pPr>
        <w:pStyle w:val="Style28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</w:pPr>
      <w:r>
        <w:rPr>
          <w:rFonts w:cs="Arial"/>
          <w:b w:val="false"/>
          <w:i w:val="false"/>
          <w:strike w:val="false"/>
          <w:dstrike w:val="false"/>
          <w:color w:val="auto"/>
          <w:sz w:val="26"/>
          <w:szCs w:val="26"/>
          <w:u w:val="none"/>
          <w:lang w:val="ru-RU"/>
        </w:rPr>
        <w:t>в) директору МФЦ на решения или (и) действия (бездействие) сотрудников МФЦ.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highlight w:val="yellow"/>
          <w:u w:val="none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5.3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. Информация о порядке подачи и рассмотрения жалобы размещается на официальном сайте </w:t>
      </w:r>
      <w:hyperlink r:id="rId59">
        <w:r>
          <w:rPr>
            <w:rStyle w:val="Style10"/>
            <w:b w:val="false"/>
            <w:i w:val="false"/>
            <w:strike w:val="false"/>
            <w:dstrike w:val="false"/>
            <w:color w:val="auto"/>
            <w:sz w:val="26"/>
            <w:szCs w:val="26"/>
            <w:u w:val="none"/>
          </w:rPr>
          <w:t>https://omutinka.admtyumen.ru</w:t>
        </w:r>
      </w:hyperlink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в сети «Интернет»,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Едином и Региональном порталах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, в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МФЦ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, а также предоставляется непосредственно должностными лицами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Администрации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по телефонам для справок, а также электронным сообщением по адресу, указанному заявителем.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6"/>
          <w:szCs w:val="26"/>
          <w:u w:val="none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5.4.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Порядок досудебного (внесудебного) обжалования решений и действий (бездействия) органа, предоставляющего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муниципальную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услугу, а также его должностных лиц регулируется следующими нормативными правовыми актами: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6"/>
          <w:szCs w:val="26"/>
        </w:rPr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Федеральным законом от 27.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07.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2010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№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210-ФЗ «Об организации предоставления государственных и муниципальных услуг».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highlight w:val="yellow"/>
          <w:u w:val="none"/>
          <w:em w:val="none"/>
          <w:lang w:val="ru-RU" w:eastAsia="ru-RU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№ 1 к Регламенту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(бланк заявления </w:t>
      </w:r>
      <w:r>
        <w:rPr>
          <w:color w:val="auto"/>
          <w:sz w:val="24"/>
          <w:szCs w:val="24"/>
          <w:lang w:val="ru-RU"/>
        </w:rPr>
        <w:t xml:space="preserve">о проведении ярмарки 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на территории муниципального образования</w:t>
      </w:r>
      <w:r>
        <w:rPr>
          <w:color w:val="auto"/>
          <w:sz w:val="24"/>
          <w:szCs w:val="24"/>
        </w:rPr>
        <w:t>)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9573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>
        <w:trPr>
          <w:trHeight w:val="29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right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администрация ___________</w:t>
            </w:r>
          </w:p>
          <w:p>
            <w:pPr>
              <w:pStyle w:val="Style42"/>
              <w:autoSpaceDE w:val="false"/>
              <w:ind w:left="0" w:right="-2" w:hanging="0"/>
              <w:jc w:val="right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autoSpaceDE w:val="false"/>
              <w:ind w:left="360" w:right="-2" w:hanging="36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tabs>
                <w:tab w:val="clear" w:pos="708"/>
              </w:tabs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Полное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 сокращенное (если имеется)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 наименование юридического лица,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фирменное наименование юридического лица,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ИНН,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ОГРН,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контактные данные (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ascii="Liberation Serif" w:hAnsi="Liberation Serif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не заполняется, в случае если представлена выписка из ЕГРЮЛ</w:t>
            </w: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>индивидуального предпринимателя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 xml:space="preserve">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2"/>
                <w:szCs w:val="12"/>
              </w:rPr>
            </w:pPr>
            <w:r>
              <w:rPr>
                <w:rFonts w:cs="Arial"/>
                <w:color w:val="auto"/>
                <w:sz w:val="12"/>
                <w:szCs w:val="12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 w:cs="Arial"/>
                <w:color w:val="auto"/>
                <w:sz w:val="20"/>
                <w:szCs w:val="20"/>
              </w:rPr>
            </w:pPr>
            <w:r>
              <w:rPr>
                <w:rFonts w:cs="Arial" w:ascii="Liberation Serif" w:hAnsi="Liberation Serif"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2"/>
              </w:rPr>
              <w:t>Прошу принять решение о проведении ярмарки:</w:t>
            </w:r>
          </w:p>
          <w:p>
            <w:pPr>
              <w:pStyle w:val="ConsPlusNonforma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тип ярмарки - ________________________________________________________,</w:t>
            </w:r>
          </w:p>
          <w:p>
            <w:pPr>
              <w:pStyle w:val="ConsPlusNonforma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сроки  проведения  ярмарки  -  с  _________ до __________, </w:t>
            </w:r>
          </w:p>
          <w:p>
            <w:pPr>
              <w:pStyle w:val="ConsPlusNonforma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режим работы ярмарки  -  __________________________________________  (ежедневно, ярмарка выходного дня, иной режим) с ____ часов до _____ часов,</w:t>
            </w:r>
          </w:p>
          <w:p>
            <w:pPr>
              <w:pStyle w:val="ConsPlusNonforma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место  проведения  ярмарки,  кадастровый  номер/условный  номер объекта недвижимости  - ____________________________________________.</w:t>
            </w:r>
          </w:p>
          <w:p>
            <w:pPr>
              <w:pStyle w:val="ConsPlusNonforma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Максимальное количество торговых мест на ярмарке _____________________.</w:t>
            </w:r>
          </w:p>
        </w:tc>
      </w:tr>
      <w:tr>
        <w:trPr>
          <w:trHeight w:val="546" w:hRule="atLeast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Arial"/>
                <w:b/>
                <w:color w:val="auto"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color w:val="auto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6_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8" stroked="t" style="position:absolute;margin-left:1.9pt;margin-top:1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в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электронном виде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 электронный адрес_____________________________________________________ 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1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очтовым отправлением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на почтовый адрес ___________________________________________________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ри личном обращении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в МФЦ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4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электронном виде в личный кабинет 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0"/>
                <w:szCs w:val="20"/>
                <w:u w:val="none"/>
                <w:lang w:val="ru-RU"/>
              </w:rPr>
              <w:t>Регионального портала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2</w:t>
            </w:r>
            <w:r>
              <w:rPr>
                <w:rFonts w:cs="Arial"/>
                <w:color w:val="auto"/>
                <w:szCs w:val="26"/>
              </w:rPr>
              <w:t>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cs="Arial"/>
                <w:color w:val="auto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3</w:t>
            </w:r>
            <w:r>
              <w:rPr>
                <w:rFonts w:cs="Arial"/>
                <w:color w:val="auto"/>
                <w:szCs w:val="26"/>
              </w:rPr>
              <w:t>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cs="Arial"/>
                <w:color w:val="auto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sectPr>
          <w:headerReference w:type="default" r:id="rId60"/>
          <w:footerReference w:type="default" r:id="rId61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ConsPlusNormal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 xml:space="preserve">№ 2 </w:t>
      </w:r>
      <w:r>
        <w:rPr>
          <w:color w:val="auto"/>
          <w:sz w:val="24"/>
          <w:szCs w:val="24"/>
        </w:rPr>
        <w:t>к Регламенту</w:t>
      </w:r>
    </w:p>
    <w:p>
      <w:pPr>
        <w:pStyle w:val="ConsPlusNormal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(рекомендуемая форма Плана мероприятий </w:t>
      </w:r>
    </w:p>
    <w:p>
      <w:pPr>
        <w:pStyle w:val="ConsPlusNormal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организации ярмарки и продажи товаров </w:t>
      </w:r>
    </w:p>
    <w:p>
      <w:pPr>
        <w:pStyle w:val="ConsPlusNormal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(выполнения работы, оказания услуг) на ней</w:t>
      </w:r>
      <w:r>
        <w:rPr>
          <w:color w:val="auto"/>
          <w:sz w:val="24"/>
          <w:szCs w:val="24"/>
        </w:rPr>
        <w:t>)</w:t>
      </w:r>
    </w:p>
    <w:p>
      <w:pPr>
        <w:pStyle w:val="ConsPlusNormal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jc w:val="right"/>
        <w:rPr>
          <w:color w:val="auto"/>
        </w:rPr>
      </w:pPr>
      <w:r>
        <w:rPr>
          <w:color w:val="auto"/>
        </w:rPr>
        <w:t>УТВЕРЖДАЮ</w:t>
      </w:r>
    </w:p>
    <w:p>
      <w:pPr>
        <w:pStyle w:val="ConsPlusNormal"/>
        <w:jc w:val="right"/>
        <w:rPr>
          <w:color w:val="auto"/>
        </w:rPr>
      </w:pPr>
      <w:r>
        <w:rPr>
          <w:color w:val="auto"/>
        </w:rPr>
        <w:t>«___» ____________ 20__ г.</w:t>
      </w:r>
    </w:p>
    <w:p>
      <w:pPr>
        <w:pStyle w:val="ConsPlusNormal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jc w:val="right"/>
        <w:rPr>
          <w:color w:val="auto"/>
        </w:rPr>
      </w:pPr>
      <w:r>
        <w:rPr>
          <w:color w:val="auto"/>
        </w:rPr>
        <w:t>Подпись _______________ М.П. (при наличии)</w:t>
      </w:r>
    </w:p>
    <w:p>
      <w:pPr>
        <w:pStyle w:val="ConsPlusNormal"/>
        <w:jc w:val="both"/>
        <w:rPr>
          <w:color w:val="auto"/>
        </w:rPr>
      </w:pPr>
      <w:r>
        <w:rPr>
          <w:color w:val="auto"/>
        </w:rPr>
      </w:r>
    </w:p>
    <w:p>
      <w:pPr>
        <w:pStyle w:val="ConsPlusNormal"/>
        <w:ind w:left="0" w:right="0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ConsPlusNormal"/>
        <w:ind w:left="0" w:right="0" w:hanging="0"/>
        <w:jc w:val="center"/>
        <w:rPr>
          <w:color w:val="auto"/>
        </w:rPr>
      </w:pPr>
      <w:bookmarkStart w:id="2" w:name="P396"/>
      <w:bookmarkEnd w:id="2"/>
      <w:r>
        <w:rPr>
          <w:color w:val="auto"/>
        </w:rPr>
        <w:t>План</w:t>
      </w:r>
    </w:p>
    <w:p>
      <w:pPr>
        <w:pStyle w:val="ConsPlusNormal"/>
        <w:ind w:left="0" w:right="0" w:hanging="0"/>
        <w:jc w:val="center"/>
        <w:rPr>
          <w:color w:val="auto"/>
        </w:rPr>
      </w:pPr>
      <w:r>
        <w:rPr>
          <w:color w:val="auto"/>
        </w:rPr>
        <w:t>мероприятий по организации ярмарки и продажи товаров</w:t>
      </w:r>
    </w:p>
    <w:p>
      <w:pPr>
        <w:pStyle w:val="ConsPlusNormal"/>
        <w:ind w:left="0" w:right="0" w:hanging="0"/>
        <w:jc w:val="center"/>
        <w:rPr>
          <w:color w:val="auto"/>
        </w:rPr>
      </w:pPr>
      <w:r>
        <w:rPr>
          <w:color w:val="auto"/>
        </w:rPr>
        <w:t>(выполнения работ, оказания услуг) на ней</w:t>
      </w:r>
    </w:p>
    <w:p>
      <w:pPr>
        <w:pStyle w:val="ConsPlusNormal"/>
        <w:jc w:val="both"/>
        <w:rPr>
          <w:color w:val="auto"/>
        </w:rPr>
      </w:pPr>
      <w:r>
        <w:rPr>
          <w:color w:val="auto"/>
        </w:rPr>
      </w:r>
    </w:p>
    <w:tbl>
      <w:tblPr>
        <w:tblW w:w="9042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2"/>
        <w:gridCol w:w="6376"/>
        <w:gridCol w:w="1984"/>
      </w:tblGrid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Дата, время</w:t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ConsPlusNormal"/>
        <w:spacing w:lineRule="auto" w:line="240" w:before="0" w:after="0"/>
        <w:ind w:left="0" w:right="0" w:hanging="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sectPr>
          <w:headerReference w:type="default" r:id="rId62"/>
          <w:footerReference w:type="default" r:id="rId63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№ </w:t>
      </w:r>
      <w:r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к Регламенту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(бланк заявления </w:t>
      </w:r>
      <w:r>
        <w:rPr>
          <w:rFonts w:cs="Arial"/>
          <w:color w:val="auto"/>
          <w:sz w:val="24"/>
          <w:szCs w:val="24"/>
        </w:rPr>
        <w:t xml:space="preserve">о </w:t>
      </w:r>
      <w:r>
        <w:rPr>
          <w:rFonts w:cs="Arial"/>
          <w:color w:val="auto"/>
          <w:sz w:val="24"/>
          <w:szCs w:val="24"/>
        </w:rPr>
        <w:t xml:space="preserve">внесении изменений в </w:t>
      </w:r>
    </w:p>
    <w:p>
      <w:pPr>
        <w:pStyle w:val="Style28"/>
        <w:spacing w:lineRule="auto" w:line="240" w:before="0" w:after="0"/>
        <w:ind w:left="0" w:right="0" w:hanging="0"/>
        <w:jc w:val="right"/>
        <w:rPr/>
      </w:pPr>
      <w:r>
        <w:rPr>
          <w:rFonts w:cs="Arial"/>
          <w:color w:val="auto"/>
          <w:sz w:val="24"/>
          <w:szCs w:val="24"/>
        </w:rPr>
        <w:t>постановление</w:t>
      </w:r>
      <w:r>
        <w:rPr>
          <w:rFonts w:cs="Arial"/>
          <w:color w:val="auto"/>
          <w:sz w:val="24"/>
          <w:szCs w:val="24"/>
        </w:rPr>
        <w:t xml:space="preserve"> Администрации о проведении 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ярмарки на территории муниципального образования</w:t>
      </w:r>
      <w:r>
        <w:rPr>
          <w:color w:val="auto"/>
          <w:sz w:val="24"/>
          <w:szCs w:val="24"/>
        </w:rPr>
        <w:t>)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9573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>
        <w:trPr>
          <w:trHeight w:val="29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right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администрация ___________</w:t>
            </w:r>
          </w:p>
          <w:p>
            <w:pPr>
              <w:pStyle w:val="Style42"/>
              <w:autoSpaceDE w:val="false"/>
              <w:ind w:left="0" w:right="-2" w:hanging="0"/>
              <w:jc w:val="right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autoSpaceDE w:val="false"/>
              <w:ind w:left="360" w:right="-2" w:hanging="36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tabs>
                <w:tab w:val="clear" w:pos="708"/>
              </w:tabs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Полное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 сокращенное (если имеется)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 наименование юридического лица,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фирменное наименование юридического лица,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ИНН,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ОГРН,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контактные данные (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3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_1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ascii="Liberation Serif" w:hAnsi="Liberation Serif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15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_1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8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_1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>индивидуального предпринимателя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 xml:space="preserve">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2"/>
                <w:szCs w:val="12"/>
              </w:rPr>
            </w:pPr>
            <w:r>
              <w:rPr>
                <w:rFonts w:cs="Arial"/>
                <w:color w:val="auto"/>
                <w:sz w:val="12"/>
                <w:szCs w:val="12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 w:cs="Arial"/>
                <w:color w:val="auto"/>
                <w:sz w:val="20"/>
                <w:szCs w:val="20"/>
              </w:rPr>
            </w:pPr>
            <w:r>
              <w:rPr>
                <w:rFonts w:cs="Arial" w:ascii="Liberation Serif" w:hAnsi="Liberation Serif"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2"/>
              </w:rPr>
              <w:t xml:space="preserve">Прошу  внести  изменения  в </w:t>
            </w: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2"/>
              </w:rPr>
              <w:t>постановление</w:t>
            </w:r>
            <w:r>
              <w:rPr>
                <w:rFonts w:ascii="Liberation Serif" w:hAnsi="Liberation Serif"/>
                <w:b/>
                <w:bCs/>
                <w:color w:val="auto"/>
                <w:sz w:val="22"/>
                <w:szCs w:val="22"/>
              </w:rPr>
              <w:t xml:space="preserve"> Администрации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от ___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№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___ «________________________________________________» (название 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постановления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)  в  связи  с:  ________________________________ (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изменение наименования юридического лица - организатора ярмарки/сокращение срока проведения ярмарки/продление срока проведения ярмарки</w:t>
            </w:r>
            <w:r>
              <w:rPr>
                <w:rFonts w:ascii="Liberation Serif" w:hAnsi="Liberation Serif"/>
                <w:color w:val="auto"/>
                <w:sz w:val="22"/>
                <w:szCs w:val="22"/>
              </w:rPr>
              <w:t>).</w:t>
            </w:r>
          </w:p>
          <w:p>
            <w:pPr>
              <w:pStyle w:val="Normal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>
              <w:rPr>
                <w:rFonts w:ascii="Liberation Serif" w:hAnsi="Liberation Serif"/>
                <w:color w:val="auto"/>
                <w:sz w:val="22"/>
                <w:szCs w:val="22"/>
              </w:rPr>
            </w:r>
          </w:p>
        </w:tc>
      </w:tr>
      <w:tr>
        <w:trPr>
          <w:trHeight w:val="546" w:hRule="atLeast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Arial"/>
                <w:b/>
                <w:color w:val="auto"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color w:val="auto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6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5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в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электронном виде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 электронный адрес_____________________________________________________ 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6_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9" stroked="t" style="position:absolute;margin-left:1.9pt;margin-top:1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очтовым отправлением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на почтовый адрес ___________________________________________________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6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6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ри личном обращении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в МФЦ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6_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7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электронном виде в личный кабинет 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0"/>
                <w:szCs w:val="20"/>
                <w:u w:val="none"/>
                <w:lang w:val="ru-RU"/>
              </w:rPr>
              <w:t>Регионального портала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2</w:t>
            </w:r>
            <w:r>
              <w:rPr>
                <w:rFonts w:cs="Arial"/>
                <w:color w:val="auto"/>
                <w:szCs w:val="26"/>
              </w:rPr>
              <w:t>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cs="Arial"/>
                <w:color w:val="auto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3</w:t>
            </w:r>
            <w:r>
              <w:rPr>
                <w:rFonts w:cs="Arial"/>
                <w:color w:val="auto"/>
                <w:szCs w:val="26"/>
              </w:rPr>
              <w:t>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cs="Arial"/>
                <w:color w:val="auto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16"/>
          <w:szCs w:val="24"/>
          <w:u w:val="single"/>
        </w:rPr>
      </w:pPr>
      <w:r>
        <w:rPr>
          <w:color w:val="auto"/>
          <w:sz w:val="16"/>
          <w:szCs w:val="24"/>
          <w:u w:val="single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sectPr>
          <w:headerReference w:type="default" r:id="rId64"/>
          <w:headerReference w:type="first" r:id="rId65"/>
          <w:footerReference w:type="default" r:id="rId66"/>
          <w:footerReference w:type="first" r:id="rId67"/>
          <w:type w:val="nextPage"/>
          <w:pgSz w:w="11906" w:h="16554"/>
          <w:pgMar w:left="1695" w:right="686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№ </w:t>
      </w:r>
      <w:r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к Регламенту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(бланк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заявление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 исправлении 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ошибок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)</w:t>
      </w:r>
    </w:p>
    <w:p>
      <w:pPr>
        <w:pStyle w:val="Style28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9585" w:type="dxa"/>
        <w:jc w:val="left"/>
        <w:tblInd w:w="21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>
        <w:trPr>
          <w:trHeight w:val="293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right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администрация ___________</w:t>
            </w:r>
          </w:p>
          <w:p>
            <w:pPr>
              <w:pStyle w:val="Style42"/>
              <w:autoSpaceDE w:val="false"/>
              <w:ind w:left="0" w:right="-2" w:hanging="0"/>
              <w:jc w:val="right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tabs>
                <w:tab w:val="clear" w:pos="708"/>
              </w:tabs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Полное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и сокращенное (если имеется)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 наименование юридического лица,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фирменное наименование юридического лица,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ИНН,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 xml:space="preserve">ОГРН, 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контактные данные (</w:t>
            </w:r>
            <w:r>
              <w:rPr>
                <w:rStyle w:val="Style9"/>
                <w:rFonts w:eastAsia="Lucida Sans Unicode" w:cs="Arial"/>
                <w:bCs/>
                <w:color w:val="auto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9"/>
                <w:rFonts w:cs="Arial"/>
                <w:color w:val="auto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3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_0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1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_0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color w:val="auto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Style w:val="Style9"/>
                <w:color w:val="auto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8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_0" stroked="t" style="position:absolute;margin-left:-2.9pt;margin-top:7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/>
            </w:pPr>
            <w:r>
              <w:rPr>
                <w:rStyle w:val="Style9"/>
                <w:rFonts w:cs="Arial"/>
                <w:b/>
                <w:color w:val="auto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>индивидуального предпринимателя</w:t>
            </w:r>
            <w:r>
              <w:rPr>
                <w:rStyle w:val="Style9"/>
                <w:rFonts w:cs="Arial"/>
                <w:i/>
                <w:color w:val="auto"/>
                <w:sz w:val="16"/>
                <w:szCs w:val="16"/>
              </w:rPr>
              <w:t xml:space="preserve">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2"/>
                <w:szCs w:val="12"/>
              </w:rPr>
            </w:pPr>
            <w:r>
              <w:rPr>
                <w:rFonts w:cs="Arial"/>
                <w:color w:val="auto"/>
                <w:sz w:val="12"/>
                <w:szCs w:val="12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spacing w:lineRule="auto" w:line="240" w:before="0" w:after="0"/>
              <w:ind w:left="0" w:right="0" w:firstLine="170"/>
              <w:jc w:val="center"/>
              <w:rPr>
                <w:rFonts w:ascii="Liberation Serif" w:hAnsi="Liberation Serif" w:cs="Arial"/>
                <w:color w:val="auto"/>
                <w:sz w:val="20"/>
                <w:szCs w:val="20"/>
              </w:rPr>
            </w:pPr>
            <w:r>
              <w:rPr>
                <w:rFonts w:cs="Arial" w:ascii="Liberation Serif" w:hAnsi="Liberation Serif"/>
                <w:color w:val="auto"/>
                <w:sz w:val="20"/>
                <w:szCs w:val="20"/>
              </w:rPr>
            </w:r>
          </w:p>
          <w:p>
            <w:pPr>
              <w:pStyle w:val="Style36"/>
              <w:suppressLineNumbers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36"/>
              <w:suppressLineNumbers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36"/>
              <w:suppressLineNumbers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заключающуюся в ___________________________________________________________________</w:t>
            </w:r>
          </w:p>
          <w:p>
            <w:pPr>
              <w:pStyle w:val="Style36"/>
              <w:suppressLineNumbers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6"/>
              <w:suppressLineNumbers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>
            <w:pPr>
              <w:pStyle w:val="Style36"/>
              <w:suppressLineNumbers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36"/>
              <w:suppressLineNumbers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Style9"/>
                <w:rFonts w:cs="Arial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Style w:val="Style9"/>
                <w:rFonts w:cs="Arial"/>
                <w:b w:val="false"/>
                <w:bCs w:val="false"/>
                <w:color w:val="auto"/>
                <w:sz w:val="16"/>
                <w:szCs w:val="16"/>
              </w:rPr>
              <w:t xml:space="preserve">(опечатки)) </w:t>
            </w:r>
          </w:p>
        </w:tc>
      </w:tr>
      <w:tr>
        <w:trPr>
          <w:trHeight w:val="546" w:hRule="atLeast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cs="Arial"/>
                <w:b/>
                <w:color w:val="auto"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color w:val="auto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осредством направления на указанный выше адрес электронной почты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6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2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очтовым отправлением на указанный выше адрес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1" name="Прямоугольник 6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3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при личном обращении в МФЦ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Style28"/>
              <w:spacing w:lineRule="auto" w:line="240" w:before="0" w:after="0"/>
              <w:ind w:left="0" w:right="0" w:firstLine="170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2" name="Прямоугольник 6_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0" stroked="t" style="position:absolute;margin-left:1.9pt;margin-top:2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электронном виде в личный кабинет 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color w:val="auto"/>
                <w:sz w:val="20"/>
                <w:szCs w:val="20"/>
                <w:u w:val="none"/>
                <w:lang w:val="ru-RU"/>
              </w:rPr>
              <w:t>Регионального портала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2</w:t>
            </w:r>
            <w:r>
              <w:rPr>
                <w:rFonts w:cs="Arial"/>
                <w:color w:val="auto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cs="Arial"/>
                <w:color w:val="auto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708"/>
                <w:tab w:val="left" w:pos="-360" w:leader="none"/>
                <w:tab w:val="left" w:pos="0" w:leader="none"/>
              </w:tabs>
              <w:autoSpaceDE w:val="false"/>
              <w:ind w:left="0" w:right="-2" w:hanging="0"/>
              <w:jc w:val="center"/>
              <w:rPr>
                <w:rFonts w:cs="Arial"/>
                <w:color w:val="auto"/>
                <w:szCs w:val="26"/>
              </w:rPr>
            </w:pPr>
            <w:r>
              <w:rPr>
                <w:rFonts w:cs="Arial"/>
                <w:color w:val="auto"/>
                <w:szCs w:val="26"/>
              </w:rPr>
              <w:t>3</w:t>
            </w:r>
            <w:r>
              <w:rPr>
                <w:rFonts w:cs="Arial"/>
                <w:color w:val="auto"/>
                <w:szCs w:val="26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cs="Arial"/>
                <w:color w:val="auto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autoSpaceDE w:val="false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autoSpaceDE w:val="false"/>
              <w:ind w:left="0" w:right="-2" w:hanging="0"/>
              <w:rPr/>
            </w:pPr>
            <w:r>
              <w:rPr>
                <w:rStyle w:val="Style9"/>
                <w:rFonts w:eastAsia="Lucida Sans Unicode" w:cs="Arial"/>
                <w:bCs/>
                <w:color w:val="auto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right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cs="Arial" w:ascii="Arial" w:hAnsi="Arial"/>
          <w:bCs/>
          <w:color w:val="auto"/>
          <w:sz w:val="26"/>
          <w:szCs w:val="26"/>
        </w:rPr>
      </w:r>
    </w:p>
    <w:p>
      <w:pPr>
        <w:pStyle w:val="BodyTextIndent3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bidi w:val="0"/>
        <w:ind w:left="108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720"/>
        <w:rPr>
          <w:rStyle w:val="Style9"/>
          <w:rFonts w:ascii="Arial" w:hAnsi="Arial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color w:val="C9211E"/>
          <w:sz w:val="24"/>
          <w:szCs w:val="24"/>
          <w:u w:val="none"/>
          <w:lang w:val="ru-RU" w:eastAsia="zxx" w:bidi="zxx"/>
        </w:rPr>
      </w:pPr>
      <w:r>
        <w:rPr>
          <w:rFonts w:cs="Arial"/>
          <w:b/>
          <w:bCs/>
          <w:i w:val="false"/>
          <w:iCs w:val="false"/>
          <w:color w:val="C9211E"/>
          <w:sz w:val="24"/>
          <w:szCs w:val="24"/>
          <w:lang w:val="ru-RU"/>
        </w:rPr>
      </w:r>
    </w:p>
    <w:sectPr>
      <w:headerReference w:type="default" r:id="rId68"/>
      <w:footerReference w:type="default" r:id="rId69"/>
      <w:type w:val="nextPage"/>
      <w:pgSz w:w="11906" w:h="16554"/>
      <w:pgMar w:left="1680" w:right="674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Courier New">
    <w:charset w:val="cc"/>
    <w:family w:val="swiss"/>
    <w:pitch w:val="variable"/>
  </w:font>
  <w:font w:name="Calibri">
    <w:charset w:val="cc"/>
    <w:family w:val="swiss"/>
    <w:pitch w:val="variable"/>
  </w:font>
  <w:font w:name="Times New Roman CYR">
    <w:charset w:val="cc"/>
    <w:family w:val="swiss"/>
    <w:pitch w:val="variable"/>
  </w:font>
  <w:font w:name="Arial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</w:t>
    </w:r>
    <w:r>
      <w:rPr>
        <w:sz w:val="20"/>
        <w:szCs w:val="20"/>
      </w:rPr>
      <w:t>82</w:t>
    </w:r>
    <w:r>
      <w:rPr>
        <w:sz w:val="20"/>
        <w:szCs w:val="20"/>
      </w:rPr>
      <w:t>-п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sz w:val="20"/>
        <w:szCs w:val="20"/>
      </w:rPr>
      <w:t>4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36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>
        <w:sz w:val="20"/>
        <w:szCs w:val="20"/>
      </w:rPr>
    </w:pPr>
    <w:r>
      <w:rPr>
        <w:sz w:val="20"/>
        <w:szCs w:val="20"/>
      </w:rPr>
      <w:t>482</w:t>
    </w:r>
    <w:r>
      <w:rPr>
        <w:sz w:val="20"/>
        <w:szCs w:val="20"/>
      </w:rPr>
      <w:t>-</w:t>
    </w:r>
    <w:r>
      <w:rPr>
        <w:sz w:val="20"/>
        <w:szCs w:val="20"/>
      </w:rPr>
      <w:t>п</w:t>
    </w:r>
  </w:p>
  <w:p>
    <w:pPr>
      <w:pStyle w:val="Style34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sz w:val="12"/>
      </w:rPr>
    </w:pPr>
    <w:r>
      <w:rPr>
        <w:sz w:val="1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88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Style27"/>
    <w:next w:val="Style28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imSun;ЛОМе" w:cs="Mangal"/>
      <w:b/>
      <w:bCs/>
      <w:sz w:val="28"/>
      <w:szCs w:val="28"/>
    </w:rPr>
  </w:style>
  <w:style w:type="paragraph" w:styleId="4">
    <w:name w:val="Heading 4"/>
    <w:basedOn w:val="Style27"/>
    <w:next w:val="Style2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27"/>
    <w:next w:val="Style28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Times New Roman"/>
    </w:rPr>
  </w:style>
  <w:style w:type="character" w:styleId="Style9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Style10">
    <w:name w:val="Интернет-ссылка"/>
    <w:rPr>
      <w:color w:val="0000FF"/>
      <w:u w:val="single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Символ сноски"/>
    <w:qFormat/>
    <w:rPr/>
  </w:style>
  <w:style w:type="character" w:styleId="12">
    <w:name w:val="Знак сноски1"/>
    <w:qFormat/>
    <w:rPr>
      <w:vertAlign w:val="superscript"/>
    </w:rPr>
  </w:style>
  <w:style w:type="character" w:styleId="Style13">
    <w:name w:val="Символ концевой сноски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13">
    <w:name w:val="Знак концевой сноски1"/>
    <w:qFormat/>
    <w:rPr>
      <w:vertAlign w:val="superscript"/>
    </w:rPr>
  </w:style>
  <w:style w:type="character" w:styleId="14">
    <w:name w:val="Заголовок 1 Знак"/>
    <w:qFormat/>
    <w:rPr>
      <w:b/>
      <w:sz w:val="38"/>
      <w:lang w:eastAsia="zh-CN"/>
    </w:rPr>
  </w:style>
  <w:style w:type="character" w:styleId="22">
    <w:name w:val="Заголовок 2 Знак"/>
    <w:qFormat/>
    <w:rPr>
      <w:b/>
      <w:sz w:val="40"/>
      <w:lang w:eastAsia="zh-CN"/>
    </w:rPr>
  </w:style>
  <w:style w:type="character" w:styleId="Style14">
    <w:name w:val="Верхний колонтитул Знак"/>
    <w:qFormat/>
    <w:rPr>
      <w:rFonts w:ascii="Arial" w:hAnsi="Arial" w:cs="Arial"/>
      <w:sz w:val="24"/>
      <w:lang w:eastAsia="zh-CN"/>
    </w:rPr>
  </w:style>
  <w:style w:type="character" w:styleId="Style15">
    <w:name w:val="Нижний колонтитул Знак"/>
    <w:qFormat/>
    <w:rPr>
      <w:rFonts w:ascii="Arial" w:hAnsi="Arial" w:cs="Arial"/>
      <w:sz w:val="24"/>
      <w:lang w:eastAsia="zh-CN"/>
    </w:rPr>
  </w:style>
  <w:style w:type="character" w:styleId="Style16">
    <w:name w:val="Выделение жирным"/>
    <w:basedOn w:val="Style9"/>
    <w:qFormat/>
    <w:rPr>
      <w:rFonts w:cs="Times New Roman"/>
      <w:b/>
      <w:bCs/>
    </w:rPr>
  </w:style>
  <w:style w:type="character" w:styleId="Style17">
    <w:name w:val="Выделение"/>
    <w:qFormat/>
    <w:rPr>
      <w:i/>
      <w:iCs/>
    </w:rPr>
  </w:style>
  <w:style w:type="character" w:styleId="Style18">
    <w:name w:val="Знак сноски"/>
    <w:qFormat/>
    <w:rPr>
      <w:position w:val="24"/>
      <w:sz w:val="16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cs="Times New Roman"/>
      <w:sz w:val="26"/>
    </w:rPr>
  </w:style>
  <w:style w:type="character" w:styleId="ListLabel2">
    <w:name w:val="ListLabel 2"/>
    <w:qFormat/>
    <w:rPr>
      <w:rFonts w:cs="Times New Roman"/>
      <w:sz w:val="26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Arial"/>
      <w:sz w:val="26"/>
    </w:rPr>
  </w:style>
  <w:style w:type="character" w:styleId="Style19">
    <w:name w:val="Основной текст Знак"/>
    <w:basedOn w:val="DefaultParagraphFont"/>
    <w:qFormat/>
    <w:rPr>
      <w:rFonts w:cs="Times New Roman"/>
      <w:lang w:val="ru-RU" w:eastAsia="zh-CN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tyle20">
    <w:name w:val="Текст Знак"/>
    <w:basedOn w:val="DefaultParagraphFont"/>
    <w:qFormat/>
    <w:rPr>
      <w:rFonts w:ascii="Courier New" w:hAnsi="Courier New" w:cs="Courier New"/>
      <w:color w:val="00000A"/>
      <w:lang w:val="ru-RU" w:eastAsia="ru-RU"/>
    </w:rPr>
  </w:style>
  <w:style w:type="character" w:styleId="15">
    <w:name w:val="Текст Знак1"/>
    <w:basedOn w:val="DefaultParagraphFont"/>
    <w:qFormat/>
    <w:rPr>
      <w:rFonts w:ascii="Courier New" w:hAnsi="Courier New" w:cs="Courier New"/>
      <w:color w:val="00000A"/>
      <w:sz w:val="20"/>
      <w:szCs w:val="20"/>
    </w:rPr>
  </w:style>
  <w:style w:type="character" w:styleId="Style21">
    <w:name w:val="Òåêñò Çíàê"/>
    <w:basedOn w:val="DefaultParagraphFont"/>
    <w:qFormat/>
    <w:rPr>
      <w:rFonts w:ascii="Consolas" w:hAnsi="Consolas" w:cs="Times New Roman"/>
      <w:color w:val="00000A"/>
      <w:sz w:val="21"/>
      <w:szCs w:val="21"/>
    </w:rPr>
  </w:style>
  <w:style w:type="character" w:styleId="16">
    <w:name w:val="Òåêñò Çíàê1"/>
    <w:basedOn w:val="DefaultParagraphFont"/>
    <w:qFormat/>
    <w:rPr>
      <w:rFonts w:ascii="Consolas" w:hAnsi="Consolas" w:cs="Times New Roman"/>
      <w:sz w:val="21"/>
      <w:szCs w:val="21"/>
    </w:rPr>
  </w:style>
  <w:style w:type="character" w:styleId="Itemtext1">
    <w:name w:val="itemtext1"/>
    <w:basedOn w:val="DefaultParagraphFont"/>
    <w:qFormat/>
    <w:rPr>
      <w:rFonts w:cs="Times New Roman"/>
      <w:color w:val="auto"/>
      <w:sz w:val="21"/>
      <w:szCs w:val="21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ascii="Arial" w:hAnsi="Arial" w:cs="Times New Roman"/>
      <w:sz w:val="26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Arial" w:hAnsi="Arial" w:cs="Times New Roman"/>
      <w:b/>
      <w:sz w:val="26"/>
    </w:rPr>
  </w:style>
  <w:style w:type="character" w:styleId="ListLabel22">
    <w:name w:val="ListLabel 22"/>
    <w:qFormat/>
    <w:rPr>
      <w:rFonts w:ascii="Arial" w:hAnsi="Arial" w:cs="Times New Roman"/>
      <w:sz w:val="26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Arial" w:hAnsi="Arial" w:cs="Times New Roman"/>
      <w:sz w:val="26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Arial" w:hAnsi="Arial" w:cs="Times New Roman"/>
      <w:sz w:val="26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Style22">
    <w:name w:val="Основной текст с отступом Знак"/>
    <w:basedOn w:val="DefaultParagraphFont"/>
    <w:qFormat/>
    <w:rPr>
      <w:rFonts w:cs="Times New Roman"/>
      <w:sz w:val="24"/>
      <w:lang w:val="ru-RU" w:eastAsia="zh-CN"/>
    </w:rPr>
  </w:style>
  <w:style w:type="character" w:styleId="32">
    <w:name w:val="Основной текст с отступом 3 Знак"/>
    <w:basedOn w:val="DefaultParagraphFont"/>
    <w:qFormat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qFormat/>
    <w:rPr>
      <w:rFonts w:cs="Times New Roman"/>
      <w:color w:val="800080"/>
      <w:u w:val="single"/>
    </w:rPr>
  </w:style>
  <w:style w:type="character" w:styleId="17">
    <w:name w:val="Основной текст Знак1"/>
    <w:basedOn w:val="DefaultParagraphFont"/>
    <w:qFormat/>
    <w:rPr>
      <w:rFonts w:cs="Calibri"/>
      <w:lang w:val="en-US" w:eastAsia="en-US"/>
    </w:rPr>
  </w:style>
  <w:style w:type="character" w:styleId="WWCharLFO1LVL11">
    <w:name w:val="WW_CharLFO1LVL1_1"/>
    <w:qFormat/>
    <w:rPr>
      <w:b/>
      <w:sz w:val="24"/>
      <w:szCs w:val="24"/>
    </w:rPr>
  </w:style>
  <w:style w:type="character" w:styleId="23">
    <w:name w:val="Основной текст (2) + Не курсив"/>
    <w:basedOn w:val="DefaultParagraphFont"/>
    <w:qFormat/>
    <w:rPr>
      <w:rFonts w:ascii="Arial" w:hAnsi="Arial" w:cs="Arial"/>
      <w:i/>
      <w:iCs/>
      <w:sz w:val="23"/>
      <w:szCs w:val="23"/>
      <w:lang w:bidi="ar-SA"/>
    </w:rPr>
  </w:style>
  <w:style w:type="character" w:styleId="111">
    <w:name w:val="Заголовок 1 Знак1"/>
    <w:basedOn w:val="DefaultParagraphFont"/>
    <w:qFormat/>
    <w:rPr>
      <w:rFonts w:cs="Times New Roman"/>
      <w:b/>
      <w:bCs/>
      <w:color w:val="26282F"/>
      <w:sz w:val="24"/>
    </w:rPr>
  </w:style>
  <w:style w:type="character" w:styleId="Style23">
    <w:name w:val="Гипертекстовая ссылка"/>
    <w:basedOn w:val="DefaultParagraphFont"/>
    <w:qFormat/>
    <w:rPr>
      <w:rFonts w:eastAsia="Times New Roman" w:cs="Times New Roman"/>
      <w:b/>
      <w:bCs/>
      <w:color w:val="auto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Style24">
    <w:name w:val="Цветовое выделение"/>
    <w:qFormat/>
    <w:rPr>
      <w:b/>
      <w:color w:val="26282F"/>
    </w:rPr>
  </w:style>
  <w:style w:type="character" w:styleId="Style25">
    <w:name w:val="Символ нумерации"/>
    <w:qFormat/>
    <w:rPr/>
  </w:style>
  <w:style w:type="character" w:styleId="ListLabel47">
    <w:name w:val="ListLabel 47"/>
    <w:qFormat/>
    <w:rPr>
      <w:rFonts w:ascii="Arial" w:hAnsi="Arial" w:cs="Times New Roman"/>
      <w:sz w:val="26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ascii="Arial" w:hAnsi="Arial" w:cs="Times New Roman"/>
      <w:sz w:val="26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Style26">
    <w:name w:val="Посещённая гиперссылка"/>
    <w:rPr>
      <w:color w:val="800000"/>
      <w:u w:val="single"/>
      <w:lang w:val="zxx" w:bidi="zxx"/>
    </w:rPr>
  </w:style>
  <w:style w:type="character" w:styleId="41">
    <w:name w:val="Основной шрифт абзаца4"/>
    <w:qFormat/>
    <w:rPr/>
  </w:style>
  <w:style w:type="character" w:styleId="ListLabel65">
    <w:name w:val="ListLabel 65"/>
    <w:qFormat/>
    <w:rPr>
      <w:rFonts w:ascii="Arial" w:hAnsi="Arial" w:cs="Times New Roman"/>
      <w:sz w:val="26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Arial" w:hAnsi="Arial" w:cs="Times New Roman"/>
      <w:sz w:val="26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>
      <w:rFonts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8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9">
    <w:name w:val="Указатель1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34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Courier New"/>
      <w:color w:val="auto"/>
      <w:sz w:val="20"/>
      <w:szCs w:val="24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Courier New"/>
      <w:b/>
      <w:color w:val="auto"/>
      <w:sz w:val="20"/>
      <w:szCs w:val="24"/>
      <w:lang w:val="ru-RU" w:eastAsia="zh-CN" w:bidi="hi-IN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TitlePage">
    <w:name w:val="ConsPlusTitlePag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Courier New"/>
      <w:color w:val="auto"/>
      <w:sz w:val="20"/>
      <w:szCs w:val="24"/>
      <w:lang w:val="ru-RU" w:eastAsia="zh-CN" w:bidi="hi-IN"/>
    </w:rPr>
  </w:style>
  <w:style w:type="paragraph" w:styleId="ConsPlusJurTerm">
    <w:name w:val="ConsPlusJurTerm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Courier New"/>
      <w:color w:val="auto"/>
      <w:sz w:val="20"/>
      <w:szCs w:val="24"/>
      <w:lang w:val="ru-RU" w:eastAsia="zh-CN" w:bidi="hi-IN"/>
    </w:rPr>
  </w:style>
  <w:style w:type="paragraph" w:styleId="Style38">
    <w:name w:val="Footnote Text"/>
    <w:basedOn w:val="Normal"/>
    <w:pPr/>
    <w:rPr/>
  </w:style>
  <w:style w:type="paragraph" w:styleId="110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Mangal"/>
      <w:color w:val="auto"/>
      <w:sz w:val="24"/>
      <w:szCs w:val="24"/>
      <w:lang w:val="ru-RU" w:eastAsia="zh-CN" w:bidi="hi-IN"/>
    </w:rPr>
  </w:style>
  <w:style w:type="paragraph" w:styleId="Style39">
    <w:name w:val="Верхний колонтитул слева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0">
    <w:name w:val="Текст"/>
    <w:basedOn w:val="Normal"/>
    <w:qFormat/>
    <w:pPr>
      <w:suppressAutoHyphens w:val="false"/>
      <w:overflowPunct w:val="false"/>
    </w:pPr>
    <w:rPr>
      <w:rFonts w:ascii="Courier New" w:hAnsi="Courier New" w:cs="Courier New"/>
      <w:color w:val="00000A"/>
      <w:sz w:val="20"/>
    </w:rPr>
  </w:style>
  <w:style w:type="paragraph" w:styleId="Style41">
    <w:name w:val="Абзац списка"/>
    <w:basedOn w:val="Normal"/>
    <w:qFormat/>
    <w:pPr>
      <w:suppressAutoHyphens w:val="false"/>
      <w:ind w:left="720" w:right="0" w:hanging="0"/>
    </w:pPr>
    <w:rPr>
      <w:rFonts w:ascii="Times New Roman" w:hAnsi="Times New Roman" w:cs="Times New Roman"/>
      <w:szCs w:val="24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cs="Times New Roman" w:eastAsia="SimSun"/>
      <w:color w:val="000000"/>
      <w:sz w:val="24"/>
      <w:szCs w:val="24"/>
      <w:lang w:val="ru-RU" w:eastAsia="zh-CN" w:bidi="hi-IN"/>
    </w:rPr>
  </w:style>
  <w:style w:type="paragraph" w:styleId="Style42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hi-IN"/>
    </w:rPr>
  </w:style>
  <w:style w:type="paragraph" w:styleId="Style43">
    <w:name w:val="Содержимое врезки"/>
    <w:basedOn w:val="Normal"/>
    <w:qFormat/>
    <w:pPr/>
    <w:rPr/>
  </w:style>
  <w:style w:type="paragraph" w:styleId="Style44">
    <w:name w:val="Обычный (веб)"/>
    <w:basedOn w:val="Style42"/>
    <w:qFormat/>
    <w:pPr>
      <w:suppressAutoHyphens w:val="true"/>
      <w:spacing w:before="100" w:after="119"/>
    </w:pPr>
    <w:rPr>
      <w:sz w:val="24"/>
      <w:szCs w:val="24"/>
    </w:rPr>
  </w:style>
  <w:style w:type="paragraph" w:styleId="Western">
    <w:name w:val="western"/>
    <w:basedOn w:val="Style42"/>
    <w:qFormat/>
    <w:pPr>
      <w:suppressAutoHyphens w:val="true"/>
      <w:spacing w:before="100" w:after="119"/>
    </w:pPr>
    <w:rPr/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spacing w:lineRule="auto" w:line="240" w:before="0" w:after="0"/>
      <w:ind w:left="0" w:right="19772" w:hanging="0"/>
    </w:pPr>
    <w:rPr>
      <w:rFonts w:ascii="Arial" w:hAnsi="Arial" w:cs="Arial" w:eastAsia="SimSun"/>
      <w:b/>
      <w:bCs/>
      <w:color w:val="auto"/>
      <w:sz w:val="20"/>
      <w:szCs w:val="20"/>
      <w:lang w:val="ru-RU" w:eastAsia="zh-CN" w:bidi="hi-IN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sz w:val="20"/>
      <w:szCs w:val="22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="120" w:after="24"/>
      <w:jc w:val="left"/>
      <w:textAlignment w:val="auto"/>
    </w:pPr>
    <w:rPr>
      <w:rFonts w:cs="Times New Roman"/>
      <w:sz w:val="24"/>
      <w:szCs w:val="24"/>
      <w:lang w:val="ru-RU" w:eastAsia="zh-CN" w:bidi="ar-SA"/>
    </w:rPr>
  </w:style>
  <w:style w:type="paragraph" w:styleId="112">
    <w:name w:val="Текст1"/>
    <w:basedOn w:val="Normal"/>
    <w:qFormat/>
    <w:pPr>
      <w:widowControl/>
      <w:suppressAutoHyphens w:val="true"/>
      <w:jc w:val="left"/>
      <w:textAlignment w:val="auto"/>
    </w:pPr>
    <w:rPr>
      <w:rFonts w:ascii="Courier New" w:hAnsi="Courier New" w:cs="Courier New"/>
      <w:sz w:val="20"/>
      <w:szCs w:val="20"/>
      <w:lang w:val="ru-RU" w:eastAsia="zh-CN" w:bidi="ar-SA"/>
    </w:rPr>
  </w:style>
  <w:style w:type="paragraph" w:styleId="113">
    <w:name w:val="Цитата1"/>
    <w:basedOn w:val="Normal"/>
    <w:qFormat/>
    <w:pPr>
      <w:widowControl/>
      <w:tabs>
        <w:tab w:val="clear" w:pos="708"/>
        <w:tab w:val="left" w:pos="-567" w:leader="none"/>
        <w:tab w:val="right" w:pos="1134" w:leader="none"/>
      </w:tabs>
      <w:suppressAutoHyphens w:val="true"/>
      <w:ind w:left="851" w:right="-567" w:hanging="0"/>
      <w:jc w:val="both"/>
      <w:textAlignment w:val="baseline"/>
    </w:pPr>
    <w:rPr>
      <w:rFonts w:cs="Times New Roman"/>
      <w:sz w:val="24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left="0" w:right="19772" w:firstLine="720"/>
      <w:jc w:val="left"/>
      <w:textAlignment w:val="auto"/>
    </w:pPr>
    <w:rPr>
      <w:rFonts w:ascii="Arial" w:hAnsi="Arial" w:eastAsia="Calibri" w:cs="Arial"/>
      <w:color w:val="auto"/>
      <w:sz w:val="24"/>
      <w:szCs w:val="24"/>
      <w:lang w:val="ru-RU" w:eastAsia="zh-CN" w:bidi="ar-SA"/>
    </w:rPr>
  </w:style>
  <w:style w:type="paragraph" w:styleId="Style45">
    <w:name w:val="Знак"/>
    <w:basedOn w:val="Normal"/>
    <w:qFormat/>
    <w:pPr>
      <w:widowControl/>
      <w:spacing w:before="100" w:after="100"/>
      <w:jc w:val="left"/>
      <w:textAlignment w:val="auto"/>
    </w:pPr>
    <w:rPr>
      <w:rFonts w:ascii="Tahoma" w:hAnsi="Tahoma" w:cs="Tahoma"/>
      <w:sz w:val="20"/>
      <w:szCs w:val="20"/>
      <w:lang w:val="en-US" w:eastAsia="en-US" w:bidi="ar-SA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spacing w:lineRule="auto" w:line="480"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spacing w:before="0" w:after="120"/>
      <w:ind w:left="283" w:right="0" w:hanging="0"/>
      <w:jc w:val="left"/>
      <w:textAlignment w:val="auto"/>
    </w:pPr>
    <w:rPr>
      <w:rFonts w:cs="Times New Roman"/>
      <w:sz w:val="16"/>
      <w:szCs w:val="16"/>
      <w:lang w:val="ru-RU" w:eastAsia="zh-CN" w:bidi="ar-SA"/>
    </w:rPr>
  </w:style>
  <w:style w:type="paragraph" w:styleId="ListParagraph">
    <w:name w:val="List Paragraph"/>
    <w:basedOn w:val="Normal"/>
    <w:qFormat/>
    <w:pPr>
      <w:widowControl/>
      <w:ind w:left="72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qFormat/>
    <w:pPr>
      <w:widowControl/>
      <w:jc w:val="left"/>
      <w:textAlignment w:val="auto"/>
    </w:pPr>
    <w:rPr>
      <w:rFonts w:ascii="Courier New" w:hAnsi="Courier New" w:cs="Courier New"/>
      <w:color w:val="00000A"/>
      <w:sz w:val="20"/>
      <w:szCs w:val="20"/>
      <w:lang w:val="ru-RU" w:eastAsia="ru-RU" w:bidi="ar-SA"/>
    </w:rPr>
  </w:style>
  <w:style w:type="paragraph" w:styleId="Style46">
    <w:name w:val="Title"/>
    <w:basedOn w:val="Style27"/>
    <w:qFormat/>
    <w:pPr/>
    <w:rPr/>
  </w:style>
  <w:style w:type="paragraph" w:styleId="CharCharCharChar">
    <w:name w:val="Char Char Char Char"/>
    <w:basedOn w:val="Normal"/>
    <w:qFormat/>
    <w:pPr>
      <w:widowControl/>
      <w:spacing w:lineRule="exact" w:line="240" w:before="0" w:after="160"/>
      <w:jc w:val="left"/>
      <w:textAlignment w:val="auto"/>
    </w:pPr>
    <w:rPr>
      <w:rFonts w:ascii="Arial" w:hAnsi="Arial" w:cs="Arial"/>
      <w:sz w:val="20"/>
      <w:szCs w:val="20"/>
      <w:lang w:val="en-US" w:eastAsia="en-US" w:bidi="ar-SA"/>
    </w:rPr>
  </w:style>
  <w:style w:type="paragraph" w:styleId="26">
    <w:name w:val="Обычный2"/>
    <w:qFormat/>
    <w:pPr>
      <w:widowControl/>
      <w:pBdr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Style47">
    <w:name w:val="Body Text Indent"/>
    <w:basedOn w:val="Style28"/>
    <w:pPr/>
    <w:rPr/>
  </w:style>
  <w:style w:type="paragraph" w:styleId="114">
    <w:name w:val="Сетка таблицы1"/>
    <w:basedOn w:val="DocumentMap"/>
    <w:qFormat/>
    <w:pPr>
      <w:widowControl/>
      <w:jc w:val="left"/>
      <w:textAlignment w:val="auto"/>
    </w:pPr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3">
    <w:name w:val="s_3"/>
    <w:basedOn w:val="Normal"/>
    <w:qFormat/>
    <w:pPr>
      <w:widowControl/>
      <w:suppressAutoHyphens w:val="true"/>
      <w:jc w:val="center"/>
      <w:textAlignment w:val="auto"/>
    </w:pPr>
    <w:rPr>
      <w:rFonts w:ascii="Arial" w:hAnsi="Arial" w:cs="Arial"/>
      <w:b/>
      <w:bCs/>
      <w:color w:val="26282F"/>
      <w:sz w:val="26"/>
      <w:szCs w:val="2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19772" w:hanging="0"/>
      <w:jc w:val="lef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5">
    <w:name w:val="Абзац списка1"/>
    <w:basedOn w:val="Normal"/>
    <w:qFormat/>
    <w:pPr>
      <w:widowControl/>
      <w:suppressAutoHyphens w:val="true"/>
      <w:spacing w:lineRule="auto" w:line="276" w:before="0" w:after="200"/>
      <w:ind w:left="720" w:right="0" w:hanging="0"/>
      <w:jc w:val="left"/>
      <w:textAlignment w:val="auto"/>
    </w:pPr>
    <w:rPr>
      <w:rFonts w:ascii="Calibri" w:hAnsi="Calibri" w:eastAsia="MS Mincho" w:cs="Calibri"/>
      <w:sz w:val="22"/>
      <w:szCs w:val="22"/>
      <w:lang w:val="ru-RU" w:eastAsia="ja-JP" w:bidi="ar-SA"/>
    </w:rPr>
  </w:style>
  <w:style w:type="paragraph" w:styleId="TableGrid">
    <w:name w:val="Table Grid"/>
    <w:basedOn w:val="DocumentMap"/>
    <w:qFormat/>
    <w:pPr>
      <w:widowControl/>
      <w:suppressAutoHyphens w:val="true"/>
      <w:jc w:val="left"/>
      <w:textAlignment w:val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Style48">
    <w:name w:val="Подзаголовок для информации об изменениях"/>
    <w:basedOn w:val="Normal"/>
    <w:qFormat/>
    <w:pPr>
      <w:widowControl w:val="false"/>
      <w:suppressAutoHyphens w:val="true"/>
      <w:ind w:left="0" w:right="0" w:firstLine="720"/>
      <w:jc w:val="both"/>
      <w:textAlignment w:val="auto"/>
    </w:pPr>
    <w:rPr>
      <w:rFonts w:ascii="Times New Roman CYR" w:hAnsi="Times New Roman CYR" w:eastAsia="SimSun" w:cs="Times New Roman CYR"/>
      <w:b/>
      <w:bCs/>
      <w:color w:val="353842"/>
      <w:kern w:val="2"/>
      <w:sz w:val="20"/>
      <w:szCs w:val="20"/>
      <w:lang w:val="ru-RU" w:eastAsia="ar-SA" w:bidi="ar-SA"/>
    </w:rPr>
  </w:style>
  <w:style w:type="paragraph" w:styleId="312">
    <w:name w:val="Основной текст 31"/>
    <w:basedOn w:val="Normal"/>
    <w:qFormat/>
    <w:pPr>
      <w:widowControl/>
      <w:suppressAutoHyphens w:val="true"/>
      <w:spacing w:before="0" w:after="120"/>
      <w:jc w:val="left"/>
      <w:textAlignment w:val="auto"/>
    </w:pPr>
    <w:rPr>
      <w:rFonts w:cs="Times New Roman"/>
      <w:sz w:val="16"/>
      <w:szCs w:val="16"/>
      <w:lang w:val="ru-RU" w:eastAsia="zh-CN" w:bidi="ar-SA"/>
    </w:rPr>
  </w:style>
  <w:style w:type="paragraph" w:styleId="Style49">
    <w:name w:val="Таблицы (моноширинный)"/>
    <w:basedOn w:val="Normal"/>
    <w:qFormat/>
    <w:pPr>
      <w:ind w:left="0" w:right="0" w:hanging="0"/>
      <w:jc w:val="left"/>
    </w:pPr>
    <w:rPr>
      <w:rFonts w:ascii="Courier New" w:hAnsi="Courier New" w:cs="Courier New"/>
    </w:rPr>
  </w:style>
  <w:style w:type="paragraph" w:styleId="Style50">
    <w:name w:val="Нормальный (таблица)"/>
    <w:basedOn w:val="Normal"/>
    <w:qFormat/>
    <w:pPr>
      <w:ind w:left="0" w:right="0" w:hanging="0"/>
    </w:pPr>
    <w:rPr/>
  </w:style>
  <w:style w:type="paragraph" w:styleId="Style51">
    <w:name w:val="Прижатый влево"/>
    <w:basedOn w:val="Normal"/>
    <w:qFormat/>
    <w:pPr>
      <w:ind w:left="0" w:right="0" w:hanging="0"/>
      <w:jc w:val="left"/>
    </w:pPr>
    <w:rPr/>
  </w:style>
  <w:style w:type="paragraph" w:styleId="Style52">
    <w:name w:val="Текст (справка)"/>
    <w:basedOn w:val="Normal"/>
    <w:qFormat/>
    <w:pPr>
      <w:widowControl w:val="false"/>
      <w:spacing w:lineRule="auto" w:line="240" w:before="0" w:after="0"/>
      <w:ind w:left="170" w:right="170" w:hanging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Style53">
    <w:name w:val="Комментарий"/>
    <w:basedOn w:val="Style52"/>
    <w:qFormat/>
    <w:pPr>
      <w:widowControl w:val="false"/>
      <w:spacing w:lineRule="auto" w:line="240" w:before="75" w:after="0"/>
      <w:ind w:left="170" w:right="170" w:hanging="0"/>
      <w:jc w:val="both"/>
    </w:pPr>
    <w:rPr>
      <w:rFonts w:ascii="Times New Roman CYR" w:hAnsi="Times New Roman CYR" w:cs="Times New Roman CYR"/>
      <w:color w:val="353842"/>
      <w:sz w:val="24"/>
      <w:szCs w:val="24"/>
      <w:highlight w:val="white"/>
      <w:lang w:eastAsia="ru-RU"/>
    </w:rPr>
  </w:style>
  <w:style w:type="paragraph" w:styleId="34">
    <w:name w:val="Основной текст с отступом 3"/>
    <w:basedOn w:val="Normal"/>
    <w:qFormat/>
    <w:pPr>
      <w:tabs>
        <w:tab w:val="clear" w:pos="708"/>
      </w:tabs>
      <w:suppressAutoHyphens w:val="true"/>
      <w:spacing w:before="0" w:after="120"/>
      <w:ind w:left="283" w:right="0" w:hanging="0"/>
    </w:pPr>
    <w:rPr>
      <w:sz w:val="16"/>
      <w:szCs w:val="16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ar-SA"/>
    </w:rPr>
  </w:style>
  <w:style w:type="paragraph" w:styleId="Style54">
    <w:name w:val="Цитата"/>
    <w:basedOn w:val="Normal"/>
    <w:qFormat/>
    <w:pPr>
      <w:overflowPunct w:val="true"/>
      <w:autoSpaceDE w:val="true"/>
      <w:ind w:left="540" w:right="5575" w:hanging="0"/>
      <w:textAlignment w:val="auto"/>
    </w:pPr>
    <w:rPr>
      <w:sz w:val="24"/>
      <w:szCs w:val="24"/>
    </w:rPr>
  </w:style>
  <w:style w:type="paragraph" w:styleId="Style55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35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Textbody">
    <w:name w:val="Text body"/>
    <w:basedOn w:val="Normal"/>
    <w:qFormat/>
    <w:pPr>
      <w:spacing w:lineRule="exact" w:line="288" w:before="0" w:after="283"/>
      <w:textAlignment w:val="baseline"/>
    </w:pPr>
    <w:rPr>
      <w:rFonts w:cs="Calibri"/>
      <w:lang w:eastAsia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yperlink" Target="https://omutinka.admtyumen.ru/mo/Omutinka.htm" TargetMode="Externa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footer" Target="foot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eader" Target="header13.xml"/><Relationship Id="rId29" Type="http://schemas.openxmlformats.org/officeDocument/2006/relationships/footer" Target="footer13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header" Target="header16.xml"/><Relationship Id="rId35" Type="http://schemas.openxmlformats.org/officeDocument/2006/relationships/footer" Target="footer16.xml"/><Relationship Id="rId36" Type="http://schemas.openxmlformats.org/officeDocument/2006/relationships/hyperlink" Target="https://omutinka.admtyumen.ru/" TargetMode="External"/><Relationship Id="rId37" Type="http://schemas.openxmlformats.org/officeDocument/2006/relationships/header" Target="header17.xml"/><Relationship Id="rId38" Type="http://schemas.openxmlformats.org/officeDocument/2006/relationships/header" Target="header18.xm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header" Target="header21.xml"/><Relationship Id="rId45" Type="http://schemas.openxmlformats.org/officeDocument/2006/relationships/footer" Target="footer20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header" Target="header24.xml"/><Relationship Id="rId51" Type="http://schemas.openxmlformats.org/officeDocument/2006/relationships/footer" Target="footer23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header" Target="header27.xml"/><Relationship Id="rId57" Type="http://schemas.openxmlformats.org/officeDocument/2006/relationships/footer" Target="footer26.xml"/><Relationship Id="rId58" Type="http://schemas.openxmlformats.org/officeDocument/2006/relationships/footer" Target="footer27.xml"/><Relationship Id="rId59" Type="http://schemas.openxmlformats.org/officeDocument/2006/relationships/hyperlink" Target="https://omutinka.admtyumen.ru/" TargetMode="External"/><Relationship Id="rId60" Type="http://schemas.openxmlformats.org/officeDocument/2006/relationships/header" Target="header28.xml"/><Relationship Id="rId61" Type="http://schemas.openxmlformats.org/officeDocument/2006/relationships/footer" Target="footer28.xml"/><Relationship Id="rId62" Type="http://schemas.openxmlformats.org/officeDocument/2006/relationships/header" Target="header29.xml"/><Relationship Id="rId63" Type="http://schemas.openxmlformats.org/officeDocument/2006/relationships/footer" Target="footer29.xml"/><Relationship Id="rId64" Type="http://schemas.openxmlformats.org/officeDocument/2006/relationships/header" Target="header30.xml"/><Relationship Id="rId65" Type="http://schemas.openxmlformats.org/officeDocument/2006/relationships/header" Target="header31.xml"/><Relationship Id="rId66" Type="http://schemas.openxmlformats.org/officeDocument/2006/relationships/footer" Target="footer30.xml"/><Relationship Id="rId67" Type="http://schemas.openxmlformats.org/officeDocument/2006/relationships/footer" Target="footer31.xml"/><Relationship Id="rId68" Type="http://schemas.openxmlformats.org/officeDocument/2006/relationships/header" Target="header32.xml"/><Relationship Id="rId69" Type="http://schemas.openxmlformats.org/officeDocument/2006/relationships/footer" Target="footer32.xml"/><Relationship Id="rId70" Type="http://schemas.openxmlformats.org/officeDocument/2006/relationships/numbering" Target="numbering.xml"/><Relationship Id="rId71" Type="http://schemas.openxmlformats.org/officeDocument/2006/relationships/fontTable" Target="fontTable.xml"/><Relationship Id="rId7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2887</TotalTime>
  <Application>LibreOffice/6.2.6.2$Windows_x86 LibreOffice_project/684e730861356e74889dfe6dbddd3562aae2e6ad</Application>
  <Pages>24</Pages>
  <Words>6068</Words>
  <CharactersWithSpaces>53442</CharactersWithSpaces>
  <Paragraphs>367</Paragraphs>
  <Company>КонсультантПлюс Версия 4016.00.12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2017-08-08T13:17:00Z</dcterms:created>
  <dc:creator>User</dc:creator>
  <dc:description/>
  <dc:language>ru-RU</dc:language>
  <cp:lastModifiedBy/>
  <cp:lastPrinted>2021-08-06T10:49:32Z</cp:lastPrinted>
  <dcterms:modified xsi:type="dcterms:W3CDTF">2021-08-06T10:50:13Z</dcterms:modified>
  <cp:revision>595</cp:revision>
  <dc:subject/>
  <dc:title>Постановление Губернатора Тюменской области от 07.02.2013 N 17(ред. от 23.09.2016)"О распределении обязанностей между должностными лицами, деятельностью которых непосредственно руководит Губернатор Тюменской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</Properties>
</file>