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38" w:rsidRDefault="00CD53C5">
      <w:pPr>
        <w:pStyle w:val="Standard"/>
        <w:jc w:val="right"/>
        <w:outlineLvl w:val="0"/>
        <w:rPr>
          <w:sz w:val="18"/>
          <w:szCs w:val="18"/>
        </w:rPr>
      </w:pPr>
      <w:bookmarkStart w:id="0" w:name="_GoBack"/>
      <w:bookmarkEnd w:id="0"/>
      <w:r>
        <w:rPr>
          <w:rFonts w:ascii="Arial" w:hAnsi="Arial"/>
          <w:sz w:val="18"/>
          <w:szCs w:val="18"/>
        </w:rPr>
        <w:t>Приложение №</w:t>
      </w:r>
      <w:r>
        <w:rPr>
          <w:rFonts w:ascii="Arial" w:hAnsi="Arial"/>
          <w:sz w:val="18"/>
          <w:szCs w:val="18"/>
        </w:rPr>
        <w:t xml:space="preserve"> 2 к Административному регламенту</w:t>
      </w:r>
    </w:p>
    <w:p w:rsidR="00D80938" w:rsidRDefault="00D80938">
      <w:pPr>
        <w:pStyle w:val="Standard"/>
        <w:ind w:firstLine="540"/>
        <w:jc w:val="both"/>
        <w:rPr>
          <w:rFonts w:ascii="Arial" w:hAnsi="Arial"/>
          <w:sz w:val="20"/>
        </w:rPr>
      </w:pPr>
    </w:p>
    <w:p w:rsidR="00D80938" w:rsidRDefault="00CD53C5">
      <w:pPr>
        <w:pStyle w:val="Standard"/>
        <w:jc w:val="both"/>
      </w:pPr>
      <w:r>
        <w:rPr>
          <w:rFonts w:ascii="Courier New" w:hAnsi="Courier New"/>
          <w:sz w:val="20"/>
        </w:rPr>
        <w:t xml:space="preserve">                                РАЗРЕШЕНИЕ</w:t>
      </w:r>
    </w:p>
    <w:p w:rsidR="00D80938" w:rsidRDefault="00CD53C5">
      <w:pPr>
        <w:pStyle w:val="Standard"/>
        <w:jc w:val="both"/>
      </w:pPr>
      <w:r>
        <w:rPr>
          <w:rFonts w:ascii="Courier New" w:hAnsi="Courier New"/>
          <w:sz w:val="20"/>
        </w:rPr>
        <w:t xml:space="preserve">                    на добычу объектов животного мира,</w:t>
      </w:r>
    </w:p>
    <w:p w:rsidR="00D80938" w:rsidRDefault="00CD53C5">
      <w:pPr>
        <w:pStyle w:val="Standard"/>
        <w:jc w:val="both"/>
      </w:pPr>
      <w:r>
        <w:rPr>
          <w:rFonts w:ascii="Courier New" w:hAnsi="Courier New"/>
          <w:sz w:val="20"/>
        </w:rPr>
        <w:t xml:space="preserve">        не отнесенных к охотничьим ресурсам и водным биологическим</w:t>
      </w:r>
    </w:p>
    <w:p w:rsidR="00D80938" w:rsidRDefault="00CD53C5">
      <w:pPr>
        <w:pStyle w:val="Standard"/>
        <w:jc w:val="both"/>
      </w:pPr>
      <w:r>
        <w:rPr>
          <w:rFonts w:ascii="Courier New" w:hAnsi="Courier New"/>
          <w:sz w:val="20"/>
        </w:rPr>
        <w:t xml:space="preserve">              ресурсам и не принадлежащих к видам, занес</w:t>
      </w:r>
      <w:r>
        <w:rPr>
          <w:rFonts w:ascii="Courier New" w:hAnsi="Courier New"/>
          <w:sz w:val="20"/>
        </w:rPr>
        <w:t>енным</w:t>
      </w:r>
    </w:p>
    <w:p w:rsidR="00D80938" w:rsidRDefault="00CD53C5">
      <w:pPr>
        <w:pStyle w:val="Standard"/>
        <w:jc w:val="both"/>
      </w:pPr>
      <w:r>
        <w:rPr>
          <w:rFonts w:ascii="Courier New" w:hAnsi="Courier New"/>
          <w:sz w:val="20"/>
        </w:rPr>
        <w:t xml:space="preserve">           в Красную книгу РФ и Красную книгу Тюменской области,</w:t>
      </w:r>
    </w:p>
    <w:p w:rsidR="00D80938" w:rsidRDefault="00CD53C5">
      <w:pPr>
        <w:pStyle w:val="Standard"/>
        <w:jc w:val="both"/>
      </w:pPr>
      <w:r>
        <w:rPr>
          <w:rFonts w:ascii="Courier New" w:hAnsi="Courier New"/>
          <w:sz w:val="20"/>
        </w:rPr>
        <w:t xml:space="preserve">                            в Тюменской области</w:t>
      </w:r>
    </w:p>
    <w:p w:rsidR="00D80938" w:rsidRDefault="00D80938">
      <w:pPr>
        <w:pStyle w:val="Standard"/>
        <w:jc w:val="both"/>
        <w:rPr>
          <w:rFonts w:ascii="Courier New" w:hAnsi="Courier New"/>
          <w:sz w:val="20"/>
        </w:rPr>
      </w:pPr>
    </w:p>
    <w:p w:rsidR="00D80938" w:rsidRDefault="00CD53C5">
      <w:pPr>
        <w:pStyle w:val="Standard"/>
        <w:jc w:val="both"/>
      </w:pPr>
      <w:r>
        <w:rPr>
          <w:rFonts w:ascii="Courier New" w:hAnsi="Courier New"/>
          <w:sz w:val="20"/>
        </w:rPr>
        <w:t>N _____                                     Выдано "___" __________ 20__ г.</w:t>
      </w:r>
    </w:p>
    <w:p w:rsidR="00D80938" w:rsidRDefault="00D80938">
      <w:pPr>
        <w:pStyle w:val="Standard"/>
        <w:jc w:val="both"/>
        <w:rPr>
          <w:rFonts w:ascii="Courier New" w:hAnsi="Courier New"/>
          <w:sz w:val="20"/>
        </w:rPr>
      </w:pPr>
    </w:p>
    <w:p w:rsidR="00D80938" w:rsidRDefault="00CD53C5">
      <w:pPr>
        <w:pStyle w:val="Standard"/>
        <w:jc w:val="both"/>
      </w:pPr>
      <w:r>
        <w:rPr>
          <w:rFonts w:ascii="Courier New" w:hAnsi="Courier New"/>
          <w:sz w:val="20"/>
        </w:rPr>
        <w:t>Действительно с "___" __________ 20__ г. по "___" _________</w:t>
      </w:r>
      <w:r>
        <w:rPr>
          <w:rFonts w:ascii="Courier New" w:hAnsi="Courier New"/>
          <w:sz w:val="20"/>
        </w:rPr>
        <w:t>_ 20__ г.</w:t>
      </w:r>
    </w:p>
    <w:p w:rsidR="00D80938" w:rsidRDefault="00CD53C5">
      <w:pPr>
        <w:pStyle w:val="Standard"/>
        <w:jc w:val="both"/>
      </w:pPr>
      <w:r>
        <w:rPr>
          <w:rFonts w:ascii="Courier New" w:hAnsi="Courier New"/>
          <w:sz w:val="20"/>
        </w:rPr>
        <w:t>Настоящим разрешается</w:t>
      </w:r>
    </w:p>
    <w:p w:rsidR="00D80938" w:rsidRDefault="00CD53C5">
      <w:pPr>
        <w:pStyle w:val="Standard"/>
        <w:jc w:val="both"/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D80938" w:rsidRDefault="00CD53C5">
      <w:pPr>
        <w:pStyle w:val="Standard"/>
        <w:jc w:val="both"/>
      </w:pPr>
      <w:r>
        <w:rPr>
          <w:rFonts w:ascii="Courier New" w:hAnsi="Courier New"/>
          <w:sz w:val="20"/>
        </w:rPr>
        <w:t xml:space="preserve">                    (наименование юридического лица или</w:t>
      </w:r>
    </w:p>
    <w:p w:rsidR="00D80938" w:rsidRDefault="00CD53C5">
      <w:pPr>
        <w:pStyle w:val="Standard"/>
        <w:jc w:val="both"/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D80938" w:rsidRDefault="00CD53C5">
      <w:pPr>
        <w:pStyle w:val="Standard"/>
        <w:jc w:val="both"/>
      </w:pPr>
      <w:r>
        <w:rPr>
          <w:rFonts w:ascii="Courier New" w:hAnsi="Courier New"/>
          <w:sz w:val="20"/>
        </w:rPr>
        <w:t>фамилия,  имя, о</w:t>
      </w:r>
      <w:r>
        <w:rPr>
          <w:rFonts w:ascii="Courier New" w:hAnsi="Courier New"/>
          <w:sz w:val="20"/>
        </w:rPr>
        <w:t>тчество (при наличии) для физических лиц или индивидуальных</w:t>
      </w:r>
    </w:p>
    <w:p w:rsidR="00D80938" w:rsidRDefault="00CD53C5">
      <w:pPr>
        <w:pStyle w:val="Standard"/>
        <w:jc w:val="both"/>
      </w:pPr>
      <w:r>
        <w:rPr>
          <w:rFonts w:ascii="Courier New" w:hAnsi="Courier New"/>
          <w:sz w:val="20"/>
        </w:rPr>
        <w:t>предпринимателей)</w:t>
      </w:r>
    </w:p>
    <w:p w:rsidR="00D80938" w:rsidRDefault="00D80938">
      <w:pPr>
        <w:pStyle w:val="Standard"/>
        <w:jc w:val="both"/>
        <w:rPr>
          <w:rFonts w:ascii="Courier New" w:hAnsi="Courier New"/>
          <w:sz w:val="20"/>
        </w:rPr>
      </w:pPr>
    </w:p>
    <w:p w:rsidR="00D80938" w:rsidRDefault="00CD53C5">
      <w:pPr>
        <w:pStyle w:val="Standard"/>
        <w:jc w:val="both"/>
      </w:pPr>
      <w:r>
        <w:rPr>
          <w:rFonts w:ascii="Courier New" w:hAnsi="Courier New"/>
          <w:sz w:val="20"/>
        </w:rPr>
        <w:t>произвести добычу _________________________________________________________</w:t>
      </w:r>
    </w:p>
    <w:p w:rsidR="00D80938" w:rsidRDefault="00CD53C5">
      <w:pPr>
        <w:pStyle w:val="Standard"/>
        <w:jc w:val="both"/>
      </w:pPr>
      <w:r>
        <w:rPr>
          <w:rFonts w:ascii="Courier New" w:hAnsi="Courier New"/>
          <w:sz w:val="20"/>
        </w:rPr>
        <w:t xml:space="preserve">                             (способы добычи)</w:t>
      </w:r>
    </w:p>
    <w:p w:rsidR="00D80938" w:rsidRDefault="00CD53C5">
      <w:pPr>
        <w:pStyle w:val="Standard"/>
        <w:jc w:val="both"/>
      </w:pPr>
      <w:r>
        <w:rPr>
          <w:rFonts w:ascii="Courier New" w:hAnsi="Courier New"/>
          <w:sz w:val="20"/>
        </w:rPr>
        <w:t xml:space="preserve">объекта животного мира (количество) </w:t>
      </w:r>
      <w:r>
        <w:rPr>
          <w:rFonts w:ascii="Courier New" w:hAnsi="Courier New"/>
          <w:sz w:val="20"/>
        </w:rPr>
        <w:t>_______________________________________</w:t>
      </w:r>
    </w:p>
    <w:p w:rsidR="00D80938" w:rsidRDefault="00CD53C5">
      <w:pPr>
        <w:pStyle w:val="Standard"/>
        <w:jc w:val="both"/>
      </w:pPr>
      <w:r>
        <w:rPr>
          <w:rFonts w:ascii="Courier New" w:hAnsi="Courier New"/>
          <w:sz w:val="20"/>
        </w:rPr>
        <w:t xml:space="preserve">   (название вида (ов) животного, а также его описание - взрослая особь,</w:t>
      </w:r>
    </w:p>
    <w:p w:rsidR="00D80938" w:rsidRDefault="00CD53C5">
      <w:pPr>
        <w:pStyle w:val="Standard"/>
        <w:jc w:val="both"/>
      </w:pPr>
      <w:r>
        <w:rPr>
          <w:rFonts w:ascii="Courier New" w:hAnsi="Courier New"/>
          <w:sz w:val="20"/>
        </w:rPr>
        <w:t xml:space="preserve">                            яйца, икра и т.п.)</w:t>
      </w:r>
    </w:p>
    <w:p w:rsidR="00D80938" w:rsidRDefault="00CD53C5">
      <w:pPr>
        <w:pStyle w:val="Standard"/>
        <w:jc w:val="both"/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D80938" w:rsidRDefault="00CD53C5">
      <w:pPr>
        <w:pStyle w:val="Standard"/>
        <w:jc w:val="both"/>
      </w:pPr>
      <w:r>
        <w:rPr>
          <w:rFonts w:ascii="Courier New" w:hAnsi="Courier New"/>
          <w:sz w:val="20"/>
        </w:rPr>
        <w:t xml:space="preserve">                    </w:t>
      </w:r>
      <w:r>
        <w:rPr>
          <w:rFonts w:ascii="Courier New" w:hAnsi="Courier New"/>
          <w:sz w:val="20"/>
        </w:rPr>
        <w:t xml:space="preserve">       (цифрами и прописью)</w:t>
      </w:r>
    </w:p>
    <w:p w:rsidR="00D80938" w:rsidRDefault="00CD53C5">
      <w:pPr>
        <w:pStyle w:val="Standard"/>
        <w:jc w:val="both"/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D80938" w:rsidRDefault="00CD53C5">
      <w:pPr>
        <w:pStyle w:val="Standard"/>
        <w:jc w:val="both"/>
      </w:pPr>
      <w:r>
        <w:rPr>
          <w:rFonts w:ascii="Courier New" w:hAnsi="Courier New"/>
          <w:sz w:val="20"/>
        </w:rPr>
        <w:t>в пределах</w:t>
      </w:r>
    </w:p>
    <w:p w:rsidR="00D80938" w:rsidRDefault="00CD53C5">
      <w:pPr>
        <w:pStyle w:val="Standard"/>
        <w:jc w:val="both"/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D80938" w:rsidRDefault="00CD53C5">
      <w:pPr>
        <w:pStyle w:val="Standard"/>
        <w:jc w:val="both"/>
      </w:pPr>
      <w:r>
        <w:rPr>
          <w:rFonts w:ascii="Courier New" w:hAnsi="Courier New"/>
          <w:sz w:val="20"/>
        </w:rPr>
        <w:t xml:space="preserve">                   (район, охотхозяйство, водоем и т.п.)</w:t>
      </w:r>
    </w:p>
    <w:p w:rsidR="00D80938" w:rsidRDefault="00CD53C5">
      <w:pPr>
        <w:pStyle w:val="Standard"/>
        <w:jc w:val="both"/>
      </w:pPr>
      <w:r>
        <w:rPr>
          <w:rFonts w:ascii="Courier New" w:hAnsi="Courier New"/>
          <w:sz w:val="20"/>
        </w:rPr>
        <w:t>в целях</w:t>
      </w:r>
    </w:p>
    <w:p w:rsidR="00D80938" w:rsidRDefault="00CD53C5">
      <w:pPr>
        <w:pStyle w:val="Standard"/>
        <w:jc w:val="both"/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D80938" w:rsidRDefault="00CD53C5">
      <w:pPr>
        <w:pStyle w:val="Standard"/>
        <w:jc w:val="both"/>
      </w:pPr>
      <w:r>
        <w:rPr>
          <w:rFonts w:ascii="Courier New" w:hAnsi="Courier New"/>
          <w:sz w:val="20"/>
        </w:rPr>
        <w:t>для передачи</w:t>
      </w:r>
    </w:p>
    <w:p w:rsidR="00D80938" w:rsidRDefault="00CD53C5">
      <w:pPr>
        <w:pStyle w:val="Standard"/>
        <w:jc w:val="both"/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D80938" w:rsidRDefault="00CD53C5">
      <w:pPr>
        <w:pStyle w:val="Standard"/>
        <w:jc w:val="both"/>
      </w:pPr>
      <w:r>
        <w:rPr>
          <w:rFonts w:ascii="Courier New" w:hAnsi="Courier New"/>
          <w:sz w:val="20"/>
        </w:rPr>
        <w:t xml:space="preserve">              (кому передается на содержание или передержку)</w:t>
      </w:r>
    </w:p>
    <w:p w:rsidR="00D80938" w:rsidRDefault="00CD53C5">
      <w:pPr>
        <w:pStyle w:val="Standard"/>
        <w:jc w:val="both"/>
      </w:pPr>
      <w:r>
        <w:rPr>
          <w:rFonts w:ascii="Courier New" w:hAnsi="Courier New"/>
          <w:sz w:val="20"/>
        </w:rPr>
        <w:t>Ф.И.О. лиц, привлекаемых для д</w:t>
      </w:r>
      <w:r>
        <w:rPr>
          <w:rFonts w:ascii="Courier New" w:hAnsi="Courier New"/>
          <w:sz w:val="20"/>
        </w:rPr>
        <w:t>обычи</w:t>
      </w:r>
    </w:p>
    <w:p w:rsidR="00D80938" w:rsidRDefault="00CD53C5">
      <w:pPr>
        <w:pStyle w:val="Standard"/>
        <w:jc w:val="both"/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D80938" w:rsidRDefault="00D80938">
      <w:pPr>
        <w:pStyle w:val="Standard"/>
        <w:jc w:val="both"/>
        <w:rPr>
          <w:rFonts w:ascii="Courier New" w:hAnsi="Courier New"/>
          <w:sz w:val="20"/>
        </w:rPr>
      </w:pPr>
    </w:p>
    <w:p w:rsidR="00D80938" w:rsidRDefault="00CD53C5">
      <w:pPr>
        <w:pStyle w:val="Standard"/>
        <w:jc w:val="both"/>
      </w:pPr>
      <w:r>
        <w:rPr>
          <w:rFonts w:ascii="Courier New" w:hAnsi="Courier New"/>
          <w:sz w:val="20"/>
        </w:rPr>
        <w:t>Примечание ________________________________________________________________</w:t>
      </w:r>
    </w:p>
    <w:p w:rsidR="00D80938" w:rsidRDefault="00CD53C5">
      <w:pPr>
        <w:pStyle w:val="Standard"/>
        <w:jc w:val="both"/>
      </w:pPr>
      <w:r>
        <w:rPr>
          <w:rFonts w:ascii="Courier New" w:hAnsi="Courier New"/>
          <w:sz w:val="20"/>
        </w:rPr>
        <w:t xml:space="preserve">                             (особые условия)</w:t>
      </w:r>
    </w:p>
    <w:p w:rsidR="00D80938" w:rsidRDefault="00D80938">
      <w:pPr>
        <w:pStyle w:val="Standard"/>
        <w:jc w:val="both"/>
        <w:rPr>
          <w:rFonts w:ascii="Courier New" w:hAnsi="Courier New"/>
          <w:sz w:val="20"/>
        </w:rPr>
      </w:pPr>
    </w:p>
    <w:p w:rsidR="00D80938" w:rsidRDefault="00CD53C5">
      <w:pPr>
        <w:pStyle w:val="Standard"/>
        <w:jc w:val="both"/>
      </w:pPr>
      <w:r>
        <w:rPr>
          <w:rFonts w:ascii="Courier New" w:hAnsi="Courier New"/>
          <w:sz w:val="20"/>
        </w:rPr>
        <w:t xml:space="preserve">________________ _________________ </w:t>
      </w:r>
      <w:r>
        <w:rPr>
          <w:rFonts w:ascii="Courier New" w:hAnsi="Courier New"/>
          <w:sz w:val="20"/>
        </w:rPr>
        <w:t>________________________________________</w:t>
      </w:r>
    </w:p>
    <w:p w:rsidR="00D80938" w:rsidRDefault="00CD53C5">
      <w:pPr>
        <w:pStyle w:val="Standard"/>
        <w:jc w:val="both"/>
      </w:pPr>
      <w:r>
        <w:rPr>
          <w:rFonts w:ascii="Courier New" w:hAnsi="Courier New"/>
          <w:sz w:val="20"/>
        </w:rPr>
        <w:t>М.П. (должность)      (подпись)                    (Ф.И.О.)</w:t>
      </w:r>
    </w:p>
    <w:p w:rsidR="00D80938" w:rsidRDefault="00D80938">
      <w:pPr>
        <w:pStyle w:val="Standard"/>
      </w:pPr>
    </w:p>
    <w:sectPr w:rsidR="00D8093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3C5" w:rsidRDefault="00CD53C5">
      <w:r>
        <w:separator/>
      </w:r>
    </w:p>
  </w:endnote>
  <w:endnote w:type="continuationSeparator" w:id="0">
    <w:p w:rsidR="00CD53C5" w:rsidRDefault="00CD5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3C5" w:rsidRDefault="00CD53C5">
      <w:r>
        <w:rPr>
          <w:color w:val="000000"/>
        </w:rPr>
        <w:separator/>
      </w:r>
    </w:p>
  </w:footnote>
  <w:footnote w:type="continuationSeparator" w:id="0">
    <w:p w:rsidR="00CD53C5" w:rsidRDefault="00CD5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80938"/>
    <w:rsid w:val="007375FE"/>
    <w:rsid w:val="00CD53C5"/>
    <w:rsid w:val="00D8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DE511-A4A6-43EF-AC1E-C7663E24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eastAsia="Times New Roman"/>
    </w:rPr>
  </w:style>
  <w:style w:type="paragraph" w:styleId="a4">
    <w:name w:val="caption"/>
    <w:basedOn w:val="Standard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Губернатора Тюменской области от 16.09.2019 N 135"Об утверждении административного регламента"(вместе с "Административным регламентом предоставления Управлением по охране, контролю и регулированию использования объектов животного мира и сред</vt:lpstr>
    </vt:vector>
  </TitlesOfParts>
  <Company>Департамент информатизации Тюменской области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Тюменской области от 16.09.2019 N 135"Об утверждении административного регламента"(вместе с "Административным регламентом предоставления Управлением по охране, контролю и регулированию использования объектов животного мира и среды их обитания Тюменской области государственной услуги по выдаче разрешений на добычу объектов животного мира, не отнесенных к охотничьим ресурсам и водным биологическим ресурсам и не принадлежащих к видам, занесенным в Красную книгу Российской Федерации</dc:title>
  <dc:creator>Быкова Полина Романовна</dc:creator>
  <cp:lastModifiedBy>Быкова Полина Романовна</cp:lastModifiedBy>
  <cp:revision>2</cp:revision>
  <dcterms:created xsi:type="dcterms:W3CDTF">2021-10-12T09:11:00Z</dcterms:created>
  <dcterms:modified xsi:type="dcterms:W3CDTF">2021-10-12T09:11:00Z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