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Заявитель:</w:t>
      </w:r>
    </w:p>
    <w:p w:rsidR="00580D28" w:rsidRPr="00CF0E66" w:rsidRDefault="00CF0E66" w:rsidP="00580D28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u w:val="single"/>
          <w:shd w:val="clear" w:color="auto" w:fill="FFFFFF"/>
          <w:lang w:eastAsia="ru-RU"/>
        </w:rPr>
      </w:pPr>
      <w:r w:rsidRPr="00CF0E66">
        <w:rPr>
          <w:rFonts w:ascii="Arial" w:hAnsi="Arial" w:cs="Arial"/>
          <w:color w:val="FF0000"/>
          <w:sz w:val="24"/>
          <w:szCs w:val="24"/>
          <w:u w:val="single"/>
          <w:shd w:val="clear" w:color="auto" w:fill="FFFFFF"/>
          <w:lang w:eastAsia="ru-RU"/>
        </w:rPr>
        <w:t>Иванов</w:t>
      </w:r>
      <w:r w:rsidRPr="00CF0E66">
        <w:rPr>
          <w:rFonts w:ascii="Arial" w:hAnsi="Arial" w:cs="Arial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CF0E66">
        <w:rPr>
          <w:rFonts w:ascii="Arial" w:hAnsi="Arial" w:cs="Arial"/>
          <w:color w:val="FF0000"/>
          <w:sz w:val="24"/>
          <w:szCs w:val="24"/>
          <w:u w:val="single"/>
          <w:shd w:val="clear" w:color="auto" w:fill="FFFFFF"/>
          <w:lang w:eastAsia="ru-RU"/>
        </w:rPr>
        <w:t>Иван Иванович, 01.01.1969 г.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(фамилия, имя, отчество, дата рождения,</w:t>
      </w:r>
      <w:proofErr w:type="gramEnd"/>
    </w:p>
    <w:p w:rsidR="00580D28" w:rsidRPr="00CF0E66" w:rsidRDefault="00CF0E66" w:rsidP="00580D28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color w:val="FF0000"/>
          <w:sz w:val="24"/>
          <w:szCs w:val="24"/>
          <w:shd w:val="clear" w:color="auto" w:fill="FFFFFF"/>
          <w:lang w:eastAsia="ru-RU"/>
        </w:rPr>
      </w:pPr>
      <w:r w:rsidRPr="00CF0E66">
        <w:rPr>
          <w:rFonts w:ascii="Arial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Паспорт 7110 365648 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данные документа, удостоверяющего личность)</w:t>
      </w:r>
    </w:p>
    <w:p w:rsidR="00CF0E66" w:rsidRDefault="00580D28" w:rsidP="00580D28">
      <w:pPr>
        <w:widowControl w:val="0"/>
        <w:tabs>
          <w:tab w:val="right" w:pos="9355"/>
        </w:tabs>
        <w:autoSpaceDE w:val="0"/>
        <w:spacing w:after="0" w:line="240" w:lineRule="auto"/>
        <w:ind w:firstLine="709"/>
        <w:textAlignment w:val="auto"/>
        <w:rPr>
          <w:rFonts w:ascii="Arial" w:hAnsi="Arial" w:cs="Arial"/>
          <w:color w:val="FF0000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ab/>
      </w:r>
      <w:r w:rsidR="00CF0E66" w:rsidRPr="00CF0E66">
        <w:rPr>
          <w:rFonts w:ascii="Arial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Тюменская область, Тюменский район, с. Чикча, </w:t>
      </w:r>
    </w:p>
    <w:p w:rsidR="00580D28" w:rsidRDefault="00CF0E66" w:rsidP="00580D28">
      <w:pPr>
        <w:widowControl w:val="0"/>
        <w:tabs>
          <w:tab w:val="right" w:pos="9355"/>
        </w:tabs>
        <w:autoSpaceDE w:val="0"/>
        <w:spacing w:after="0" w:line="240" w:lineRule="auto"/>
        <w:ind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                                                 </w:t>
      </w:r>
      <w:r w:rsidRPr="00CF0E66">
        <w:rPr>
          <w:rFonts w:ascii="Arial" w:hAnsi="Arial" w:cs="Arial"/>
          <w:color w:val="FF0000"/>
          <w:sz w:val="24"/>
          <w:szCs w:val="24"/>
          <w:shd w:val="clear" w:color="auto" w:fill="FFFFFF"/>
          <w:lang w:eastAsia="ru-RU"/>
        </w:rPr>
        <w:t>ул. Трактовая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 8904654654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местожительства, (телефон, факс,</w:t>
      </w:r>
      <w:proofErr w:type="gramEnd"/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_________________________________________________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адрес электронной почты указываются по желанию заявителя)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center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p w:rsidR="00580D28" w:rsidRDefault="00580D28" w:rsidP="00580D28">
      <w:pPr>
        <w:widowControl w:val="0"/>
        <w:autoSpaceDE w:val="0"/>
        <w:spacing w:after="0" w:line="240" w:lineRule="auto"/>
        <w:jc w:val="center"/>
        <w:textAlignment w:val="auto"/>
        <w:rPr>
          <w:rFonts w:ascii="Arial" w:hAnsi="Arial" w:cs="Arial"/>
          <w:b/>
          <w:bCs/>
          <w:sz w:val="24"/>
          <w:szCs w:val="24"/>
          <w:shd w:val="clear" w:color="auto" w:fill="FFFFFF"/>
          <w:lang w:eastAsia="ru-RU"/>
        </w:rPr>
      </w:pPr>
      <w:bookmarkStart w:id="0" w:name="Par2294"/>
      <w:bookmarkEnd w:id="0"/>
      <w:r>
        <w:rPr>
          <w:rFonts w:ascii="Arial" w:hAnsi="Arial" w:cs="Arial"/>
          <w:b/>
          <w:bCs/>
          <w:sz w:val="24"/>
          <w:szCs w:val="24"/>
          <w:shd w:val="clear" w:color="auto" w:fill="FFFFFF"/>
          <w:lang w:eastAsia="ru-RU"/>
        </w:rPr>
        <w:t>Заявление</w:t>
      </w:r>
    </w:p>
    <w:p w:rsidR="00580D28" w:rsidRDefault="00580D28" w:rsidP="00580D28">
      <w:pPr>
        <w:widowControl w:val="0"/>
        <w:autoSpaceDE w:val="0"/>
        <w:spacing w:after="0" w:line="240" w:lineRule="auto"/>
        <w:jc w:val="center"/>
        <w:textAlignment w:val="auto"/>
        <w:rPr>
          <w:rFonts w:ascii="Arial" w:hAnsi="Arial" w:cs="Arial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  <w:lang w:eastAsia="ru-RU"/>
        </w:rPr>
        <w:t xml:space="preserve">об изменении условий, послуживших основанием </w:t>
      </w:r>
      <w:proofErr w:type="gramStart"/>
      <w:r>
        <w:rPr>
          <w:rFonts w:ascii="Arial" w:hAnsi="Arial" w:cs="Arial"/>
          <w:b/>
          <w:bCs/>
          <w:sz w:val="24"/>
          <w:szCs w:val="24"/>
          <w:shd w:val="clear" w:color="auto" w:fill="FFFFFF"/>
          <w:lang w:eastAsia="ru-RU"/>
        </w:rPr>
        <w:t>для</w:t>
      </w:r>
      <w:proofErr w:type="gramEnd"/>
    </w:p>
    <w:p w:rsidR="00580D28" w:rsidRDefault="00580D28" w:rsidP="00580D28">
      <w:pPr>
        <w:widowControl w:val="0"/>
        <w:autoSpaceDE w:val="0"/>
        <w:spacing w:after="0" w:line="240" w:lineRule="auto"/>
        <w:jc w:val="center"/>
        <w:textAlignment w:val="auto"/>
        <w:rPr>
          <w:rFonts w:ascii="Arial" w:hAnsi="Arial" w:cs="Arial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  <w:lang w:eastAsia="ru-RU"/>
        </w:rPr>
        <w:t>принятия граждан на учет в качестве нуждающихся в жилых помещениях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center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                                </w:t>
      </w:r>
      <w:r w:rsidR="00CF0E66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                          </w:t>
      </w: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                   Дата </w:t>
      </w:r>
      <w:r w:rsidR="00CF0E66" w:rsidRPr="00CF0E66">
        <w:rPr>
          <w:rFonts w:ascii="Arial" w:hAnsi="Arial" w:cs="Arial"/>
          <w:color w:val="FF0000"/>
          <w:sz w:val="24"/>
          <w:szCs w:val="24"/>
          <w:shd w:val="clear" w:color="auto" w:fill="FFFFFF"/>
          <w:lang w:eastAsia="ru-RU"/>
        </w:rPr>
        <w:t>01.01.2021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p w:rsidR="00580D28" w:rsidRDefault="00CF0E66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Я</w:t>
      </w:r>
      <w:bookmarkStart w:id="1" w:name="_GoBack"/>
      <w:r w:rsidRPr="00CF0E66">
        <w:rPr>
          <w:rFonts w:ascii="Arial" w:hAnsi="Arial" w:cs="Arial"/>
          <w:color w:val="FF0000"/>
          <w:sz w:val="24"/>
          <w:szCs w:val="24"/>
          <w:shd w:val="clear" w:color="auto" w:fill="FFFFFF"/>
          <w:lang w:eastAsia="ru-RU"/>
        </w:rPr>
        <w:t>, Иванов Иван Иванович</w:t>
      </w:r>
      <w:r w:rsidR="00580D28" w:rsidRPr="00CF0E66">
        <w:rPr>
          <w:rFonts w:ascii="Arial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,           </w:t>
      </w:r>
      <w:bookmarkEnd w:id="1"/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                      (фамилия, имя, отчество гражданина, состоящего на учете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нуждающихся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)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состою  на  учете граждан  в  качестве  нуждающихся в жилых помещениях по категории  _____________________,  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"____" _____________, 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составом  семьи__________________(чел.).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  даты  постановки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на  учет граждан  в  качестве нуждающихся  в жилых помещениях изменились следующие   обстоятельства,  послужившие  основанием  принятия  на  учет  в качестве нуждающихся: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____________________________________________________________________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(указываются обстоятельства, данные документов,</w:t>
      </w:r>
      <w:proofErr w:type="gramEnd"/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____________________________________________________________________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подтверждающие обстоятельства)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____________________________________________________________________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____________________________________________________________________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Внести изменения в данные учета в части ________________________________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____________________________________________________________________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(указывается характер изменений, реквизиты документа,</w:t>
      </w:r>
      <w:proofErr w:type="gramEnd"/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____________________________________________________________________                            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на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основании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которого вносятся изменения)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____________________________________________________________________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(при наличии оснований указывается о переводе в списки</w:t>
      </w:r>
      <w:proofErr w:type="gramEnd"/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____________________________________________________________________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очередности соответствующей категории)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p w:rsidR="00580D28" w:rsidRDefault="00580D28" w:rsidP="00580D28">
      <w:pPr>
        <w:suppressAutoHyphens w:val="0"/>
        <w:jc w:val="both"/>
        <w:textAlignment w:val="auto"/>
      </w:pPr>
      <w:r>
        <w:rPr>
          <w:rFonts w:ascii="Arial" w:hAnsi="Arial"/>
          <w:b/>
          <w:bCs/>
          <w:i/>
          <w:iCs/>
          <w:color w:val="000000"/>
          <w:sz w:val="20"/>
          <w:shd w:val="clear" w:color="auto" w:fill="FFFFFF"/>
          <w:lang w:eastAsia="ru-RU"/>
        </w:rPr>
        <w:t xml:space="preserve"> Решение по результатам рассмотрения настоящего заявления прошу выдать:</w:t>
      </w:r>
    </w:p>
    <w:p w:rsidR="00580D28" w:rsidRDefault="00580D28" w:rsidP="00580D28">
      <w:pPr>
        <w:suppressAutoHyphens w:val="0"/>
        <w:jc w:val="both"/>
        <w:textAlignment w:val="auto"/>
      </w:pPr>
      <w:r>
        <w:rPr>
          <w:rFonts w:ascii="Arial" w:hAnsi="Arial" w:cs="Arial"/>
          <w:b/>
          <w:bCs/>
          <w:i/>
          <w:iCs/>
          <w:color w:val="000000"/>
          <w:sz w:val="20"/>
          <w:szCs w:val="24"/>
          <w:shd w:val="clear" w:color="auto" w:fill="FFFFFF"/>
          <w:lang w:eastAsia="ru-RU"/>
        </w:rPr>
        <w:lastRenderedPageBreak/>
        <w:t xml:space="preserve"> на бумажном носителе или  в электронном виде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066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1"/>
        <w:gridCol w:w="6527"/>
      </w:tblGrid>
      <w:tr w:rsidR="00580D28" w:rsidTr="004B4521">
        <w:trPr>
          <w:trHeight w:val="75"/>
        </w:trPr>
        <w:tc>
          <w:tcPr>
            <w:tcW w:w="10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D28" w:rsidRDefault="00580D28" w:rsidP="004B4521">
            <w:pPr>
              <w:widowControl w:val="0"/>
              <w:autoSpaceDE w:val="0"/>
              <w:spacing w:after="0"/>
              <w:jc w:val="both"/>
              <w:textAlignment w:val="auto"/>
            </w:pPr>
            <w:r>
              <w:rPr>
                <w:rFonts w:ascii="Arial" w:hAnsi="Arial"/>
                <w:color w:val="000000"/>
                <w:shd w:val="clear" w:color="auto" w:fill="FFFFFF"/>
                <w:lang w:eastAsia="ru-RU"/>
              </w:rPr>
              <w:t>Решение по результатам рассмотрения настоящего заявлени</w:t>
            </w:r>
            <w:r>
              <w:rPr>
                <w:rFonts w:ascii="Arial" w:hAnsi="Arial"/>
                <w:strike/>
                <w:color w:val="000000"/>
                <w:shd w:val="clear" w:color="auto" w:fill="FFFFFF"/>
                <w:lang w:eastAsia="ru-RU"/>
              </w:rPr>
              <w:t>я</w:t>
            </w:r>
          </w:p>
          <w:p w:rsidR="00580D28" w:rsidRDefault="00580D28" w:rsidP="004B4521">
            <w:pPr>
              <w:widowControl w:val="0"/>
              <w:autoSpaceDE w:val="0"/>
              <w:spacing w:after="0"/>
              <w:jc w:val="both"/>
              <w:textAlignment w:val="auto"/>
              <w:rPr>
                <w:rFonts w:ascii="Arial" w:hAnsi="Arial"/>
                <w:shd w:val="clear" w:color="auto" w:fill="FFFFFF"/>
                <w:lang w:eastAsia="ru-RU"/>
              </w:rPr>
            </w:pPr>
          </w:p>
          <w:tbl>
            <w:tblPr>
              <w:tblW w:w="10716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125"/>
              <w:gridCol w:w="4591"/>
            </w:tblGrid>
            <w:tr w:rsidR="00580D28" w:rsidTr="004B4521">
              <w:trPr>
                <w:trHeight w:val="630"/>
                <w:jc w:val="right"/>
              </w:trPr>
              <w:tc>
                <w:tcPr>
                  <w:tcW w:w="6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0D28" w:rsidRDefault="00580D28" w:rsidP="004B4521">
                  <w:pPr>
                    <w:autoSpaceDE w:val="0"/>
                    <w:spacing w:after="0" w:line="240" w:lineRule="auto"/>
                    <w:jc w:val="center"/>
                    <w:textAlignment w:val="auto"/>
                    <w:rPr>
                      <w:rFonts w:ascii="Arial" w:hAnsi="Arial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shd w:val="clear" w:color="auto" w:fill="FFFFFF"/>
                    </w:rPr>
                    <w:t>В электронном виде</w:t>
                  </w:r>
                </w:p>
              </w:tc>
              <w:tc>
                <w:tcPr>
                  <w:tcW w:w="4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0D28" w:rsidRDefault="00580D28" w:rsidP="004B4521">
                  <w:pPr>
                    <w:autoSpaceDE w:val="0"/>
                    <w:spacing w:after="0" w:line="240" w:lineRule="auto"/>
                    <w:jc w:val="center"/>
                    <w:textAlignment w:val="auto"/>
                    <w:rPr>
                      <w:rFonts w:ascii="Arial" w:hAnsi="Arial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shd w:val="clear" w:color="auto" w:fill="FFFFFF"/>
                    </w:rPr>
                    <w:t>При личном обращении</w:t>
                  </w:r>
                </w:p>
              </w:tc>
            </w:tr>
            <w:tr w:rsidR="00580D28" w:rsidTr="004B4521">
              <w:trPr>
                <w:trHeight w:val="630"/>
                <w:jc w:val="right"/>
              </w:trPr>
              <w:tc>
                <w:tcPr>
                  <w:tcW w:w="61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0D28" w:rsidRDefault="00580D28" w:rsidP="004B4521">
                  <w:pPr>
                    <w:suppressAutoHyphens w:val="0"/>
                    <w:autoSpaceDE w:val="0"/>
                    <w:spacing w:after="0" w:line="240" w:lineRule="auto"/>
                    <w:textAlignment w:val="auto"/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1BB1AF9" wp14:editId="4206955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92711" cy="124458"/>
                            <wp:effectExtent l="0" t="0" r="21589" b="27942"/>
                            <wp:wrapSquare wrapText="bothSides"/>
                            <wp:docPr id="38" name="Прямоугольник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2711" cy="124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557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txbx>
                                    <w:txbxContent>
                                      <w:p w:rsidR="00580D28" w:rsidRDefault="00580D28" w:rsidP="00580D28"/>
                                    </w:txbxContent>
                                  </wps:txbx>
                                  <wps:bodyPr vert="horz" wrap="square" lIns="12600" tIns="12600" rIns="12600" bIns="12600" anchor="t" anchorCtr="0" compatLnSpc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Прямоугольник 22" o:spid="_x0000_s1026" style="position:absolute;margin-left:0;margin-top:0;width:7.3pt;height: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" filled="f" strokeweight=".70992mm">
                            <v:textbox inset=".35mm,.35mm,.35mm,.35mm">
                              <w:txbxContent>
                                <w:p w:rsidR="00580D28" w:rsidRDefault="00580D28" w:rsidP="00580D28"/>
                              </w:txbxContent>
                            </v:textbox>
                            <w10:wrap type="square"/>
                          </v:rect>
                        </w:pict>
                      </mc:Fallback>
                    </mc:AlternateContent>
                  </w:r>
                  <w:proofErr w:type="gramStart"/>
                  <w:r>
                    <w:rPr>
                      <w:rFonts w:ascii="Arial" w:hAnsi="Arial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посредством федерального и областного порталов государственных и муниципальных услуг (в случае направления заявления посредством указанных порталов</w:t>
                  </w:r>
                  <w:proofErr w:type="gramEnd"/>
                </w:p>
                <w:p w:rsidR="00580D28" w:rsidRDefault="00580D28" w:rsidP="004B4521">
                  <w:pPr>
                    <w:suppressAutoHyphens w:val="0"/>
                    <w:autoSpaceDE w:val="0"/>
                    <w:spacing w:after="0" w:line="240" w:lineRule="auto"/>
                    <w:textAlignment w:val="auto"/>
                    <w:rPr>
                      <w:rFonts w:ascii="Arial" w:hAnsi="Arial"/>
                      <w:strike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459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0D28" w:rsidRDefault="00580D28" w:rsidP="004B4521">
                  <w:pPr>
                    <w:widowControl w:val="0"/>
                    <w:autoSpaceDE w:val="0"/>
                    <w:spacing w:after="0"/>
                    <w:textAlignment w:val="auto"/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19B8D50" wp14:editId="1788E8B8">
                            <wp:simplePos x="0" y="0"/>
                            <wp:positionH relativeFrom="column">
                              <wp:posOffset>9627873</wp:posOffset>
                            </wp:positionH>
                            <wp:positionV relativeFrom="paragraph">
                              <wp:posOffset>0</wp:posOffset>
                            </wp:positionV>
                            <wp:extent cx="92711" cy="124458"/>
                            <wp:effectExtent l="0" t="0" r="21589" b="27942"/>
                            <wp:wrapSquare wrapText="bothSides"/>
                            <wp:docPr id="39" name="Прямоугольник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2711" cy="124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557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txbx>
                                    <w:txbxContent>
                                      <w:p w:rsidR="00580D28" w:rsidRDefault="00580D28" w:rsidP="00580D28"/>
                                    </w:txbxContent>
                                  </wps:txbx>
                                  <wps:bodyPr vert="horz" wrap="square" lIns="12600" tIns="12600" rIns="12600" bIns="12600" anchor="t" anchorCtr="0" compatLnSpc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7" style="position:absolute;margin-left:758.1pt;margin-top:0;width:7.3pt;height: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" filled="f" strokeweight=".70992mm">
                            <v:textbox inset=".35mm,.35mm,.35mm,.35mm">
                              <w:txbxContent>
                                <w:p w:rsidR="00580D28" w:rsidRDefault="00580D28" w:rsidP="00580D28"/>
                              </w:txbxContent>
                            </v:textbox>
                            <w10:wrap type="square"/>
                          </v:rect>
                        </w:pict>
                      </mc:Fallback>
                    </mc:AlternateContent>
                  </w:r>
                  <w:r>
                    <w:rPr>
                      <w:rFonts w:ascii="Arial" w:hAnsi="Arial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 В МФЦ</w:t>
                  </w:r>
                </w:p>
              </w:tc>
            </w:tr>
          </w:tbl>
          <w:p w:rsidR="00580D28" w:rsidRDefault="00580D28" w:rsidP="004B4521">
            <w:pPr>
              <w:suppressAutoHyphens w:val="0"/>
              <w:textAlignment w:val="auto"/>
              <w:rPr>
                <w:shd w:val="clear" w:color="auto" w:fill="FFFFFF"/>
                <w:lang w:eastAsia="ru-RU"/>
              </w:rPr>
            </w:pPr>
          </w:p>
        </w:tc>
      </w:tr>
      <w:tr w:rsidR="00580D28" w:rsidTr="004B4521">
        <w:trPr>
          <w:trHeight w:val="75"/>
        </w:trPr>
        <w:tc>
          <w:tcPr>
            <w:tcW w:w="4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D28" w:rsidRDefault="00580D28" w:rsidP="004B4521">
            <w:pPr>
              <w:widowControl w:val="0"/>
              <w:autoSpaceDE w:val="0"/>
              <w:spacing w:after="0"/>
              <w:textAlignment w:val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48639" wp14:editId="17AE3F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40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3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80D28" w:rsidRDefault="00580D28" w:rsidP="00580D28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1" o:spid="_x0000_s1028" style="position:absolute;margin-left:0;margin-top:0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" filled="f" strokeweight=".48994mm">
                      <v:textbox inset="0,0,0,0">
                        <w:txbxContent>
                          <w:p w:rsidR="00580D28" w:rsidRDefault="00580D28" w:rsidP="00580D28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Arial" w:hAnsi="Arial"/>
                <w:strike/>
                <w:shd w:val="clear" w:color="auto" w:fill="FFFFFF"/>
                <w:lang w:eastAsia="ru-RU"/>
              </w:rPr>
              <w:t xml:space="preserve"> </w:t>
            </w:r>
          </w:p>
          <w:p w:rsidR="00580D28" w:rsidRDefault="00580D28" w:rsidP="004B4521">
            <w:pPr>
              <w:widowControl w:val="0"/>
              <w:autoSpaceDE w:val="0"/>
              <w:spacing w:after="0"/>
              <w:textAlignment w:val="auto"/>
              <w:rPr>
                <w:rFonts w:ascii="Arial" w:hAnsi="Arial"/>
                <w:shd w:val="clear" w:color="auto" w:fill="FFFFFF"/>
                <w:lang w:eastAsia="ru-RU"/>
              </w:rPr>
            </w:pPr>
            <w:r>
              <w:rPr>
                <w:rFonts w:ascii="Arial" w:hAnsi="Arial"/>
                <w:shd w:val="clear" w:color="auto" w:fill="FFFFFF"/>
                <w:lang w:eastAsia="ru-RU"/>
              </w:rPr>
              <w:t>_________________________</w:t>
            </w:r>
          </w:p>
        </w:tc>
        <w:tc>
          <w:tcPr>
            <w:tcW w:w="6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D28" w:rsidRDefault="00580D28" w:rsidP="004B4521">
            <w:pPr>
              <w:widowControl w:val="0"/>
              <w:autoSpaceDE w:val="0"/>
              <w:spacing w:after="0"/>
              <w:textAlignment w:val="auto"/>
              <w:rPr>
                <w:rFonts w:ascii="Arial" w:hAnsi="Arial"/>
                <w:strike/>
                <w:shd w:val="clear" w:color="auto" w:fill="FFFFFF"/>
                <w:lang w:eastAsia="ru-RU"/>
              </w:rPr>
            </w:pPr>
          </w:p>
        </w:tc>
      </w:tr>
    </w:tbl>
    <w:p w:rsidR="00580D28" w:rsidRDefault="00580D28" w:rsidP="00580D28">
      <w:pPr>
        <w:widowControl w:val="0"/>
        <w:autoSpaceDE w:val="0"/>
        <w:spacing w:after="0" w:line="240" w:lineRule="auto"/>
        <w:ind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Подписи заявителя и членов семьи заявителя: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1. ____________________________    __________________________________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            (подпись)                                                    (расшифровка подписи)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2. ____________________________    __________________________________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            (подпись)                                                     (расшифровка подписи)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3. ____________________________    __________________________________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            (подпись)                                                     (расшифровка подписи)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4. ____________________________    __________________________________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            (подпись)                                                     (расшифровка подписи)</w:t>
      </w: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p w:rsidR="00580D28" w:rsidRDefault="00580D28" w:rsidP="00580D28">
      <w:pPr>
        <w:widowControl w:val="0"/>
        <w:autoSpaceDE w:val="0"/>
        <w:spacing w:after="0" w:line="240" w:lineRule="auto"/>
        <w:ind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4934"/>
        <w:gridCol w:w="4107"/>
      </w:tblGrid>
      <w:tr w:rsidR="00580D28" w:rsidTr="004B4521">
        <w:trPr>
          <w:trHeight w:val="26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D28" w:rsidRDefault="00580D28" w:rsidP="004B4521">
            <w:pPr>
              <w:autoSpaceDE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D28" w:rsidRDefault="00580D28" w:rsidP="004B4521">
            <w:pPr>
              <w:autoSpaceDE w:val="0"/>
              <w:spacing w:after="0" w:line="240" w:lineRule="auto"/>
              <w:textAlignment w:val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Отметка должностного лица, принявшего з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аявление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 приложенные к нему документы:</w:t>
            </w:r>
          </w:p>
          <w:p w:rsidR="00580D28" w:rsidRDefault="00580D28" w:rsidP="004B4521">
            <w:pPr>
              <w:widowControl w:val="0"/>
              <w:autoSpaceDE w:val="0"/>
              <w:spacing w:after="0" w:line="240" w:lineRule="auto"/>
              <w:textAlignment w:val="auto"/>
            </w:pPr>
            <w:r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ar-SA"/>
              </w:rPr>
              <w:t>___________________________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D28" w:rsidRDefault="00580D28" w:rsidP="004B4521">
            <w:pPr>
              <w:autoSpaceDE w:val="0"/>
              <w:spacing w:after="0" w:line="240" w:lineRule="auto"/>
              <w:textAlignment w:val="auto"/>
            </w:pPr>
            <w:r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  <w:p w:rsidR="00580D28" w:rsidRDefault="00580D28" w:rsidP="004B4521">
            <w:pPr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ar-SA"/>
              </w:rPr>
              <w:t xml:space="preserve">«__» _______________ </w:t>
            </w:r>
            <w:proofErr w:type="gramStart"/>
            <w:r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ar-SA"/>
              </w:rPr>
              <w:t>г</w:t>
            </w:r>
            <w:proofErr w:type="gramEnd"/>
            <w:r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ar-SA"/>
              </w:rPr>
              <w:t>.</w:t>
            </w:r>
          </w:p>
        </w:tc>
      </w:tr>
    </w:tbl>
    <w:p w:rsidR="00AC2983" w:rsidRDefault="00AC2983"/>
    <w:sectPr w:rsidR="00AC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34"/>
    <w:rsid w:val="00441B34"/>
    <w:rsid w:val="00580D28"/>
    <w:rsid w:val="00AC2983"/>
    <w:rsid w:val="00CF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0D28"/>
    <w:pPr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0D28"/>
    <w:pPr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Зефир</dc:creator>
  <cp:lastModifiedBy>Зефир</cp:lastModifiedBy>
  <cp:revision>2</cp:revision>
  <dcterms:created xsi:type="dcterms:W3CDTF">2022-01-18T09:53:00Z</dcterms:created>
  <dcterms:modified xsi:type="dcterms:W3CDTF">2022-01-18T09:53:00Z</dcterms:modified>
</cp:coreProperties>
</file>