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9695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5160"/>
      </w:tblGrid>
      <w:tr>
        <w:trPr/>
        <w:tc>
          <w:tcPr>
            <w:tcW w:w="9695" w:type="dxa"/>
            <w:gridSpan w:val="2"/>
            <w:tcBorders/>
          </w:tcPr>
          <w:p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(Для организаций заполняется на бланке организации - заявителя)</w:t>
            </w:r>
          </w:p>
        </w:tc>
      </w:tr>
      <w:tr>
        <w:trPr/>
        <w:tc>
          <w:tcPr>
            <w:tcW w:w="9695" w:type="dxa"/>
            <w:gridSpan w:val="2"/>
            <w:tcBorders/>
          </w:tcPr>
          <w:p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160" w:type="dxa"/>
            <w:tcBorders/>
          </w:tcPr>
          <w:p>
            <w:pPr>
              <w:pStyle w:val="ConsPlusNormal"/>
              <w:jc w:val="both"/>
              <w:rPr>
                <w:rFonts w:ascii="Arial" w:hAnsi="Arial"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Arial" w:hAnsi="Arial"/>
                <w:sz w:val="24"/>
                <w:szCs w:val="24"/>
                <w:lang w:eastAsia="ru-RU"/>
              </w:rPr>
              <w:t>Директору Департамента труда и занятости населения Тюменской области</w:t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160" w:type="dxa"/>
            <w:tcBorders>
              <w:bottom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Сидорову А.А.</w:t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160" w:type="dxa"/>
            <w:tcBorders>
              <w:top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ConsPlus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9695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95"/>
      </w:tblGrid>
      <w:tr>
        <w:trPr/>
        <w:tc>
          <w:tcPr>
            <w:tcW w:w="9695" w:type="dxa"/>
            <w:tcBorders/>
          </w:tcPr>
          <w:p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bookmarkStart w:id="0" w:name="P57"/>
            <w:bookmarkEnd w:id="0"/>
            <w:r>
              <w:rPr>
                <w:rFonts w:ascii="Arial" w:hAnsi="Arial"/>
                <w:sz w:val="24"/>
                <w:szCs w:val="24"/>
              </w:rPr>
              <w:t>Заявление</w:t>
            </w:r>
          </w:p>
          <w:p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на проведение государственной экспертизы условий труда</w:t>
            </w:r>
          </w:p>
        </w:tc>
      </w:tr>
    </w:tbl>
    <w:p>
      <w:pPr>
        <w:pStyle w:val="ConsPlus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9695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41"/>
        <w:gridCol w:w="54"/>
      </w:tblGrid>
      <w:tr>
        <w:trPr/>
        <w:tc>
          <w:tcPr>
            <w:tcW w:w="9695" w:type="dxa"/>
            <w:gridSpan w:val="2"/>
            <w:tcBorders/>
          </w:tcPr>
          <w:p>
            <w:pPr>
              <w:pStyle w:val="ConsPlusNormal"/>
              <w:jc w:val="both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Заявитель </w:t>
            </w: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  <w:t>Иванов Петр Сергеевич, тел. +7 912 111 11 11</w:t>
            </w:r>
          </w:p>
        </w:tc>
      </w:tr>
      <w:tr>
        <w:trPr/>
        <w:tc>
          <w:tcPr>
            <w:tcW w:w="9695" w:type="dxa"/>
            <w:gridSpan w:val="2"/>
            <w:tcBorders>
              <w:top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Arial" w:hAnsi="Arial"/>
                <w:i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(указывается полное наименование работодателя (организации, предприятия, учреждения), телефон - для юридических лиц; фамилию, имя, отчество (при наличии),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телефон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- для физических лиц)</w:t>
            </w:r>
          </w:p>
        </w:tc>
      </w:tr>
      <w:tr>
        <w:trPr/>
        <w:tc>
          <w:tcPr>
            <w:tcW w:w="9695" w:type="dxa"/>
            <w:gridSpan w:val="2"/>
            <w:tcBorders/>
          </w:tcPr>
          <w:p>
            <w:pPr>
              <w:pStyle w:val="ConsPlusNormal"/>
              <w:jc w:val="both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Место нахождения: </w:t>
            </w: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  <w:t xml:space="preserve">625000, Тюменская область, г. Ишим, ул. Республики, д. 11, кв. 65, </w:t>
            </w: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  <w:lang w:val="en-US"/>
              </w:rPr>
              <w:t xml:space="preserve">e-mail: </w:t>
            </w: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  <w:lang w:val="ru-RU"/>
              </w:rPr>
              <w:t>ааааа</w:t>
            </w: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  <w:lang w:val="en-US"/>
              </w:rPr>
              <w:t>@</w:t>
            </w: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  <w:lang w:val="ru-RU"/>
              </w:rPr>
              <w:t>ааа.</w:t>
            </w: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  <w:lang w:val="en-US"/>
              </w:rPr>
              <w:t>ru</w:t>
            </w:r>
          </w:p>
        </w:tc>
      </w:tr>
      <w:tr>
        <w:trPr/>
        <w:tc>
          <w:tcPr>
            <w:tcW w:w="9695" w:type="dxa"/>
            <w:gridSpan w:val="2"/>
            <w:tcBorders>
              <w:top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Arial" w:hAnsi="Arial"/>
                <w:i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(почтовый адрес заявителя, адрес электронной почты (у физических лиц адрес электронной почты - при наличии)</w:t>
            </w:r>
          </w:p>
        </w:tc>
      </w:tr>
      <w:tr>
        <w:trPr/>
        <w:tc>
          <w:tcPr>
            <w:tcW w:w="9695" w:type="dxa"/>
            <w:gridSpan w:val="2"/>
            <w:tcBorders/>
          </w:tcPr>
          <w:p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Работодатель, у которого проводится государственная экспертиза условий труда:</w:t>
            </w:r>
          </w:p>
        </w:tc>
      </w:tr>
      <w:tr>
        <w:trPr/>
        <w:tc>
          <w:tcPr>
            <w:tcW w:w="9695" w:type="dxa"/>
            <w:gridSpan w:val="2"/>
            <w:tcBorders>
              <w:bottom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  <w:t xml:space="preserve">Общество с ограниченной ответственностью «Альянс», ИНН 1111111111, </w:t>
            </w:r>
          </w:p>
          <w:p>
            <w:pPr>
              <w:pStyle w:val="ConsPlusNormal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  <w:t>ОГРН 22222222222222</w:t>
            </w:r>
          </w:p>
        </w:tc>
      </w:tr>
      <w:tr>
        <w:trPr/>
        <w:tc>
          <w:tcPr>
            <w:tcW w:w="9695" w:type="dxa"/>
            <w:gridSpan w:val="2"/>
            <w:tcBorders>
              <w:top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Arial" w:hAnsi="Arial"/>
                <w:i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(наименование работодателя (организации, предприятия, учреждения), ИНН, ОГРН)</w:t>
            </w:r>
          </w:p>
        </w:tc>
      </w:tr>
      <w:tr>
        <w:trPr/>
        <w:tc>
          <w:tcPr>
            <w:tcW w:w="9695" w:type="dxa"/>
            <w:gridSpan w:val="2"/>
            <w:tcBorders/>
          </w:tcPr>
          <w:p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Данные по объекту государственной экспертизы</w:t>
            </w:r>
          </w:p>
        </w:tc>
      </w:tr>
      <w:tr>
        <w:trPr/>
        <w:tc>
          <w:tcPr>
            <w:tcW w:w="9695" w:type="dxa"/>
            <w:gridSpan w:val="2"/>
            <w:tcBorders>
              <w:bottom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  <w:t xml:space="preserve">Рабочее место № 365 «водитель автомобиля», </w:t>
            </w: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  <w:t>транспортного участка</w:t>
            </w:r>
          </w:p>
        </w:tc>
      </w:tr>
      <w:tr>
        <w:trPr/>
        <w:tc>
          <w:tcPr>
            <w:tcW w:w="9695" w:type="dxa"/>
            <w:gridSpan w:val="2"/>
            <w:tcBorders>
              <w:top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Arial" w:hAnsi="Arial"/>
                <w:i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(индивидуальные номера рабочих мест, наименование профессии (должности) занятых на них работников с указанием структурного подразделения (при наличии), в отношении условий труда которых должна проводиться государственная экспертиза условий труда)</w:t>
            </w:r>
          </w:p>
        </w:tc>
      </w:tr>
      <w:tr>
        <w:trPr/>
        <w:tc>
          <w:tcPr>
            <w:tcW w:w="9695" w:type="dxa"/>
            <w:gridSpan w:val="2"/>
            <w:tcBorders/>
          </w:tcPr>
          <w:p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Сведения о ранее проведенных государственных экспертизах условий труда (при наличии): </w:t>
            </w: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  <w:t>экспертиза ранее не проводилась</w:t>
            </w:r>
          </w:p>
        </w:tc>
      </w:tr>
      <w:tr>
        <w:trPr/>
        <w:tc>
          <w:tcPr>
            <w:tcW w:w="9695" w:type="dxa"/>
            <w:gridSpan w:val="2"/>
            <w:tcBorders>
              <w:top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Arial" w:hAnsi="Arial"/>
                <w:i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(дата и номер заключения экспертизы, цель проведения, номера рабочих мест, наименование профессий (должностей) занятых на них работников, в отношении которых проводится экспертиза, наименование органа, выдавшего заключение экспертизы (заполняется при наличии)</w:t>
            </w:r>
          </w:p>
        </w:tc>
      </w:tr>
      <w:tr>
        <w:trPr/>
        <w:tc>
          <w:tcPr>
            <w:tcW w:w="9695" w:type="dxa"/>
            <w:gridSpan w:val="2"/>
            <w:tcBorders/>
          </w:tcPr>
          <w:p>
            <w:pPr>
              <w:pStyle w:val="ConsPlusNormal"/>
              <w:jc w:val="both"/>
              <w:rPr/>
            </w:pPr>
            <w:r>
              <w:rPr>
                <w:rFonts w:ascii="Arial" w:hAnsi="Arial"/>
                <w:sz w:val="24"/>
                <w:szCs w:val="24"/>
              </w:rPr>
              <w:t>Прошу Вас провести государственную экспертизу условий труда в целях:</w:t>
            </w:r>
            <w:r>
              <w:rPr>
                <w:rFonts w:ascii="Arial" w:hAnsi="Arial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</w:rPr>
              <w:t xml:space="preserve"> оценк</w:t>
            </w:r>
            <w:r>
              <w:rPr>
                <w:rFonts w:eastAsia="Times New Roman" w:cs="Calibri" w:ascii="Arial" w:hAnsi="Arial"/>
                <w:b/>
                <w:bCs/>
                <w:i/>
                <w:iCs/>
                <w:sz w:val="26"/>
                <w:szCs w:val="26"/>
                <w:lang w:eastAsia="ru-RU"/>
              </w:rPr>
              <w:t>и</w:t>
            </w: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</w:rPr>
              <w:t xml:space="preserve"> фактических условий труда работников</w:t>
            </w:r>
          </w:p>
        </w:tc>
      </w:tr>
      <w:tr>
        <w:trPr/>
        <w:tc>
          <w:tcPr>
            <w:tcW w:w="9641" w:type="dxa"/>
            <w:tcBorders>
              <w:top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Arial" w:hAnsi="Arial"/>
                <w:i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(указывается цель проведения государственной экспертизы условий труда:</w:t>
            </w:r>
          </w:p>
          <w:p>
            <w:pPr>
              <w:pStyle w:val="ConsPlusNormal"/>
              <w:jc w:val="both"/>
              <w:rPr>
                <w:rFonts w:ascii="Arial" w:hAnsi="Arial"/>
                <w:i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оценка качества проведения специальной оценки условий труда, оценка фактических условий труда работников, оценка правильности предоставления работникам гарантий и компенсаций за работу с вредными и (или) опасными условиями труда)</w:t>
            </w:r>
          </w:p>
        </w:tc>
        <w:tc>
          <w:tcPr>
            <w:tcW w:w="54" w:type="dxa"/>
            <w:tcBorders/>
          </w:tcPr>
          <w:p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9695" w:type="dxa"/>
            <w:gridSpan w:val="2"/>
            <w:tcBorders/>
          </w:tcPr>
          <w:p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 по результатам выдать заключение.</w:t>
            </w:r>
          </w:p>
        </w:tc>
      </w:tr>
      <w:tr>
        <w:trPr/>
        <w:tc>
          <w:tcPr>
            <w:tcW w:w="9695" w:type="dxa"/>
            <w:gridSpan w:val="2"/>
            <w:tcBorders/>
          </w:tcPr>
          <w:p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Сведения об оплате государственной экспертизы условий труда:  </w:t>
            </w:r>
          </w:p>
        </w:tc>
      </w:tr>
      <w:tr>
        <w:trPr/>
        <w:tc>
          <w:tcPr>
            <w:tcW w:w="9695" w:type="dxa"/>
            <w:gridSpan w:val="2"/>
            <w:tcBorders>
              <w:top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Arial" w:hAnsi="Arial"/>
                <w:i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(заполняется в случае, если объектом проведения экспертизы является оценка качества проведения специальной оценки условий труда; в случае заполнения указываются наименование, реквизиты и дата платежного документа, подтверждающего оплату; номер счета заявителя, наименование кредитной организации, БИК, ИНН кредитной организации, в которой у заявителя открыт счет; делается запись о том, что оплата произведена в соответствии с действующим утвержденным нормативным правовым актом органа исполнительной власти по труду об установлении размера платы за проведение экспертизы качества специальной оценки условий труда)</w:t>
            </w:r>
          </w:p>
        </w:tc>
      </w:tr>
      <w:tr>
        <w:trPr/>
        <w:tc>
          <w:tcPr>
            <w:tcW w:w="9695" w:type="dxa"/>
            <w:gridSpan w:val="2"/>
            <w:tcBorders/>
          </w:tcPr>
          <w:p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Перечень представленных на экспертизу документов:</w:t>
            </w:r>
          </w:p>
        </w:tc>
      </w:tr>
      <w:tr>
        <w:trPr/>
        <w:tc>
          <w:tcPr>
            <w:tcW w:w="9695" w:type="dxa"/>
            <w:gridSpan w:val="2"/>
            <w:tcBorders>
              <w:bottom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W w:w="9695" w:type="dxa"/>
            <w:gridSpan w:val="2"/>
            <w:tcBorders>
              <w:top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Arial" w:hAnsi="Arial"/>
                <w:i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(приводится перечень документов, представленных на государственную экспертизу условий труда)</w:t>
            </w:r>
          </w:p>
        </w:tc>
      </w:tr>
    </w:tbl>
    <w:p>
      <w:pPr>
        <w:pStyle w:val="ConsPlus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9695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854"/>
        <w:gridCol w:w="341"/>
        <w:gridCol w:w="1416"/>
        <w:gridCol w:w="340"/>
        <w:gridCol w:w="3744"/>
      </w:tblGrid>
      <w:tr>
        <w:trPr>
          <w:trHeight w:val="573" w:hRule="atLeast"/>
        </w:trPr>
        <w:tc>
          <w:tcPr>
            <w:tcW w:w="3854" w:type="dxa"/>
            <w:tcBorders/>
          </w:tcPr>
          <w:p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Заявитель</w:t>
            </w:r>
          </w:p>
        </w:tc>
        <w:tc>
          <w:tcPr>
            <w:tcW w:w="341" w:type="dxa"/>
            <w:tcBorders/>
          </w:tcPr>
          <w:p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16" w:type="dxa"/>
            <w:tcBorders/>
          </w:tcPr>
          <w:p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744" w:type="dxa"/>
            <w:tcBorders/>
          </w:tcPr>
          <w:p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854" w:type="dxa"/>
            <w:tcBorders>
              <w:bottom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41" w:type="dxa"/>
            <w:tcBorders/>
          </w:tcPr>
          <w:p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744" w:type="dxa"/>
            <w:tcBorders>
              <w:bottom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  <w:t>П.С. Иванов</w:t>
            </w:r>
          </w:p>
        </w:tc>
      </w:tr>
      <w:tr>
        <w:trPr/>
        <w:tc>
          <w:tcPr>
            <w:tcW w:w="3854" w:type="dxa"/>
            <w:tcBorders>
              <w:top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Arial" w:hAnsi="Arial"/>
                <w:i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(наименование должности, в случае если заявителем является юридическое лицо)</w:t>
            </w:r>
          </w:p>
        </w:tc>
        <w:tc>
          <w:tcPr>
            <w:tcW w:w="341" w:type="dxa"/>
            <w:tcBorders/>
          </w:tcPr>
          <w:p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Arial" w:hAnsi="Arial"/>
                <w:i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744" w:type="dxa"/>
            <w:tcBorders>
              <w:top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Arial" w:hAnsi="Arial"/>
                <w:i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(фамилия, имя, отчество (при наличии)</w:t>
            </w:r>
          </w:p>
        </w:tc>
      </w:tr>
      <w:tr>
        <w:trPr/>
        <w:tc>
          <w:tcPr>
            <w:tcW w:w="9695" w:type="dxa"/>
            <w:gridSpan w:val="5"/>
            <w:tcBorders/>
          </w:tcPr>
          <w:p>
            <w:pPr>
              <w:pStyle w:val="ConsPlus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М.П.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(для юридических лиц (при наличии)</w:t>
            </w:r>
          </w:p>
        </w:tc>
      </w:tr>
      <w:tr>
        <w:trPr>
          <w:trHeight w:val="547" w:hRule="atLeast"/>
        </w:trPr>
        <w:tc>
          <w:tcPr>
            <w:tcW w:w="9695" w:type="dxa"/>
            <w:gridSpan w:val="5"/>
            <w:tcBorders/>
          </w:tcPr>
          <w:p>
            <w:pPr>
              <w:pStyle w:val="ConsPlusNormal"/>
              <w:jc w:val="both"/>
              <w:rPr/>
            </w:pP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  <w:t>"</w:t>
            </w:r>
            <w:r>
              <w:rPr>
                <w:rFonts w:eastAsia="Times New Roman" w:cs="Calibri" w:ascii="Arial" w:hAnsi="Arial"/>
                <w:b/>
                <w:bCs/>
                <w:i/>
                <w:iCs/>
                <w:sz w:val="24"/>
                <w:szCs w:val="24"/>
                <w:lang w:eastAsia="ru-RU"/>
              </w:rPr>
              <w:t>12</w:t>
            </w: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  <w:t xml:space="preserve">" </w:t>
            </w:r>
            <w:r>
              <w:rPr>
                <w:rFonts w:eastAsia="Times New Roman" w:cs="Calibri" w:ascii="Arial" w:hAnsi="Arial"/>
                <w:b/>
                <w:bCs/>
                <w:i/>
                <w:iCs/>
                <w:sz w:val="24"/>
                <w:szCs w:val="24"/>
                <w:lang w:eastAsia="ru-RU"/>
              </w:rPr>
              <w:t>марта</w:t>
            </w: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 w:cs="Calibri" w:ascii="Arial" w:hAnsi="Arial"/>
                <w:b/>
                <w:bCs/>
                <w:i/>
                <w:iCs/>
                <w:sz w:val="24"/>
                <w:szCs w:val="24"/>
                <w:lang w:eastAsia="ru-RU"/>
              </w:rPr>
              <w:t>2022</w:t>
            </w: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г.</w:t>
            </w:r>
          </w:p>
        </w:tc>
      </w:tr>
    </w:tbl>
    <w:p>
      <w:pPr>
        <w:pStyle w:val="ConsPlus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nsPlus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nsPlus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nsPlus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2"/>
      <w:sz w:val="24"/>
      <w:szCs w:val="20"/>
      <w:lang w:eastAsia="ru-RU" w:val="ru-RU" w:bidi="hi-IN"/>
    </w:rPr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LibreOffice/6.4.6.2$Windows_X86_64 LibreOffice_project/0ce51a4fd21bff07a5c061082cc82c5ed232f115</Application>
  <Pages>2</Pages>
  <Words>374</Words>
  <Characters>2745</Characters>
  <CharactersWithSpaces>3091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2022-02-10T12:00:11Z</dcterms:created>
  <dc:creator/>
  <dc:description/>
  <dc:language>ru-RU</dc:language>
  <cp:lastModifiedBy/>
  <cp:lastPrinted>2022-02-28T16:57:39Z</cp:lastPrinted>
  <dcterms:modified xsi:type="dcterms:W3CDTF">2022-02-28T17:29:15Z</dcterms:modified>
  <cp:revision>6</cp:revision>
  <dc:subject/>
  <dc:title/>
</cp:coreProperties>
</file>