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D2" w:rsidRDefault="000F3FD2" w:rsidP="000F3FD2">
      <w:pPr>
        <w:jc w:val="center"/>
        <w:rPr>
          <w:rFonts w:ascii="Liberation Serif" w:eastAsia="SimSun" w:hAnsi="Liberation Serif" w:hint="eastAsia"/>
          <w:sz w:val="26"/>
        </w:rPr>
      </w:pPr>
      <w:r>
        <w:rPr>
          <w:noProof/>
        </w:rPr>
        <w:drawing>
          <wp:inline distT="0" distB="0" distL="0" distR="0">
            <wp:extent cx="390525" cy="647700"/>
            <wp:effectExtent l="0" t="0" r="9525" b="0"/>
            <wp:docPr id="9" name="Рисунок 9" descr="kulakov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kulakovs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0F3FD2" w:rsidRDefault="000F3FD2" w:rsidP="000F3FD2">
      <w:pPr>
        <w:tabs>
          <w:tab w:val="left" w:pos="4125"/>
        </w:tabs>
        <w:spacing w:line="240" w:lineRule="atLeast"/>
        <w:jc w:val="center"/>
        <w:rPr>
          <w:rFonts w:cs="Arial"/>
          <w:b/>
          <w:sz w:val="32"/>
          <w:szCs w:val="32"/>
        </w:rPr>
      </w:pPr>
      <w:r>
        <w:rPr>
          <w:rFonts w:cs="Arial"/>
          <w:b/>
          <w:sz w:val="32"/>
          <w:szCs w:val="32"/>
        </w:rPr>
        <w:t>АДМИНИСТРАЦИЯ</w:t>
      </w:r>
    </w:p>
    <w:p w:rsidR="000F3FD2" w:rsidRDefault="000F3FD2" w:rsidP="000F3FD2">
      <w:pPr>
        <w:spacing w:line="240" w:lineRule="atLeast"/>
        <w:jc w:val="center"/>
        <w:rPr>
          <w:rFonts w:cs="Arial"/>
          <w:b/>
          <w:sz w:val="32"/>
          <w:szCs w:val="32"/>
        </w:rPr>
      </w:pPr>
      <w:r>
        <w:rPr>
          <w:rFonts w:cs="Arial"/>
          <w:b/>
          <w:sz w:val="32"/>
          <w:szCs w:val="32"/>
        </w:rPr>
        <w:t>КУЛАКОВСКОГО МУНИЦИПАЛЬНОГО ОБРАЗОВАНИЯ</w:t>
      </w:r>
    </w:p>
    <w:p w:rsidR="000F3FD2" w:rsidRDefault="000F3FD2" w:rsidP="000F3FD2">
      <w:pPr>
        <w:tabs>
          <w:tab w:val="left" w:pos="720"/>
        </w:tabs>
        <w:spacing w:line="240" w:lineRule="atLeast"/>
        <w:jc w:val="center"/>
        <w:rPr>
          <w:rFonts w:cs="Arial"/>
          <w:b/>
          <w:sz w:val="26"/>
          <w:szCs w:val="26"/>
        </w:rPr>
      </w:pPr>
      <w:r>
        <w:rPr>
          <w:rFonts w:cs="Arial"/>
          <w:b/>
          <w:szCs w:val="26"/>
        </w:rPr>
        <w:t>ТЮМЕНСКОГО РАЙОНА ТЮМЕНСКОЙ ОБЛАСТИ</w:t>
      </w:r>
    </w:p>
    <w:p w:rsidR="000F3FD2" w:rsidRDefault="000F3FD2" w:rsidP="000F3FD2">
      <w:pPr>
        <w:spacing w:line="240" w:lineRule="atLeast"/>
        <w:jc w:val="center"/>
        <w:rPr>
          <w:rFonts w:cs="Arial"/>
          <w:sz w:val="32"/>
          <w:szCs w:val="32"/>
        </w:rPr>
      </w:pPr>
      <w:r>
        <w:rPr>
          <w:rFonts w:cs="Arial"/>
          <w:sz w:val="32"/>
          <w:szCs w:val="32"/>
        </w:rPr>
        <w:t xml:space="preserve">      </w:t>
      </w:r>
    </w:p>
    <w:p w:rsidR="000F3FD2" w:rsidRDefault="00E32335" w:rsidP="000F3FD2">
      <w:pPr>
        <w:spacing w:line="240" w:lineRule="atLeast"/>
        <w:jc w:val="center"/>
        <w:rPr>
          <w:rFonts w:cs="Arial"/>
          <w:sz w:val="32"/>
          <w:szCs w:val="32"/>
        </w:rPr>
      </w:pPr>
      <w:r>
        <w:rPr>
          <w:rFonts w:cs="Arial"/>
          <w:sz w:val="32"/>
          <w:szCs w:val="32"/>
        </w:rPr>
        <w:t xml:space="preserve">  ПОСТАНОВЛЕНИЕ</w:t>
      </w:r>
    </w:p>
    <w:p w:rsidR="000F3FD2" w:rsidRDefault="00E32335" w:rsidP="000F3FD2">
      <w:pPr>
        <w:spacing w:line="240" w:lineRule="atLeast"/>
        <w:rPr>
          <w:rFonts w:ascii="Liberation Serif" w:hAnsi="Liberation Serif" w:cs="Mangal"/>
          <w:sz w:val="26"/>
        </w:rPr>
      </w:pPr>
      <w:r>
        <w:rPr>
          <w:rFonts w:cs="Arial"/>
          <w:szCs w:val="26"/>
        </w:rPr>
        <w:t>20 июня</w:t>
      </w:r>
      <w:r w:rsidR="000F3FD2">
        <w:rPr>
          <w:rFonts w:cs="Arial"/>
          <w:szCs w:val="26"/>
        </w:rPr>
        <w:t xml:space="preserve"> 2022г.                                                                                            № </w:t>
      </w:r>
      <w:r>
        <w:rPr>
          <w:rFonts w:cs="Arial"/>
          <w:szCs w:val="26"/>
        </w:rPr>
        <w:t>29</w:t>
      </w:r>
    </w:p>
    <w:p w:rsidR="000F3FD2" w:rsidRDefault="000F3FD2" w:rsidP="000F3FD2">
      <w:pPr>
        <w:spacing w:line="240" w:lineRule="atLeast"/>
        <w:jc w:val="center"/>
        <w:rPr>
          <w:rFonts w:cs="Arial"/>
          <w:szCs w:val="26"/>
        </w:rPr>
      </w:pPr>
      <w:r>
        <w:rPr>
          <w:rFonts w:cs="Arial"/>
          <w:szCs w:val="26"/>
        </w:rPr>
        <w:t>с. Кулаково</w:t>
      </w:r>
    </w:p>
    <w:p w:rsidR="00226D33" w:rsidRPr="00667882" w:rsidRDefault="00226D33" w:rsidP="00954B22">
      <w:pPr>
        <w:ind w:firstLine="0"/>
        <w:jc w:val="center"/>
        <w:rPr>
          <w:rFonts w:cs="Arial"/>
          <w:b/>
          <w:bCs/>
          <w:kern w:val="28"/>
        </w:rPr>
      </w:pPr>
    </w:p>
    <w:p w:rsidR="002B6107" w:rsidRDefault="002B6107" w:rsidP="00954B22">
      <w:pPr>
        <w:ind w:firstLine="0"/>
        <w:jc w:val="center"/>
        <w:rPr>
          <w:rFonts w:cs="Arial"/>
          <w:b/>
          <w:bCs/>
          <w:kern w:val="28"/>
        </w:rPr>
      </w:pPr>
      <w:r>
        <w:rPr>
          <w:rFonts w:cs="Arial"/>
          <w:b/>
          <w:bCs/>
          <w:kern w:val="28"/>
        </w:rPr>
        <w:t xml:space="preserve">О внесении изменений в </w:t>
      </w:r>
      <w:r w:rsidR="00F31AE5">
        <w:rPr>
          <w:rFonts w:cs="Arial"/>
          <w:b/>
          <w:bCs/>
          <w:kern w:val="28"/>
        </w:rPr>
        <w:t xml:space="preserve">постановление от </w:t>
      </w:r>
      <w:r w:rsidR="000F3FD2">
        <w:rPr>
          <w:rFonts w:cs="Arial"/>
          <w:b/>
          <w:bCs/>
          <w:kern w:val="28"/>
        </w:rPr>
        <w:t>02.06.2021 № 21</w:t>
      </w:r>
      <w:r w:rsidR="007E4946" w:rsidRPr="007E4946">
        <w:rPr>
          <w:rFonts w:cs="Arial"/>
          <w:b/>
          <w:bCs/>
          <w:kern w:val="28"/>
        </w:rPr>
        <w:t xml:space="preserve"> «Об утверждении административного регламента 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p>
    <w:p w:rsidR="00226D33" w:rsidRPr="00625510" w:rsidRDefault="00226D33" w:rsidP="00226D33">
      <w:pPr>
        <w:rPr>
          <w:rFonts w:cs="Arial"/>
        </w:rPr>
      </w:pPr>
    </w:p>
    <w:p w:rsidR="00226D33" w:rsidRPr="00625510" w:rsidRDefault="00226D33" w:rsidP="00226D33">
      <w:pPr>
        <w:rPr>
          <w:rFonts w:cs="Arial"/>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hyperlink r:id="rId9" w:tgtFrame="Logical" w:history="1">
        <w:r w:rsidRPr="00F31AE5">
          <w:rPr>
            <w:rFonts w:eastAsia="SimSun" w:cs="Mangal"/>
            <w:color w:val="0000FF"/>
            <w:kern w:val="3"/>
            <w:lang w:eastAsia="zh-CN" w:bidi="hi-IN"/>
          </w:rPr>
          <w:t>Уставом</w:t>
        </w:r>
      </w:hyperlink>
      <w:r w:rsidRPr="00F31AE5">
        <w:rPr>
          <w:rFonts w:eastAsia="SimSun" w:cs="Mangal"/>
          <w:color w:val="000000"/>
          <w:kern w:val="3"/>
          <w:lang w:eastAsia="zh-CN" w:bidi="hi-IN"/>
        </w:rPr>
        <w:t xml:space="preserve"> </w:t>
      </w:r>
      <w:r w:rsidR="000F3FD2">
        <w:rPr>
          <w:rFonts w:eastAsia="SimSun" w:cs="Mangal"/>
          <w:color w:val="000000"/>
          <w:kern w:val="3"/>
          <w:lang w:eastAsia="zh-CN" w:bidi="hi-IN"/>
        </w:rPr>
        <w:t>Кулаковского</w:t>
      </w:r>
      <w:r w:rsidRPr="00F31AE5">
        <w:rPr>
          <w:rFonts w:eastAsia="SimSun" w:cs="Mangal"/>
          <w:color w:val="000000"/>
          <w:kern w:val="3"/>
          <w:lang w:eastAsia="zh-CN" w:bidi="hi-IN"/>
        </w:rPr>
        <w:t xml:space="preserve"> муниципального образования:</w:t>
      </w:r>
    </w:p>
    <w:p w:rsidR="00F31AE5" w:rsidRPr="00F31AE5" w:rsidRDefault="00F31AE5" w:rsidP="00F31AE5">
      <w:pPr>
        <w:suppressAutoHyphens/>
        <w:autoSpaceDN w:val="0"/>
        <w:ind w:firstLine="709"/>
        <w:textAlignment w:val="baseline"/>
        <w:rPr>
          <w:rFonts w:eastAsia="SimSun" w:cs="Mangal"/>
          <w:color w:val="000000"/>
          <w:kern w:val="3"/>
          <w:lang w:eastAsia="zh-CN" w:bidi="hi-IN"/>
        </w:rPr>
      </w:pPr>
      <w:r w:rsidRPr="00F31AE5">
        <w:rPr>
          <w:rFonts w:eastAsia="SimSun" w:cs="Mangal"/>
          <w:color w:val="000000"/>
          <w:kern w:val="3"/>
          <w:lang w:eastAsia="zh-CN" w:bidi="hi-IN"/>
        </w:rPr>
        <w:t>1. </w:t>
      </w:r>
      <w:r>
        <w:rPr>
          <w:rFonts w:eastAsia="SimSun" w:cs="Mangal"/>
          <w:color w:val="000000"/>
          <w:kern w:val="3"/>
          <w:lang w:eastAsia="zh-CN" w:bidi="hi-IN"/>
        </w:rPr>
        <w:t>П</w:t>
      </w:r>
      <w:r w:rsidRPr="00F31AE5">
        <w:rPr>
          <w:rFonts w:eastAsia="SimSun" w:cs="Mangal"/>
          <w:color w:val="000000"/>
          <w:kern w:val="3"/>
          <w:lang w:eastAsia="zh-CN" w:bidi="hi-IN"/>
        </w:rPr>
        <w:t xml:space="preserve">риложение к постановлению от </w:t>
      </w:r>
      <w:r w:rsidR="000F3FD2">
        <w:rPr>
          <w:rFonts w:eastAsia="SimSun" w:cs="Mangal"/>
          <w:color w:val="000000"/>
          <w:kern w:val="3"/>
          <w:lang w:eastAsia="zh-CN" w:bidi="hi-IN"/>
        </w:rPr>
        <w:t>02.06.2021 № 21</w:t>
      </w:r>
      <w:r w:rsidRPr="00F31AE5">
        <w:rPr>
          <w:rFonts w:eastAsia="SimSun" w:cs="Mangal"/>
          <w:color w:val="000000"/>
          <w:kern w:val="3"/>
          <w:lang w:eastAsia="zh-CN" w:bidi="hi-IN"/>
        </w:rPr>
        <w:t xml:space="preserve"> «Об утверждении административного регламента 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r>
        <w:rPr>
          <w:rFonts w:eastAsia="SimSun" w:cs="Mangal"/>
          <w:color w:val="000000"/>
          <w:kern w:val="3"/>
          <w:lang w:eastAsia="zh-CN" w:bidi="hi-IN"/>
        </w:rPr>
        <w:t xml:space="preserve"> (далее - р</w:t>
      </w:r>
      <w:r w:rsidRPr="00F31AE5">
        <w:rPr>
          <w:rFonts w:eastAsia="SimSun" w:cs="Mangal"/>
          <w:color w:val="000000"/>
          <w:kern w:val="3"/>
          <w:lang w:eastAsia="zh-CN" w:bidi="hi-IN"/>
        </w:rPr>
        <w:t xml:space="preserve">егламент) </w:t>
      </w:r>
      <w:r>
        <w:rPr>
          <w:rFonts w:eastAsia="SimSun" w:cs="Mangal"/>
          <w:color w:val="000000"/>
          <w:kern w:val="3"/>
          <w:lang w:eastAsia="zh-CN" w:bidi="hi-IN"/>
        </w:rPr>
        <w:t>изложить в новой редакции</w:t>
      </w:r>
      <w:r w:rsidRPr="00F31AE5">
        <w:rPr>
          <w:rFonts w:eastAsia="SimSun" w:cs="Mangal"/>
          <w:color w:val="000000"/>
          <w:kern w:val="3"/>
          <w:lang w:eastAsia="zh-CN" w:bidi="hi-IN"/>
        </w:rPr>
        <w:t xml:space="preserve"> согласно приложению к настоящему постановлению.</w:t>
      </w:r>
    </w:p>
    <w:p w:rsidR="00F31AE5" w:rsidRPr="00F31AE5" w:rsidRDefault="00F31AE5" w:rsidP="00F31AE5">
      <w:pPr>
        <w:autoSpaceDE w:val="0"/>
        <w:adjustRightInd w:val="0"/>
        <w:ind w:firstLine="709"/>
        <w:rPr>
          <w:rFonts w:eastAsia="Arial" w:cs="Arial"/>
          <w:color w:val="000000"/>
          <w:lang w:eastAsia="en-US"/>
        </w:rPr>
      </w:pPr>
      <w:r w:rsidRPr="00F31AE5">
        <w:rPr>
          <w:rFonts w:eastAsia="Arial" w:cs="Arial"/>
          <w:color w:val="000000"/>
          <w:lang w:eastAsia="en-US"/>
        </w:rPr>
        <w:t>2.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F31AE5" w:rsidRPr="00F31AE5" w:rsidRDefault="00F31AE5" w:rsidP="00F31AE5">
      <w:pPr>
        <w:suppressAutoHyphens/>
        <w:autoSpaceDN w:val="0"/>
        <w:ind w:firstLine="709"/>
        <w:textAlignment w:val="baseline"/>
        <w:rPr>
          <w:rFonts w:ascii="Liberation Serif" w:eastAsia="SimSun" w:hAnsi="Liberation Serif" w:cs="Mangal" w:hint="eastAsia"/>
          <w:kern w:val="3"/>
          <w:lang w:eastAsia="zh-CN" w:bidi="hi-IN"/>
        </w:rPr>
      </w:pPr>
      <w:r w:rsidRPr="00F31AE5">
        <w:rPr>
          <w:rFonts w:eastAsia="Arial" w:cs="Arial"/>
          <w:color w:val="000000"/>
          <w:lang w:eastAsia="en-US"/>
        </w:rPr>
        <w:t>3.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F31AE5" w:rsidRPr="00F31AE5" w:rsidRDefault="00F31AE5" w:rsidP="00F31AE5">
      <w:pPr>
        <w:ind w:firstLine="709"/>
        <w:rPr>
          <w:rFonts w:eastAsia="Times New Roman" w:cs="Arial"/>
        </w:rPr>
      </w:pPr>
      <w:r w:rsidRPr="00F31AE5">
        <w:rPr>
          <w:rFonts w:eastAsia="Times New Roman" w:cs="Arial"/>
        </w:rPr>
        <w:t xml:space="preserve">4. </w:t>
      </w:r>
      <w:bookmarkStart w:id="0" w:name="Par18"/>
      <w:bookmarkEnd w:id="0"/>
      <w:r w:rsidRPr="00F31AE5">
        <w:rPr>
          <w:rFonts w:eastAsia="Times New Roman" w:cs="Arial"/>
        </w:rPr>
        <w:t xml:space="preserve">Обнародовать настоящее постановление в местах, установленных Администрацией </w:t>
      </w:r>
      <w:r w:rsidR="000F3FD2">
        <w:rPr>
          <w:rFonts w:eastAsia="Times New Roman" w:cs="Arial"/>
        </w:rPr>
        <w:t>Кулаковского</w:t>
      </w:r>
      <w:r w:rsidRPr="00F31AE5">
        <w:rPr>
          <w:rFonts w:eastAsia="Times New Roman" w:cs="Arial"/>
        </w:rPr>
        <w:t xml:space="preserve"> муниципального образования и разместить на официальном сайте Администрации Тюменского муниципального района (</w:t>
      </w:r>
      <w:r w:rsidRPr="00F31AE5">
        <w:rPr>
          <w:rFonts w:eastAsia="Times New Roman" w:cs="Arial"/>
          <w:lang w:val="en-US"/>
        </w:rPr>
        <w:t>www</w:t>
      </w:r>
      <w:r w:rsidRPr="00F31AE5">
        <w:rPr>
          <w:rFonts w:eastAsia="Times New Roman" w:cs="Arial"/>
        </w:rPr>
        <w:t>.</w:t>
      </w:r>
      <w:proofErr w:type="spellStart"/>
      <w:r w:rsidRPr="00F31AE5">
        <w:rPr>
          <w:rFonts w:eastAsia="Times New Roman" w:cs="Arial"/>
          <w:lang w:val="en-US"/>
        </w:rPr>
        <w:t>atmr</w:t>
      </w:r>
      <w:proofErr w:type="spellEnd"/>
      <w:r w:rsidRPr="00F31AE5">
        <w:rPr>
          <w:rFonts w:eastAsia="Times New Roman" w:cs="Arial"/>
        </w:rPr>
        <w:t>.</w:t>
      </w:r>
      <w:proofErr w:type="spellStart"/>
      <w:r w:rsidRPr="00F31AE5">
        <w:rPr>
          <w:rFonts w:eastAsia="Times New Roman" w:cs="Arial"/>
          <w:lang w:val="en-US"/>
        </w:rPr>
        <w:t>ru</w:t>
      </w:r>
      <w:proofErr w:type="spellEnd"/>
      <w:r w:rsidRPr="00F31AE5">
        <w:rPr>
          <w:rFonts w:eastAsia="Times New Roman" w:cs="Arial"/>
        </w:rPr>
        <w:t xml:space="preserve">) в разделе </w:t>
      </w:r>
      <w:proofErr w:type="spellStart"/>
      <w:r w:rsidR="000F3FD2">
        <w:rPr>
          <w:rFonts w:eastAsia="Times New Roman" w:cs="Arial"/>
        </w:rPr>
        <w:t>Кулаковское</w:t>
      </w:r>
      <w:proofErr w:type="spellEnd"/>
      <w:r w:rsidRPr="00F31AE5">
        <w:rPr>
          <w:rFonts w:eastAsia="Times New Roman" w:cs="Arial"/>
        </w:rPr>
        <w:t xml:space="preserve"> МО/Административные регламенты в сети Интернет.</w:t>
      </w:r>
    </w:p>
    <w:p w:rsidR="00F31AE5" w:rsidRDefault="00F31AE5" w:rsidP="00F31AE5">
      <w:pPr>
        <w:rPr>
          <w:rFonts w:eastAsia="Times New Roman" w:cs="Arial"/>
        </w:rPr>
      </w:pPr>
      <w:r w:rsidRPr="00F31AE5">
        <w:rPr>
          <w:rFonts w:eastAsia="Times New Roman" w:cs="Arial"/>
        </w:rPr>
        <w:t>5. Настоящее постановление вступает в силу со дня его подписания после обнародования.</w:t>
      </w:r>
    </w:p>
    <w:p w:rsidR="00F31AE5" w:rsidRPr="00F31AE5" w:rsidRDefault="000F3FD2" w:rsidP="00F31AE5">
      <w:pPr>
        <w:rPr>
          <w:rFonts w:eastAsia="Times New Roman" w:cs="Arial"/>
        </w:rPr>
      </w:pPr>
      <w:r>
        <w:rPr>
          <w:rFonts w:eastAsia="Times New Roman" w:cs="Arial"/>
        </w:rPr>
        <w:t>6</w:t>
      </w:r>
      <w:r w:rsidR="00F31AE5" w:rsidRPr="00F31AE5">
        <w:rPr>
          <w:rFonts w:eastAsia="Times New Roman" w:cs="Arial"/>
        </w:rPr>
        <w:t xml:space="preserve">. Контроль за исполнением настоящего постановления </w:t>
      </w:r>
      <w:r>
        <w:rPr>
          <w:rFonts w:eastAsia="Times New Roman" w:cs="Arial"/>
        </w:rPr>
        <w:t>оставляю за собой.</w:t>
      </w:r>
    </w:p>
    <w:p w:rsidR="00F31AE5" w:rsidRPr="00F31AE5" w:rsidRDefault="00F31AE5" w:rsidP="00F31AE5">
      <w:pPr>
        <w:ind w:firstLine="0"/>
        <w:rPr>
          <w:rFonts w:eastAsia="Times New Roman" w:cs="Arial"/>
        </w:rPr>
      </w:pPr>
    </w:p>
    <w:p w:rsidR="000F3FD2" w:rsidRDefault="000F3FD2" w:rsidP="00F31AE5">
      <w:pPr>
        <w:ind w:firstLine="0"/>
        <w:rPr>
          <w:rFonts w:eastAsia="Times New Roman" w:cs="Arial"/>
        </w:rPr>
      </w:pPr>
    </w:p>
    <w:p w:rsidR="00F31AE5" w:rsidRPr="00F31AE5" w:rsidRDefault="00F31AE5" w:rsidP="00F31AE5">
      <w:pPr>
        <w:ind w:firstLine="0"/>
        <w:rPr>
          <w:rFonts w:eastAsia="Times New Roman" w:cs="Arial"/>
        </w:rPr>
      </w:pPr>
      <w:r w:rsidRPr="00F31AE5">
        <w:rPr>
          <w:rFonts w:eastAsia="Times New Roman" w:cs="Arial"/>
        </w:rPr>
        <w:t>Глава муниципального образования</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proofErr w:type="gramStart"/>
      <w:r>
        <w:rPr>
          <w:rFonts w:eastAsia="Times New Roman" w:cs="Arial"/>
        </w:rPr>
        <w:tab/>
        <w:t xml:space="preserve">  </w:t>
      </w:r>
      <w:r w:rsidR="000F3FD2">
        <w:rPr>
          <w:rFonts w:eastAsia="Times New Roman" w:cs="Arial"/>
        </w:rPr>
        <w:t>А.В.</w:t>
      </w:r>
      <w:proofErr w:type="gramEnd"/>
      <w:r w:rsidR="000F3FD2">
        <w:rPr>
          <w:rFonts w:eastAsia="Times New Roman" w:cs="Arial"/>
        </w:rPr>
        <w:t xml:space="preserve"> </w:t>
      </w:r>
      <w:proofErr w:type="spellStart"/>
      <w:r w:rsidR="000F3FD2">
        <w:rPr>
          <w:rFonts w:eastAsia="Times New Roman" w:cs="Arial"/>
        </w:rPr>
        <w:t>Чалышев</w:t>
      </w:r>
      <w:proofErr w:type="spellEnd"/>
    </w:p>
    <w:p w:rsidR="00F31AE5" w:rsidRPr="00F31AE5" w:rsidRDefault="00F31AE5" w:rsidP="00F31AE5">
      <w:pPr>
        <w:ind w:firstLine="0"/>
        <w:jc w:val="right"/>
        <w:rPr>
          <w:rFonts w:eastAsia="Times New Roman"/>
          <w:color w:val="000000"/>
        </w:rPr>
      </w:pPr>
    </w:p>
    <w:p w:rsidR="00F31AE5" w:rsidRDefault="00F31AE5" w:rsidP="00F31AE5">
      <w:pPr>
        <w:ind w:firstLine="0"/>
        <w:jc w:val="right"/>
        <w:rPr>
          <w:rFonts w:eastAsia="Times New Roman"/>
          <w:color w:val="000000"/>
        </w:rPr>
      </w:pPr>
    </w:p>
    <w:p w:rsidR="00F31AE5" w:rsidRDefault="00F31AE5" w:rsidP="00F31AE5">
      <w:pPr>
        <w:ind w:firstLine="0"/>
        <w:jc w:val="right"/>
        <w:rPr>
          <w:rFonts w:eastAsia="Times New Roman"/>
          <w:color w:val="000000"/>
        </w:rPr>
      </w:pPr>
    </w:p>
    <w:p w:rsidR="000F3FD2" w:rsidRDefault="000F3FD2" w:rsidP="00F31AE5">
      <w:pPr>
        <w:ind w:firstLine="0"/>
        <w:jc w:val="right"/>
        <w:rPr>
          <w:rFonts w:eastAsia="Times New Roman"/>
          <w:color w:val="000000"/>
        </w:rPr>
      </w:pPr>
    </w:p>
    <w:p w:rsidR="00F31AE5" w:rsidRPr="00F31AE5" w:rsidRDefault="00F31AE5" w:rsidP="00F31AE5">
      <w:pPr>
        <w:ind w:firstLine="0"/>
        <w:jc w:val="right"/>
        <w:rPr>
          <w:rFonts w:eastAsia="Times New Roman"/>
          <w:color w:val="000000"/>
        </w:rPr>
      </w:pPr>
      <w:r w:rsidRPr="00F31AE5">
        <w:rPr>
          <w:rFonts w:eastAsia="Times New Roman"/>
          <w:color w:val="000000"/>
        </w:rPr>
        <w:t>Приложение к постановлению</w:t>
      </w:r>
    </w:p>
    <w:p w:rsidR="00F31AE5" w:rsidRPr="00F31AE5" w:rsidRDefault="00F31AE5" w:rsidP="00F31AE5">
      <w:pPr>
        <w:suppressAutoHyphens/>
        <w:autoSpaceDN w:val="0"/>
        <w:jc w:val="right"/>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от </w:t>
      </w:r>
      <w:r w:rsidR="00E32335">
        <w:rPr>
          <w:rFonts w:eastAsia="SimSun" w:cs="Mangal"/>
          <w:color w:val="000000"/>
          <w:kern w:val="3"/>
          <w:lang w:eastAsia="zh-CN" w:bidi="hi-IN"/>
        </w:rPr>
        <w:t>20.06</w:t>
      </w:r>
      <w:r>
        <w:rPr>
          <w:rFonts w:eastAsia="SimSun" w:cs="Mangal"/>
          <w:color w:val="000000"/>
          <w:kern w:val="3"/>
          <w:lang w:eastAsia="zh-CN" w:bidi="hi-IN"/>
        </w:rPr>
        <w:t>.2022 №</w:t>
      </w:r>
      <w:r w:rsidR="00E32335">
        <w:rPr>
          <w:rFonts w:eastAsia="SimSun" w:cs="Mangal"/>
          <w:color w:val="000000"/>
          <w:kern w:val="3"/>
          <w:lang w:eastAsia="zh-CN" w:bidi="hi-IN"/>
        </w:rPr>
        <w:t xml:space="preserve"> 29</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АДМИНИСТРАТИВНЫЙ РЕГЛАМЕНТ</w:t>
      </w: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 xml:space="preserve">предоставления муниципальной услуги: </w:t>
      </w:r>
      <w:r w:rsidRPr="00F31AE5">
        <w:rPr>
          <w:rFonts w:eastAsia="SimSun" w:cs="Mangal"/>
          <w:b/>
          <w:bCs/>
          <w:color w:val="000000"/>
          <w:kern w:val="3"/>
          <w:lang w:eastAsia="zh-CN" w:bidi="hi-IN"/>
        </w:rPr>
        <w:t>«</w:t>
      </w:r>
      <w:r w:rsidRPr="00F31AE5">
        <w:rPr>
          <w:rFonts w:eastAsia="SimSun" w:cs="Mangal"/>
          <w:b/>
          <w:bCs/>
          <w:color w:val="000000"/>
          <w:kern w:val="3"/>
          <w:shd w:val="clear" w:color="auto" w:fill="FFFFFF"/>
          <w:lang w:eastAsia="zh-CN" w:bidi="hi-IN"/>
        </w:rPr>
        <w:t xml:space="preserve">Установление и прекращение публичного сервитута </w:t>
      </w:r>
      <w:r w:rsidRPr="00F31AE5">
        <w:rPr>
          <w:rFonts w:eastAsia="SimSun" w:cs="Mangal"/>
          <w:b/>
          <w:bCs/>
          <w:color w:val="000000"/>
          <w:kern w:val="3"/>
          <w:lang w:eastAsia="zh-CN" w:bidi="hi-IN"/>
        </w:rPr>
        <w:t>для использования земельных участков и (или) земель в целях, предусмотренных подпунктами 1-7 пункта 4 статьи 23 Земельного кодекса Российской Федерации»</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ind w:firstLine="0"/>
        <w:jc w:val="center"/>
        <w:textAlignment w:val="baseline"/>
        <w:rPr>
          <w:rFonts w:eastAsia="SimSun" w:cs="Mangal"/>
          <w:color w:val="000000"/>
          <w:kern w:val="3"/>
          <w:lang w:eastAsia="zh-CN" w:bidi="hi-IN"/>
        </w:rPr>
      </w:pPr>
      <w:r w:rsidRPr="00F31AE5">
        <w:rPr>
          <w:rFonts w:eastAsia="SimSun" w:cs="Mangal"/>
          <w:b/>
          <w:color w:val="000000"/>
          <w:kern w:val="3"/>
          <w:lang w:val="en-US" w:eastAsia="zh-CN" w:bidi="hi-IN"/>
        </w:rPr>
        <w:t>I</w:t>
      </w:r>
      <w:r w:rsidRPr="00F31AE5">
        <w:rPr>
          <w:rFonts w:eastAsia="SimSun" w:cs="Mangal"/>
          <w:b/>
          <w:color w:val="000000"/>
          <w:kern w:val="3"/>
          <w:lang w:eastAsia="zh-CN" w:bidi="hi-IN"/>
        </w:rPr>
        <w:t>. ОБЩИЕ ПОЛОЖЕНИЯ</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1.1. Предмет регулирования административного регламента</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1.1.1. 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0F3FD2">
        <w:rPr>
          <w:rFonts w:eastAsia="SimSun" w:cs="Mangal"/>
          <w:color w:val="000000"/>
          <w:kern w:val="3"/>
          <w:lang w:eastAsia="zh-CN" w:bidi="hi-IN"/>
        </w:rPr>
        <w:t>Кулаковского</w:t>
      </w:r>
      <w:r w:rsidRPr="00F31AE5">
        <w:rPr>
          <w:rFonts w:eastAsia="SimSun" w:cs="Mangal"/>
          <w:color w:val="000000"/>
          <w:kern w:val="3"/>
          <w:lang w:eastAsia="zh-CN" w:bidi="hi-IN"/>
        </w:rPr>
        <w:t xml:space="preserve"> муниципального образования (далее - администрация).</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1.1.2. Публичный сервитут устанавливается для использования земельных участков и (или) земель в целях, предусмотренных подпунктами 1-7 пункта 4 статьи 23 Земельного кодекса РФ, а именно:</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3) проведения дренажных и мелиоративных работ на земельном участке;</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4) забора (изъятия) водных ресурсов из водных объектов и водопоя;</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5) прогона сельскохозяйственных животных через земельный участок;</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 xml:space="preserve">7) использования земельного участка в целях охоты, рыболовства, </w:t>
      </w:r>
      <w:proofErr w:type="spellStart"/>
      <w:r w:rsidRPr="00F31AE5">
        <w:rPr>
          <w:rFonts w:eastAsia="SimSun" w:cs="Mangal"/>
          <w:kern w:val="3"/>
          <w:lang w:eastAsia="zh-CN" w:bidi="hi-IN"/>
        </w:rPr>
        <w:t>аквакультуры</w:t>
      </w:r>
      <w:proofErr w:type="spellEnd"/>
      <w:r w:rsidRPr="00F31AE5">
        <w:rPr>
          <w:rFonts w:eastAsia="SimSun" w:cs="Mangal"/>
          <w:kern w:val="3"/>
          <w:lang w:eastAsia="zh-CN" w:bidi="hi-IN"/>
        </w:rPr>
        <w:t xml:space="preserve"> (рыбоводства).</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1.2. Круг заявителей</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1.2.1. Заявителями (далее - заявитель) являются:</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1.2.1.1. Заинтересованные в установлении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граждане, индивидуальные предприниматели и юридические лица.</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1.2.1.2. Заинтересованные в прекращении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1) правообладатели земельного участка, обремененного публичным сервитутом;</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 заинтересованные лица, если публичный сервитут установлен в целях обеспечения муниципальных нужд.</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w:t>
      </w:r>
      <w:r w:rsidRPr="00F31AE5">
        <w:rPr>
          <w:rFonts w:eastAsia="SimSun" w:cs="Mangal"/>
          <w:color w:val="000000"/>
          <w:kern w:val="3"/>
          <w:lang w:eastAsia="zh-CN" w:bidi="hi-IN"/>
        </w:rPr>
        <w:lastRenderedPageBreak/>
        <w:t>выступать от имени заявителя при предоставлении муниципальной услуги (далее - представитель заявителя).</w:t>
      </w:r>
    </w:p>
    <w:p w:rsidR="00F31AE5" w:rsidRPr="00F31AE5" w:rsidRDefault="00F31AE5" w:rsidP="00F31AE5">
      <w:pPr>
        <w:suppressAutoHyphens/>
        <w:autoSpaceDN w:val="0"/>
        <w:jc w:val="center"/>
        <w:textAlignment w:val="baseline"/>
        <w:rPr>
          <w:rFonts w:eastAsia="SimSun" w:cs="Mangal"/>
          <w:b/>
          <w:bCs/>
          <w:color w:val="000000"/>
          <w:kern w:val="3"/>
          <w:lang w:eastAsia="zh-CN" w:bidi="hi-IN"/>
        </w:rPr>
      </w:pPr>
    </w:p>
    <w:p w:rsidR="00F31AE5" w:rsidRPr="00F31AE5" w:rsidRDefault="00F31AE5" w:rsidP="00F31AE5">
      <w:pPr>
        <w:suppressAutoHyphens/>
        <w:autoSpaceDN w:val="0"/>
        <w:jc w:val="center"/>
        <w:textAlignment w:val="baseline"/>
        <w:rPr>
          <w:rFonts w:eastAsia="SimSun" w:cs="Mangal"/>
          <w:color w:val="000000"/>
          <w:kern w:val="3"/>
          <w:lang w:eastAsia="zh-CN" w:bidi="hi-IN"/>
        </w:rPr>
      </w:pPr>
      <w:r w:rsidRPr="00F31AE5">
        <w:rPr>
          <w:rFonts w:eastAsia="SimSun" w:cs="Mangal"/>
          <w:b/>
          <w:bCs/>
          <w:color w:val="000000"/>
          <w:kern w:val="3"/>
          <w:lang w:eastAsia="zh-CN" w:bidi="hi-IN"/>
        </w:rPr>
        <w:t>1.3. Справочная информация</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1.3.1. Сведения о месте нахождения и графике работы администрации, </w:t>
      </w:r>
      <w:r w:rsidRPr="00F31AE5">
        <w:rPr>
          <w:rFonts w:eastAsia="SimSun" w:cs="Arial"/>
          <w:color w:val="000000"/>
          <w:kern w:val="3"/>
          <w:lang w:bidi="hi-IN"/>
        </w:rPr>
        <w:t>справочные телефоны администрации размещены на странице администрации официального сайта Администрации Тюменского муниципального района</w:t>
      </w:r>
      <w:r w:rsidRPr="00F31AE5">
        <w:rPr>
          <w:rFonts w:ascii="Liberation Serif" w:eastAsia="SimSun" w:hAnsi="Liberation Serif" w:cs="Mangal"/>
          <w:kern w:val="3"/>
          <w:lang w:eastAsia="zh-CN" w:bidi="hi-IN"/>
        </w:rPr>
        <w:t xml:space="preserve"> (</w:t>
      </w:r>
      <w:r w:rsidRPr="00F31AE5">
        <w:rPr>
          <w:rFonts w:eastAsia="SimSun" w:cs="Arial"/>
          <w:color w:val="000000"/>
          <w:kern w:val="3"/>
          <w:lang w:bidi="hi-IN"/>
        </w:rPr>
        <w:t>www.atmr.ru), в</w:t>
      </w:r>
      <w:r w:rsidRPr="00F31AE5">
        <w:rPr>
          <w:rFonts w:eastAsia="SimSun" w:cs="Mangal"/>
          <w:color w:val="000000"/>
          <w:kern w:val="3"/>
          <w:lang w:eastAsia="zh-CN" w:bidi="hi-IN"/>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Arial"/>
          <w:color w:val="000000"/>
          <w:kern w:val="3"/>
          <w:lang w:bidi="hi-IN"/>
        </w:rPr>
        <w:t>1.3.2. Справочная информация предоставляется заявителю</w:t>
      </w:r>
      <w:r w:rsidR="00E27ECC">
        <w:rPr>
          <w:rFonts w:eastAsia="SimSun" w:cs="Arial"/>
          <w:color w:val="000000"/>
          <w:kern w:val="3"/>
          <w:lang w:bidi="hi-IN"/>
        </w:rPr>
        <w:t xml:space="preserve"> </w:t>
      </w:r>
      <w:r w:rsidR="00E27ECC" w:rsidRPr="00E27ECC">
        <w:rPr>
          <w:rFonts w:eastAsia="SimSun" w:cs="Arial"/>
          <w:color w:val="000000"/>
          <w:kern w:val="3"/>
          <w:lang w:bidi="hi-IN"/>
        </w:rPr>
        <w:t>(представителю заявителя)</w:t>
      </w:r>
      <w:r w:rsidRPr="00F31AE5">
        <w:rPr>
          <w:rFonts w:eastAsia="SimSun" w:cs="Arial"/>
          <w:color w:val="000000"/>
          <w:kern w:val="3"/>
          <w:lang w:bidi="hi-IN"/>
        </w:rPr>
        <w:t xml:space="preserve"> бесплатно непосредственно сотрудниками администрации по телефонам для справок, а также электронным сообщением по адресу, указанному заявителем</w:t>
      </w:r>
      <w:r w:rsidR="00E27ECC">
        <w:rPr>
          <w:rFonts w:eastAsia="SimSun" w:cs="Arial"/>
          <w:color w:val="000000"/>
          <w:kern w:val="3"/>
          <w:lang w:bidi="hi-IN"/>
        </w:rPr>
        <w:t xml:space="preserve"> </w:t>
      </w:r>
      <w:r w:rsidR="00E27ECC" w:rsidRPr="00E27ECC">
        <w:rPr>
          <w:rFonts w:eastAsia="SimSun" w:cs="Arial"/>
          <w:color w:val="000000"/>
          <w:kern w:val="3"/>
          <w:lang w:bidi="hi-IN"/>
        </w:rPr>
        <w:t>(представителем заявителя)</w:t>
      </w:r>
      <w:r w:rsidRPr="00F31AE5">
        <w:rPr>
          <w:rFonts w:eastAsia="SimSun" w:cs="Arial"/>
          <w:color w:val="000000"/>
          <w:kern w:val="3"/>
          <w:lang w:bidi="hi-IN"/>
        </w:rPr>
        <w:t>.</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1.3.3. Доступ к справочной информации обеспечивается заявителю </w:t>
      </w:r>
      <w:r w:rsidR="00E27ECC" w:rsidRPr="00E27ECC">
        <w:rPr>
          <w:rFonts w:eastAsia="SimSun" w:cs="Mangal"/>
          <w:color w:val="000000"/>
          <w:kern w:val="3"/>
          <w:lang w:eastAsia="zh-CN" w:bidi="hi-IN"/>
        </w:rPr>
        <w:t>(представителю заявителя)</w:t>
      </w:r>
      <w:r w:rsidR="00E27ECC">
        <w:rPr>
          <w:rFonts w:eastAsia="SimSun" w:cs="Mangal"/>
          <w:color w:val="000000"/>
          <w:kern w:val="3"/>
          <w:lang w:eastAsia="zh-CN" w:bidi="hi-IN"/>
        </w:rPr>
        <w:t xml:space="preserve"> </w:t>
      </w:r>
      <w:r w:rsidRPr="00F31AE5">
        <w:rPr>
          <w:rFonts w:eastAsia="SimSun" w:cs="Mangal"/>
          <w:color w:val="000000"/>
          <w:kern w:val="3"/>
          <w:lang w:eastAsia="zh-CN" w:bidi="hi-IN"/>
        </w:rPr>
        <w:t xml:space="preserve">без соблюдения каких-либо требований, в том числе без использования программного обеспечения, установка которого на технические средства заявителя </w:t>
      </w:r>
      <w:r w:rsidR="00E27ECC" w:rsidRPr="00E27ECC">
        <w:rPr>
          <w:rFonts w:eastAsia="SimSun" w:cs="Mangal"/>
          <w:color w:val="000000"/>
          <w:kern w:val="3"/>
          <w:lang w:eastAsia="zh-CN" w:bidi="hi-IN"/>
        </w:rPr>
        <w:t>(представителя заявителя)</w:t>
      </w:r>
      <w:r w:rsidR="00E27ECC">
        <w:rPr>
          <w:rFonts w:eastAsia="SimSun" w:cs="Mangal"/>
          <w:color w:val="000000"/>
          <w:kern w:val="3"/>
          <w:lang w:eastAsia="zh-CN" w:bidi="hi-IN"/>
        </w:rPr>
        <w:t xml:space="preserve"> </w:t>
      </w:r>
      <w:r w:rsidRPr="00F31AE5">
        <w:rPr>
          <w:rFonts w:eastAsia="SimSun" w:cs="Mangal"/>
          <w:color w:val="000000"/>
          <w:kern w:val="3"/>
          <w:lang w:eastAsia="zh-CN" w:bidi="hi-IN"/>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E27ECC">
        <w:rPr>
          <w:rFonts w:eastAsia="SimSun" w:cs="Mangal"/>
          <w:color w:val="000000"/>
          <w:kern w:val="3"/>
          <w:lang w:eastAsia="zh-CN" w:bidi="hi-IN"/>
        </w:rPr>
        <w:t xml:space="preserve"> </w:t>
      </w:r>
      <w:r w:rsidR="00E27ECC" w:rsidRPr="00E27ECC">
        <w:rPr>
          <w:rFonts w:eastAsia="SimSun" w:cs="Mangal"/>
          <w:color w:val="000000"/>
          <w:kern w:val="3"/>
          <w:lang w:eastAsia="zh-CN" w:bidi="hi-IN"/>
        </w:rPr>
        <w:t>(представителя заявителя)</w:t>
      </w:r>
      <w:r w:rsidRPr="00F31AE5">
        <w:rPr>
          <w:rFonts w:eastAsia="SimSun" w:cs="Mangal"/>
          <w:color w:val="000000"/>
          <w:kern w:val="3"/>
          <w:lang w:eastAsia="zh-CN" w:bidi="hi-IN"/>
        </w:rPr>
        <w:t>, или предоставление им персональных данных.</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jc w:val="center"/>
        <w:textAlignment w:val="baseline"/>
        <w:rPr>
          <w:rFonts w:eastAsia="SimSun" w:cs="Mangal"/>
          <w:color w:val="000000"/>
          <w:kern w:val="3"/>
          <w:lang w:eastAsia="zh-CN" w:bidi="hi-IN"/>
        </w:rPr>
      </w:pPr>
      <w:r w:rsidRPr="00F31AE5">
        <w:rPr>
          <w:rFonts w:eastAsia="SimSun" w:cs="Mangal"/>
          <w:b/>
          <w:color w:val="000000"/>
          <w:kern w:val="3"/>
          <w:lang w:val="en-US" w:eastAsia="zh-CN" w:bidi="hi-IN"/>
        </w:rPr>
        <w:t>II</w:t>
      </w:r>
      <w:r w:rsidRPr="00F31AE5">
        <w:rPr>
          <w:rFonts w:eastAsia="SimSun" w:cs="Mangal"/>
          <w:b/>
          <w:color w:val="000000"/>
          <w:kern w:val="3"/>
          <w:lang w:eastAsia="zh-CN" w:bidi="hi-IN"/>
        </w:rPr>
        <w:t>. СТАНДАРТ ПРЕДОСТАВЛЕНИЯ МУНИЦИПАЛЬНОЙ УСЛУГИ</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2.1. Наименование муниципальной услуги</w:t>
      </w:r>
    </w:p>
    <w:p w:rsidR="00F31AE5" w:rsidRPr="00F31AE5" w:rsidRDefault="00F31AE5" w:rsidP="00F31AE5">
      <w:pPr>
        <w:suppressAutoHyphens/>
        <w:autoSpaceDN w:val="0"/>
        <w:textAlignment w:val="baseline"/>
        <w:rPr>
          <w:rFonts w:eastAsia="SimSun" w:cs="Arial"/>
          <w:kern w:val="3"/>
          <w:lang w:eastAsia="zh-CN" w:bidi="hi-IN"/>
        </w:rPr>
      </w:pP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SimSun" w:cs="Arial"/>
          <w:kern w:val="3"/>
          <w:shd w:val="clear" w:color="auto" w:fill="FFFFFF"/>
          <w:lang w:bidi="hi-IN"/>
        </w:rPr>
        <w:t xml:space="preserve">Установление и прекращение публичного сервитута </w:t>
      </w:r>
      <w:r w:rsidRPr="00F31AE5">
        <w:rPr>
          <w:rFonts w:eastAsia="SimSun" w:cs="Arial"/>
          <w:kern w:val="3"/>
          <w:lang w:bidi="hi-IN"/>
        </w:rPr>
        <w:t>для использования земельных участков и (или) земель в целях, предусмотренных пунктами 1-7 части 4 статьи 23 Земельного кодекса Российской Федерации.</w:t>
      </w:r>
    </w:p>
    <w:p w:rsidR="00F31AE5" w:rsidRPr="00F31AE5" w:rsidRDefault="00F31AE5" w:rsidP="00F31AE5">
      <w:pPr>
        <w:suppressAutoHyphens/>
        <w:autoSpaceDN w:val="0"/>
        <w:jc w:val="center"/>
        <w:textAlignment w:val="baseline"/>
        <w:rPr>
          <w:rFonts w:eastAsia="SimSun" w:cs="Arial"/>
          <w:b/>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2.2. Наименование органа, предоставляющего муниципальную услугу</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2.2.1. Предоставление муниципальной услуги осуществляется администрацией.</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2.2.2. Органом администрации, непосредственно предоставляющим услугу, является </w:t>
      </w:r>
      <w:r w:rsidRPr="00F31AE5">
        <w:rPr>
          <w:rFonts w:eastAsia="SimSun" w:cs="Mangal"/>
          <w:kern w:val="3"/>
          <w:lang w:eastAsia="zh-CN" w:bidi="hi-IN"/>
        </w:rPr>
        <w:t>отдел по благоустройству</w:t>
      </w:r>
      <w:r w:rsidRPr="00F31AE5">
        <w:rPr>
          <w:rFonts w:eastAsia="SimSun" w:cs="Mangal"/>
          <w:color w:val="000000"/>
          <w:kern w:val="3"/>
          <w:lang w:eastAsia="zh-CN" w:bidi="hi-IN"/>
        </w:rPr>
        <w:t xml:space="preserve"> (далее - отдел).</w:t>
      </w:r>
    </w:p>
    <w:p w:rsidR="00F31AE5" w:rsidRPr="00F31AE5" w:rsidRDefault="00F31AE5" w:rsidP="00F31AE5">
      <w:pPr>
        <w:autoSpaceDE w:val="0"/>
        <w:rPr>
          <w:rFonts w:eastAsia="Times New Roman"/>
        </w:rPr>
      </w:pPr>
      <w:r w:rsidRPr="00F31AE5">
        <w:rPr>
          <w:rFonts w:eastAsia="Times New Roman" w:cs="Arial"/>
          <w:color w:val="000000"/>
        </w:rPr>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2.3. Описание результата предоставления муниципальной услуги</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Результатом предоставления муниципальной услуги является:</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color w:val="000000"/>
          <w:kern w:val="3"/>
          <w:lang w:eastAsia="zh-CN" w:bidi="hi-IN"/>
        </w:rPr>
        <w:t>1) р</w:t>
      </w:r>
      <w:r w:rsidRPr="00F31AE5">
        <w:rPr>
          <w:rFonts w:eastAsia="SimSun" w:cs="Mangal"/>
          <w:kern w:val="3"/>
          <w:lang w:eastAsia="zh-CN" w:bidi="hi-IN"/>
        </w:rPr>
        <w:t>ешение об установлении публичного сервитута.</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2) решение об отказе в установлении публичного сервитута.</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3) решение о прекращении публичного сервитута.</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kern w:val="3"/>
          <w:lang w:eastAsia="zh-CN" w:bidi="hi-IN"/>
        </w:rPr>
        <w:t>4) решение об отказе в прекращении публичного сервитута.</w:t>
      </w:r>
    </w:p>
    <w:p w:rsidR="00F31AE5" w:rsidRPr="00F31AE5" w:rsidRDefault="00F31AE5" w:rsidP="00F31AE5">
      <w:pPr>
        <w:suppressAutoHyphens/>
        <w:autoSpaceDN w:val="0"/>
        <w:jc w:val="center"/>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2.4. Срок предоставления муниципальной услуги</w:t>
      </w:r>
    </w:p>
    <w:p w:rsidR="00F31AE5" w:rsidRPr="00F31AE5" w:rsidRDefault="00F31AE5" w:rsidP="00F31AE5">
      <w:pPr>
        <w:suppressAutoHyphens/>
        <w:autoSpaceDN w:val="0"/>
        <w:textAlignment w:val="baseline"/>
        <w:rPr>
          <w:rFonts w:eastAsia="SimSun" w:cs="Mangal"/>
          <w:b/>
          <w:bCs/>
          <w:color w:val="000000"/>
          <w:kern w:val="3"/>
          <w:u w:val="single"/>
          <w:shd w:val="clear" w:color="auto" w:fill="FFFF00"/>
          <w:lang w:eastAsia="zh-CN" w:bidi="hi-IN"/>
        </w:rPr>
      </w:pP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color w:val="000000"/>
          <w:kern w:val="3"/>
          <w:lang w:eastAsia="zh-CN" w:bidi="hi-IN"/>
        </w:rPr>
        <w:lastRenderedPageBreak/>
        <w:t xml:space="preserve">2.4.1. </w:t>
      </w:r>
      <w:r w:rsidRPr="00F31AE5">
        <w:rPr>
          <w:rFonts w:eastAsia="SimSun" w:cs="Arial, sans-serif"/>
          <w:color w:val="000000"/>
          <w:kern w:val="3"/>
          <w:lang w:eastAsia="zh-CN" w:bidi="hi-IN"/>
        </w:rPr>
        <w:t>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Arial, sans-serif"/>
          <w:color w:val="000000"/>
          <w:kern w:val="3"/>
          <w:lang w:eastAsia="zh-CN" w:bidi="hi-IN"/>
        </w:rPr>
        <w:t>р</w:t>
      </w:r>
      <w:r w:rsidRPr="00F31AE5">
        <w:rPr>
          <w:rFonts w:eastAsia="SimSun" w:cs="Mangal"/>
          <w:color w:val="000000"/>
          <w:kern w:val="3"/>
          <w:lang w:eastAsia="zh-CN" w:bidi="hi-IN"/>
        </w:rPr>
        <w:t xml:space="preserve">ешение об установлении публичного сервитута или </w:t>
      </w:r>
      <w:r w:rsidRPr="00F31AE5">
        <w:rPr>
          <w:rFonts w:eastAsia="SimSun" w:cs="Arial, sans-serif"/>
          <w:color w:val="000000"/>
          <w:kern w:val="3"/>
          <w:lang w:eastAsia="zh-CN" w:bidi="hi-IN"/>
        </w:rPr>
        <w:t>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iCs/>
          <w:color w:val="000000"/>
          <w:kern w:val="3"/>
          <w:lang w:eastAsia="zh-CN" w:bidi="hi-IN"/>
        </w:rPr>
        <w:t>2.4.2.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iCs/>
          <w:color w:val="000000"/>
          <w:kern w:val="3"/>
          <w:lang w:eastAsia="zh-CN" w:bidi="hi-IN"/>
        </w:rPr>
        <w:t xml:space="preserve">1) решение об установлении публичного сервитута </w:t>
      </w:r>
      <w:r w:rsidRPr="00F31AE5">
        <w:rPr>
          <w:rFonts w:eastAsia="SimSun" w:cs="Arial, sans-serif"/>
          <w:iCs/>
          <w:color w:val="000000"/>
          <w:kern w:val="3"/>
          <w:lang w:eastAsia="zh-CN" w:bidi="hi-IN"/>
        </w:rPr>
        <w:t>принимается в течение 130 календарных дней со дня регистрации предложения об установлении публичного сервитута.</w:t>
      </w:r>
    </w:p>
    <w:p w:rsidR="00F31AE5" w:rsidRPr="00F31AE5" w:rsidRDefault="00F31AE5" w:rsidP="00F31AE5">
      <w:pPr>
        <w:suppressAutoHyphens/>
        <w:autoSpaceDN w:val="0"/>
        <w:textAlignment w:val="baseline"/>
        <w:rPr>
          <w:rFonts w:eastAsia="SimSun" w:cs="Arial"/>
          <w:kern w:val="3"/>
          <w:lang w:eastAsia="zh-CN" w:bidi="hi-IN"/>
        </w:rPr>
      </w:pPr>
      <w:r w:rsidRPr="00F31AE5">
        <w:rPr>
          <w:rFonts w:eastAsia="SimSun" w:cs="Arial"/>
          <w:color w:val="000000"/>
          <w:kern w:val="3"/>
          <w:lang w:eastAsia="zh-CN" w:bidi="hi-IN"/>
        </w:rPr>
        <w:t xml:space="preserve">2) решение об отказе в установлении публичного сервитута </w:t>
      </w:r>
      <w:r w:rsidRPr="00F31AE5">
        <w:rPr>
          <w:rFonts w:eastAsia="SimSun" w:cs="Arial"/>
          <w:iCs/>
          <w:color w:val="000000"/>
          <w:kern w:val="3"/>
          <w:lang w:eastAsia="zh-CN" w:bidi="hi-IN"/>
        </w:rPr>
        <w:t>принимается в течение 30 календарных дней со дня регистрации предложения об установлении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2.4.3. В случае прекращения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решение о прекращении публичного сервитута или решение об отказе в прекращении публичного сервитута </w:t>
      </w:r>
      <w:r w:rsidRPr="00F31AE5">
        <w:rPr>
          <w:rFonts w:eastAsia="SimSun" w:cs="Arial, sans-serif"/>
          <w:iCs/>
          <w:color w:val="000000"/>
          <w:kern w:val="3"/>
          <w:lang w:eastAsia="zh-CN" w:bidi="hi-IN"/>
        </w:rPr>
        <w:t>принимается в течение 30 календарных дней со дня регистрации предложения о прекращении публичного сервитута.</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2.5. Перечень нормативных правовых актов, регулирующих отношения, возникающие в связи с предоставлением муниципальной услуги</w:t>
      </w:r>
    </w:p>
    <w:p w:rsidR="00F31AE5" w:rsidRPr="00F31AE5" w:rsidRDefault="00F31AE5" w:rsidP="00F31AE5">
      <w:pPr>
        <w:suppressAutoHyphens/>
        <w:autoSpaceDN w:val="0"/>
        <w:textAlignment w:val="baseline"/>
        <w:rPr>
          <w:rFonts w:eastAsia="SimSun" w:cs="Arial"/>
          <w:color w:val="000000"/>
          <w:kern w:val="3"/>
          <w:lang w:bidi="hi-IN"/>
        </w:rPr>
      </w:pPr>
    </w:p>
    <w:p w:rsidR="00F31AE5" w:rsidRPr="00F31AE5" w:rsidRDefault="00F31AE5" w:rsidP="00F31AE5">
      <w:pPr>
        <w:suppressAutoHyphens/>
        <w:autoSpaceDN w:val="0"/>
        <w:textAlignment w:val="baseline"/>
        <w:rPr>
          <w:rFonts w:eastAsia="SimSun" w:cs="Arial"/>
          <w:bCs/>
          <w:kern w:val="3"/>
          <w:lang w:bidi="hi-IN"/>
        </w:rPr>
      </w:pPr>
      <w:r w:rsidRPr="00F31AE5">
        <w:rPr>
          <w:rFonts w:eastAsia="SimSun" w:cs="Arial"/>
          <w:kern w:val="3"/>
          <w:lang w:bidi="hi-IN"/>
        </w:rPr>
        <w:t xml:space="preserve">Перечень нормативных правовых актов, регулирующих отношения, возникающие в связи с предоставлением муниципальной услуги </w:t>
      </w:r>
      <w:r w:rsidRPr="00F31AE5">
        <w:rPr>
          <w:rFonts w:eastAsia="SimSun" w:cs="Arial"/>
          <w:bCs/>
          <w:kern w:val="3"/>
          <w:lang w:bidi="hi-IN"/>
        </w:rPr>
        <w:t xml:space="preserve"> размещен </w:t>
      </w:r>
      <w:r w:rsidRPr="00F31AE5">
        <w:rPr>
          <w:rFonts w:eastAsia="SimSun" w:cs="Arial"/>
          <w:bCs/>
          <w:kern w:val="3"/>
          <w:shd w:val="clear" w:color="auto" w:fill="FFFFFF"/>
          <w:lang w:bidi="hi-IN"/>
        </w:rPr>
        <w:t>в электронном региональном реестре муниц</w:t>
      </w:r>
      <w:r w:rsidRPr="00F31AE5">
        <w:rPr>
          <w:rFonts w:eastAsia="SimSun" w:cs="Arial"/>
          <w:bCs/>
          <w:kern w:val="3"/>
          <w:lang w:bidi="hi-IN"/>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r w:rsidR="00E27ECC">
        <w:rPr>
          <w:rFonts w:eastAsia="SimSun" w:cs="Arial"/>
          <w:bCs/>
          <w:kern w:val="3"/>
          <w:lang w:bidi="hi-IN"/>
        </w:rPr>
        <w:t xml:space="preserve">, </w:t>
      </w:r>
      <w:r w:rsidR="00E27ECC" w:rsidRPr="00E27ECC">
        <w:rPr>
          <w:rFonts w:eastAsia="SimSun" w:cs="Arial"/>
          <w:bCs/>
          <w:kern w:val="3"/>
          <w:lang w:bidi="hi-IN"/>
        </w:rPr>
        <w:t>в федеральной государственной информационной системе «Федеральный реестр государственных и муниципальных услуг (функций).</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с использованием информационно-телекоммуникационной сети «Интернет» </w:t>
      </w:r>
      <w:r w:rsidR="00F123E1" w:rsidRPr="00F123E1">
        <w:rPr>
          <w:rFonts w:eastAsia="SimSun" w:cs="Mangal"/>
          <w:color w:val="000000"/>
          <w:kern w:val="3"/>
          <w:lang w:eastAsia="zh-CN" w:bidi="hi-IN"/>
        </w:rPr>
        <w:t xml:space="preserve">федеральной государственной информационной системы «Единый портал государственных и муниципальных услуг» (www.gosuslugi.ru) (далее - Единый портал) или </w:t>
      </w:r>
      <w:r w:rsidRPr="00F31AE5">
        <w:rPr>
          <w:rFonts w:eastAsia="SimSun" w:cs="Mangal"/>
          <w:color w:val="000000"/>
          <w:kern w:val="3"/>
          <w:lang w:eastAsia="zh-CN" w:bidi="hi-IN"/>
        </w:rPr>
        <w:t>интернет-сайта «Портал услуг Тюменской области» (www.uslugi.admtyumen.ru) (далее - Региональный портал), личного обращения в МФЦ:</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2.6.1.1. В случае установления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1) предложение об установлении публичного сервитута по форме согласно приложению №1 к настоящему регламенту в случае направления предложения на </w:t>
      </w:r>
      <w:r w:rsidRPr="00F31AE5">
        <w:rPr>
          <w:rFonts w:eastAsia="SimSun" w:cs="Mangal"/>
          <w:color w:val="000000"/>
          <w:kern w:val="3"/>
          <w:lang w:eastAsia="zh-CN" w:bidi="hi-IN"/>
        </w:rPr>
        <w:lastRenderedPageBreak/>
        <w:t xml:space="preserve">бумажном носителе при личном обращении или почтовым отправлением, по форме, размещенной на </w:t>
      </w:r>
      <w:r w:rsidR="00F123E1" w:rsidRPr="00F123E1">
        <w:rPr>
          <w:rFonts w:eastAsia="SimSun" w:cs="Mangal"/>
          <w:color w:val="000000"/>
          <w:kern w:val="3"/>
          <w:lang w:eastAsia="zh-CN" w:bidi="hi-IN"/>
        </w:rPr>
        <w:t xml:space="preserve">Едином портале или </w:t>
      </w:r>
      <w:r w:rsidRPr="00F31AE5">
        <w:rPr>
          <w:rFonts w:eastAsia="SimSun" w:cs="Mangal"/>
          <w:color w:val="000000"/>
          <w:kern w:val="3"/>
          <w:lang w:eastAsia="zh-CN" w:bidi="hi-IN"/>
        </w:rPr>
        <w:t>Региональном портале, в случае подачи предложения в форме электронного документа с использованием «Личного кабинета». Предложение должно содержать обоснования необходимости установления публичного сервитута.</w:t>
      </w:r>
    </w:p>
    <w:p w:rsidR="00F123E1" w:rsidRPr="00F123E1" w:rsidRDefault="00F123E1" w:rsidP="00F123E1">
      <w:pPr>
        <w:suppressAutoHyphens/>
        <w:autoSpaceDN w:val="0"/>
        <w:textAlignment w:val="baseline"/>
        <w:rPr>
          <w:rFonts w:eastAsia="SimSun" w:cs="Mangal"/>
          <w:color w:val="000000"/>
          <w:kern w:val="3"/>
          <w:lang w:eastAsia="zh-CN" w:bidi="hi-IN"/>
        </w:rPr>
      </w:pPr>
      <w:r w:rsidRPr="00F123E1">
        <w:rPr>
          <w:rFonts w:eastAsia="SimSun" w:cs="Mangal"/>
          <w:color w:val="000000"/>
          <w:kern w:val="3"/>
          <w:lang w:eastAsia="zh-CN" w:bidi="hi-IN"/>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F31AE5" w:rsidRPr="00F31AE5" w:rsidRDefault="00F123E1" w:rsidP="00F123E1">
      <w:pPr>
        <w:suppressAutoHyphens/>
        <w:autoSpaceDN w:val="0"/>
        <w:textAlignment w:val="baseline"/>
        <w:rPr>
          <w:rFonts w:eastAsia="SimSun" w:cs="Mangal"/>
          <w:color w:val="000000"/>
          <w:kern w:val="3"/>
          <w:lang w:eastAsia="zh-CN" w:bidi="hi-IN"/>
        </w:rPr>
      </w:pPr>
      <w:r w:rsidRPr="00F123E1">
        <w:rPr>
          <w:rFonts w:eastAsia="SimSun" w:cs="Mangal"/>
          <w:color w:val="000000"/>
          <w:kern w:val="3"/>
          <w:lang w:eastAsia="zh-CN" w:bidi="hi-IN"/>
        </w:rPr>
        <w:t xml:space="preserve">3) </w:t>
      </w:r>
      <w:r w:rsidR="00F31AE5" w:rsidRPr="00F31AE5">
        <w:rPr>
          <w:rFonts w:eastAsia="SimSun" w:cs="Mangal"/>
          <w:color w:val="000000"/>
          <w:kern w:val="3"/>
          <w:lang w:eastAsia="zh-CN" w:bidi="hi-IN"/>
        </w:rPr>
        <w:t>схема границ части земельного участка, в отношении которой планируется установить публичный сервитут, на кадастровом плане территории с указанием координат характерных точек границ территории - в случае, если публичный сервитут необходимо установить в отношении части земельного участка (с использованием системы координат, установленной для ведения Единого государственного реестра недвижимости).</w:t>
      </w:r>
    </w:p>
    <w:p w:rsidR="00F31AE5" w:rsidRPr="00F31AE5" w:rsidRDefault="00F31AE5" w:rsidP="00F31AE5">
      <w:pPr>
        <w:suppressAutoHyphens/>
        <w:autoSpaceDN w:val="0"/>
        <w:textAlignment w:val="baseline"/>
        <w:rPr>
          <w:rFonts w:eastAsia="SimSun" w:cs="Arial"/>
          <w:kern w:val="3"/>
          <w:lang w:eastAsia="zh-CN" w:bidi="hi-IN"/>
        </w:rPr>
      </w:pPr>
      <w:r w:rsidRPr="00F31AE5">
        <w:rPr>
          <w:rFonts w:eastAsia="SimSun" w:cs="Arial"/>
          <w:kern w:val="3"/>
          <w:lang w:eastAsia="zh-CN" w:bidi="hi-IN"/>
        </w:rPr>
        <w:t>Графическое описание местоположения границ публичного сервитута, точность определения координат характерных точек границ публичного сервитута, формат электронного документа, содержащего указанные сведения должен соответствовать требованиям, установленным Приказом Федеральной службы государственной регистрации, кадастра и картографии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2.6.1.2. В случае прекращения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1) предложение о прекращении публичного сервитута по форме, согласно приложению №2 к настоящему регламенту, в случае направления предложения на бумажном носителе при личном обращении или почтовым отправлением, по форме, размещенной на</w:t>
      </w:r>
      <w:r w:rsidR="00F123E1" w:rsidRPr="00F123E1">
        <w:rPr>
          <w:rFonts w:eastAsia="SimSun" w:cs="Mangal"/>
          <w:color w:val="000000"/>
          <w:kern w:val="3"/>
          <w:sz w:val="26"/>
          <w:lang w:eastAsia="zh-CN" w:bidi="hi-IN"/>
        </w:rPr>
        <w:t xml:space="preserve"> </w:t>
      </w:r>
      <w:r w:rsidR="00F123E1" w:rsidRPr="00F123E1">
        <w:rPr>
          <w:rFonts w:eastAsia="SimSun" w:cs="Mangal"/>
          <w:color w:val="000000"/>
          <w:kern w:val="3"/>
          <w:lang w:eastAsia="zh-CN" w:bidi="hi-IN"/>
        </w:rPr>
        <w:t>Едином портале или</w:t>
      </w:r>
      <w:r w:rsidRPr="00F31AE5">
        <w:rPr>
          <w:rFonts w:eastAsia="SimSun" w:cs="Mangal"/>
          <w:color w:val="000000"/>
          <w:kern w:val="3"/>
          <w:lang w:eastAsia="zh-CN" w:bidi="hi-IN"/>
        </w:rPr>
        <w:t xml:space="preserve"> Региональном портале, в случае подачи предложения в форме электронного документа с использованием «Личного кабинета».</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2.6.2. Общие требования к направлению заявления о предоставлении муниципальной услуги (предложения об установлении публичного сервитута или предложения о прекращении публичного сервитута) и документам, необходимым для получения муниципальной услуги (далее - заявление и документы):</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 xml:space="preserve">а) </w:t>
      </w:r>
      <w:proofErr w:type="spellStart"/>
      <w:r w:rsidRPr="001D5A3F">
        <w:rPr>
          <w:rFonts w:eastAsia="SimSun" w:cs="Mangal"/>
          <w:color w:val="000000"/>
          <w:kern w:val="3"/>
          <w:lang w:eastAsia="zh-CN" w:bidi="hi-IN"/>
        </w:rPr>
        <w:t>xml</w:t>
      </w:r>
      <w:proofErr w:type="spellEnd"/>
      <w:r w:rsidRPr="001D5A3F">
        <w:rPr>
          <w:rFonts w:eastAsia="SimSun" w:cs="Mangal"/>
          <w:color w:val="000000"/>
          <w:kern w:val="3"/>
          <w:lang w:eastAsia="zh-CN" w:bidi="hi-I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5A3F">
        <w:rPr>
          <w:rFonts w:eastAsia="SimSun" w:cs="Mangal"/>
          <w:color w:val="000000"/>
          <w:kern w:val="3"/>
          <w:lang w:eastAsia="zh-CN" w:bidi="hi-IN"/>
        </w:rPr>
        <w:t>xml</w:t>
      </w:r>
      <w:proofErr w:type="spellEnd"/>
      <w:r w:rsidRPr="001D5A3F">
        <w:rPr>
          <w:rFonts w:eastAsia="SimSun" w:cs="Mangal"/>
          <w:color w:val="000000"/>
          <w:kern w:val="3"/>
          <w:lang w:eastAsia="zh-CN" w:bidi="hi-IN"/>
        </w:rPr>
        <w:t>;</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lastRenderedPageBreak/>
        <w:t xml:space="preserve">б) </w:t>
      </w:r>
      <w:proofErr w:type="spellStart"/>
      <w:r w:rsidRPr="001D5A3F">
        <w:rPr>
          <w:rFonts w:eastAsia="SimSun" w:cs="Mangal"/>
          <w:color w:val="000000"/>
          <w:kern w:val="3"/>
          <w:lang w:eastAsia="zh-CN" w:bidi="hi-IN"/>
        </w:rPr>
        <w:t>doc</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docx</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odt</w:t>
      </w:r>
      <w:proofErr w:type="spellEnd"/>
      <w:r w:rsidRPr="001D5A3F">
        <w:rPr>
          <w:rFonts w:eastAsia="SimSun" w:cs="Mangal"/>
          <w:color w:val="000000"/>
          <w:kern w:val="3"/>
          <w:lang w:eastAsia="zh-CN" w:bidi="hi-I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 xml:space="preserve">в) </w:t>
      </w:r>
      <w:proofErr w:type="spellStart"/>
      <w:r w:rsidRPr="001D5A3F">
        <w:rPr>
          <w:rFonts w:eastAsia="SimSun" w:cs="Mangal"/>
          <w:color w:val="000000"/>
          <w:kern w:val="3"/>
          <w:lang w:eastAsia="zh-CN" w:bidi="hi-IN"/>
        </w:rPr>
        <w:t>xls</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xlsx</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ods</w:t>
      </w:r>
      <w:proofErr w:type="spellEnd"/>
      <w:r w:rsidRPr="001D5A3F">
        <w:rPr>
          <w:rFonts w:eastAsia="SimSun" w:cs="Mangal"/>
          <w:color w:val="000000"/>
          <w:kern w:val="3"/>
          <w:lang w:eastAsia="zh-CN" w:bidi="hi-IN"/>
        </w:rPr>
        <w:t xml:space="preserve"> - для документов, содержащих расчеты;</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 xml:space="preserve">г) </w:t>
      </w:r>
      <w:proofErr w:type="spellStart"/>
      <w:r w:rsidRPr="001D5A3F">
        <w:rPr>
          <w:rFonts w:eastAsia="SimSun" w:cs="Mangal"/>
          <w:color w:val="000000"/>
          <w:kern w:val="3"/>
          <w:lang w:eastAsia="zh-CN" w:bidi="hi-IN"/>
        </w:rPr>
        <w:t>pdf</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jpg</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jpeg</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png</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bmp</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tiff</w:t>
      </w:r>
      <w:proofErr w:type="spellEnd"/>
      <w:r w:rsidRPr="001D5A3F">
        <w:rPr>
          <w:rFonts w:eastAsia="SimSun" w:cs="Mangal"/>
          <w:color w:val="000000"/>
          <w:kern w:val="3"/>
          <w:lang w:eastAsia="zh-CN" w:bidi="hi-I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 xml:space="preserve">д) </w:t>
      </w:r>
      <w:proofErr w:type="spellStart"/>
      <w:r w:rsidRPr="001D5A3F">
        <w:rPr>
          <w:rFonts w:eastAsia="SimSun" w:cs="Mangal"/>
          <w:color w:val="000000"/>
          <w:kern w:val="3"/>
          <w:lang w:eastAsia="zh-CN" w:bidi="hi-IN"/>
        </w:rPr>
        <w:t>zip</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rar</w:t>
      </w:r>
      <w:proofErr w:type="spellEnd"/>
      <w:r w:rsidRPr="001D5A3F">
        <w:rPr>
          <w:rFonts w:eastAsia="SimSun" w:cs="Mangal"/>
          <w:color w:val="000000"/>
          <w:kern w:val="3"/>
          <w:lang w:eastAsia="zh-CN" w:bidi="hi-IN"/>
        </w:rPr>
        <w:t xml:space="preserve"> – для сжатых документов в один файл;</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 xml:space="preserve">е) </w:t>
      </w:r>
      <w:proofErr w:type="spellStart"/>
      <w:r w:rsidRPr="001D5A3F">
        <w:rPr>
          <w:rFonts w:eastAsia="SimSun" w:cs="Mangal"/>
          <w:color w:val="000000"/>
          <w:kern w:val="3"/>
          <w:lang w:eastAsia="zh-CN" w:bidi="hi-IN"/>
        </w:rPr>
        <w:t>sig</w:t>
      </w:r>
      <w:proofErr w:type="spellEnd"/>
      <w:r w:rsidRPr="001D5A3F">
        <w:rPr>
          <w:rFonts w:eastAsia="SimSun" w:cs="Mangal"/>
          <w:color w:val="000000"/>
          <w:kern w:val="3"/>
          <w:lang w:eastAsia="zh-CN" w:bidi="hi-IN"/>
        </w:rPr>
        <w:t xml:space="preserve"> – для открепленной усиленной квалифицированной электронной подписи.</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D5A3F">
        <w:rPr>
          <w:rFonts w:eastAsia="SimSun" w:cs="Mangal"/>
          <w:color w:val="000000"/>
          <w:kern w:val="3"/>
          <w:lang w:eastAsia="zh-CN" w:bidi="hi-IN"/>
        </w:rPr>
        <w:t>dpi</w:t>
      </w:r>
      <w:proofErr w:type="spellEnd"/>
      <w:r w:rsidRPr="001D5A3F">
        <w:rPr>
          <w:rFonts w:eastAsia="SimSun" w:cs="Mangal"/>
          <w:color w:val="000000"/>
          <w:kern w:val="3"/>
          <w:lang w:eastAsia="zh-CN" w:bidi="hi-I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«черно-белый» (при отсутствии в документе графических изображений и (или) цветного текста);</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«оттенки серого» (при наличии в документе графических изображений, отличных от цветного графического изображения);</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«цветной» или «режим полной цветопередачи» (при наличии в документе цветных графических изображений либо цветного текста).</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Количество файлов должно соответствовать количеству документов, каждый из которых содержит текстовую и (или) графическую информацию.</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Документы, прилагаемые заявителем (представителем заявителя) к заявлению, представляемые в электронной форме, должны обеспечивать:</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возможность идентифицировать документ и количество листов в документе;</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 xml:space="preserve">Документы, подлежащие представлению в форматах </w:t>
      </w:r>
      <w:proofErr w:type="spellStart"/>
      <w:r w:rsidRPr="001D5A3F">
        <w:rPr>
          <w:rFonts w:eastAsia="SimSun" w:cs="Mangal"/>
          <w:color w:val="000000"/>
          <w:kern w:val="3"/>
          <w:lang w:eastAsia="zh-CN" w:bidi="hi-IN"/>
        </w:rPr>
        <w:t>xls</w:t>
      </w:r>
      <w:proofErr w:type="spellEnd"/>
      <w:r w:rsidRPr="001D5A3F">
        <w:rPr>
          <w:rFonts w:eastAsia="SimSun" w:cs="Mangal"/>
          <w:color w:val="000000"/>
          <w:kern w:val="3"/>
          <w:lang w:eastAsia="zh-CN" w:bidi="hi-IN"/>
        </w:rPr>
        <w:t xml:space="preserve">, </w:t>
      </w:r>
      <w:proofErr w:type="spellStart"/>
      <w:r w:rsidRPr="001D5A3F">
        <w:rPr>
          <w:rFonts w:eastAsia="SimSun" w:cs="Mangal"/>
          <w:color w:val="000000"/>
          <w:kern w:val="3"/>
          <w:lang w:eastAsia="zh-CN" w:bidi="hi-IN"/>
        </w:rPr>
        <w:t>xlsx</w:t>
      </w:r>
      <w:proofErr w:type="spellEnd"/>
      <w:r w:rsidRPr="001D5A3F">
        <w:rPr>
          <w:rFonts w:eastAsia="SimSun" w:cs="Mangal"/>
          <w:color w:val="000000"/>
          <w:kern w:val="3"/>
          <w:lang w:eastAsia="zh-CN" w:bidi="hi-IN"/>
        </w:rPr>
        <w:t xml:space="preserve"> или </w:t>
      </w:r>
      <w:proofErr w:type="spellStart"/>
      <w:r w:rsidRPr="001D5A3F">
        <w:rPr>
          <w:rFonts w:eastAsia="SimSun" w:cs="Mangal"/>
          <w:color w:val="000000"/>
          <w:kern w:val="3"/>
          <w:lang w:eastAsia="zh-CN" w:bidi="hi-IN"/>
        </w:rPr>
        <w:t>ods</w:t>
      </w:r>
      <w:proofErr w:type="spellEnd"/>
      <w:r w:rsidRPr="001D5A3F">
        <w:rPr>
          <w:rFonts w:eastAsia="SimSun" w:cs="Mangal"/>
          <w:color w:val="000000"/>
          <w:kern w:val="3"/>
          <w:lang w:eastAsia="zh-CN" w:bidi="hi-IN"/>
        </w:rPr>
        <w:t>, формируются в виде отдельного документа, представляемого в электронной форме.</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2.6.2.3.  При подаче заявления посредством почтового отправления верность</w:t>
      </w:r>
      <w:r w:rsidR="000F3FD2">
        <w:rPr>
          <w:rFonts w:eastAsia="SimSun" w:cs="Mangal"/>
          <w:color w:val="000000"/>
          <w:kern w:val="3"/>
          <w:lang w:eastAsia="zh-CN" w:bidi="hi-IN"/>
        </w:rPr>
        <w:t xml:space="preserve"> копий, направляемых заявителем </w:t>
      </w:r>
      <w:r w:rsidRPr="001D5A3F">
        <w:rPr>
          <w:rFonts w:eastAsia="SimSun" w:cs="Mangal"/>
          <w:color w:val="000000"/>
          <w:kern w:val="3"/>
          <w:lang w:eastAsia="zh-CN" w:bidi="hi-IN"/>
        </w:rPr>
        <w:t>(представителем заявителя) документов должна быть засвидетельствована в нотариальном порядке.</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1D5A3F" w:rsidRPr="001D5A3F" w:rsidRDefault="001D5A3F" w:rsidP="001D5A3F">
      <w:pPr>
        <w:suppressAutoHyphens/>
        <w:autoSpaceDE w:val="0"/>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31AE5" w:rsidRPr="00F31AE5" w:rsidRDefault="001D5A3F" w:rsidP="001D5A3F">
      <w:pPr>
        <w:suppressAutoHyphens/>
        <w:autoSpaceDE w:val="0"/>
        <w:autoSpaceDN w:val="0"/>
        <w:textAlignment w:val="baseline"/>
        <w:rPr>
          <w:rFonts w:eastAsia="SimSun" w:cs="Arial"/>
          <w:color w:val="000000"/>
          <w:kern w:val="3"/>
          <w:lang w:eastAsia="zh-CN" w:bidi="hi-IN"/>
        </w:rPr>
      </w:pPr>
      <w:r w:rsidRPr="001D5A3F">
        <w:rPr>
          <w:rFonts w:eastAsia="SimSun" w:cs="Mangal"/>
          <w:color w:val="000000"/>
          <w:kern w:val="3"/>
          <w:lang w:eastAsia="zh-CN" w:bidi="hi-IN"/>
        </w:rPr>
        <w:lastRenderedPageBreak/>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F31AE5" w:rsidRPr="00F31AE5" w:rsidRDefault="00F31AE5" w:rsidP="00F31AE5">
      <w:pPr>
        <w:suppressAutoHyphens/>
        <w:autoSpaceDE w:val="0"/>
        <w:autoSpaceDN w:val="0"/>
        <w:textAlignment w:val="baseline"/>
        <w:rPr>
          <w:rFonts w:eastAsia="SimSun" w:cs="Mangal"/>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SimSun" w:cs="Mangal"/>
          <w:color w:val="000000"/>
          <w:kern w:val="3"/>
          <w:lang w:eastAsia="zh-CN" w:bidi="hi-IN"/>
        </w:rPr>
        <w:t xml:space="preserve">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w:t>
      </w:r>
      <w:r w:rsidRPr="00F31AE5">
        <w:rPr>
          <w:rFonts w:eastAsia="SimSun" w:cs="Arial"/>
          <w:color w:val="000000"/>
          <w:kern w:val="3"/>
          <w:lang w:eastAsia="zh-CN" w:bidi="hi-IN"/>
        </w:rPr>
        <w:t>отделом следующих запросов в случае установления публичного сервитута:</w:t>
      </w: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SimSun" w:cs="Arial"/>
          <w:color w:val="000000"/>
          <w:kern w:val="3"/>
          <w:lang w:eastAsia="zh-CN" w:bidi="hi-IN"/>
        </w:rPr>
        <w:t xml:space="preserve">2.7.1.1. В </w:t>
      </w:r>
      <w:r w:rsidRPr="00F31AE5">
        <w:rPr>
          <w:rFonts w:eastAsia="Times New Roman" w:cs="Arial"/>
          <w:bCs/>
          <w:kern w:val="3"/>
          <w:lang w:bidi="hi-IN"/>
        </w:rPr>
        <w:t xml:space="preserve">Федеральную налоговую службу </w:t>
      </w:r>
      <w:r w:rsidRPr="00F31AE5">
        <w:rPr>
          <w:rFonts w:eastAsia="SimSun" w:cs="Arial"/>
          <w:color w:val="000000"/>
          <w:kern w:val="3"/>
          <w:lang w:eastAsia="zh-CN" w:bidi="hi-IN"/>
        </w:rPr>
        <w:t xml:space="preserve">о предоставлении сведений из </w:t>
      </w:r>
      <w:r w:rsidRPr="00F31AE5">
        <w:rPr>
          <w:rFonts w:eastAsia="Times New Roman" w:cs="Arial"/>
          <w:bCs/>
          <w:kern w:val="3"/>
          <w:lang w:bidi="hi-IN"/>
        </w:rPr>
        <w:t>Единого государственного реестра индивидуальных предпринимателей, Единого государственного реестра юридических лиц</w:t>
      </w:r>
      <w:r w:rsidRPr="00F31AE5">
        <w:rPr>
          <w:rFonts w:eastAsia="SimSun" w:cs="Arial"/>
          <w:color w:val="000000"/>
          <w:kern w:val="3"/>
          <w:lang w:eastAsia="zh-CN" w:bidi="hi-IN"/>
        </w:rPr>
        <w:t>:</w:t>
      </w: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Times New Roman" w:cs="Arial"/>
          <w:bCs/>
          <w:kern w:val="3"/>
          <w:lang w:bidi="hi-IN"/>
        </w:rPr>
        <w:t>1) выписка из Единого государственного реестра индивидуальных предпринимателей (для заявителей - индивидуальных предпринимателей)</w:t>
      </w: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Times New Roman" w:cs="Arial"/>
          <w:bCs/>
          <w:kern w:val="3"/>
          <w:lang w:bidi="hi-IN"/>
        </w:rPr>
        <w:t>2) выписка из Единого государственного реестра юридических лиц (для заявителей - юридических лиц).</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Times New Roman" w:cs="Arial"/>
          <w:bCs/>
          <w:color w:val="000000"/>
          <w:kern w:val="3"/>
          <w:lang w:bidi="hi-IN"/>
        </w:rPr>
        <w:t>2.7.1.2. В</w:t>
      </w:r>
      <w:r w:rsidRPr="00F31AE5">
        <w:rPr>
          <w:rFonts w:eastAsia="SimSun" w:cs="Arial"/>
          <w:color w:val="000000"/>
          <w:kern w:val="3"/>
          <w:lang w:eastAsia="zh-CN" w:bidi="hi-IN"/>
        </w:rPr>
        <w:t xml:space="preserve"> </w:t>
      </w:r>
      <w:r w:rsidRPr="00F31AE5">
        <w:rPr>
          <w:rFonts w:eastAsia="SimSun" w:cs="Arial"/>
          <w:bCs/>
          <w:color w:val="000000"/>
          <w:kern w:val="3"/>
          <w:lang w:eastAsia="zh-CN" w:bidi="hi-IN"/>
        </w:rPr>
        <w:t>Федеральную</w:t>
      </w:r>
      <w:r w:rsidRPr="00F31AE5">
        <w:rPr>
          <w:rFonts w:eastAsia="SimSun" w:cs="Mangal"/>
          <w:bCs/>
          <w:color w:val="000000"/>
          <w:kern w:val="3"/>
          <w:lang w:eastAsia="zh-CN" w:bidi="hi-IN"/>
        </w:rPr>
        <w:t xml:space="preserve"> службу государственной регистрации, кадастра и картографии</w:t>
      </w:r>
      <w:r w:rsidRPr="00F31AE5">
        <w:rPr>
          <w:rFonts w:eastAsia="SimSun" w:cs="Mangal"/>
          <w:color w:val="000000"/>
          <w:kern w:val="3"/>
          <w:lang w:eastAsia="zh-CN" w:bidi="hi-IN"/>
        </w:rPr>
        <w:t xml:space="preserve"> о предоставлении сведений из Единого государственного реестра недвижимости:</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1) </w:t>
      </w:r>
      <w:r w:rsidRPr="00F31AE5">
        <w:rPr>
          <w:rFonts w:eastAsia="Times New Roman" w:cs="Arial"/>
          <w:bCs/>
          <w:color w:val="000000"/>
          <w:kern w:val="3"/>
          <w:shd w:val="clear" w:color="auto" w:fill="FFFFFF"/>
          <w:lang w:bidi="hi-IN"/>
        </w:rPr>
        <w:t>кадастровая выписка 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Times New Roman" w:cs="Arial"/>
          <w:bCs/>
          <w:color w:val="000000"/>
          <w:kern w:val="3"/>
          <w:shd w:val="clear" w:color="auto" w:fill="FFFFFF"/>
          <w:lang w:bidi="hi-IN"/>
        </w:rPr>
        <w:t xml:space="preserve">2) </w:t>
      </w:r>
      <w:r w:rsidRPr="00F31AE5">
        <w:rPr>
          <w:rFonts w:eastAsia="SimSun" w:cs="Mangal"/>
          <w:kern w:val="3"/>
          <w:lang w:eastAsia="zh-CN" w:bidi="hi-IN"/>
        </w:rPr>
        <w:t>выписка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Arial, sans-serif" w:cs="Arial"/>
          <w:color w:val="000000"/>
          <w:kern w:val="3"/>
          <w:lang w:bidi="hi-IN"/>
        </w:rPr>
        <w:t>2.7.1.3. </w:t>
      </w:r>
      <w:r w:rsidRPr="00F31AE5">
        <w:rPr>
          <w:rFonts w:eastAsia="Arial" w:cs="Arial, sans-serif"/>
          <w:kern w:val="3"/>
          <w:lang w:eastAsia="zh-CN" w:bidi="hi-IN"/>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D5A3F" w:rsidRPr="001D5A3F" w:rsidRDefault="001D5A3F" w:rsidP="001D5A3F">
      <w:pPr>
        <w:suppressAutoHyphens/>
        <w:autoSpaceDN w:val="0"/>
        <w:textAlignment w:val="baseline"/>
        <w:rPr>
          <w:rFonts w:eastAsia="Arial" w:cs="Arial, sans-serif"/>
          <w:kern w:val="3"/>
          <w:lang w:eastAsia="zh-CN" w:bidi="hi-IN"/>
        </w:rPr>
      </w:pPr>
      <w:r w:rsidRPr="001D5A3F">
        <w:rPr>
          <w:rFonts w:eastAsia="Arial" w:cs="Arial, sans-serif"/>
          <w:kern w:val="3"/>
          <w:lang w:eastAsia="zh-CN" w:bidi="hi-IN"/>
        </w:rPr>
        <w:t>2.7.1.4. В Управление Министерства внутренних дел России по Тюменской области о предоставлении:</w:t>
      </w:r>
    </w:p>
    <w:p w:rsidR="00F31AE5" w:rsidRPr="00F31AE5" w:rsidRDefault="001D5A3F" w:rsidP="001D5A3F">
      <w:pPr>
        <w:suppressAutoHyphens/>
        <w:autoSpaceDN w:val="0"/>
        <w:textAlignment w:val="baseline"/>
        <w:rPr>
          <w:rFonts w:ascii="Liberation Serif" w:eastAsia="SimSun" w:hAnsi="Liberation Serif" w:cs="Mangal" w:hint="eastAsia"/>
          <w:kern w:val="3"/>
          <w:lang w:eastAsia="zh-CN" w:bidi="hi-IN"/>
        </w:rPr>
      </w:pPr>
      <w:r w:rsidRPr="001D5A3F">
        <w:rPr>
          <w:rFonts w:eastAsia="Arial" w:cs="Arial, sans-serif"/>
          <w:kern w:val="3"/>
          <w:lang w:eastAsia="zh-CN" w:bidi="hi-I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SimSun" w:cs="Mangal"/>
          <w:color w:val="000000"/>
          <w:kern w:val="3"/>
          <w:lang w:eastAsia="zh-CN" w:bidi="hi-IN"/>
        </w:rPr>
        <w:t>2.7.2</w:t>
      </w:r>
      <w:r w:rsidRPr="00F31AE5">
        <w:rPr>
          <w:rFonts w:eastAsia="SimSun" w:cs="Arial"/>
          <w:color w:val="000000"/>
          <w:kern w:val="3"/>
          <w:lang w:eastAsia="zh-CN" w:bidi="hi-IN"/>
        </w:rPr>
        <w:t>.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w:t>
      </w: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SimSun" w:cs="Arial"/>
          <w:color w:val="000000"/>
          <w:kern w:val="3"/>
          <w:lang w:eastAsia="zh-CN" w:bidi="hi-IN"/>
        </w:rPr>
        <w:lastRenderedPageBreak/>
        <w:t xml:space="preserve">2.7.2.1. В </w:t>
      </w:r>
      <w:r w:rsidRPr="00F31AE5">
        <w:rPr>
          <w:rFonts w:eastAsia="Times New Roman" w:cs="Arial"/>
          <w:bCs/>
          <w:kern w:val="3"/>
          <w:lang w:bidi="hi-IN"/>
        </w:rPr>
        <w:t xml:space="preserve">Федеральную налоговую службу </w:t>
      </w:r>
      <w:r w:rsidRPr="00F31AE5">
        <w:rPr>
          <w:rFonts w:eastAsia="SimSun" w:cs="Arial"/>
          <w:color w:val="000000"/>
          <w:kern w:val="3"/>
          <w:lang w:eastAsia="zh-CN" w:bidi="hi-IN"/>
        </w:rPr>
        <w:t xml:space="preserve">о предоставлении сведений из </w:t>
      </w:r>
      <w:r w:rsidRPr="00F31AE5">
        <w:rPr>
          <w:rFonts w:eastAsia="Times New Roman" w:cs="Arial"/>
          <w:bCs/>
          <w:kern w:val="3"/>
          <w:lang w:bidi="hi-IN"/>
        </w:rPr>
        <w:t>Единого государственного реестра индивидуальных предпринимателей, Единого государственного реестра юридических лиц</w:t>
      </w:r>
      <w:r w:rsidRPr="00F31AE5">
        <w:rPr>
          <w:rFonts w:eastAsia="SimSun" w:cs="Arial"/>
          <w:color w:val="000000"/>
          <w:kern w:val="3"/>
          <w:lang w:eastAsia="zh-CN" w:bidi="hi-IN"/>
        </w:rPr>
        <w:t>:</w:t>
      </w: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Times New Roman" w:cs="Arial"/>
          <w:bCs/>
          <w:kern w:val="3"/>
          <w:lang w:bidi="hi-IN"/>
        </w:rPr>
        <w:t>1) выписка из Единого государственного реестра индивидуальных предпринимателей (для заявителей - индивидуальных предпринимателей)</w:t>
      </w:r>
    </w:p>
    <w:p w:rsidR="00F31AE5" w:rsidRPr="00F31AE5" w:rsidRDefault="00F31AE5" w:rsidP="00F31AE5">
      <w:pPr>
        <w:suppressAutoHyphens/>
        <w:autoSpaceDN w:val="0"/>
        <w:textAlignment w:val="baseline"/>
        <w:rPr>
          <w:rFonts w:eastAsia="SimSun" w:cs="Arial"/>
          <w:color w:val="000000"/>
          <w:kern w:val="3"/>
          <w:lang w:eastAsia="zh-CN" w:bidi="hi-IN"/>
        </w:rPr>
      </w:pPr>
      <w:r w:rsidRPr="00F31AE5">
        <w:rPr>
          <w:rFonts w:eastAsia="Times New Roman" w:cs="Arial"/>
          <w:bCs/>
          <w:kern w:val="3"/>
          <w:lang w:bidi="hi-IN"/>
        </w:rPr>
        <w:t>2) выписка из Единого государственного реестра юридических лиц (для заявителей - юридических лиц).</w:t>
      </w:r>
    </w:p>
    <w:p w:rsidR="00F31AE5" w:rsidRPr="00F31AE5" w:rsidRDefault="00F31AE5" w:rsidP="00F31AE5">
      <w:pPr>
        <w:suppressAutoHyphens/>
        <w:autoSpaceDE w:val="0"/>
        <w:autoSpaceDN w:val="0"/>
        <w:textAlignment w:val="baseline"/>
        <w:rPr>
          <w:rFonts w:ascii="Liberation Serif" w:eastAsia="SimSun" w:hAnsi="Liberation Serif" w:cs="Mangal" w:hint="eastAsia"/>
          <w:kern w:val="3"/>
          <w:lang w:eastAsia="zh-CN" w:bidi="hi-IN"/>
        </w:rPr>
      </w:pPr>
      <w:r w:rsidRPr="00F31AE5">
        <w:rPr>
          <w:rFonts w:eastAsia="Times New Roman" w:cs="Arial"/>
          <w:bCs/>
          <w:color w:val="000000"/>
          <w:kern w:val="3"/>
          <w:lang w:bidi="hi-IN"/>
        </w:rPr>
        <w:t>2.7.2.2. В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F31AE5" w:rsidRPr="00F31AE5" w:rsidRDefault="00F31AE5" w:rsidP="00F31AE5">
      <w:pPr>
        <w:suppressAutoHyphens/>
        <w:autoSpaceDE w:val="0"/>
        <w:autoSpaceDN w:val="0"/>
        <w:textAlignment w:val="baseline"/>
        <w:rPr>
          <w:rFonts w:ascii="Liberation Serif" w:eastAsia="SimSun" w:hAnsi="Liberation Serif" w:cs="Mangal" w:hint="eastAsia"/>
          <w:kern w:val="3"/>
          <w:lang w:eastAsia="zh-CN" w:bidi="hi-IN"/>
        </w:rPr>
      </w:pPr>
      <w:r w:rsidRPr="00F31AE5">
        <w:rPr>
          <w:rFonts w:eastAsia="Times New Roman" w:cs="Arial"/>
          <w:bCs/>
          <w:color w:val="000000"/>
          <w:kern w:val="3"/>
          <w:lang w:bidi="hi-IN"/>
        </w:rPr>
        <w:t>1) выписка из Единого государственного реестра недвижимости либо кадастровая выписка о земельном участке (в случае если публичный сервитут предлагается прекратить в отношении всего земельного участка);</w:t>
      </w:r>
    </w:p>
    <w:p w:rsidR="00F31AE5" w:rsidRPr="00F31AE5" w:rsidRDefault="00F31AE5" w:rsidP="00F31AE5">
      <w:pPr>
        <w:suppressAutoHyphens/>
        <w:autoSpaceDE w:val="0"/>
        <w:autoSpaceDN w:val="0"/>
        <w:textAlignment w:val="baseline"/>
        <w:rPr>
          <w:rFonts w:ascii="Liberation Serif" w:eastAsia="SimSun" w:hAnsi="Liberation Serif" w:cs="Mangal" w:hint="eastAsia"/>
          <w:kern w:val="3"/>
          <w:lang w:eastAsia="zh-CN" w:bidi="hi-IN"/>
        </w:rPr>
      </w:pPr>
      <w:r w:rsidRPr="00F31AE5">
        <w:rPr>
          <w:rFonts w:eastAsia="Times New Roman" w:cs="Arial"/>
          <w:bCs/>
          <w:color w:val="000000"/>
          <w:kern w:val="3"/>
          <w:lang w:bidi="hi-IN"/>
        </w:rPr>
        <w:t>2) </w:t>
      </w:r>
      <w:r w:rsidRPr="00F31AE5">
        <w:rPr>
          <w:rFonts w:eastAsia="SimSun" w:cs="Mangal"/>
          <w:kern w:val="3"/>
          <w:lang w:eastAsia="zh-CN" w:bidi="hi-IN"/>
        </w:rPr>
        <w:t>выписка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предлагается прекратить в отношении части земельного участка).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Arial, sans-serif" w:cs="Arial"/>
          <w:color w:val="000000"/>
          <w:kern w:val="3"/>
          <w:lang w:bidi="hi-IN"/>
        </w:rPr>
        <w:t>2.7.2.3. </w:t>
      </w:r>
      <w:r w:rsidRPr="00F31AE5">
        <w:rPr>
          <w:rFonts w:eastAsia="Arial" w:cs="Arial, sans-serif"/>
          <w:kern w:val="3"/>
          <w:lang w:eastAsia="zh-CN" w:bidi="hi-IN"/>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1D5A3F" w:rsidRPr="001D5A3F" w:rsidRDefault="001D5A3F" w:rsidP="001D5A3F">
      <w:pPr>
        <w:suppressAutoHyphens/>
        <w:autoSpaceDN w:val="0"/>
        <w:textAlignment w:val="baseline"/>
        <w:rPr>
          <w:rFonts w:eastAsia="Arial" w:cs="Arial, sans-serif"/>
          <w:kern w:val="3"/>
          <w:lang w:eastAsia="zh-CN" w:bidi="hi-IN"/>
        </w:rPr>
      </w:pPr>
      <w:r w:rsidRPr="001D5A3F">
        <w:rPr>
          <w:rFonts w:eastAsia="Arial" w:cs="Arial, sans-serif"/>
          <w:kern w:val="3"/>
          <w:lang w:eastAsia="zh-CN" w:bidi="hi-IN"/>
        </w:rPr>
        <w:t>2.7.2.4. В Управление Министерства внутренних дел России по Тюменской области о предоставлении:</w:t>
      </w:r>
    </w:p>
    <w:p w:rsidR="00F31AE5" w:rsidRPr="00F31AE5" w:rsidRDefault="001D5A3F" w:rsidP="001D5A3F">
      <w:pPr>
        <w:suppressAutoHyphens/>
        <w:autoSpaceDN w:val="0"/>
        <w:textAlignment w:val="baseline"/>
        <w:rPr>
          <w:rFonts w:ascii="Liberation Serif" w:eastAsia="SimSun" w:hAnsi="Liberation Serif" w:cs="Mangal" w:hint="eastAsia"/>
          <w:kern w:val="3"/>
          <w:lang w:eastAsia="zh-CN" w:bidi="hi-IN"/>
        </w:rPr>
      </w:pPr>
      <w:r w:rsidRPr="001D5A3F">
        <w:rPr>
          <w:rFonts w:eastAsia="Arial" w:cs="Arial, sans-serif"/>
          <w:kern w:val="3"/>
          <w:lang w:eastAsia="zh-CN" w:bidi="hi-IN"/>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F31AE5" w:rsidRPr="00F31AE5" w:rsidRDefault="00F31AE5" w:rsidP="00F31AE5">
      <w:pPr>
        <w:autoSpaceDE w:val="0"/>
        <w:rPr>
          <w:rFonts w:eastAsia="Times New Roman" w:cs="Arial"/>
        </w:rPr>
      </w:pPr>
      <w:r w:rsidRPr="00F31AE5">
        <w:rPr>
          <w:rFonts w:eastAsia="Times New Roman" w:cs="Arial"/>
          <w:color w:val="000000"/>
        </w:rPr>
        <w:t>2.7.3. Документы, указанные в пунктах 2.7.1, 2.7.2 настоящего подраздела, заявитель вправе представить по собственной инициативе при обращении за предоставлением муниципальной услуги.</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2.8. Исчерпывающий перечень оснований для отказа в приеме документов, необходимых для предоставления муниципальной услуги</w:t>
      </w:r>
    </w:p>
    <w:p w:rsidR="00F31AE5" w:rsidRPr="00F31AE5" w:rsidRDefault="00F31AE5" w:rsidP="00F31AE5">
      <w:pPr>
        <w:suppressAutoHyphens/>
        <w:autoSpaceDN w:val="0"/>
        <w:textAlignment w:val="baseline"/>
        <w:rPr>
          <w:rFonts w:eastAsia="SimSun" w:cs="Mangal"/>
          <w:color w:val="000000"/>
          <w:kern w:val="3"/>
          <w:lang w:eastAsia="zh-CN" w:bidi="hi-IN"/>
        </w:rPr>
      </w:pPr>
    </w:p>
    <w:p w:rsidR="001D5A3F" w:rsidRPr="001D5A3F" w:rsidRDefault="00F31AE5" w:rsidP="001D5A3F">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2.8.1. </w:t>
      </w:r>
      <w:r w:rsidR="001D5A3F" w:rsidRPr="001D5A3F">
        <w:rPr>
          <w:rFonts w:eastAsia="SimSun" w:cs="Mangal"/>
          <w:color w:val="000000"/>
          <w:kern w:val="3"/>
          <w:lang w:eastAsia="zh-CN" w:bidi="hi-IN"/>
        </w:rPr>
        <w:t>Основаниями для отказа в приеме документов, необходимых для предоставления муниципальной услуги, являются:</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а)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б) представленные документы содержат подчистки и исправления текста;</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г)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д)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документах, представленных в электронной форме.</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2.8.2. Основаниями для возврата предложения об установлении публичного сервитута являются:</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1) предложение не соответствует форме, установленной приложением №1 к настоящему регламенту;</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lastRenderedPageBreak/>
        <w:t>2) не предоставлены документы, предусмотренные п</w:t>
      </w:r>
      <w:r w:rsidR="000F3FD2">
        <w:rPr>
          <w:rFonts w:eastAsia="SimSun" w:cs="Mangal"/>
          <w:color w:val="000000"/>
          <w:kern w:val="3"/>
          <w:lang w:eastAsia="zh-CN" w:bidi="hi-IN"/>
        </w:rPr>
        <w:t xml:space="preserve">одпунктами 2, 3 пункта 2.6.1.1 </w:t>
      </w:r>
      <w:r w:rsidRPr="001D5A3F">
        <w:rPr>
          <w:rFonts w:eastAsia="SimSun" w:cs="Mangal"/>
          <w:color w:val="000000"/>
          <w:kern w:val="3"/>
          <w:lang w:eastAsia="zh-CN" w:bidi="hi-IN"/>
        </w:rPr>
        <w:t>подраздела 2.6 настоящего регламента.</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2.8.3. Основаниями для возврата предложения о прекращении публичного сервитута являются:</w:t>
      </w:r>
    </w:p>
    <w:p w:rsidR="001D5A3F"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1) предложение не соответствует форме, установленной приложением №2 к настоящему регламенту;</w:t>
      </w:r>
    </w:p>
    <w:p w:rsidR="00F31AE5" w:rsidRPr="00F31AE5" w:rsidRDefault="001D5A3F" w:rsidP="001D5A3F">
      <w:pPr>
        <w:suppressAutoHyphens/>
        <w:autoSpaceDN w:val="0"/>
        <w:textAlignment w:val="baseline"/>
        <w:rPr>
          <w:rFonts w:eastAsia="SimSun" w:cs="Mangal"/>
          <w:kern w:val="3"/>
          <w:lang w:eastAsia="zh-CN" w:bidi="hi-IN"/>
        </w:rPr>
      </w:pPr>
      <w:r w:rsidRPr="001D5A3F">
        <w:rPr>
          <w:rFonts w:eastAsia="SimSun" w:cs="Mangal"/>
          <w:color w:val="000000"/>
          <w:kern w:val="3"/>
          <w:lang w:eastAsia="zh-CN" w:bidi="hi-IN"/>
        </w:rPr>
        <w:t>2) не предоставлен документ, предусмотренн</w:t>
      </w:r>
      <w:r w:rsidR="000F3FD2">
        <w:rPr>
          <w:rFonts w:eastAsia="SimSun" w:cs="Mangal"/>
          <w:color w:val="000000"/>
          <w:kern w:val="3"/>
          <w:lang w:eastAsia="zh-CN" w:bidi="hi-IN"/>
        </w:rPr>
        <w:t xml:space="preserve">ый подпунктом 2 пункта 2.6.1.2 </w:t>
      </w:r>
      <w:r w:rsidRPr="001D5A3F">
        <w:rPr>
          <w:rFonts w:eastAsia="SimSun" w:cs="Mangal"/>
          <w:color w:val="000000"/>
          <w:kern w:val="3"/>
          <w:lang w:eastAsia="zh-CN" w:bidi="hi-IN"/>
        </w:rPr>
        <w:t>подраздела 2.6 настоящего регламента.</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2.9. Исчерпывающий перечень оснований отказа</w:t>
      </w: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в предоставлении муниципальной услуги или приостановления предоставления муниципальной услуги</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2.9.1. Основаниями для отказа в предоставлении муниципальной услуги являются:</w:t>
      </w:r>
    </w:p>
    <w:p w:rsidR="001D5A3F" w:rsidRPr="001D5A3F" w:rsidRDefault="00F31AE5" w:rsidP="001D5A3F">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2.9.1.1. </w:t>
      </w:r>
      <w:r w:rsidR="001D5A3F" w:rsidRPr="001D5A3F">
        <w:rPr>
          <w:rFonts w:eastAsia="SimSun" w:cs="Mangal"/>
          <w:color w:val="000000"/>
          <w:kern w:val="3"/>
          <w:lang w:eastAsia="zh-CN" w:bidi="hi-IN"/>
        </w:rPr>
        <w:t>При принятии решения об отказе в установлении публичного сервитута:</w:t>
      </w:r>
    </w:p>
    <w:p w:rsidR="00F31AE5" w:rsidRPr="00F31AE5" w:rsidRDefault="001D5A3F" w:rsidP="001D5A3F">
      <w:pPr>
        <w:suppressAutoHyphens/>
        <w:autoSpaceDN w:val="0"/>
        <w:textAlignment w:val="baseline"/>
        <w:rPr>
          <w:rFonts w:ascii="Liberation Serif" w:eastAsia="SimSun" w:hAnsi="Liberation Serif" w:cs="Mangal" w:hint="eastAsia"/>
          <w:kern w:val="3"/>
          <w:lang w:eastAsia="zh-CN" w:bidi="hi-IN"/>
        </w:rPr>
      </w:pPr>
      <w:r w:rsidRPr="001D5A3F">
        <w:rPr>
          <w:rFonts w:eastAsia="SimSun" w:cs="Mangal"/>
          <w:color w:val="000000"/>
          <w:kern w:val="3"/>
          <w:lang w:eastAsia="zh-CN" w:bidi="hi-IN"/>
        </w:rPr>
        <w:t>1) предложение подано (направлено) в орган, который не вправе принимать решение об установлении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 цель установления публичного сервитута, указанная в предложении, не соответствует предусмотренным подпунктами 1 - 7 пункта 1.1.2 подраздела 1.1 настоящего регламента целям установления публичного сервитута;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3) планируемое на условиях публичного сервитута использование земельного участка не допускается в соответствии с федеральными законами;</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4)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D5A3F" w:rsidRPr="001D5A3F" w:rsidRDefault="00F31AE5" w:rsidP="001D5A3F">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2.9.1.2. </w:t>
      </w:r>
      <w:r w:rsidR="001D5A3F" w:rsidRPr="001D5A3F">
        <w:rPr>
          <w:rFonts w:eastAsia="SimSun" w:cs="Mangal"/>
          <w:color w:val="000000"/>
          <w:kern w:val="3"/>
          <w:lang w:eastAsia="zh-CN" w:bidi="hi-IN"/>
        </w:rPr>
        <w:t>При принятии решения об отказе в прекращении публичного сервитута:</w:t>
      </w:r>
    </w:p>
    <w:p w:rsidR="00F31AE5" w:rsidRPr="00F31AE5" w:rsidRDefault="001D5A3F" w:rsidP="001D5A3F">
      <w:pPr>
        <w:suppressAutoHyphens/>
        <w:autoSpaceDN w:val="0"/>
        <w:textAlignment w:val="baseline"/>
        <w:rPr>
          <w:rFonts w:ascii="Liberation Serif" w:eastAsia="SimSun" w:hAnsi="Liberation Serif" w:cs="Mangal" w:hint="eastAsia"/>
          <w:kern w:val="3"/>
          <w:lang w:eastAsia="zh-CN" w:bidi="hi-IN"/>
        </w:rPr>
      </w:pPr>
      <w:r w:rsidRPr="001D5A3F">
        <w:rPr>
          <w:rFonts w:eastAsia="SimSun" w:cs="Mangal"/>
          <w:color w:val="000000"/>
          <w:kern w:val="3"/>
          <w:lang w:eastAsia="zh-CN" w:bidi="hi-IN"/>
        </w:rPr>
        <w:t>отсутствие других, кроме сохранения установленного публичного сервитута, возможных вариантов достижения целей, указанных в подпунктах 1 - 7 пункта 1.1.2 подраздела 1.1 настоящего регламента.</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color w:val="000000"/>
          <w:kern w:val="3"/>
          <w:lang w:eastAsia="zh-CN" w:bidi="hi-IN"/>
        </w:rPr>
        <w:t xml:space="preserve">2.9.2. </w:t>
      </w:r>
      <w:r w:rsidRPr="00F31AE5">
        <w:rPr>
          <w:rFonts w:eastAsia="SimSun" w:cs="Mangal"/>
          <w:kern w:val="3"/>
          <w:lang w:eastAsia="zh-CN" w:bidi="hi-IN"/>
        </w:rPr>
        <w:t xml:space="preserve">В </w:t>
      </w:r>
      <w:r w:rsidRPr="00F31AE5">
        <w:rPr>
          <w:rFonts w:eastAsia="SimSun" w:cs="Mangal"/>
          <w:color w:val="000000"/>
          <w:kern w:val="3"/>
          <w:lang w:eastAsia="zh-CN" w:bidi="hi-IN"/>
        </w:rPr>
        <w:t xml:space="preserve">отказе о предоставлении муниципальной услуги (в </w:t>
      </w:r>
      <w:r w:rsidRPr="00F31AE5">
        <w:rPr>
          <w:rFonts w:eastAsia="SimSun" w:cs="Mangal"/>
          <w:kern w:val="3"/>
          <w:lang w:eastAsia="zh-CN" w:bidi="hi-IN"/>
        </w:rPr>
        <w:t>решении об отказе в установлении публичного сервитута) должны быть приведены все основания для такого отказа.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2.9.3. </w:t>
      </w:r>
      <w:r w:rsidRPr="00F31AE5">
        <w:rPr>
          <w:rFonts w:eastAsia="SimSun" w:cs="Arial"/>
          <w:color w:val="000000"/>
          <w:kern w:val="3"/>
          <w:lang w:eastAsia="zh-CN" w:bidi="hi-IN"/>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w:t>
      </w:r>
      <w:r w:rsidR="001D5A3F" w:rsidRPr="001D5A3F">
        <w:rPr>
          <w:rFonts w:eastAsia="SimSun" w:cs="Arial"/>
          <w:color w:val="000000"/>
          <w:kern w:val="3"/>
          <w:lang w:eastAsia="zh-CN" w:bidi="hi-IN"/>
        </w:rPr>
        <w:t>(представителю заявителя)</w:t>
      </w:r>
      <w:r w:rsidR="001D5A3F">
        <w:rPr>
          <w:rFonts w:eastAsia="SimSun" w:cs="Arial"/>
          <w:color w:val="000000"/>
          <w:kern w:val="3"/>
          <w:lang w:eastAsia="zh-CN" w:bidi="hi-IN"/>
        </w:rPr>
        <w:t xml:space="preserve"> </w:t>
      </w:r>
      <w:r w:rsidRPr="00F31AE5">
        <w:rPr>
          <w:rFonts w:eastAsia="SimSun" w:cs="Arial"/>
          <w:color w:val="000000"/>
          <w:kern w:val="3"/>
          <w:lang w:eastAsia="zh-CN" w:bidi="hi-IN"/>
        </w:rPr>
        <w:t>муниципальной услуги.</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2.9.4. Основания для приостановления предоставления муниципальной услуги отсутствуют.</w:t>
      </w:r>
    </w:p>
    <w:p w:rsidR="00F31AE5" w:rsidRPr="00F31AE5" w:rsidRDefault="00F31AE5" w:rsidP="00F31AE5">
      <w:pPr>
        <w:suppressAutoHyphens/>
        <w:autoSpaceDN w:val="0"/>
        <w:jc w:val="center"/>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color w:val="000000"/>
          <w:kern w:val="3"/>
          <w:lang w:eastAsia="zh-CN" w:bidi="hi-IN"/>
        </w:rPr>
      </w:pPr>
      <w:r w:rsidRPr="00F31AE5">
        <w:rPr>
          <w:rFonts w:eastAsia="SimSun" w:cs="Mangal"/>
          <w:b/>
          <w:color w:val="000000"/>
          <w:kern w:val="3"/>
          <w:lang w:eastAsia="zh-CN" w:bidi="hi-IN"/>
        </w:rPr>
        <w:t>2.10. Способы, размер и основания взимания платы за предоставление муниципальной услуги</w:t>
      </w:r>
    </w:p>
    <w:p w:rsidR="00F31AE5" w:rsidRPr="00F31AE5" w:rsidRDefault="00F31AE5" w:rsidP="00F31AE5">
      <w:pPr>
        <w:suppressAutoHyphens/>
        <w:autoSpaceDN w:val="0"/>
        <w:jc w:val="center"/>
        <w:textAlignment w:val="baseline"/>
        <w:rPr>
          <w:rFonts w:eastAsia="SimSun" w:cs="Mangal"/>
          <w:b/>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Предоставление муниципальной услуги осуществляется бесплатно - без взимания государственной пошлины или иной платы.</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b/>
          <w:color w:val="000000"/>
          <w:kern w:val="3"/>
          <w:lang w:eastAsia="zh-CN" w:bidi="hi-IN"/>
        </w:rPr>
      </w:pPr>
      <w:r w:rsidRPr="00F31AE5">
        <w:rPr>
          <w:rFonts w:eastAsia="SimSun" w:cs="Mangal"/>
          <w:b/>
          <w:color w:val="000000"/>
          <w:kern w:val="3"/>
          <w:lang w:eastAsia="zh-CN" w:bidi="hi-IN"/>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F31AE5" w:rsidRPr="00F31AE5" w:rsidRDefault="00F31AE5" w:rsidP="00F31AE5">
      <w:pPr>
        <w:suppressAutoHyphens/>
        <w:autoSpaceDN w:val="0"/>
        <w:textAlignment w:val="baseline"/>
        <w:rPr>
          <w:rFonts w:eastAsia="SimSun" w:cs="Mangal"/>
          <w:color w:val="000000"/>
          <w:kern w:val="3"/>
          <w:lang w:eastAsia="zh-CN" w:bidi="hi-IN"/>
        </w:rPr>
      </w:pPr>
    </w:p>
    <w:p w:rsidR="001D5A3F" w:rsidRPr="001D5A3F" w:rsidRDefault="001D5A3F" w:rsidP="001D5A3F">
      <w:pPr>
        <w:suppressAutoHyphens/>
        <w:autoSpaceDN w:val="0"/>
        <w:textAlignment w:val="baseline"/>
        <w:rPr>
          <w:rFonts w:eastAsia="SimSun" w:cs="Mangal"/>
          <w:b/>
          <w:color w:val="000000"/>
          <w:kern w:val="3"/>
          <w:lang w:eastAsia="zh-CN" w:bidi="hi-IN"/>
        </w:rPr>
      </w:pPr>
      <w:r w:rsidRPr="001D5A3F">
        <w:rPr>
          <w:rFonts w:eastAsia="SimSun" w:cs="Mangal"/>
          <w:b/>
          <w:color w:val="000000"/>
          <w:kern w:val="3"/>
          <w:lang w:eastAsia="zh-CN" w:bidi="hi-IN"/>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1AE5" w:rsidRPr="001D5A3F" w:rsidRDefault="001D5A3F" w:rsidP="001D5A3F">
      <w:pPr>
        <w:suppressAutoHyphens/>
        <w:autoSpaceDN w:val="0"/>
        <w:textAlignment w:val="baseline"/>
        <w:rPr>
          <w:rFonts w:eastAsia="SimSun" w:cs="Mangal"/>
          <w:color w:val="000000"/>
          <w:kern w:val="3"/>
          <w:lang w:eastAsia="zh-CN" w:bidi="hi-IN"/>
        </w:rPr>
      </w:pPr>
      <w:r w:rsidRPr="001D5A3F">
        <w:rPr>
          <w:rFonts w:eastAsia="SimSun" w:cs="Mangal"/>
          <w:color w:val="000000"/>
          <w:kern w:val="3"/>
          <w:lang w:eastAsia="zh-CN" w:bidi="hi-IN"/>
        </w:rPr>
        <w:t>2.12.1. Время ожидания в очереди при подаче заявления о предоставлении муниципальной услуги не должно превышать 15 минут.</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2.12.2. Время ожидания в очереди при получении результата муниципальной услуги не должно превышать 15 минут.</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ascii="Liberation Serif" w:eastAsia="SimSun" w:hAnsi="Liberation Serif" w:cs="Mangal" w:hint="eastAsia"/>
          <w:kern w:val="3"/>
          <w:lang w:eastAsia="zh-CN" w:bidi="hi-IN"/>
        </w:rPr>
      </w:pPr>
      <w:r w:rsidRPr="00F31AE5">
        <w:rPr>
          <w:rFonts w:eastAsia="SimSun" w:cs="Mangal"/>
          <w:b/>
          <w:color w:val="000000"/>
          <w:kern w:val="3"/>
          <w:lang w:eastAsia="zh-CN" w:bidi="hi-IN"/>
        </w:rPr>
        <w:t xml:space="preserve">2.13. Срок регистрации </w:t>
      </w:r>
      <w:r w:rsidR="005B5D3C">
        <w:rPr>
          <w:rFonts w:eastAsia="SimSun" w:cs="Mangal"/>
          <w:b/>
          <w:color w:val="000000"/>
          <w:kern w:val="3"/>
          <w:lang w:eastAsia="zh-CN" w:bidi="hi-IN"/>
        </w:rPr>
        <w:t>заявления</w:t>
      </w:r>
      <w:r w:rsidRPr="00F31AE5">
        <w:rPr>
          <w:rFonts w:eastAsia="SimSun" w:cs="Mangal"/>
          <w:b/>
          <w:color w:val="000000"/>
          <w:kern w:val="3"/>
          <w:lang w:eastAsia="zh-CN" w:bidi="hi-IN"/>
        </w:rPr>
        <w:t xml:space="preserve"> о предоставлении муниципальной услуги и услуги, предоставляемой организацией, участвующей в предоставлении муниципальной услуги</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2.13.1. Регистрация </w:t>
      </w:r>
      <w:r w:rsidR="005B5D3C">
        <w:rPr>
          <w:rFonts w:eastAsia="SimSun" w:cs="Mangal"/>
          <w:color w:val="000000"/>
          <w:kern w:val="3"/>
          <w:lang w:eastAsia="zh-CN" w:bidi="hi-IN"/>
        </w:rPr>
        <w:t>заявления</w:t>
      </w:r>
      <w:r w:rsidRPr="00F31AE5">
        <w:rPr>
          <w:rFonts w:eastAsia="SimSun" w:cs="Mangal"/>
          <w:color w:val="000000"/>
          <w:kern w:val="3"/>
          <w:lang w:eastAsia="zh-CN" w:bidi="hi-IN"/>
        </w:rPr>
        <w:t xml:space="preserve"> о предоставлении муниципальной услуги при личном обращении Заявителя не должна превышать 15 минут.</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2.13.2. </w:t>
      </w:r>
      <w:r w:rsidR="005B5D3C" w:rsidRPr="005B5D3C">
        <w:rPr>
          <w:rFonts w:eastAsia="SimSun" w:cs="Mangal"/>
          <w:color w:val="000000"/>
          <w:kern w:val="3"/>
          <w:lang w:eastAsia="zh-CN" w:bidi="hi-IN"/>
        </w:rPr>
        <w:t>При поступлении заявления о предоставлении муниципальной услуги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b/>
          <w:bCs/>
          <w:color w:val="000000"/>
          <w:kern w:val="3"/>
          <w:lang w:eastAsia="zh-CN" w:bidi="hi-IN"/>
        </w:rPr>
      </w:pPr>
      <w:r w:rsidRPr="00F31AE5">
        <w:rPr>
          <w:rFonts w:eastAsia="SimSun" w:cs="Mangal"/>
          <w:b/>
          <w:bCs/>
          <w:color w:val="000000"/>
          <w:kern w:val="3"/>
          <w:lang w:eastAsia="zh-CN" w:bidi="hi-IN"/>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1AE5" w:rsidRPr="00F31AE5" w:rsidRDefault="00F31AE5" w:rsidP="00F31AE5">
      <w:pPr>
        <w:suppressAutoHyphens/>
        <w:autoSpaceDN w:val="0"/>
        <w:textAlignment w:val="baseline"/>
        <w:rPr>
          <w:rFonts w:eastAsia="SimSun" w:cs="Mangal"/>
          <w:kern w:val="3"/>
          <w:lang w:eastAsia="zh-CN" w:bidi="hi-IN"/>
        </w:rPr>
      </w:pPr>
    </w:p>
    <w:p w:rsidR="00F31AE5" w:rsidRPr="00F31AE5" w:rsidRDefault="00F31AE5" w:rsidP="00F31AE5">
      <w:pPr>
        <w:suppressAutoHyphens/>
        <w:autoSpaceDN w:val="0"/>
        <w:textAlignment w:val="baseline"/>
        <w:rPr>
          <w:rFonts w:eastAsia="SimSun" w:cs="Mangal"/>
          <w:kern w:val="3"/>
          <w:szCs w:val="21"/>
          <w:lang w:eastAsia="zh-CN" w:bidi="hi-IN"/>
        </w:rPr>
      </w:pPr>
      <w:r w:rsidRPr="00F31AE5">
        <w:rPr>
          <w:rFonts w:eastAsia="SimSun" w:cs="Mangal"/>
          <w:kern w:val="3"/>
          <w:szCs w:val="21"/>
          <w:lang w:eastAsia="zh-CN" w:bidi="hi-IN"/>
        </w:rPr>
        <w:t>Требования к помещениям МФЦ, в которых предоставляется муниципальная услуга, залы ожидания, места для заполнения предложения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ascii="Liberation Serif" w:eastAsia="SimSun" w:hAnsi="Liberation Serif" w:cs="Mangal" w:hint="eastAsia"/>
          <w:kern w:val="3"/>
          <w:lang w:eastAsia="zh-CN" w:bidi="hi-IN"/>
        </w:rPr>
      </w:pPr>
      <w:r w:rsidRPr="00F31AE5">
        <w:rPr>
          <w:rFonts w:eastAsia="SimSun" w:cs="Mangal"/>
          <w:b/>
          <w:color w:val="000000"/>
          <w:kern w:val="3"/>
          <w:lang w:eastAsia="zh-CN" w:bidi="hi-IN"/>
        </w:rPr>
        <w:t>2.15. Показатели доступности и качества муниципальной услуги</w:t>
      </w:r>
    </w:p>
    <w:p w:rsidR="00F31AE5" w:rsidRPr="00F31AE5" w:rsidRDefault="00F31AE5" w:rsidP="00F31AE5">
      <w:pPr>
        <w:suppressAutoHyphens/>
        <w:autoSpaceDN w:val="0"/>
        <w:jc w:val="left"/>
        <w:textAlignment w:val="baseline"/>
        <w:rPr>
          <w:rFonts w:eastAsia="SimSun" w:cs="Mangal"/>
          <w:i/>
          <w:iCs/>
          <w:kern w:val="3"/>
          <w:sz w:val="16"/>
          <w:szCs w:val="16"/>
          <w:shd w:val="clear" w:color="auto" w:fill="FFFF00"/>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2.15.1. Показателями доступности муниципальной услуги являются:</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1) наличие полной, достоверной и доступной для заявителя </w:t>
      </w:r>
      <w:r w:rsidR="005B5D3C" w:rsidRPr="005B5D3C">
        <w:rPr>
          <w:rFonts w:eastAsia="SimSun" w:cs="Mangal"/>
          <w:color w:val="000000"/>
          <w:kern w:val="3"/>
          <w:lang w:eastAsia="zh-CN" w:bidi="hi-IN"/>
        </w:rPr>
        <w:t>(представителя заявителя)</w:t>
      </w:r>
      <w:r w:rsidR="005B5D3C">
        <w:rPr>
          <w:rFonts w:eastAsia="SimSun" w:cs="Mangal"/>
          <w:color w:val="000000"/>
          <w:kern w:val="3"/>
          <w:lang w:eastAsia="zh-CN" w:bidi="hi-IN"/>
        </w:rPr>
        <w:t xml:space="preserve"> </w:t>
      </w:r>
      <w:r w:rsidRPr="00F31AE5">
        <w:rPr>
          <w:rFonts w:eastAsia="SimSun" w:cs="Mangal"/>
          <w:color w:val="000000"/>
          <w:kern w:val="3"/>
          <w:lang w:eastAsia="zh-CN" w:bidi="hi-IN"/>
        </w:rPr>
        <w:t>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2) наличие помещений, оборудования и оснащения, отвечающих требованиям настоящего регламента;</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3) соблюдение режима работы администрации и МФЦ при предоставлении муниципальной услуги;</w:t>
      </w:r>
    </w:p>
    <w:p w:rsid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5D3C" w:rsidRPr="00F31AE5" w:rsidRDefault="005B5D3C" w:rsidP="00F31AE5">
      <w:pPr>
        <w:suppressAutoHyphens/>
        <w:autoSpaceDN w:val="0"/>
        <w:textAlignment w:val="baseline"/>
        <w:rPr>
          <w:rFonts w:eastAsia="SimSun" w:cs="Mangal"/>
          <w:color w:val="000000"/>
          <w:kern w:val="3"/>
          <w:lang w:eastAsia="zh-CN" w:bidi="hi-IN"/>
        </w:rPr>
      </w:pPr>
      <w:r w:rsidRPr="005B5D3C">
        <w:rPr>
          <w:rFonts w:eastAsia="SimSun" w:cs="Mangal"/>
          <w:color w:val="000000"/>
          <w:kern w:val="3"/>
          <w:lang w:eastAsia="zh-CN" w:bidi="hi-IN"/>
        </w:rPr>
        <w:t>5) возможность получения заявителем (представителем заявителя) муниципальной услуги в полном объеме.</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lastRenderedPageBreak/>
        <w:t>2.15.2. Показателями качества муниципальной услуги являются:</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1) соблюдение сроков и последовательности административных процедур, установленных настоящим регламентом;</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3) количество взаимодействий заявителя</w:t>
      </w:r>
      <w:r w:rsidR="005B5D3C">
        <w:rPr>
          <w:rFonts w:eastAsia="SimSun" w:cs="Mangal"/>
          <w:color w:val="000000"/>
          <w:kern w:val="3"/>
          <w:lang w:eastAsia="zh-CN" w:bidi="hi-IN"/>
        </w:rPr>
        <w:t xml:space="preserve"> </w:t>
      </w:r>
      <w:r w:rsidR="005B5D3C" w:rsidRPr="005B5D3C">
        <w:rPr>
          <w:rFonts w:eastAsia="SimSun" w:cs="Mangal"/>
          <w:color w:val="000000"/>
          <w:kern w:val="3"/>
          <w:lang w:eastAsia="zh-CN" w:bidi="hi-IN"/>
        </w:rPr>
        <w:t>(представителя заявителя)</w:t>
      </w:r>
      <w:r w:rsidRPr="00F31AE5">
        <w:rPr>
          <w:rFonts w:eastAsia="SimSun" w:cs="Mangal"/>
          <w:color w:val="000000"/>
          <w:kern w:val="3"/>
          <w:lang w:eastAsia="zh-CN" w:bidi="hi-IN"/>
        </w:rPr>
        <w:t xml:space="preserve"> с сотрудниками администрации и МФЦ при предоставлении муниципальной услуги и их продолжительность.</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color w:val="000000"/>
          <w:kern w:val="3"/>
          <w:lang w:eastAsia="zh-CN" w:bidi="hi-IN"/>
        </w:rPr>
      </w:pPr>
      <w:r w:rsidRPr="00F31AE5">
        <w:rPr>
          <w:rFonts w:eastAsia="SimSun" w:cs="Mangal"/>
          <w:b/>
          <w:color w:val="000000"/>
          <w:kern w:val="3"/>
          <w:lang w:eastAsia="zh-CN" w:bidi="hi-IN"/>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2.16.1 При предоставлении муниципальной услуги в электронной форме заявитель вправе:</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1) получить информацию о порядке и сроках предоставления муниципальной услуги, размещенную на </w:t>
      </w:r>
      <w:r w:rsidR="005B5D3C" w:rsidRPr="005B5D3C">
        <w:rPr>
          <w:rFonts w:eastAsia="SimSun" w:cs="Mangal"/>
          <w:color w:val="000000"/>
          <w:kern w:val="3"/>
          <w:lang w:eastAsia="zh-CN" w:bidi="hi-IN"/>
        </w:rPr>
        <w:t>Едином портале или Региональном портале</w:t>
      </w:r>
      <w:r w:rsidRPr="00F31AE5">
        <w:rPr>
          <w:rFonts w:eastAsia="SimSun" w:cs="Mangal"/>
          <w:color w:val="000000"/>
          <w:kern w:val="3"/>
          <w:lang w:eastAsia="zh-CN" w:bidi="hi-IN"/>
        </w:rPr>
        <w:t>;</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10" w:history="1">
        <w:r w:rsidR="00180E38" w:rsidRPr="003254A7">
          <w:rPr>
            <w:rStyle w:val="a9"/>
            <w:rFonts w:eastAsia="SimSun" w:cs="Mangal"/>
            <w:kern w:val="3"/>
            <w:lang w:eastAsia="zh-CN" w:bidi="hi-IN"/>
          </w:rPr>
          <w:t>www.mfcto.ru</w:t>
        </w:r>
      </w:hyperlink>
      <w:r w:rsidRPr="00F31AE5">
        <w:rPr>
          <w:rFonts w:eastAsia="SimSun" w:cs="Mangal"/>
          <w:color w:val="000000"/>
          <w:kern w:val="3"/>
          <w:lang w:eastAsia="zh-CN" w:bidi="hi-IN"/>
        </w:rPr>
        <w:t>)</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в том числе с использованием мобильного приложения</w:t>
      </w:r>
      <w:r w:rsidRPr="00F31AE5">
        <w:rPr>
          <w:rFonts w:eastAsia="SimSun" w:cs="Mangal"/>
          <w:color w:val="000000"/>
          <w:kern w:val="3"/>
          <w:lang w:eastAsia="zh-CN" w:bidi="hi-IN"/>
        </w:rPr>
        <w:t>;</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3) подать предложение в форме электронного документа с использованием «Личного кабинета»</w:t>
      </w:r>
      <w:r w:rsidR="005B5D3C" w:rsidRPr="007E6E1C">
        <w:rPr>
          <w:rFonts w:eastAsia="SimSun" w:cs="Mangal"/>
          <w:color w:val="000000"/>
          <w:kern w:val="3"/>
          <w:sz w:val="26"/>
          <w:lang w:eastAsia="zh-CN" w:bidi="hi-IN"/>
        </w:rPr>
        <w:t xml:space="preserve"> </w:t>
      </w:r>
      <w:r w:rsidR="005B5D3C" w:rsidRPr="005B5D3C">
        <w:rPr>
          <w:rFonts w:eastAsia="SimSun" w:cs="Mangal"/>
          <w:color w:val="000000"/>
          <w:kern w:val="3"/>
          <w:lang w:eastAsia="zh-CN" w:bidi="hi-IN"/>
        </w:rPr>
        <w:t>Единого портала или</w:t>
      </w:r>
      <w:r w:rsidRPr="00F31AE5">
        <w:rPr>
          <w:rFonts w:eastAsia="SimSun" w:cs="Mangal"/>
          <w:color w:val="000000"/>
          <w:kern w:val="3"/>
          <w:lang w:eastAsia="zh-CN" w:bidi="hi-IN"/>
        </w:rPr>
        <w:t xml:space="preserve"> Регионального портала посредством заполнения электронной формы предложения;</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4) получить сведения о ходе выполнения предложения, поданного в электронной форме;</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5) получить результат предоставления муниципальной услуги в форме электронного документа на </w:t>
      </w:r>
      <w:r w:rsidR="00180E38" w:rsidRPr="00180E38">
        <w:rPr>
          <w:rFonts w:eastAsia="SimSun" w:cs="Mangal"/>
          <w:color w:val="000000"/>
          <w:kern w:val="3"/>
          <w:lang w:eastAsia="zh-CN" w:bidi="hi-IN"/>
        </w:rPr>
        <w:t xml:space="preserve">Едином портале или </w:t>
      </w:r>
      <w:r w:rsidRPr="00F31AE5">
        <w:rPr>
          <w:rFonts w:eastAsia="SimSun" w:cs="Mangal"/>
          <w:color w:val="000000"/>
          <w:kern w:val="3"/>
          <w:lang w:eastAsia="zh-CN" w:bidi="hi-IN"/>
        </w:rPr>
        <w:t>Региональном портале;</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31AE5" w:rsidRPr="00F31AE5" w:rsidRDefault="00F31AE5" w:rsidP="00F31AE5">
      <w:pPr>
        <w:suppressAutoHyphens/>
        <w:autoSpaceDN w:val="0"/>
        <w:textAlignment w:val="baseline"/>
        <w:rPr>
          <w:rFonts w:eastAsia="SimSun" w:cs="Mangal"/>
          <w:b/>
          <w:color w:val="000000"/>
          <w:kern w:val="3"/>
          <w:lang w:eastAsia="zh-CN" w:bidi="hi-IN"/>
        </w:rPr>
      </w:pPr>
      <w:r w:rsidRPr="00F31AE5">
        <w:rPr>
          <w:rFonts w:eastAsia="SimSun" w:cs="Mangal"/>
          <w:color w:val="000000"/>
          <w:kern w:val="3"/>
          <w:lang w:eastAsia="zh-CN" w:bidi="hi-IN"/>
        </w:rPr>
        <w:t>2.16.2. Иных требований, в том числе учитывающих особенности предоставления муниципальной услуги в МФЦ, не предусмотрено.</w:t>
      </w:r>
    </w:p>
    <w:p w:rsidR="00F31AE5" w:rsidRPr="00F31AE5" w:rsidRDefault="00F31AE5" w:rsidP="00F31AE5">
      <w:pPr>
        <w:suppressAutoHyphens/>
        <w:autoSpaceDN w:val="0"/>
        <w:jc w:val="center"/>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color w:val="000000"/>
          <w:kern w:val="3"/>
          <w:lang w:eastAsia="zh-CN" w:bidi="hi-IN"/>
        </w:rPr>
      </w:pPr>
      <w:r w:rsidRPr="00F31AE5">
        <w:rPr>
          <w:rFonts w:eastAsia="SimSun" w:cs="Mangal"/>
          <w:b/>
          <w:color w:val="000000"/>
          <w:kern w:val="3"/>
          <w:lang w:val="en-US" w:eastAsia="zh-CN" w:bidi="hi-IN"/>
        </w:rPr>
        <w:t>III</w:t>
      </w:r>
      <w:r w:rsidRPr="00F31AE5">
        <w:rPr>
          <w:rFonts w:eastAsia="SimSun" w:cs="Mangal"/>
          <w:b/>
          <w:color w:val="000000"/>
          <w:kern w:val="3"/>
          <w:lang w:eastAsia="zh-CN" w:bidi="hi-I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31AE5" w:rsidRPr="00F31AE5" w:rsidRDefault="00F31AE5" w:rsidP="00F31AE5">
      <w:pPr>
        <w:suppressAutoHyphens/>
        <w:autoSpaceDE w:val="0"/>
        <w:autoSpaceDN w:val="0"/>
        <w:textAlignment w:val="baseline"/>
        <w:rPr>
          <w:rFonts w:ascii="Liberation Serif" w:eastAsia="SimSun" w:hAnsi="Liberation Serif" w:cs="Mangal" w:hint="eastAsia"/>
          <w:kern w:val="3"/>
          <w:lang w:eastAsia="zh-CN" w:bidi="hi-IN"/>
        </w:rPr>
      </w:pPr>
    </w:p>
    <w:p w:rsidR="00F31AE5" w:rsidRPr="00F31AE5" w:rsidRDefault="00F31AE5" w:rsidP="00F31AE5">
      <w:pPr>
        <w:suppressAutoHyphens/>
        <w:autoSpaceDE w:val="0"/>
        <w:autoSpaceDN w:val="0"/>
        <w:jc w:val="center"/>
        <w:textAlignment w:val="baseline"/>
        <w:rPr>
          <w:rFonts w:ascii="Liberation Serif" w:eastAsia="SimSun" w:hAnsi="Liberation Serif" w:cs="Mangal" w:hint="eastAsia"/>
          <w:kern w:val="3"/>
          <w:lang w:eastAsia="zh-CN" w:bidi="hi-IN"/>
        </w:rPr>
      </w:pPr>
      <w:r w:rsidRPr="00F31AE5">
        <w:rPr>
          <w:rFonts w:eastAsia="SimSun" w:cs="Arial"/>
          <w:b/>
          <w:bCs/>
          <w:color w:val="000000"/>
          <w:kern w:val="3"/>
          <w:lang w:eastAsia="zh-CN" w:bidi="hi-IN"/>
        </w:rPr>
        <w:t>3.1. Перечень и особенности исполнения административных процедур</w:t>
      </w:r>
    </w:p>
    <w:p w:rsidR="00F31AE5" w:rsidRPr="00F31AE5" w:rsidRDefault="00F31AE5" w:rsidP="00F31AE5">
      <w:pPr>
        <w:suppressAutoHyphens/>
        <w:autoSpaceDE w:val="0"/>
        <w:autoSpaceDN w:val="0"/>
        <w:textAlignment w:val="baseline"/>
        <w:rPr>
          <w:rFonts w:eastAsia="SimSun" w:cs="Arial"/>
          <w:bCs/>
          <w:color w:val="000000"/>
          <w:kern w:val="3"/>
          <w:lang w:eastAsia="zh-CN" w:bidi="hi-IN"/>
        </w:rPr>
      </w:pPr>
    </w:p>
    <w:p w:rsidR="00F31AE5" w:rsidRPr="00F31AE5" w:rsidRDefault="00F31AE5" w:rsidP="00F31AE5">
      <w:pPr>
        <w:suppressAutoHyphens/>
        <w:autoSpaceDE w:val="0"/>
        <w:autoSpaceDN w:val="0"/>
        <w:textAlignment w:val="baseline"/>
        <w:rPr>
          <w:rFonts w:eastAsia="SimSun" w:cs="Arial"/>
          <w:bCs/>
          <w:color w:val="000000"/>
          <w:kern w:val="3"/>
          <w:lang w:eastAsia="zh-CN" w:bidi="hi-IN"/>
        </w:rPr>
      </w:pPr>
      <w:r w:rsidRPr="00F31AE5">
        <w:rPr>
          <w:rFonts w:eastAsia="SimSun" w:cs="Arial"/>
          <w:bCs/>
          <w:color w:val="000000"/>
          <w:kern w:val="3"/>
          <w:lang w:eastAsia="zh-CN" w:bidi="hi-IN"/>
        </w:rPr>
        <w:t>3.1.1. Предоставление муниципальной услуги включает в себя следующие административные процедуры:</w:t>
      </w:r>
    </w:p>
    <w:p w:rsidR="00F31AE5" w:rsidRPr="00F31AE5" w:rsidRDefault="00F31AE5" w:rsidP="00F31AE5">
      <w:pPr>
        <w:suppressAutoHyphens/>
        <w:autoSpaceDE w:val="0"/>
        <w:autoSpaceDN w:val="0"/>
        <w:textAlignment w:val="baseline"/>
        <w:rPr>
          <w:rFonts w:eastAsia="SimSun" w:cs="Mangal"/>
          <w:kern w:val="3"/>
          <w:lang w:eastAsia="zh-CN" w:bidi="hi-IN"/>
        </w:rPr>
      </w:pPr>
      <w:r w:rsidRPr="00F31AE5">
        <w:rPr>
          <w:rFonts w:eastAsia="SimSun" w:cs="Arial"/>
          <w:bCs/>
          <w:color w:val="000000"/>
          <w:kern w:val="3"/>
          <w:lang w:eastAsia="zh-CN" w:bidi="hi-IN"/>
        </w:rPr>
        <w:t xml:space="preserve">1) </w:t>
      </w:r>
      <w:r w:rsidRPr="00F31AE5">
        <w:rPr>
          <w:rFonts w:eastAsia="SimSun" w:cs="Arial"/>
          <w:color w:val="000000"/>
          <w:kern w:val="3"/>
          <w:lang w:eastAsia="zh-CN" w:bidi="hi-IN"/>
        </w:rPr>
        <w:t>прием и регистрация предложения об уст</w:t>
      </w:r>
      <w:r w:rsidR="000F3FD2">
        <w:rPr>
          <w:rFonts w:eastAsia="SimSun" w:cs="Arial"/>
          <w:color w:val="000000"/>
          <w:kern w:val="3"/>
          <w:lang w:eastAsia="zh-CN" w:bidi="hi-IN"/>
        </w:rPr>
        <w:t xml:space="preserve">ановлении публичного сервитута </w:t>
      </w:r>
      <w:r w:rsidRPr="00F31AE5">
        <w:rPr>
          <w:rFonts w:eastAsia="SimSun" w:cs="Arial"/>
          <w:color w:val="000000"/>
          <w:kern w:val="3"/>
          <w:lang w:eastAsia="zh-CN" w:bidi="hi-IN"/>
        </w:rPr>
        <w:t>либо предложения о прекращении публичного сервитута и документов, необходимых для предоставления муниципальной услуги;</w:t>
      </w:r>
    </w:p>
    <w:p w:rsidR="00F31AE5" w:rsidRPr="00F31AE5" w:rsidRDefault="00F31AE5" w:rsidP="00F31AE5">
      <w:pPr>
        <w:suppressAutoHyphens/>
        <w:autoSpaceDE w:val="0"/>
        <w:autoSpaceDN w:val="0"/>
        <w:textAlignment w:val="baseline"/>
        <w:rPr>
          <w:rFonts w:eastAsia="SimSun" w:cs="Mangal"/>
          <w:kern w:val="3"/>
          <w:lang w:eastAsia="zh-CN" w:bidi="hi-IN"/>
        </w:rPr>
      </w:pPr>
      <w:r w:rsidRPr="00F31AE5">
        <w:rPr>
          <w:rFonts w:eastAsia="SimSun" w:cs="Arial"/>
          <w:bCs/>
          <w:color w:val="000000"/>
          <w:kern w:val="3"/>
          <w:lang w:eastAsia="zh-CN" w:bidi="hi-IN"/>
        </w:rPr>
        <w:lastRenderedPageBreak/>
        <w:t>2) в</w:t>
      </w:r>
      <w:r w:rsidRPr="00F31AE5">
        <w:rPr>
          <w:rFonts w:eastAsia="SimSun" w:cs="Arial"/>
          <w:bCs/>
          <w:kern w:val="3"/>
          <w:lang w:eastAsia="zh-CN" w:bidi="hi-IN"/>
        </w:rPr>
        <w:t xml:space="preserve">озврат предложения </w:t>
      </w:r>
      <w:r w:rsidRPr="00F31AE5">
        <w:rPr>
          <w:rFonts w:eastAsia="SimSun" w:cs="Mangal"/>
          <w:kern w:val="3"/>
          <w:lang w:eastAsia="zh-CN" w:bidi="hi-IN"/>
        </w:rPr>
        <w:t xml:space="preserve">об установлении публичного сервитута </w:t>
      </w:r>
      <w:r w:rsidRPr="00F31AE5">
        <w:rPr>
          <w:rFonts w:eastAsia="SimSun" w:cs="Arial"/>
          <w:color w:val="000000"/>
          <w:kern w:val="3"/>
          <w:lang w:eastAsia="zh-CN" w:bidi="hi-IN"/>
        </w:rPr>
        <w:t xml:space="preserve">либо предложения о прекращении публичного сервитута </w:t>
      </w:r>
      <w:r w:rsidRPr="00F31AE5">
        <w:rPr>
          <w:rFonts w:eastAsia="SimSun" w:cs="Mangal"/>
          <w:kern w:val="3"/>
          <w:lang w:eastAsia="zh-CN" w:bidi="hi-IN"/>
        </w:rPr>
        <w:t xml:space="preserve">и </w:t>
      </w:r>
      <w:r w:rsidRPr="00F31AE5">
        <w:rPr>
          <w:rFonts w:eastAsia="SimSun" w:cs="Arial"/>
          <w:color w:val="000000"/>
          <w:kern w:val="3"/>
          <w:lang w:eastAsia="zh-CN" w:bidi="hi-IN"/>
        </w:rPr>
        <w:t>документов, необходимых для предоставления муниципальной услуги;</w:t>
      </w:r>
    </w:p>
    <w:p w:rsidR="00F31AE5" w:rsidRPr="00F31AE5" w:rsidRDefault="00F31AE5" w:rsidP="00F31AE5">
      <w:pPr>
        <w:suppressAutoHyphens/>
        <w:autoSpaceDE w:val="0"/>
        <w:autoSpaceDN w:val="0"/>
        <w:textAlignment w:val="baseline"/>
        <w:rPr>
          <w:rFonts w:ascii="Liberation Serif" w:eastAsia="SimSun" w:hAnsi="Liberation Serif" w:cs="Mangal" w:hint="eastAsia"/>
          <w:kern w:val="3"/>
          <w:lang w:eastAsia="zh-CN" w:bidi="hi-IN"/>
        </w:rPr>
      </w:pPr>
      <w:r w:rsidRPr="00F31AE5">
        <w:rPr>
          <w:rFonts w:eastAsia="SimSun" w:cs="Arial"/>
          <w:bCs/>
          <w:color w:val="000000"/>
          <w:kern w:val="3"/>
          <w:lang w:eastAsia="zh-CN" w:bidi="hi-IN"/>
        </w:rPr>
        <w:t>3) </w:t>
      </w:r>
      <w:r w:rsidRPr="00F31AE5">
        <w:rPr>
          <w:rFonts w:eastAsia="SimSun" w:cs="Arial"/>
          <w:color w:val="000000"/>
          <w:kern w:val="3"/>
          <w:lang w:eastAsia="zh-CN" w:bidi="hi-IN"/>
        </w:rPr>
        <w:t xml:space="preserve">рассмотрение предложения об установлении публичного сервитута и документов, необходимых для предоставления муниципальной услуги, и </w:t>
      </w:r>
      <w:r w:rsidRPr="00F31AE5">
        <w:rPr>
          <w:rFonts w:eastAsia="SimSun" w:cs="Mangal"/>
          <w:kern w:val="3"/>
          <w:lang w:eastAsia="zh-CN" w:bidi="hi-IN"/>
        </w:rPr>
        <w:t>принятие решения об установлении публичного сервитута либо об отказе в установлении публичного сервитута;</w:t>
      </w:r>
    </w:p>
    <w:p w:rsidR="00F31AE5" w:rsidRPr="00F31AE5" w:rsidRDefault="00F31AE5" w:rsidP="00F31AE5">
      <w:pPr>
        <w:suppressAutoHyphens/>
        <w:autoSpaceDE w:val="0"/>
        <w:autoSpaceDN w:val="0"/>
        <w:textAlignment w:val="baseline"/>
        <w:rPr>
          <w:rFonts w:ascii="Liberation Serif" w:eastAsia="SimSun" w:hAnsi="Liberation Serif" w:cs="Mangal" w:hint="eastAsia"/>
          <w:kern w:val="3"/>
          <w:lang w:eastAsia="zh-CN" w:bidi="hi-IN"/>
        </w:rPr>
      </w:pPr>
      <w:r w:rsidRPr="00F31AE5">
        <w:rPr>
          <w:rFonts w:eastAsia="SimSun" w:cs="Arial"/>
          <w:color w:val="000000"/>
          <w:kern w:val="3"/>
          <w:lang w:eastAsia="zh-CN" w:bidi="hi-IN"/>
        </w:rPr>
        <w:t>4) 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F31AE5" w:rsidRPr="00F31AE5" w:rsidRDefault="00F31AE5" w:rsidP="00F31AE5">
      <w:pPr>
        <w:suppressAutoHyphens/>
        <w:autoSpaceDE w:val="0"/>
        <w:autoSpaceDN w:val="0"/>
        <w:textAlignment w:val="baseline"/>
        <w:rPr>
          <w:rFonts w:ascii="Liberation Serif" w:eastAsia="SimSun" w:hAnsi="Liberation Serif" w:cs="Mangal" w:hint="eastAsia"/>
          <w:kern w:val="3"/>
          <w:lang w:eastAsia="zh-CN" w:bidi="hi-IN"/>
        </w:rPr>
      </w:pPr>
      <w:r w:rsidRPr="00F31AE5">
        <w:rPr>
          <w:rFonts w:eastAsia="SimSun" w:cs="Arial"/>
          <w:color w:val="000000"/>
          <w:kern w:val="3"/>
          <w:lang w:eastAsia="zh-CN" w:bidi="hi-IN"/>
        </w:rPr>
        <w:t>5) исправление допущенных опечаток и ошибок в выданных в результате предоставления муниципальной услуги документах.</w:t>
      </w:r>
    </w:p>
    <w:p w:rsidR="00F31AE5" w:rsidRPr="00F31AE5" w:rsidRDefault="00F31AE5" w:rsidP="00F31AE5">
      <w:pPr>
        <w:suppressAutoHyphens/>
        <w:autoSpaceDE w:val="0"/>
        <w:autoSpaceDN w:val="0"/>
        <w:textAlignment w:val="baseline"/>
        <w:rPr>
          <w:rFonts w:ascii="Liberation Serif" w:eastAsia="SimSun" w:hAnsi="Liberation Serif" w:cs="Mangal" w:hint="eastAsia"/>
          <w:kern w:val="3"/>
          <w:lang w:eastAsia="zh-CN" w:bidi="hi-IN"/>
        </w:rPr>
      </w:pPr>
      <w:r w:rsidRPr="00F31AE5">
        <w:rPr>
          <w:rFonts w:eastAsia="SimSun" w:cs="Arial"/>
          <w:color w:val="000000"/>
          <w:kern w:val="3"/>
          <w:lang w:eastAsia="zh-CN" w:bidi="hi-IN"/>
        </w:rPr>
        <w:t xml:space="preserve">Доступ заявителей </w:t>
      </w:r>
      <w:r w:rsidR="00180E38" w:rsidRPr="00180E38">
        <w:rPr>
          <w:rFonts w:eastAsia="SimSun" w:cs="Arial"/>
          <w:color w:val="000000"/>
          <w:kern w:val="3"/>
          <w:lang w:eastAsia="zh-CN" w:bidi="hi-IN"/>
        </w:rPr>
        <w:t>(представителей заявителей)</w:t>
      </w:r>
      <w:r w:rsidR="00180E38">
        <w:rPr>
          <w:rFonts w:eastAsia="SimSun" w:cs="Arial"/>
          <w:color w:val="000000"/>
          <w:kern w:val="3"/>
          <w:lang w:eastAsia="zh-CN" w:bidi="hi-IN"/>
        </w:rPr>
        <w:t xml:space="preserve"> </w:t>
      </w:r>
      <w:r w:rsidRPr="00F31AE5">
        <w:rPr>
          <w:rFonts w:eastAsia="SimSun" w:cs="Arial"/>
          <w:color w:val="000000"/>
          <w:kern w:val="3"/>
          <w:lang w:eastAsia="zh-CN" w:bidi="hi-IN"/>
        </w:rPr>
        <w:t>к све</w:t>
      </w:r>
      <w:r w:rsidR="000F3FD2">
        <w:rPr>
          <w:rFonts w:eastAsia="SimSun" w:cs="Arial"/>
          <w:color w:val="000000"/>
          <w:kern w:val="3"/>
          <w:lang w:eastAsia="zh-CN" w:bidi="hi-IN"/>
        </w:rPr>
        <w:t xml:space="preserve">дениям о муниципальной услуге, </w:t>
      </w:r>
      <w:r w:rsidRPr="00F31AE5">
        <w:rPr>
          <w:rFonts w:eastAsia="SimSun" w:cs="Arial"/>
          <w:color w:val="000000"/>
          <w:kern w:val="3"/>
          <w:lang w:eastAsia="zh-CN" w:bidi="hi-IN"/>
        </w:rPr>
        <w:t>возможность получения сведений о ходе выполнения предложения,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r w:rsidR="00180E38">
        <w:rPr>
          <w:rFonts w:eastAsia="SimSun" w:cs="Arial"/>
          <w:color w:val="000000"/>
          <w:kern w:val="3"/>
          <w:lang w:eastAsia="zh-CN" w:bidi="hi-IN"/>
        </w:rPr>
        <w:t>,</w:t>
      </w:r>
      <w:r w:rsidR="00180E38" w:rsidRPr="00180E38">
        <w:rPr>
          <w:rFonts w:eastAsia="SimSun" w:cs="Arial"/>
          <w:color w:val="000000"/>
          <w:kern w:val="3"/>
          <w:lang w:eastAsia="zh-CN" w:bidi="hi-IN"/>
        </w:rPr>
        <w:t xml:space="preserve"> Регионального портала</w:t>
      </w:r>
      <w:r w:rsidRPr="00F31AE5">
        <w:rPr>
          <w:rFonts w:eastAsia="SimSun" w:cs="Arial"/>
          <w:color w:val="000000"/>
          <w:kern w:val="3"/>
          <w:lang w:eastAsia="zh-CN" w:bidi="hi-IN"/>
        </w:rPr>
        <w:t>. Получение заявителем</w:t>
      </w:r>
      <w:r w:rsidR="00180E38">
        <w:rPr>
          <w:rFonts w:eastAsia="SimSun" w:cs="Arial"/>
          <w:color w:val="000000"/>
          <w:kern w:val="3"/>
          <w:lang w:eastAsia="zh-CN" w:bidi="hi-IN"/>
        </w:rPr>
        <w:t xml:space="preserve"> </w:t>
      </w:r>
      <w:r w:rsidR="00180E38" w:rsidRPr="00180E38">
        <w:rPr>
          <w:rFonts w:eastAsia="SimSun" w:cs="Arial"/>
          <w:color w:val="000000"/>
          <w:kern w:val="3"/>
          <w:lang w:eastAsia="zh-CN" w:bidi="hi-IN"/>
        </w:rPr>
        <w:t>(представителем заявителя)</w:t>
      </w:r>
      <w:r w:rsidRPr="00F31AE5">
        <w:rPr>
          <w:rFonts w:eastAsia="SimSun" w:cs="Arial"/>
          <w:color w:val="000000"/>
          <w:kern w:val="3"/>
          <w:lang w:eastAsia="zh-CN" w:bidi="hi-IN"/>
        </w:rPr>
        <w:t xml:space="preserve"> результата предоставления муниципальной услуги (по выбору заявителя</w:t>
      </w:r>
      <w:r w:rsidR="00180E38">
        <w:rPr>
          <w:rFonts w:eastAsia="SimSun" w:cs="Arial"/>
          <w:color w:val="000000"/>
          <w:kern w:val="3"/>
          <w:lang w:eastAsia="zh-CN" w:bidi="hi-IN"/>
        </w:rPr>
        <w:t xml:space="preserve"> </w:t>
      </w:r>
      <w:r w:rsidR="00180E38" w:rsidRPr="00180E38">
        <w:rPr>
          <w:rFonts w:eastAsia="SimSun" w:cs="Arial"/>
          <w:color w:val="000000"/>
          <w:kern w:val="3"/>
          <w:lang w:eastAsia="zh-CN" w:bidi="hi-IN"/>
        </w:rPr>
        <w:t>(представител</w:t>
      </w:r>
      <w:r w:rsidR="00180E38">
        <w:rPr>
          <w:rFonts w:eastAsia="SimSun" w:cs="Arial"/>
          <w:color w:val="000000"/>
          <w:kern w:val="3"/>
          <w:lang w:eastAsia="zh-CN" w:bidi="hi-IN"/>
        </w:rPr>
        <w:t>я заявителя</w:t>
      </w:r>
      <w:r w:rsidRPr="00F31AE5">
        <w:rPr>
          <w:rFonts w:eastAsia="SimSun" w:cs="Arial"/>
          <w:color w:val="000000"/>
          <w:kern w:val="3"/>
          <w:lang w:eastAsia="zh-CN" w:bidi="hi-IN"/>
        </w:rPr>
        <w:t xml:space="preserve">), иные действия, необходимые для предоставления муниципальной услуги в электронной форме, обеспечиваются посредством </w:t>
      </w:r>
      <w:r w:rsidR="00180E38" w:rsidRPr="00180E38">
        <w:rPr>
          <w:rFonts w:eastAsia="SimSun" w:cs="Arial"/>
          <w:color w:val="000000"/>
          <w:kern w:val="3"/>
          <w:lang w:eastAsia="zh-CN" w:bidi="hi-IN"/>
        </w:rPr>
        <w:t>Единого портала</w:t>
      </w:r>
      <w:r w:rsidR="00180E38">
        <w:rPr>
          <w:rFonts w:eastAsia="SimSun" w:cs="Arial"/>
          <w:color w:val="000000"/>
          <w:kern w:val="3"/>
          <w:lang w:eastAsia="zh-CN" w:bidi="hi-IN"/>
        </w:rPr>
        <w:t>,</w:t>
      </w:r>
      <w:r w:rsidR="00180E38" w:rsidRPr="00180E38">
        <w:rPr>
          <w:rFonts w:eastAsia="SimSun" w:cs="Arial"/>
          <w:color w:val="000000"/>
          <w:kern w:val="3"/>
          <w:lang w:eastAsia="zh-CN" w:bidi="hi-IN"/>
        </w:rPr>
        <w:t xml:space="preserve"> </w:t>
      </w:r>
      <w:r w:rsidRPr="00F31AE5">
        <w:rPr>
          <w:rFonts w:eastAsia="SimSun" w:cs="Arial"/>
          <w:color w:val="000000"/>
          <w:kern w:val="3"/>
          <w:lang w:eastAsia="zh-CN" w:bidi="hi-IN"/>
        </w:rPr>
        <w:t>Регионального портала.</w:t>
      </w:r>
    </w:p>
    <w:p w:rsidR="00180E38" w:rsidRPr="00180E38" w:rsidRDefault="00F31AE5" w:rsidP="00180E38">
      <w:pPr>
        <w:widowControl w:val="0"/>
        <w:autoSpaceDE w:val="0"/>
        <w:rPr>
          <w:rFonts w:eastAsia="Times New Roman" w:cs="Arial"/>
          <w:color w:val="000000"/>
        </w:rPr>
      </w:pPr>
      <w:r w:rsidRPr="00F31AE5">
        <w:rPr>
          <w:rFonts w:eastAsia="Times New Roman" w:cs="Arial"/>
          <w:color w:val="000000"/>
          <w:shd w:val="clear" w:color="auto" w:fill="FFFFFF"/>
        </w:rPr>
        <w:t>3.1.2. </w:t>
      </w:r>
      <w:r w:rsidR="00180E38" w:rsidRPr="00180E38">
        <w:rPr>
          <w:rFonts w:eastAsia="Times New Roman" w:cs="Arial"/>
          <w:color w:val="000000"/>
        </w:rPr>
        <w:t>Особенности выполнения отдельных административных процедур в МФЦ:</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3.1.2.1. При предоставлении муниципальной услуги в МФЦ заявитель (представитель заявителя) вправе:</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w:t>
      </w:r>
      <w:r w:rsidR="000F3FD2">
        <w:rPr>
          <w:rFonts w:eastAsia="Times New Roman" w:cs="Arial"/>
          <w:color w:val="000000"/>
        </w:rPr>
        <w:t>,</w:t>
      </w:r>
      <w:r w:rsidRPr="00180E38">
        <w:rPr>
          <w:rFonts w:eastAsia="Times New Roman" w:cs="Arial"/>
          <w:color w:val="000000"/>
        </w:rPr>
        <w:t xml:space="preserve">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3.1.3. Особенности предоставления муниципальной услуги в электронной форме:</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 xml:space="preserve">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w:t>
      </w:r>
      <w:r w:rsidRPr="00180E38">
        <w:rPr>
          <w:rFonts w:eastAsia="Times New Roman" w:cs="Arial"/>
          <w:color w:val="000000"/>
        </w:rPr>
        <w:lastRenderedPageBreak/>
        <w:t>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3.1.3.3. При формировании заявления заявителю (представителя заявителя) обеспечивается:</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а) возможность копирования и сохранения заявления и иных документов;</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б) возможность печати на бумажном носителе копии электронной формы заявления;</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д) возможность вернуться на любой из этапов заполнения электронной формы заявления без потери ранее введенной информации;</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Сотрудник отдела:</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 рассматривает поступившие заявления и документы;</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 производит действия в соответствии с пунктом 3.2.3 настоящего регламента.</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3.1.3.8. При предоставлении муниципальной услуги в электронной форме заявителю (представителю заявителя) направляется:</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 xml:space="preserve">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w:t>
      </w:r>
      <w:r w:rsidRPr="00180E38">
        <w:rPr>
          <w:rFonts w:eastAsia="Times New Roman" w:cs="Arial"/>
          <w:color w:val="000000"/>
        </w:rPr>
        <w:lastRenderedPageBreak/>
        <w:t>окончания предоставления муниципальной услуги либо мотивированный отказ в приеме документов;</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0E38" w:rsidRPr="00180E38" w:rsidRDefault="00180E38" w:rsidP="00180E38">
      <w:pPr>
        <w:widowControl w:val="0"/>
        <w:autoSpaceDE w:val="0"/>
        <w:rPr>
          <w:rFonts w:eastAsia="Times New Roman" w:cs="Arial"/>
          <w:b/>
          <w:bCs/>
          <w:color w:val="000000"/>
        </w:rPr>
      </w:pPr>
    </w:p>
    <w:p w:rsidR="00180E38" w:rsidRPr="00180E38" w:rsidRDefault="00180E38" w:rsidP="00180E38">
      <w:pPr>
        <w:widowControl w:val="0"/>
        <w:autoSpaceDE w:val="0"/>
        <w:rPr>
          <w:rFonts w:eastAsia="Times New Roman" w:cs="Arial"/>
          <w:b/>
          <w:bCs/>
          <w:color w:val="000000"/>
        </w:rPr>
      </w:pPr>
      <w:r w:rsidRPr="00180E38">
        <w:rPr>
          <w:rFonts w:eastAsia="Times New Roman" w:cs="Arial"/>
          <w:b/>
          <w:bCs/>
          <w:color w:val="000000"/>
        </w:rPr>
        <w:t>3.2. 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3.2.1. 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 необходимыми для предоставления муниципальной услуги, установленными подразделом 2.6 настоящего регламента, или поступление предложения об установлении публичного сервитута либо предложения о прекращении публичного сервитута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3.2.2. В ходе личного приема заявителя сотрудник МФЦ:</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2) информирует заявителя (представителя заявителя) о порядке и сроках предоставления муниципальной услуги;</w:t>
      </w:r>
    </w:p>
    <w:p w:rsidR="00180E38" w:rsidRPr="00180E38" w:rsidRDefault="00180E38" w:rsidP="00180E38">
      <w:pPr>
        <w:widowControl w:val="0"/>
        <w:autoSpaceDE w:val="0"/>
        <w:rPr>
          <w:rFonts w:eastAsia="Times New Roman" w:cs="Arial"/>
          <w:color w:val="000000"/>
        </w:rPr>
      </w:pPr>
      <w:r w:rsidRPr="00180E38">
        <w:rPr>
          <w:rFonts w:eastAsia="Times New Roman" w:cs="Arial"/>
          <w:color w:val="000000"/>
        </w:rPr>
        <w:t>3) обеспечивает заполнение предложения об установлении публичного сервитута, после этого предлагает заявителю (представителю заявителя) убедиться в правильности внесенных в предложения данных и подписать предложения или обеспечивает прием такого предложения в случае, если заявитель (представитель заявителя) самостоятельно оформил предложения. Проверяет наличие документов, которые в силу подраздела 2.6 настоящего регламента заявитель (представитель заявителя)</w:t>
      </w:r>
      <w:r w:rsidRPr="00180E38">
        <w:rPr>
          <w:rFonts w:eastAsia="Times New Roman" w:cs="Arial"/>
          <w:b/>
          <w:bCs/>
          <w:color w:val="000000"/>
        </w:rPr>
        <w:t xml:space="preserve"> </w:t>
      </w:r>
      <w:r w:rsidRPr="00180E38">
        <w:rPr>
          <w:rFonts w:eastAsia="Times New Roman" w:cs="Arial"/>
          <w:color w:val="000000"/>
        </w:rPr>
        <w:t>должен предоставить самостоятельно;</w:t>
      </w:r>
    </w:p>
    <w:p w:rsidR="00180E38" w:rsidRDefault="00180E38" w:rsidP="00180E38">
      <w:pPr>
        <w:widowControl w:val="0"/>
        <w:autoSpaceDE w:val="0"/>
        <w:rPr>
          <w:rFonts w:eastAsia="Times New Roman" w:cs="Arial"/>
          <w:color w:val="000000"/>
        </w:rPr>
      </w:pPr>
      <w:r w:rsidRPr="00180E38">
        <w:rPr>
          <w:rFonts w:eastAsia="Times New Roman" w:cs="Arial"/>
          <w:color w:val="000000"/>
        </w:rPr>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F31AE5" w:rsidRPr="00F31AE5" w:rsidRDefault="00F31AE5" w:rsidP="00180E38">
      <w:pPr>
        <w:widowControl w:val="0"/>
        <w:autoSpaceDE w:val="0"/>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5) обеспечивает регистрацию </w:t>
      </w:r>
      <w:r w:rsidR="00180E38">
        <w:rPr>
          <w:rFonts w:eastAsia="SimSun" w:cs="Mangal"/>
          <w:color w:val="000000"/>
          <w:kern w:val="3"/>
          <w:lang w:eastAsia="zh-CN" w:bidi="hi-IN"/>
        </w:rPr>
        <w:t>заявления</w:t>
      </w:r>
      <w:r w:rsidRPr="00F31AE5">
        <w:rPr>
          <w:rFonts w:eastAsia="SimSun" w:cs="Mangal"/>
          <w:color w:val="000000"/>
          <w:kern w:val="3"/>
          <w:lang w:eastAsia="zh-CN" w:bidi="hi-IN"/>
        </w:rPr>
        <w:t xml:space="preserve"> </w:t>
      </w:r>
      <w:r w:rsidRPr="00F31AE5">
        <w:rPr>
          <w:rFonts w:eastAsia="SimSun" w:cs="Arial"/>
          <w:color w:val="000000"/>
          <w:kern w:val="3"/>
          <w:lang w:eastAsia="zh-CN" w:bidi="hi-IN"/>
        </w:rPr>
        <w:t xml:space="preserve">об установлении публичного сервитута либо предложения о прекращении публичного сервитута </w:t>
      </w:r>
      <w:r w:rsidRPr="00F31AE5">
        <w:rPr>
          <w:rFonts w:eastAsia="SimSun" w:cs="Mangal"/>
          <w:color w:val="000000"/>
          <w:kern w:val="3"/>
          <w:lang w:eastAsia="zh-CN" w:bidi="hi-IN"/>
        </w:rPr>
        <w:t xml:space="preserve">в соответствующем журнале регистрации (далее – журнал), а также выдачу заявителю под личную подпись расписки о приеме предложения </w:t>
      </w:r>
      <w:r w:rsidRPr="00F31AE5">
        <w:rPr>
          <w:rFonts w:eastAsia="SimSun" w:cs="Arial"/>
          <w:color w:val="000000"/>
          <w:kern w:val="3"/>
          <w:lang w:eastAsia="zh-CN" w:bidi="hi-IN"/>
        </w:rPr>
        <w:t>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r w:rsidRPr="00F31AE5">
        <w:rPr>
          <w:rFonts w:eastAsia="SimSun" w:cs="Mangal"/>
          <w:color w:val="000000"/>
          <w:kern w:val="3"/>
          <w:lang w:eastAsia="zh-CN" w:bidi="hi-IN"/>
        </w:rPr>
        <w:t>.</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При поступлении предложения </w:t>
      </w:r>
      <w:r w:rsidRPr="00F31AE5">
        <w:rPr>
          <w:rFonts w:eastAsia="SimSun" w:cs="Arial"/>
          <w:color w:val="000000"/>
          <w:kern w:val="3"/>
          <w:lang w:eastAsia="zh-CN" w:bidi="hi-IN"/>
        </w:rPr>
        <w:t>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r w:rsidRPr="00F31AE5">
        <w:rPr>
          <w:rFonts w:eastAsia="SimSun" w:cs="Mangal"/>
          <w:color w:val="000000"/>
          <w:kern w:val="3"/>
          <w:lang w:eastAsia="zh-CN" w:bidi="hi-IN"/>
        </w:rPr>
        <w:t xml:space="preserve"> от МФЦ, принятого от заявителя в рамках личного приема в МФЦ, сотрудник отдела обеспечивает его регистрацию в журнале.</w:t>
      </w:r>
    </w:p>
    <w:p w:rsidR="00180E38" w:rsidRPr="00180E38" w:rsidRDefault="00180E38" w:rsidP="00180E38">
      <w:pPr>
        <w:suppressAutoHyphens/>
        <w:autoSpaceDN w:val="0"/>
        <w:textAlignment w:val="baseline"/>
        <w:rPr>
          <w:rFonts w:eastAsia="SimSun" w:cs="Mangal"/>
          <w:color w:val="000000"/>
          <w:kern w:val="3"/>
          <w:lang w:eastAsia="zh-CN" w:bidi="hi-IN"/>
        </w:rPr>
      </w:pPr>
      <w:r w:rsidRPr="00180E38">
        <w:rPr>
          <w:rFonts w:eastAsia="SimSun" w:cs="Mangal"/>
          <w:color w:val="000000"/>
          <w:kern w:val="3"/>
          <w:lang w:eastAsia="zh-CN" w:bidi="hi-IN"/>
        </w:rPr>
        <w:t>3.2.3. 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2.8.1 подраздела 2.8 регламента оснований для отказа в их приеме.</w:t>
      </w:r>
    </w:p>
    <w:p w:rsidR="00180E38" w:rsidRPr="00180E38" w:rsidRDefault="00180E38" w:rsidP="00180E38">
      <w:pPr>
        <w:suppressAutoHyphens/>
        <w:autoSpaceDN w:val="0"/>
        <w:textAlignment w:val="baseline"/>
        <w:rPr>
          <w:rFonts w:eastAsia="SimSun" w:cs="Mangal"/>
          <w:color w:val="000000"/>
          <w:kern w:val="3"/>
          <w:lang w:eastAsia="zh-CN" w:bidi="hi-IN"/>
        </w:rPr>
      </w:pPr>
      <w:r w:rsidRPr="00180E38">
        <w:rPr>
          <w:rFonts w:eastAsia="SimSun" w:cs="Mangal"/>
          <w:color w:val="000000"/>
          <w:kern w:val="3"/>
          <w:lang w:eastAsia="zh-CN" w:bidi="hi-IN"/>
        </w:rPr>
        <w:lastRenderedPageBreak/>
        <w:t xml:space="preserve">При отсутствии указанных в пункте 2.8.1 подраздела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предложения об установлении публичного сервитута либо предложения о прекращении публичного сервитута в </w:t>
      </w:r>
      <w:r>
        <w:rPr>
          <w:rFonts w:eastAsia="SimSun" w:cs="Mangal"/>
          <w:color w:val="000000"/>
          <w:kern w:val="3"/>
          <w:lang w:eastAsia="zh-CN" w:bidi="hi-IN"/>
        </w:rPr>
        <w:t>журнале</w:t>
      </w:r>
      <w:r w:rsidRPr="00180E38">
        <w:rPr>
          <w:rFonts w:eastAsia="SimSun" w:cs="Mangal"/>
          <w:color w:val="000000"/>
          <w:kern w:val="3"/>
          <w:vertAlign w:val="superscript"/>
          <w:lang w:eastAsia="zh-CN" w:bidi="hi-IN"/>
        </w:rPr>
        <w:t xml:space="preserve"> </w:t>
      </w:r>
      <w:r w:rsidRPr="00180E38">
        <w:rPr>
          <w:rFonts w:eastAsia="SimSun" w:cs="Mangal"/>
          <w:color w:val="000000"/>
          <w:kern w:val="3"/>
          <w:lang w:eastAsia="zh-CN" w:bidi="hi-IN"/>
        </w:rPr>
        <w:t>и направление заявителю (представителю заявителя) способом,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 уведомления о регистрации предложения об установлении публичного сервитута либо предложения о прекращении публичного сервитута.</w:t>
      </w:r>
    </w:p>
    <w:p w:rsidR="00F31AE5" w:rsidRPr="00F31AE5" w:rsidRDefault="00180E38" w:rsidP="00180E38">
      <w:pPr>
        <w:suppressAutoHyphens/>
        <w:autoSpaceDN w:val="0"/>
        <w:textAlignment w:val="baseline"/>
        <w:rPr>
          <w:rFonts w:eastAsia="SimSun" w:cs="Mangal"/>
          <w:color w:val="000000"/>
          <w:kern w:val="3"/>
          <w:lang w:eastAsia="zh-CN" w:bidi="hi-IN"/>
        </w:rPr>
      </w:pPr>
      <w:r w:rsidRPr="00180E38">
        <w:rPr>
          <w:rFonts w:eastAsia="SimSun" w:cs="Mangal"/>
          <w:color w:val="000000"/>
          <w:kern w:val="3"/>
          <w:lang w:eastAsia="zh-CN" w:bidi="hi-IN"/>
        </w:rPr>
        <w:t>При наличии указанных в пункте 2.8.1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предложения и документов с указанием оснований такого отказа и направляет его заявителю (представителю заявителя) способом,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w:t>
      </w:r>
    </w:p>
    <w:p w:rsidR="00F31AE5" w:rsidRPr="00F31AE5" w:rsidRDefault="00F31AE5" w:rsidP="00F31AE5">
      <w:pPr>
        <w:suppressAutoHyphens/>
        <w:autoSpaceDN w:val="0"/>
        <w:ind w:firstLine="0"/>
        <w:textAlignment w:val="baseline"/>
        <w:rPr>
          <w:rFonts w:eastAsia="SimSun" w:cs="Mangal"/>
          <w:b/>
          <w:bCs/>
          <w:color w:val="000000"/>
          <w:kern w:val="3"/>
          <w:lang w:eastAsia="zh-CN" w:bidi="hi-IN"/>
        </w:rPr>
      </w:pPr>
    </w:p>
    <w:p w:rsidR="00F31AE5" w:rsidRPr="00F31AE5" w:rsidRDefault="00F31AE5" w:rsidP="00F31AE5">
      <w:pPr>
        <w:suppressAutoHyphens/>
        <w:autoSpaceDE w:val="0"/>
        <w:autoSpaceDN w:val="0"/>
        <w:ind w:firstLine="0"/>
        <w:jc w:val="center"/>
        <w:textAlignment w:val="baseline"/>
        <w:rPr>
          <w:rFonts w:eastAsia="SimSun" w:cs="Mangal"/>
          <w:b/>
          <w:bCs/>
          <w:color w:val="000000"/>
          <w:kern w:val="3"/>
          <w:lang w:eastAsia="zh-CN" w:bidi="hi-IN"/>
        </w:rPr>
      </w:pPr>
      <w:r w:rsidRPr="00F31AE5">
        <w:rPr>
          <w:rFonts w:eastAsia="SimSun" w:cs="Arial"/>
          <w:b/>
          <w:bCs/>
          <w:color w:val="000000"/>
          <w:kern w:val="3"/>
          <w:lang w:eastAsia="zh-CN" w:bidi="hi-IN"/>
        </w:rPr>
        <w:t xml:space="preserve">3.3. Возврат предложения </w:t>
      </w:r>
      <w:r w:rsidRPr="00F31AE5">
        <w:rPr>
          <w:rFonts w:eastAsia="SimSun" w:cs="Mangal"/>
          <w:b/>
          <w:bCs/>
          <w:color w:val="000000"/>
          <w:kern w:val="3"/>
          <w:lang w:eastAsia="zh-CN" w:bidi="hi-IN"/>
        </w:rPr>
        <w:t xml:space="preserve">об установлении публичного сервитута </w:t>
      </w:r>
      <w:r w:rsidRPr="00F31AE5">
        <w:rPr>
          <w:rFonts w:eastAsia="SimSun" w:cs="Arial"/>
          <w:b/>
          <w:bCs/>
          <w:color w:val="000000"/>
          <w:kern w:val="3"/>
          <w:lang w:eastAsia="zh-CN" w:bidi="hi-IN"/>
        </w:rPr>
        <w:t xml:space="preserve">либо предложения о прекращении публичного сервитута </w:t>
      </w:r>
      <w:r w:rsidRPr="00F31AE5">
        <w:rPr>
          <w:rFonts w:eastAsia="SimSun" w:cs="Mangal"/>
          <w:b/>
          <w:bCs/>
          <w:color w:val="000000"/>
          <w:kern w:val="3"/>
          <w:lang w:eastAsia="zh-CN" w:bidi="hi-IN"/>
        </w:rPr>
        <w:t xml:space="preserve">и </w:t>
      </w:r>
      <w:r w:rsidRPr="00F31AE5">
        <w:rPr>
          <w:rFonts w:eastAsia="SimSun" w:cs="Arial"/>
          <w:b/>
          <w:bCs/>
          <w:color w:val="000000"/>
          <w:kern w:val="3"/>
          <w:lang w:eastAsia="zh-CN" w:bidi="hi-IN"/>
        </w:rPr>
        <w:t>документов, необходимых для предоставления муниципальной услуги</w:t>
      </w:r>
    </w:p>
    <w:p w:rsidR="00F31AE5" w:rsidRPr="00F31AE5" w:rsidRDefault="00F31AE5" w:rsidP="00F31AE5">
      <w:pPr>
        <w:suppressAutoHyphens/>
        <w:autoSpaceDN w:val="0"/>
        <w:ind w:firstLine="0"/>
        <w:jc w:val="center"/>
        <w:textAlignment w:val="baseline"/>
        <w:rPr>
          <w:rFonts w:eastAsia="SimSun" w:cs="Mangal"/>
          <w:b/>
          <w:bCs/>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3.3.1.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w:t>
      </w:r>
      <w:r w:rsidRPr="00F31AE5">
        <w:rPr>
          <w:rFonts w:eastAsia="SimSun" w:cs="Arial"/>
          <w:color w:val="000000"/>
          <w:kern w:val="3"/>
          <w:lang w:eastAsia="zh-CN" w:bidi="hi-IN"/>
        </w:rPr>
        <w:t xml:space="preserve">либо предложения о прекращении публичного сервитута </w:t>
      </w:r>
      <w:r w:rsidRPr="00F31AE5">
        <w:rPr>
          <w:rFonts w:eastAsia="SimSun" w:cs="Mangal"/>
          <w:color w:val="000000"/>
          <w:kern w:val="3"/>
          <w:lang w:eastAsia="zh-CN" w:bidi="hi-IN"/>
        </w:rPr>
        <w:t>и документов, необходимых для предоставления муниципальной услуги, установленной подразделом 3.2 настоящего регламента.</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3.3.2. При поступлении предложения об установлении публичного сервитута </w:t>
      </w:r>
      <w:r w:rsidRPr="00F31AE5">
        <w:rPr>
          <w:rFonts w:eastAsia="SimSun" w:cs="Arial"/>
          <w:color w:val="000000"/>
          <w:kern w:val="3"/>
          <w:lang w:eastAsia="zh-CN" w:bidi="hi-IN"/>
        </w:rPr>
        <w:t xml:space="preserve"> либо предложения о прекращении публичного сервитута </w:t>
      </w:r>
      <w:r w:rsidRPr="00F31AE5">
        <w:rPr>
          <w:rFonts w:eastAsia="SimSun" w:cs="Mangal"/>
          <w:color w:val="000000"/>
          <w:kern w:val="3"/>
          <w:lang w:eastAsia="zh-CN" w:bidi="hi-IN"/>
        </w:rPr>
        <w:t>и документов, необходимых для предоставления муниципальной услуги, сотрудник отдела в срок не более чем 1 рабочий день со дня, следующего за днем поступления предложения об установлении публичного сервитута</w:t>
      </w:r>
      <w:r w:rsidRPr="00F31AE5">
        <w:rPr>
          <w:rFonts w:eastAsia="SimSun" w:cs="Arial"/>
          <w:color w:val="000000"/>
          <w:kern w:val="3"/>
          <w:lang w:eastAsia="zh-CN" w:bidi="hi-IN"/>
        </w:rPr>
        <w:t xml:space="preserve"> либо предложения о прекращении публичного сервитута, </w:t>
      </w:r>
      <w:r w:rsidRPr="00F31AE5">
        <w:rPr>
          <w:rFonts w:eastAsia="SimSun" w:cs="Mangal"/>
          <w:color w:val="000000"/>
          <w:kern w:val="3"/>
          <w:lang w:eastAsia="zh-CN" w:bidi="hi-IN"/>
        </w:rPr>
        <w:t>проверяет наличие (отсутствие) оснований для возврата предложения, указанных в  пунктах 2.8.2, 2.8.3 подраздела 2.8 настоящего регламента.</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3.3.3. В случае отсутствия оснований для возврата предложения об установлении публичного сервитута </w:t>
      </w:r>
      <w:r w:rsidRPr="00F31AE5">
        <w:rPr>
          <w:rFonts w:eastAsia="SimSun" w:cs="Arial"/>
          <w:color w:val="000000"/>
          <w:kern w:val="3"/>
          <w:lang w:eastAsia="zh-CN" w:bidi="hi-IN"/>
        </w:rPr>
        <w:t xml:space="preserve">либо предложения о прекращении публичного сервитута </w:t>
      </w:r>
      <w:r w:rsidRPr="00F31AE5">
        <w:rPr>
          <w:rFonts w:eastAsia="SimSun" w:cs="Mangal"/>
          <w:color w:val="000000"/>
          <w:kern w:val="3"/>
          <w:lang w:eastAsia="zh-CN" w:bidi="hi-IN"/>
        </w:rPr>
        <w:t>осуществляются процедуры (действия), предусмотренные подразделами 3.4 либо 3.5 настоящего регламента.</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color w:val="000000"/>
          <w:kern w:val="3"/>
          <w:lang w:eastAsia="zh-CN" w:bidi="hi-IN"/>
        </w:rPr>
        <w:t>3.3.4. При наличии оснований для возврата предложения об установлении публичного сервитута</w:t>
      </w:r>
      <w:r w:rsidRPr="00F31AE5">
        <w:rPr>
          <w:rFonts w:eastAsia="SimSun" w:cs="Arial"/>
          <w:color w:val="000000"/>
          <w:kern w:val="3"/>
          <w:lang w:eastAsia="zh-CN" w:bidi="hi-IN"/>
        </w:rPr>
        <w:t xml:space="preserve"> либо предложения о прекращении публичного сервитута</w:t>
      </w:r>
      <w:r w:rsidRPr="00F31AE5">
        <w:rPr>
          <w:rFonts w:eastAsia="SimSun" w:cs="Mangal"/>
          <w:color w:val="000000"/>
          <w:kern w:val="3"/>
          <w:lang w:eastAsia="zh-CN" w:bidi="hi-IN"/>
        </w:rPr>
        <w:t xml:space="preserve">, указанных в пунктах 2.8.2, 2.8.3 подраздела 2.8 настоящего регламента, сотрудник отдела в срок не более чем 2 рабочих дня со дня, следующего за днем поступления предложения об установлении публичного сервитута </w:t>
      </w:r>
      <w:r w:rsidRPr="00F31AE5">
        <w:rPr>
          <w:rFonts w:eastAsia="SimSun" w:cs="Arial"/>
          <w:color w:val="000000"/>
          <w:kern w:val="3"/>
          <w:lang w:eastAsia="zh-CN" w:bidi="hi-IN"/>
        </w:rPr>
        <w:t xml:space="preserve">либо предложения о прекращении публичного сервитута, </w:t>
      </w:r>
      <w:r w:rsidRPr="00F31AE5">
        <w:rPr>
          <w:rFonts w:eastAsia="SimSun" w:cs="Mangal"/>
          <w:color w:val="000000"/>
          <w:kern w:val="3"/>
          <w:lang w:eastAsia="zh-CN" w:bidi="hi-IN"/>
        </w:rPr>
        <w:t>осуществляет:</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color w:val="000000"/>
          <w:kern w:val="3"/>
          <w:lang w:eastAsia="zh-CN" w:bidi="hi-IN"/>
        </w:rPr>
        <w:t xml:space="preserve">- </w:t>
      </w:r>
      <w:r w:rsidRPr="00F31AE5">
        <w:rPr>
          <w:rFonts w:eastAsia="SimSun" w:cs="Mangal"/>
          <w:kern w:val="3"/>
          <w:lang w:eastAsia="zh-CN" w:bidi="hi-IN"/>
        </w:rPr>
        <w:t xml:space="preserve">подготовку уведомления о возврате с указанием причин такого возврата и его подписание </w:t>
      </w:r>
      <w:r w:rsidRPr="00F31AE5">
        <w:rPr>
          <w:rFonts w:eastAsia="SimSun" w:cs="Mangal"/>
          <w:color w:val="000000"/>
          <w:kern w:val="3"/>
          <w:lang w:eastAsia="zh-CN" w:bidi="hi-IN"/>
        </w:rPr>
        <w:t>Главе муниципального образования или лицу, исполняющему его обязанности (далее – Глава)</w:t>
      </w:r>
      <w:r w:rsidRPr="00F31AE5">
        <w:rPr>
          <w:rFonts w:eastAsia="SimSun" w:cs="Mangal"/>
          <w:kern w:val="3"/>
          <w:lang w:eastAsia="zh-CN" w:bidi="hi-IN"/>
        </w:rPr>
        <w:t>;</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kern w:val="3"/>
          <w:lang w:eastAsia="zh-CN" w:bidi="hi-IN"/>
        </w:rPr>
        <w:t xml:space="preserve">- регистрацию уведомления </w:t>
      </w:r>
      <w:r w:rsidRPr="00F31AE5">
        <w:rPr>
          <w:rFonts w:eastAsia="SimSun" w:cs="Mangal"/>
          <w:color w:val="000000"/>
          <w:kern w:val="3"/>
          <w:lang w:eastAsia="zh-CN" w:bidi="hi-IN"/>
        </w:rPr>
        <w:t>в журнале</w:t>
      </w:r>
      <w:r w:rsidRPr="00F31AE5">
        <w:rPr>
          <w:rFonts w:eastAsia="SimSun" w:cs="Mangal"/>
          <w:color w:val="000000"/>
          <w:kern w:val="3"/>
          <w:position w:val="7"/>
          <w:sz w:val="20"/>
          <w:szCs w:val="20"/>
          <w:lang w:eastAsia="zh-CN" w:bidi="hi-IN"/>
        </w:rPr>
        <w:t xml:space="preserve"> </w:t>
      </w:r>
      <w:r w:rsidRPr="00F31AE5">
        <w:rPr>
          <w:rFonts w:eastAsia="SimSun" w:cs="Mangal"/>
          <w:kern w:val="3"/>
          <w:lang w:eastAsia="zh-CN" w:bidi="hi-IN"/>
        </w:rPr>
        <w:t>и направление (выдачу) его заявителю</w:t>
      </w:r>
      <w:r w:rsidR="00180E38">
        <w:rPr>
          <w:rFonts w:eastAsia="SimSun" w:cs="Mangal"/>
          <w:kern w:val="3"/>
          <w:lang w:eastAsia="zh-CN" w:bidi="hi-IN"/>
        </w:rPr>
        <w:t xml:space="preserve"> </w:t>
      </w:r>
      <w:r w:rsidR="00180E38" w:rsidRPr="00180E38">
        <w:rPr>
          <w:rFonts w:eastAsia="SimSun" w:cs="Mangal"/>
          <w:kern w:val="3"/>
          <w:lang w:eastAsia="zh-CN" w:bidi="hi-IN"/>
        </w:rPr>
        <w:t>(представителю заявителя)</w:t>
      </w:r>
      <w:r w:rsidRPr="00F31AE5">
        <w:rPr>
          <w:rFonts w:eastAsia="SimSun" w:cs="Mangal"/>
          <w:kern w:val="3"/>
          <w:lang w:eastAsia="zh-CN" w:bidi="hi-IN"/>
        </w:rPr>
        <w:t xml:space="preserve"> с возвратом поданного им предложения об установлении публичного сервитута </w:t>
      </w:r>
      <w:r w:rsidRPr="00F31AE5">
        <w:rPr>
          <w:rFonts w:eastAsia="SimSun" w:cs="Arial"/>
          <w:color w:val="000000"/>
          <w:kern w:val="3"/>
          <w:lang w:eastAsia="zh-CN" w:bidi="hi-IN"/>
        </w:rPr>
        <w:t xml:space="preserve">либо предложения о прекращении публичного сервитута </w:t>
      </w:r>
      <w:r w:rsidRPr="00F31AE5">
        <w:rPr>
          <w:rFonts w:eastAsia="SimSun" w:cs="Mangal"/>
          <w:color w:val="000000"/>
          <w:kern w:val="3"/>
          <w:lang w:eastAsia="zh-CN" w:bidi="hi-IN"/>
        </w:rPr>
        <w:t>и документов, необходимых для предоставления муниципальной услуги.</w:t>
      </w:r>
    </w:p>
    <w:p w:rsidR="00F31AE5" w:rsidRPr="00F31AE5" w:rsidRDefault="00F31AE5" w:rsidP="00F31AE5">
      <w:pPr>
        <w:suppressAutoHyphens/>
        <w:autoSpaceDN w:val="0"/>
        <w:ind w:firstLine="0"/>
        <w:jc w:val="center"/>
        <w:textAlignment w:val="baseline"/>
        <w:rPr>
          <w:rFonts w:eastAsia="SimSun" w:cs="Mangal"/>
          <w:b/>
          <w:bCs/>
          <w:color w:val="000000"/>
          <w:kern w:val="3"/>
          <w:lang w:eastAsia="zh-CN" w:bidi="hi-IN"/>
        </w:rPr>
      </w:pPr>
    </w:p>
    <w:p w:rsidR="00F31AE5" w:rsidRPr="00F31AE5" w:rsidRDefault="00F31AE5" w:rsidP="00F31AE5">
      <w:pPr>
        <w:suppressAutoHyphens/>
        <w:autoSpaceDN w:val="0"/>
        <w:ind w:firstLine="0"/>
        <w:jc w:val="center"/>
        <w:textAlignment w:val="baseline"/>
        <w:rPr>
          <w:rFonts w:eastAsia="SimSun" w:cs="Mangal"/>
          <w:b/>
          <w:kern w:val="3"/>
          <w:lang w:eastAsia="zh-CN" w:bidi="hi-IN"/>
        </w:rPr>
      </w:pPr>
      <w:r w:rsidRPr="00F31AE5">
        <w:rPr>
          <w:rFonts w:eastAsia="SimSun" w:cs="Mangal"/>
          <w:b/>
          <w:bCs/>
          <w:color w:val="000000"/>
          <w:kern w:val="3"/>
          <w:lang w:eastAsia="zh-CN" w:bidi="hi-IN"/>
        </w:rPr>
        <w:t xml:space="preserve">3.4. </w:t>
      </w:r>
      <w:r w:rsidRPr="00F31AE5">
        <w:rPr>
          <w:rFonts w:eastAsia="SimSun" w:cs="Arial"/>
          <w:b/>
          <w:bCs/>
          <w:color w:val="000000"/>
          <w:kern w:val="3"/>
          <w:lang w:eastAsia="zh-CN" w:bidi="hi-IN"/>
        </w:rPr>
        <w:t xml:space="preserve">Рассмотрение предложения об установлении публичного сервитута и документов, необходимых для предоставления муниципальной услуги, и </w:t>
      </w:r>
      <w:r w:rsidRPr="00F31AE5">
        <w:rPr>
          <w:rFonts w:eastAsia="SimSun" w:cs="Mangal"/>
          <w:b/>
          <w:bCs/>
          <w:color w:val="000000"/>
          <w:kern w:val="3"/>
          <w:lang w:eastAsia="zh-CN" w:bidi="hi-IN"/>
        </w:rPr>
        <w:lastRenderedPageBreak/>
        <w:t>принятие решения об установлении публичного сервитута либо об отказе в установлении публичного сервитута</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3.4.1.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3.4.2. При непредставлении документов, указанных в пункте 2.7.1 подраздела 2.7 настоящего регламента заявителем</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(представителем заявителя)</w:t>
      </w:r>
      <w:r w:rsidRPr="00F31AE5">
        <w:rPr>
          <w:rFonts w:eastAsia="SimSun" w:cs="Mangal"/>
          <w:color w:val="000000"/>
          <w:kern w:val="3"/>
          <w:lang w:eastAsia="zh-CN" w:bidi="hi-IN"/>
        </w:rPr>
        <w:t xml:space="preserve"> самостоятельно, сотрудник отдела не позднее 1 рабочего дня, следующего за днем поступления предложения об установлении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При предоставлении заявителем</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(представителем заявителя)</w:t>
      </w:r>
      <w:r w:rsidRPr="00F31AE5">
        <w:rPr>
          <w:rFonts w:eastAsia="SimSun" w:cs="Mangal"/>
          <w:color w:val="000000"/>
          <w:kern w:val="3"/>
          <w:lang w:eastAsia="zh-CN" w:bidi="hi-IN"/>
        </w:rPr>
        <w:t xml:space="preserve">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3.4.3. Сотрудник отдела в течение 15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(представителем заявителя)</w:t>
      </w:r>
      <w:r w:rsidRPr="00F31AE5">
        <w:rPr>
          <w:rFonts w:eastAsia="SimSun" w:cs="Mangal"/>
          <w:color w:val="000000"/>
          <w:kern w:val="3"/>
          <w:lang w:eastAsia="zh-CN" w:bidi="hi-IN"/>
        </w:rPr>
        <w:t xml:space="preserve"> самостоятельно, осуществляет проверку предложения об установлении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2.9.1.1 пункта 2.9.1 подраздела 2.9 настоящего регламента.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3.4.4. При наличии оснований для отказа в предоставлении муниципальной услуги, указанных в подпункте 2.9.1.1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 подпись Главе. Глава</w:t>
      </w:r>
      <w:r w:rsidRPr="00F31AE5">
        <w:rPr>
          <w:rFonts w:eastAsia="SimSun" w:cs="Mangal"/>
          <w:color w:val="000000"/>
          <w:kern w:val="3"/>
          <w:vertAlign w:val="superscript"/>
          <w:lang w:eastAsia="zh-CN" w:bidi="hi-IN"/>
        </w:rPr>
        <w:t xml:space="preserve"> </w:t>
      </w:r>
      <w:r w:rsidRPr="00F31AE5">
        <w:rPr>
          <w:rFonts w:eastAsia="SimSun" w:cs="Mangal"/>
          <w:color w:val="000000"/>
          <w:kern w:val="3"/>
          <w:lang w:eastAsia="zh-CN" w:bidi="hi-IN"/>
        </w:rPr>
        <w:t>подписывает проект решения об отказе в установлении публичного сервитута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установлении публичного сервитута (в предоставлении муниципальной услуги) осуществляет регистрацию решения в журнале.</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подпункте 2.9.1.1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Сотрудник отдела обеспечивает направление заявителю</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w:t>
      </w:r>
      <w:r w:rsidR="00180E38">
        <w:rPr>
          <w:rFonts w:eastAsia="SimSun" w:cs="Mangal"/>
          <w:color w:val="000000"/>
          <w:kern w:val="3"/>
          <w:lang w:eastAsia="zh-CN" w:bidi="hi-IN"/>
        </w:rPr>
        <w:t>ю</w:t>
      </w:r>
      <w:r w:rsidR="00180E38" w:rsidRPr="00180E38">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решения об отказе в установлении публичного сервитута (об отказе в предоставлении муниципальной услуги) в форме уведомления способом, указанным </w:t>
      </w:r>
      <w:r w:rsidRPr="00F31AE5">
        <w:rPr>
          <w:rFonts w:eastAsia="SimSun" w:cs="Mangal"/>
          <w:color w:val="000000"/>
          <w:kern w:val="3"/>
          <w:lang w:eastAsia="zh-CN" w:bidi="hi-IN"/>
        </w:rPr>
        <w:lastRenderedPageBreak/>
        <w:t>в предложении об установлении публичного сервитута в течение 5 календарных дней со дня принятия (подписания) указанного решения или вручение заявителю</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w:t>
      </w:r>
      <w:r w:rsidR="00180E38">
        <w:rPr>
          <w:rFonts w:eastAsia="SimSun" w:cs="Mangal"/>
          <w:color w:val="000000"/>
          <w:kern w:val="3"/>
          <w:lang w:eastAsia="zh-CN" w:bidi="hi-IN"/>
        </w:rPr>
        <w:t>ю</w:t>
      </w:r>
      <w:r w:rsidR="00180E38" w:rsidRPr="00180E38">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под подпись.</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3.4.5.  При отсутствии оснований для отказа в предоставлении муниципальной услуги, указанных в подпункте 2.9.1.1 пункта 2.9.1 подраздела 2.9 настоящего регламента, сотрудник отдела: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Arial, sans-serif"/>
          <w:color w:val="000000"/>
          <w:kern w:val="3"/>
          <w:lang w:eastAsia="zh-CN" w:bidi="hi-IN"/>
        </w:rPr>
        <w:t>3.4.5.1.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Arial, sans-serif"/>
          <w:color w:val="000000"/>
          <w:kern w:val="3"/>
          <w:lang w:eastAsia="zh-CN" w:bidi="hi-IN"/>
        </w:rPr>
        <w:t xml:space="preserve">1) </w:t>
      </w:r>
      <w:r w:rsidRPr="00F31AE5">
        <w:rPr>
          <w:rFonts w:eastAsia="SimSun" w:cs="Mangal"/>
          <w:color w:val="000000"/>
          <w:kern w:val="3"/>
          <w:lang w:eastAsia="zh-CN" w:bidi="hi-IN"/>
        </w:rPr>
        <w:t>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установлении публичного сервитута (предоставлении муниципальной услуги) и передает его на подпись Главе. Глава</w:t>
      </w:r>
      <w:r w:rsidRPr="00F31AE5">
        <w:rPr>
          <w:rFonts w:eastAsia="SimSun" w:cs="Mangal"/>
          <w:color w:val="000000"/>
          <w:kern w:val="3"/>
          <w:vertAlign w:val="superscript"/>
          <w:lang w:eastAsia="zh-CN" w:bidi="hi-IN"/>
        </w:rPr>
        <w:t xml:space="preserve"> </w:t>
      </w:r>
      <w:r w:rsidRPr="00F31AE5">
        <w:rPr>
          <w:rFonts w:eastAsia="SimSun" w:cs="Mangal"/>
          <w:color w:val="000000"/>
          <w:kern w:val="3"/>
          <w:lang w:eastAsia="zh-CN" w:bidi="hi-IN"/>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2) в день подписания решения об установлении публичного сервитута (в предоставлении муниципальной услуги) осуществляет регистрацию решения в журнале.</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Arial, sans-serif"/>
          <w:color w:val="000000"/>
          <w:kern w:val="3"/>
          <w:lang w:eastAsia="zh-CN" w:bidi="hi-IN"/>
        </w:rPr>
        <w:t>3.4.5.2. </w:t>
      </w:r>
      <w:r w:rsidRPr="00F31AE5">
        <w:rPr>
          <w:rFonts w:eastAsia="SimSun" w:cs="Mangal"/>
          <w:iCs/>
          <w:color w:val="000000"/>
          <w:kern w:val="3"/>
          <w:lang w:eastAsia="zh-CN" w:bidi="hi-IN"/>
        </w:rPr>
        <w:t>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iCs/>
          <w:color w:val="000000"/>
          <w:kern w:val="3"/>
          <w:lang w:eastAsia="zh-CN" w:bidi="hi-IN"/>
        </w:rPr>
        <w:t>1)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Главе. Глава</w:t>
      </w:r>
      <w:r w:rsidRPr="00F31AE5">
        <w:rPr>
          <w:rFonts w:eastAsia="SimSun" w:cs="Mangal"/>
          <w:iCs/>
          <w:color w:val="000000"/>
          <w:kern w:val="3"/>
          <w:vertAlign w:val="superscript"/>
          <w:lang w:eastAsia="zh-CN" w:bidi="hi-IN"/>
        </w:rPr>
        <w:t xml:space="preserve"> </w:t>
      </w:r>
      <w:r w:rsidRPr="00F31AE5">
        <w:rPr>
          <w:rFonts w:eastAsia="SimSun" w:cs="Mangal"/>
          <w:iCs/>
          <w:color w:val="000000"/>
          <w:kern w:val="3"/>
          <w:lang w:eastAsia="zh-CN" w:bidi="hi-IN"/>
        </w:rPr>
        <w:t>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iCs/>
          <w:color w:val="000000"/>
          <w:kern w:val="3"/>
          <w:lang w:eastAsia="zh-CN" w:bidi="hi-IN"/>
        </w:rPr>
        <w:t>2)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 на которую распространяется сфера действия публичного сервитута, а также осуществления государственного кадастрового учета изменений ранее учтенного земельного участка, находящегося в муниципальной собственности, либо государственная собственность на который не разграничена;</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iCs/>
          <w:color w:val="000000"/>
          <w:kern w:val="3"/>
          <w:lang w:eastAsia="zh-CN" w:bidi="hi-IN"/>
        </w:rPr>
        <w:t>3) в течение 3 календарных дня со дня получения выписки из Единого государственного реестра недвижимости, удостоверяющей государственный кадастровый учет земельного участка либо части земельного участка, на которую распространяется сфера действия публичного сервитута осуществляет подготовку проекта решения об установлении публичного сервитута (предоставлении муниципальной услуги) и передает его на подпись Главе. Глава</w:t>
      </w:r>
      <w:r w:rsidRPr="00F31AE5">
        <w:rPr>
          <w:rFonts w:eastAsia="SimSun" w:cs="Mangal"/>
          <w:iCs/>
          <w:color w:val="000000"/>
          <w:kern w:val="3"/>
          <w:vertAlign w:val="superscript"/>
          <w:lang w:eastAsia="zh-CN" w:bidi="hi-IN"/>
        </w:rPr>
        <w:t xml:space="preserve"> </w:t>
      </w:r>
      <w:r w:rsidRPr="00F31AE5">
        <w:rPr>
          <w:rFonts w:eastAsia="SimSun" w:cs="Mangal"/>
          <w:iCs/>
          <w:color w:val="000000"/>
          <w:kern w:val="3"/>
          <w:lang w:eastAsia="zh-CN" w:bidi="hi-IN"/>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iCs/>
          <w:color w:val="000000"/>
          <w:kern w:val="3"/>
          <w:lang w:eastAsia="zh-CN" w:bidi="hi-IN"/>
        </w:rPr>
        <w:t>4) в день подписания решения об установлении публичного сервитута (в предоставлении муниципальной услуги) осуществляет регистрацию решения в журнале.</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Arial, sans-serif"/>
          <w:color w:val="000000"/>
          <w:kern w:val="3"/>
          <w:lang w:eastAsia="zh-CN" w:bidi="hi-IN"/>
        </w:rPr>
        <w:t>3.4.5.3. </w:t>
      </w:r>
      <w:r w:rsidRPr="00F31AE5">
        <w:rPr>
          <w:rFonts w:eastAsia="SimSun" w:cs="Mangal"/>
          <w:color w:val="000000"/>
          <w:kern w:val="3"/>
          <w:lang w:eastAsia="zh-CN" w:bidi="hi-IN"/>
        </w:rPr>
        <w:t>Сотрудник отдела обеспечивает направление заявителю</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w:t>
      </w:r>
      <w:r w:rsidR="00180E38">
        <w:rPr>
          <w:rFonts w:eastAsia="SimSun" w:cs="Mangal"/>
          <w:color w:val="000000"/>
          <w:kern w:val="3"/>
          <w:lang w:eastAsia="zh-CN" w:bidi="hi-IN"/>
        </w:rPr>
        <w:t>ю</w:t>
      </w:r>
      <w:r w:rsidR="00180E38" w:rsidRPr="00180E38">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w:t>
      </w:r>
      <w:r w:rsidRPr="00F31AE5">
        <w:rPr>
          <w:rFonts w:eastAsia="SimSun" w:cs="Mangal"/>
          <w:kern w:val="3"/>
          <w:lang w:eastAsia="zh-CN" w:bidi="hi-IN"/>
        </w:rPr>
        <w:t xml:space="preserve">уведомления с приложением копии решения об установлении публичного сервитута способом, указанным в предложении об </w:t>
      </w:r>
      <w:r w:rsidRPr="00F31AE5">
        <w:rPr>
          <w:rFonts w:eastAsia="SimSun" w:cs="Mangal"/>
          <w:kern w:val="3"/>
          <w:lang w:eastAsia="zh-CN" w:bidi="hi-IN"/>
        </w:rPr>
        <w:lastRenderedPageBreak/>
        <w:t>установлении публичного сервитута</w:t>
      </w:r>
      <w:r w:rsidRPr="00F31AE5">
        <w:rPr>
          <w:rFonts w:eastAsia="SimSun" w:cs="Mangal"/>
          <w:color w:val="000000"/>
          <w:kern w:val="3"/>
          <w:lang w:eastAsia="zh-CN" w:bidi="hi-IN"/>
        </w:rPr>
        <w:t xml:space="preserve"> (о предоставлении муниципальной услуги) в течение 5 календарных дней со дня принятия (подписания) указанного решения или вручение заявителю</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w:t>
      </w:r>
      <w:r w:rsidR="00180E38">
        <w:rPr>
          <w:rFonts w:eastAsia="SimSun" w:cs="Mangal"/>
          <w:color w:val="000000"/>
          <w:kern w:val="3"/>
          <w:lang w:eastAsia="zh-CN" w:bidi="hi-IN"/>
        </w:rPr>
        <w:t>ю</w:t>
      </w:r>
      <w:r w:rsidR="00180E38" w:rsidRPr="00180E38">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под подпись.</w:t>
      </w:r>
    </w:p>
    <w:p w:rsidR="00F31AE5" w:rsidRPr="00F31AE5" w:rsidRDefault="00F31AE5" w:rsidP="00F31AE5">
      <w:pPr>
        <w:suppressAutoHyphens/>
        <w:autoSpaceDN w:val="0"/>
        <w:textAlignment w:val="baseline"/>
        <w:rPr>
          <w:rFonts w:ascii="Calibri" w:eastAsia="SimSun" w:hAnsi="Calibri" w:cs="Mangal"/>
          <w:bCs/>
          <w:kern w:val="3"/>
          <w:sz w:val="22"/>
          <w:shd w:val="clear" w:color="auto" w:fill="FFFFFF"/>
          <w:lang w:eastAsia="zh-CN" w:bidi="hi-IN"/>
        </w:rPr>
      </w:pPr>
    </w:p>
    <w:p w:rsidR="00F31AE5" w:rsidRPr="00F31AE5" w:rsidRDefault="00F31AE5" w:rsidP="00F31AE5">
      <w:pPr>
        <w:suppressAutoHyphens/>
        <w:autoSpaceDN w:val="0"/>
        <w:jc w:val="center"/>
        <w:textAlignment w:val="baseline"/>
        <w:rPr>
          <w:rFonts w:eastAsia="SimSun" w:cs="Mangal"/>
          <w:color w:val="000000"/>
          <w:kern w:val="3"/>
          <w:lang w:eastAsia="zh-CN" w:bidi="hi-IN"/>
        </w:rPr>
      </w:pPr>
      <w:r w:rsidRPr="00F31AE5">
        <w:rPr>
          <w:rFonts w:eastAsia="SimSun" w:cs="Mangal"/>
          <w:b/>
          <w:bCs/>
          <w:color w:val="000000"/>
          <w:kern w:val="3"/>
          <w:shd w:val="clear" w:color="auto" w:fill="FFFFFF"/>
          <w:lang w:eastAsia="zh-CN" w:bidi="hi-IN"/>
        </w:rPr>
        <w:t xml:space="preserve">3.5. </w:t>
      </w:r>
      <w:r w:rsidRPr="00F31AE5">
        <w:rPr>
          <w:rFonts w:eastAsia="SimSun" w:cs="Arial"/>
          <w:b/>
          <w:bCs/>
          <w:color w:val="000000"/>
          <w:kern w:val="3"/>
          <w:lang w:eastAsia="zh-CN" w:bidi="hi-IN"/>
        </w:rPr>
        <w:t>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 xml:space="preserve">3.5.1. Основанием для начала административной процедуры является окончание административной процедуры по приему и регистрации предложения </w:t>
      </w:r>
      <w:r w:rsidRPr="00F31AE5">
        <w:rPr>
          <w:rFonts w:eastAsia="SimSun" w:cs="Arial"/>
          <w:color w:val="000000"/>
          <w:kern w:val="3"/>
          <w:lang w:eastAsia="zh-CN" w:bidi="hi-IN"/>
        </w:rPr>
        <w:t>о прекращении публичного сервитута</w:t>
      </w:r>
      <w:r w:rsidRPr="00F31AE5">
        <w:rPr>
          <w:rFonts w:eastAsia="SimSun" w:cs="Mangal"/>
          <w:color w:val="000000"/>
          <w:kern w:val="3"/>
          <w:lang w:eastAsia="zh-CN" w:bidi="hi-IN"/>
        </w:rPr>
        <w:t xml:space="preserve"> и документов, необходимых для предоставления муниципальной услуги, установленной подразделом 3.2 настоящего регламента.</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3.5.2. При непредставлении документов, указанных в пункте 2.7.2 подраздела 2.7 настоящего регламента заявителем</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(представителем заявителя)</w:t>
      </w:r>
      <w:r w:rsidRPr="00F31AE5">
        <w:rPr>
          <w:rFonts w:eastAsia="SimSun" w:cs="Mangal"/>
          <w:color w:val="000000"/>
          <w:kern w:val="3"/>
          <w:lang w:eastAsia="zh-CN" w:bidi="hi-IN"/>
        </w:rPr>
        <w:t xml:space="preserve"> самостоятельно, сотрудник отдела не позднее 1 рабочего дня, следующего за днем поступления предложения </w:t>
      </w:r>
      <w:r w:rsidRPr="00F31AE5">
        <w:rPr>
          <w:rFonts w:eastAsia="SimSun" w:cs="Arial"/>
          <w:color w:val="000000"/>
          <w:kern w:val="3"/>
          <w:lang w:eastAsia="zh-CN" w:bidi="hi-IN"/>
        </w:rPr>
        <w:t>о прекращении публичного сервитута</w:t>
      </w:r>
      <w:r w:rsidRPr="00F31AE5">
        <w:rPr>
          <w:rFonts w:eastAsia="SimSun" w:cs="Mangal"/>
          <w:color w:val="000000"/>
          <w:kern w:val="3"/>
          <w:lang w:eastAsia="zh-CN" w:bidi="hi-IN"/>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F31AE5" w:rsidRPr="00F31AE5" w:rsidRDefault="00F31AE5" w:rsidP="00F31AE5">
      <w:pPr>
        <w:suppressAutoHyphens/>
        <w:autoSpaceDN w:val="0"/>
        <w:textAlignment w:val="baseline"/>
        <w:rPr>
          <w:rFonts w:eastAsia="SimSun" w:cs="Mangal"/>
          <w:color w:val="000000"/>
          <w:kern w:val="3"/>
          <w:lang w:eastAsia="zh-CN" w:bidi="hi-IN"/>
        </w:rPr>
      </w:pPr>
      <w:r w:rsidRPr="00F31AE5">
        <w:rPr>
          <w:rFonts w:eastAsia="SimSun" w:cs="Mangal"/>
          <w:color w:val="000000"/>
          <w:kern w:val="3"/>
          <w:lang w:eastAsia="zh-CN" w:bidi="hi-IN"/>
        </w:rPr>
        <w:t>При предоставлении заявителем</w:t>
      </w:r>
      <w:r w:rsidR="00180E38">
        <w:rPr>
          <w:rFonts w:eastAsia="SimSun" w:cs="Mangal"/>
          <w:color w:val="000000"/>
          <w:kern w:val="3"/>
          <w:lang w:eastAsia="zh-CN" w:bidi="hi-IN"/>
        </w:rPr>
        <w:t xml:space="preserve"> </w:t>
      </w:r>
      <w:r w:rsidR="00180E38" w:rsidRPr="00180E38">
        <w:rPr>
          <w:rFonts w:eastAsia="SimSun" w:cs="Mangal"/>
          <w:color w:val="000000"/>
          <w:kern w:val="3"/>
          <w:lang w:eastAsia="zh-CN" w:bidi="hi-IN"/>
        </w:rPr>
        <w:t>(представителем заявителя)</w:t>
      </w:r>
      <w:r w:rsidRPr="00F31AE5">
        <w:rPr>
          <w:rFonts w:eastAsia="SimSun" w:cs="Mangal"/>
          <w:color w:val="000000"/>
          <w:kern w:val="3"/>
          <w:lang w:eastAsia="zh-CN" w:bidi="hi-IN"/>
        </w:rPr>
        <w:t xml:space="preserve">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3.5.3. Сотрудник отдела в течение 14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w:t>
      </w:r>
      <w:r w:rsidRPr="00F31AE5">
        <w:rPr>
          <w:rFonts w:eastAsia="SimSun" w:cs="Arial"/>
          <w:color w:val="000000"/>
          <w:kern w:val="3"/>
          <w:lang w:eastAsia="zh-CN" w:bidi="hi-IN"/>
        </w:rPr>
        <w:t>о прекращении публичного сервитута</w:t>
      </w:r>
      <w:r w:rsidRPr="00F31AE5">
        <w:rPr>
          <w:rFonts w:eastAsia="SimSun" w:cs="Mangal"/>
          <w:color w:val="000000"/>
          <w:kern w:val="3"/>
          <w:lang w:eastAsia="zh-CN" w:bidi="hi-IN"/>
        </w:rPr>
        <w:t xml:space="preserve">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 </w:t>
      </w:r>
      <w:r w:rsidR="00522652" w:rsidRPr="00522652">
        <w:rPr>
          <w:rFonts w:eastAsia="SimSun" w:cs="Mangal"/>
          <w:color w:val="000000"/>
          <w:kern w:val="3"/>
          <w:lang w:eastAsia="zh-CN" w:bidi="hi-IN"/>
        </w:rPr>
        <w:t>(представителем заявителя)</w:t>
      </w:r>
      <w:r w:rsidR="00522652">
        <w:rPr>
          <w:rFonts w:eastAsia="SimSun" w:cs="Mangal"/>
          <w:color w:val="000000"/>
          <w:kern w:val="3"/>
          <w:lang w:eastAsia="zh-CN" w:bidi="hi-IN"/>
        </w:rPr>
        <w:t xml:space="preserve"> </w:t>
      </w:r>
      <w:r w:rsidRPr="00F31AE5">
        <w:rPr>
          <w:rFonts w:eastAsia="SimSun" w:cs="Mangal"/>
          <w:color w:val="000000"/>
          <w:kern w:val="3"/>
          <w:lang w:eastAsia="zh-CN" w:bidi="hi-IN"/>
        </w:rPr>
        <w:t xml:space="preserve">самостоятельно, осуществляет проверку предложения </w:t>
      </w:r>
      <w:r w:rsidRPr="00F31AE5">
        <w:rPr>
          <w:rFonts w:eastAsia="SimSun" w:cs="Arial"/>
          <w:color w:val="000000"/>
          <w:kern w:val="3"/>
          <w:lang w:eastAsia="zh-CN" w:bidi="hi-IN"/>
        </w:rPr>
        <w:t>о прекращении публичного сервитута</w:t>
      </w:r>
      <w:r w:rsidRPr="00F31AE5">
        <w:rPr>
          <w:rFonts w:eastAsia="SimSun" w:cs="Mangal"/>
          <w:color w:val="000000"/>
          <w:kern w:val="3"/>
          <w:lang w:eastAsia="zh-CN" w:bidi="hi-IN"/>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2.9.1.2 пункта 2.9.1 подраздела 2.9 настоящего регламента.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3.5.4. При наличии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w:t>
      </w:r>
      <w:r w:rsidRPr="00F31AE5">
        <w:rPr>
          <w:rFonts w:eastAsia="SimSun" w:cs="Arial"/>
          <w:color w:val="000000"/>
          <w:kern w:val="3"/>
          <w:lang w:eastAsia="zh-CN" w:bidi="hi-IN"/>
        </w:rPr>
        <w:t>об отказе в прекращении публичного сервитута</w:t>
      </w:r>
      <w:r w:rsidRPr="00F31AE5">
        <w:rPr>
          <w:rFonts w:eastAsia="SimSun" w:cs="Mangal"/>
          <w:color w:val="000000"/>
          <w:kern w:val="3"/>
          <w:lang w:eastAsia="zh-CN" w:bidi="hi-IN"/>
        </w:rPr>
        <w:t xml:space="preserve"> (в предоставлении муниципальной услуги) и передает его на подпись Главе. Глава</w:t>
      </w:r>
      <w:r w:rsidRPr="00F31AE5">
        <w:rPr>
          <w:rFonts w:eastAsia="SimSun" w:cs="Mangal"/>
          <w:color w:val="000000"/>
          <w:kern w:val="3"/>
          <w:vertAlign w:val="superscript"/>
          <w:lang w:eastAsia="zh-CN" w:bidi="hi-IN"/>
        </w:rPr>
        <w:t xml:space="preserve"> </w:t>
      </w:r>
      <w:r w:rsidRPr="00F31AE5">
        <w:rPr>
          <w:rFonts w:eastAsia="SimSun" w:cs="Mangal"/>
          <w:color w:val="000000"/>
          <w:kern w:val="3"/>
          <w:lang w:eastAsia="zh-CN" w:bidi="hi-IN"/>
        </w:rPr>
        <w:t xml:space="preserve">подписывает проект решения </w:t>
      </w:r>
      <w:r w:rsidRPr="00F31AE5">
        <w:rPr>
          <w:rFonts w:eastAsia="SimSun" w:cs="Arial"/>
          <w:color w:val="000000"/>
          <w:kern w:val="3"/>
          <w:lang w:eastAsia="zh-CN" w:bidi="hi-IN"/>
        </w:rPr>
        <w:t>об отказе в прекращении публичного сервитута</w:t>
      </w:r>
      <w:r w:rsidRPr="00F31AE5">
        <w:rPr>
          <w:rFonts w:eastAsia="SimSun" w:cs="Mangal"/>
          <w:color w:val="000000"/>
          <w:kern w:val="3"/>
          <w:lang w:eastAsia="zh-CN" w:bidi="hi-IN"/>
        </w:rPr>
        <w:t xml:space="preserve"> в течение 1 рабочего дней со дня получения проекта указанного решения. Сотрудник отдела в день подписания решения </w:t>
      </w:r>
      <w:r w:rsidRPr="00F31AE5">
        <w:rPr>
          <w:rFonts w:eastAsia="SimSun" w:cs="Arial"/>
          <w:color w:val="000000"/>
          <w:kern w:val="3"/>
          <w:lang w:eastAsia="zh-CN" w:bidi="hi-IN"/>
        </w:rPr>
        <w:t>об отказе в прекращении публичного сервитута</w:t>
      </w:r>
      <w:r w:rsidRPr="00F31AE5">
        <w:rPr>
          <w:rFonts w:eastAsia="SimSun" w:cs="Mangal"/>
          <w:color w:val="000000"/>
          <w:kern w:val="3"/>
          <w:lang w:eastAsia="zh-CN" w:bidi="hi-IN"/>
        </w:rPr>
        <w:t xml:space="preserve"> (в предоставлении муниципальной услуги) осуществляет регистрацию решения в журнале.</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В проекте решения </w:t>
      </w:r>
      <w:r w:rsidRPr="00F31AE5">
        <w:rPr>
          <w:rFonts w:eastAsia="SimSun" w:cs="Arial"/>
          <w:color w:val="000000"/>
          <w:kern w:val="3"/>
          <w:lang w:eastAsia="zh-CN" w:bidi="hi-IN"/>
        </w:rPr>
        <w:t>об отказе в прекращении публичного сервитута</w:t>
      </w:r>
      <w:r w:rsidRPr="00F31AE5">
        <w:rPr>
          <w:rFonts w:eastAsia="SimSun" w:cs="Mangal"/>
          <w:color w:val="000000"/>
          <w:kern w:val="3"/>
          <w:lang w:eastAsia="zh-CN" w:bidi="hi-IN"/>
        </w:rPr>
        <w:t xml:space="preserve"> (об отказе в предоставлении муниципальной услуги) указываются конкретные основания из установленных в подпункте 2.9.1.2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w:t>
      </w:r>
      <w:r w:rsidRPr="00F31AE5">
        <w:rPr>
          <w:rFonts w:eastAsia="SimSun" w:cs="Mangal"/>
          <w:color w:val="000000"/>
          <w:kern w:val="3"/>
          <w:lang w:eastAsia="zh-CN" w:bidi="hi-IN"/>
        </w:rPr>
        <w:lastRenderedPageBreak/>
        <w:t>препятствует повторной подаче документов при устранении причины (основания) для отказа.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Сотрудник отдела обеспечивает направление заявителю</w:t>
      </w:r>
      <w:r w:rsidR="00522652">
        <w:rPr>
          <w:rFonts w:eastAsia="SimSun" w:cs="Mangal"/>
          <w:color w:val="000000"/>
          <w:kern w:val="3"/>
          <w:lang w:eastAsia="zh-CN" w:bidi="hi-IN"/>
        </w:rPr>
        <w:t xml:space="preserve"> </w:t>
      </w:r>
      <w:r w:rsidR="00522652" w:rsidRPr="00522652">
        <w:rPr>
          <w:rFonts w:eastAsia="SimSun" w:cs="Mangal"/>
          <w:color w:val="000000"/>
          <w:kern w:val="3"/>
          <w:lang w:eastAsia="zh-CN" w:bidi="hi-IN"/>
        </w:rPr>
        <w:t>(представител</w:t>
      </w:r>
      <w:r w:rsidR="00522652">
        <w:rPr>
          <w:rFonts w:eastAsia="SimSun" w:cs="Mangal"/>
          <w:color w:val="000000"/>
          <w:kern w:val="3"/>
          <w:lang w:eastAsia="zh-CN" w:bidi="hi-IN"/>
        </w:rPr>
        <w:t>ю</w:t>
      </w:r>
      <w:r w:rsidR="00522652" w:rsidRPr="00522652">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решения </w:t>
      </w:r>
      <w:r w:rsidRPr="00F31AE5">
        <w:rPr>
          <w:rFonts w:eastAsia="SimSun" w:cs="Arial"/>
          <w:color w:val="000000"/>
          <w:kern w:val="3"/>
          <w:lang w:eastAsia="zh-CN" w:bidi="hi-IN"/>
        </w:rPr>
        <w:t>об отказе в прекращении публичного сервитута</w:t>
      </w:r>
      <w:r w:rsidRPr="00F31AE5">
        <w:rPr>
          <w:rFonts w:eastAsia="SimSun" w:cs="Mangal"/>
          <w:color w:val="000000"/>
          <w:kern w:val="3"/>
          <w:lang w:eastAsia="zh-CN" w:bidi="hi-IN"/>
        </w:rPr>
        <w:t xml:space="preserve"> (об отказе в предоставлении муниципальной услуги) спос</w:t>
      </w:r>
      <w:r w:rsidR="006C6010">
        <w:rPr>
          <w:rFonts w:eastAsia="SimSun" w:cs="Mangal"/>
          <w:color w:val="000000"/>
          <w:kern w:val="3"/>
          <w:lang w:eastAsia="zh-CN" w:bidi="hi-IN"/>
        </w:rPr>
        <w:t xml:space="preserve">обом, указанным в предложении о </w:t>
      </w:r>
      <w:r w:rsidRPr="00F31AE5">
        <w:rPr>
          <w:rFonts w:eastAsia="SimSun" w:cs="Arial"/>
          <w:color w:val="000000"/>
          <w:kern w:val="3"/>
          <w:lang w:eastAsia="zh-CN" w:bidi="hi-IN"/>
        </w:rPr>
        <w:t>прекращении публичного сервитута</w:t>
      </w:r>
      <w:r w:rsidRPr="00F31AE5">
        <w:rPr>
          <w:rFonts w:eastAsia="SimSun" w:cs="Mangal"/>
          <w:color w:val="000000"/>
          <w:kern w:val="3"/>
          <w:lang w:eastAsia="zh-CN" w:bidi="hi-IN"/>
        </w:rPr>
        <w:t xml:space="preserve"> в течение 5 календарных дней со дня принятия (подписания) указанного решения или вручение заявителю</w:t>
      </w:r>
      <w:r w:rsidR="00522652">
        <w:rPr>
          <w:rFonts w:eastAsia="SimSun" w:cs="Mangal"/>
          <w:color w:val="000000"/>
          <w:kern w:val="3"/>
          <w:lang w:eastAsia="zh-CN" w:bidi="hi-IN"/>
        </w:rPr>
        <w:t xml:space="preserve"> </w:t>
      </w:r>
      <w:r w:rsidR="00522652" w:rsidRPr="00522652">
        <w:rPr>
          <w:rFonts w:eastAsia="SimSun" w:cs="Mangal"/>
          <w:color w:val="000000"/>
          <w:kern w:val="3"/>
          <w:lang w:eastAsia="zh-CN" w:bidi="hi-IN"/>
        </w:rPr>
        <w:t>(представител</w:t>
      </w:r>
      <w:r w:rsidR="00522652">
        <w:rPr>
          <w:rFonts w:eastAsia="SimSun" w:cs="Mangal"/>
          <w:color w:val="000000"/>
          <w:kern w:val="3"/>
          <w:lang w:eastAsia="zh-CN" w:bidi="hi-IN"/>
        </w:rPr>
        <w:t>ю</w:t>
      </w:r>
      <w:r w:rsidR="00522652" w:rsidRPr="00522652">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под подпись.</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3.5.5. При отсутствии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о прекращении публичного сервитута (предоставлении муниципальной услуги) и передает его на подпись Главе. Глава</w:t>
      </w:r>
      <w:r w:rsidRPr="00F31AE5">
        <w:rPr>
          <w:rFonts w:eastAsia="SimSun" w:cs="Mangal"/>
          <w:color w:val="000000"/>
          <w:kern w:val="3"/>
          <w:vertAlign w:val="superscript"/>
          <w:lang w:eastAsia="zh-CN" w:bidi="hi-IN"/>
        </w:rPr>
        <w:t xml:space="preserve"> </w:t>
      </w:r>
      <w:r w:rsidRPr="00F31AE5">
        <w:rPr>
          <w:rFonts w:eastAsia="SimSun" w:cs="Mangal"/>
          <w:color w:val="000000"/>
          <w:kern w:val="3"/>
          <w:lang w:eastAsia="zh-CN" w:bidi="hi-IN"/>
        </w:rPr>
        <w:t>подписывает проект решения о прекращении публичного сервитута (предоставлении муниципальной услуги) в течение 1 рабочего дней со дня получения указанного проекта решения. Сотрудник отдела в день подписания решения о прекращении публичного сервитута (в предоставлении муниципальной услуги) осуществляет регистрацию решения в журнале.</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Сотрудник отдела обеспечивает направление заявителю</w:t>
      </w:r>
      <w:r w:rsidR="00522652">
        <w:rPr>
          <w:rFonts w:eastAsia="SimSun" w:cs="Mangal"/>
          <w:color w:val="000000"/>
          <w:kern w:val="3"/>
          <w:lang w:eastAsia="zh-CN" w:bidi="hi-IN"/>
        </w:rPr>
        <w:t xml:space="preserve"> </w:t>
      </w:r>
      <w:r w:rsidR="00522652" w:rsidRPr="00522652">
        <w:rPr>
          <w:rFonts w:eastAsia="SimSun" w:cs="Mangal"/>
          <w:color w:val="000000"/>
          <w:kern w:val="3"/>
          <w:lang w:eastAsia="zh-CN" w:bidi="hi-IN"/>
        </w:rPr>
        <w:t>(представител</w:t>
      </w:r>
      <w:r w:rsidR="00522652">
        <w:rPr>
          <w:rFonts w:eastAsia="SimSun" w:cs="Mangal"/>
          <w:color w:val="000000"/>
          <w:kern w:val="3"/>
          <w:lang w:eastAsia="zh-CN" w:bidi="hi-IN"/>
        </w:rPr>
        <w:t>ю</w:t>
      </w:r>
      <w:r w:rsidR="00522652" w:rsidRPr="00522652">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w:t>
      </w:r>
      <w:r w:rsidRPr="00F31AE5">
        <w:rPr>
          <w:rFonts w:eastAsia="SimSun" w:cs="Mangal"/>
          <w:kern w:val="3"/>
          <w:lang w:eastAsia="zh-CN" w:bidi="hi-IN"/>
        </w:rPr>
        <w:t xml:space="preserve">уведомления с приложением копии решения </w:t>
      </w:r>
      <w:r w:rsidRPr="00F31AE5">
        <w:rPr>
          <w:rFonts w:eastAsia="SimSun" w:cs="Mangal"/>
          <w:color w:val="000000"/>
          <w:kern w:val="3"/>
          <w:lang w:eastAsia="zh-CN" w:bidi="hi-IN"/>
        </w:rPr>
        <w:t>о прекращении</w:t>
      </w:r>
      <w:r w:rsidRPr="00F31AE5">
        <w:rPr>
          <w:rFonts w:eastAsia="SimSun" w:cs="Mangal"/>
          <w:kern w:val="3"/>
          <w:lang w:eastAsia="zh-CN" w:bidi="hi-IN"/>
        </w:rPr>
        <w:t xml:space="preserve"> публичного сервитута способом, указанным в предложении о прекращении публичного сервитута</w:t>
      </w:r>
      <w:r w:rsidRPr="00F31AE5">
        <w:rPr>
          <w:rFonts w:eastAsia="SimSun" w:cs="Mangal"/>
          <w:color w:val="000000"/>
          <w:kern w:val="3"/>
          <w:lang w:eastAsia="zh-CN" w:bidi="hi-IN"/>
        </w:rPr>
        <w:t xml:space="preserve"> (о предоставлении муниципальной услуги) в течение 5 календарных дней со дня принятия (подписания) указанного решения или вручение заявителю</w:t>
      </w:r>
      <w:r w:rsidR="00522652">
        <w:rPr>
          <w:rFonts w:eastAsia="SimSun" w:cs="Mangal"/>
          <w:color w:val="000000"/>
          <w:kern w:val="3"/>
          <w:lang w:eastAsia="zh-CN" w:bidi="hi-IN"/>
        </w:rPr>
        <w:t xml:space="preserve"> </w:t>
      </w:r>
      <w:r w:rsidR="00522652" w:rsidRPr="00522652">
        <w:rPr>
          <w:rFonts w:eastAsia="SimSun" w:cs="Mangal"/>
          <w:color w:val="000000"/>
          <w:kern w:val="3"/>
          <w:lang w:eastAsia="zh-CN" w:bidi="hi-IN"/>
        </w:rPr>
        <w:t>(представител</w:t>
      </w:r>
      <w:r w:rsidR="00522652">
        <w:rPr>
          <w:rFonts w:eastAsia="SimSun" w:cs="Mangal"/>
          <w:color w:val="000000"/>
          <w:kern w:val="3"/>
          <w:lang w:eastAsia="zh-CN" w:bidi="hi-IN"/>
        </w:rPr>
        <w:t>ю</w:t>
      </w:r>
      <w:r w:rsidR="00522652" w:rsidRPr="00522652">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под подпись.</w:t>
      </w:r>
    </w:p>
    <w:p w:rsidR="00F31AE5" w:rsidRPr="00F31AE5" w:rsidRDefault="00F31AE5" w:rsidP="00F31AE5">
      <w:pPr>
        <w:suppressAutoHyphens/>
        <w:autoSpaceDN w:val="0"/>
        <w:textAlignment w:val="baseline"/>
        <w:rPr>
          <w:rFonts w:eastAsia="SimSun" w:cs="Mangal"/>
          <w:b/>
          <w:color w:val="000000"/>
          <w:kern w:val="3"/>
          <w:lang w:eastAsia="zh-CN" w:bidi="hi-IN"/>
        </w:rPr>
      </w:pPr>
    </w:p>
    <w:p w:rsidR="00F31AE5" w:rsidRPr="00F31AE5" w:rsidRDefault="00F31AE5" w:rsidP="00F31AE5">
      <w:pPr>
        <w:suppressAutoHyphens/>
        <w:autoSpaceDN w:val="0"/>
        <w:jc w:val="center"/>
        <w:textAlignment w:val="baseline"/>
        <w:rPr>
          <w:rFonts w:eastAsia="SimSun" w:cs="Mangal"/>
          <w:color w:val="000000"/>
          <w:kern w:val="3"/>
          <w:lang w:eastAsia="zh-CN" w:bidi="hi-IN"/>
        </w:rPr>
      </w:pPr>
      <w:r w:rsidRPr="00F31AE5">
        <w:rPr>
          <w:rFonts w:eastAsia="SimSun" w:cs="Mangal"/>
          <w:b/>
          <w:color w:val="000000"/>
          <w:kern w:val="3"/>
          <w:lang w:eastAsia="zh-CN" w:bidi="hi-IN"/>
        </w:rPr>
        <w:t>3.6. Исправление допущенных опечаток и ошибок в выданных в результате предоставления муниципальной услуги документах</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3.6.1. Основанием для начала административной процедуры является выявление заявителем </w:t>
      </w:r>
      <w:r w:rsidR="0071679F" w:rsidRPr="0071679F">
        <w:rPr>
          <w:rFonts w:eastAsia="SimSun" w:cs="Mangal"/>
          <w:color w:val="000000"/>
          <w:kern w:val="3"/>
          <w:lang w:eastAsia="zh-CN" w:bidi="hi-IN"/>
        </w:rPr>
        <w:t>(представителем заявителя)</w:t>
      </w:r>
      <w:r w:rsidR="0071679F">
        <w:rPr>
          <w:rFonts w:eastAsia="SimSun" w:cs="Mangal"/>
          <w:color w:val="000000"/>
          <w:kern w:val="3"/>
          <w:lang w:eastAsia="zh-CN" w:bidi="hi-IN"/>
        </w:rPr>
        <w:t xml:space="preserve"> </w:t>
      </w:r>
      <w:r w:rsidRPr="00F31AE5">
        <w:rPr>
          <w:rFonts w:eastAsia="SimSun" w:cs="Mangal"/>
          <w:color w:val="000000"/>
          <w:kern w:val="3"/>
          <w:lang w:eastAsia="zh-CN" w:bidi="hi-IN"/>
        </w:rPr>
        <w:t>в выданных в результате предоставления муниципальной услуги документах опечаток и (или) ошибок. Заявитель</w:t>
      </w:r>
      <w:r w:rsidR="0071679F">
        <w:rPr>
          <w:rFonts w:eastAsia="SimSun" w:cs="Mangal"/>
          <w:color w:val="000000"/>
          <w:kern w:val="3"/>
          <w:lang w:eastAsia="zh-CN" w:bidi="hi-IN"/>
        </w:rPr>
        <w:t xml:space="preserve"> </w:t>
      </w:r>
      <w:r w:rsidR="0071679F" w:rsidRPr="0071679F">
        <w:rPr>
          <w:rFonts w:eastAsia="SimSun" w:cs="Mangal"/>
          <w:color w:val="000000"/>
          <w:kern w:val="3"/>
          <w:lang w:eastAsia="zh-CN" w:bidi="hi-IN"/>
        </w:rPr>
        <w:t>(представител</w:t>
      </w:r>
      <w:r w:rsidR="0071679F">
        <w:rPr>
          <w:rFonts w:eastAsia="SimSun" w:cs="Mangal"/>
          <w:color w:val="000000"/>
          <w:kern w:val="3"/>
          <w:lang w:eastAsia="zh-CN" w:bidi="hi-IN"/>
        </w:rPr>
        <w:t>ь</w:t>
      </w:r>
      <w:r w:rsidR="0071679F" w:rsidRPr="0071679F">
        <w:rPr>
          <w:rFonts w:eastAsia="SimSun" w:cs="Mangal"/>
          <w:color w:val="000000"/>
          <w:kern w:val="3"/>
          <w:lang w:eastAsia="zh-CN" w:bidi="hi-IN"/>
        </w:rPr>
        <w:t xml:space="preserve"> заявителя)</w:t>
      </w:r>
      <w:r w:rsidRPr="00F31AE5">
        <w:rPr>
          <w:rFonts w:eastAsia="SimSun" w:cs="Mangal"/>
          <w:color w:val="000000"/>
          <w:kern w:val="3"/>
          <w:lang w:eastAsia="zh-CN" w:bidi="hi-IN"/>
        </w:rPr>
        <w:t xml:space="preserve"> может подать заявление об исправлении допущенных опечаток и (или) ошибок.</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3.6.2. При обращении с заявлением об исправлении допущенных опечаток и (или) ошибок заявитель </w:t>
      </w:r>
      <w:r w:rsidR="0071679F" w:rsidRPr="0071679F">
        <w:rPr>
          <w:rFonts w:eastAsia="SimSun" w:cs="Mangal"/>
          <w:color w:val="000000"/>
          <w:kern w:val="3"/>
          <w:lang w:eastAsia="zh-CN" w:bidi="hi-IN"/>
        </w:rPr>
        <w:t>(представител</w:t>
      </w:r>
      <w:r w:rsidR="0071679F">
        <w:rPr>
          <w:rFonts w:eastAsia="SimSun" w:cs="Mangal"/>
          <w:color w:val="000000"/>
          <w:kern w:val="3"/>
          <w:lang w:eastAsia="zh-CN" w:bidi="hi-IN"/>
        </w:rPr>
        <w:t>ь</w:t>
      </w:r>
      <w:r w:rsidR="0071679F" w:rsidRPr="0071679F">
        <w:rPr>
          <w:rFonts w:eastAsia="SimSun" w:cs="Mangal"/>
          <w:color w:val="000000"/>
          <w:kern w:val="3"/>
          <w:lang w:eastAsia="zh-CN" w:bidi="hi-IN"/>
        </w:rPr>
        <w:t xml:space="preserve"> заявителя)</w:t>
      </w:r>
      <w:r w:rsidR="0071679F">
        <w:rPr>
          <w:rFonts w:eastAsia="SimSun" w:cs="Mangal"/>
          <w:color w:val="000000"/>
          <w:kern w:val="3"/>
          <w:lang w:eastAsia="zh-CN" w:bidi="hi-IN"/>
        </w:rPr>
        <w:t xml:space="preserve"> </w:t>
      </w:r>
      <w:r w:rsidRPr="00F31AE5">
        <w:rPr>
          <w:rFonts w:eastAsia="SimSun" w:cs="Mangal"/>
          <w:color w:val="000000"/>
          <w:kern w:val="3"/>
          <w:lang w:eastAsia="zh-CN" w:bidi="hi-IN"/>
        </w:rPr>
        <w:t>представляет:</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1) заявление об исправлении допущенных опечаток и (или) ошибок по форме, согласно приложению № 3 к настоящему регламенту</w:t>
      </w:r>
      <w:r w:rsidR="0071679F">
        <w:rPr>
          <w:rFonts w:eastAsia="SimSun" w:cs="Mangal"/>
          <w:color w:val="000000"/>
          <w:kern w:val="3"/>
          <w:lang w:eastAsia="zh-CN" w:bidi="hi-IN"/>
        </w:rPr>
        <w:t xml:space="preserve">, </w:t>
      </w:r>
      <w:r w:rsidR="0071679F" w:rsidRPr="0071679F">
        <w:rPr>
          <w:rFonts w:eastAsia="SimSun" w:cs="Mangal"/>
          <w:color w:val="000000"/>
          <w:kern w:val="3"/>
          <w:lang w:eastAsia="zh-CN" w:bidi="hi-IN"/>
        </w:rPr>
        <w:t>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sidR="0071679F">
        <w:rPr>
          <w:rFonts w:eastAsia="SimSun" w:cs="Mangal"/>
          <w:color w:val="000000"/>
          <w:kern w:val="3"/>
          <w:lang w:eastAsia="zh-CN" w:bidi="hi-IN"/>
        </w:rPr>
        <w:t>;</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color w:val="000000"/>
          <w:kern w:val="3"/>
          <w:lang w:eastAsia="zh-CN" w:bidi="hi-IN"/>
        </w:rPr>
        <w:t>2) документы, имеющие юридическую силу, свидетельствующие о наличии опечаток и (или) ошибок и содержащие правильные данные;</w:t>
      </w:r>
    </w:p>
    <w:p w:rsidR="00F31AE5" w:rsidRPr="00F31AE5" w:rsidRDefault="00F31AE5" w:rsidP="00F31AE5">
      <w:pPr>
        <w:suppressAutoHyphens/>
        <w:autoSpaceDN w:val="0"/>
        <w:textAlignment w:val="baseline"/>
        <w:rPr>
          <w:rFonts w:eastAsia="SimSun" w:cs="Mangal"/>
          <w:kern w:val="3"/>
          <w:lang w:eastAsia="zh-CN" w:bidi="hi-IN"/>
        </w:rPr>
      </w:pPr>
      <w:r w:rsidRPr="00F31AE5">
        <w:rPr>
          <w:rFonts w:eastAsia="SimSun" w:cs="Mangal"/>
          <w:color w:val="000000"/>
          <w:kern w:val="3"/>
          <w:lang w:eastAsia="zh-CN" w:bidi="hi-IN"/>
        </w:rPr>
        <w:t>3) выданный результат предоставления муниципальной услуги, в котором содержится опечатка и (или) ошибка.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3.6.3. Заявление об исправлении допущенных опечаток и (или) ошибок может быть подано посредством личного обращения в МФЦ, почтового отправления, </w:t>
      </w:r>
      <w:r w:rsidR="0071679F" w:rsidRPr="0071679F">
        <w:rPr>
          <w:rFonts w:eastAsia="SimSun" w:cs="Mangal"/>
          <w:color w:val="000000"/>
          <w:kern w:val="3"/>
          <w:lang w:eastAsia="zh-CN" w:bidi="hi-IN"/>
        </w:rPr>
        <w:t>Единого портала,</w:t>
      </w:r>
      <w:r w:rsidR="0071679F">
        <w:rPr>
          <w:rFonts w:eastAsia="SimSun" w:cs="Mangal"/>
          <w:color w:val="000000"/>
          <w:kern w:val="3"/>
          <w:lang w:eastAsia="zh-CN" w:bidi="hi-IN"/>
        </w:rPr>
        <w:t xml:space="preserve"> </w:t>
      </w:r>
      <w:r w:rsidRPr="00F31AE5">
        <w:rPr>
          <w:rFonts w:eastAsia="SimSun" w:cs="Mangal"/>
          <w:color w:val="000000"/>
          <w:kern w:val="3"/>
          <w:lang w:eastAsia="zh-CN" w:bidi="hi-IN"/>
        </w:rPr>
        <w:t>Регионального портала.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3.6.4.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3.6.5. </w:t>
      </w:r>
      <w:r w:rsidRPr="00F31AE5">
        <w:rPr>
          <w:rFonts w:eastAsia="SimSun" w:cs="Mangal"/>
          <w:kern w:val="3"/>
          <w:lang w:eastAsia="zh-CN" w:bidi="hi-IN"/>
        </w:rPr>
        <w:t xml:space="preserve">В случае выявления допущенных опечаток и </w:t>
      </w:r>
      <w:r w:rsidRPr="00F31AE5">
        <w:rPr>
          <w:rFonts w:eastAsia="SimSun" w:cs="Mangal"/>
          <w:color w:val="000000"/>
          <w:kern w:val="3"/>
          <w:lang w:eastAsia="zh-CN" w:bidi="hi-IN"/>
        </w:rPr>
        <w:t xml:space="preserve">(или) </w:t>
      </w:r>
      <w:r w:rsidRPr="00F31AE5">
        <w:rPr>
          <w:rFonts w:eastAsia="SimSun" w:cs="Mangal"/>
          <w:kern w:val="3"/>
          <w:lang w:eastAsia="zh-CN" w:bidi="hi-IN"/>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w:t>
      </w:r>
      <w:r w:rsidRPr="00F31AE5">
        <w:rPr>
          <w:rFonts w:eastAsia="SimSun" w:cs="Mangal"/>
          <w:kern w:val="3"/>
          <w:lang w:eastAsia="zh-CN" w:bidi="hi-IN"/>
        </w:rPr>
        <w:lastRenderedPageBreak/>
        <w:t xml:space="preserve">предоставления муниципальной услуги, и </w:t>
      </w:r>
      <w:r w:rsidRPr="00F31AE5">
        <w:rPr>
          <w:rFonts w:eastAsia="SimSun" w:cs="Mangal"/>
          <w:color w:val="000000"/>
          <w:kern w:val="3"/>
          <w:lang w:eastAsia="zh-CN" w:bidi="hi-IN"/>
        </w:rPr>
        <w:t>направление (выдача) заявителю</w:t>
      </w:r>
      <w:r w:rsidR="0071679F">
        <w:rPr>
          <w:rFonts w:eastAsia="SimSun" w:cs="Mangal"/>
          <w:color w:val="000000"/>
          <w:kern w:val="3"/>
          <w:lang w:eastAsia="zh-CN" w:bidi="hi-IN"/>
        </w:rPr>
        <w:t xml:space="preserve"> </w:t>
      </w:r>
      <w:r w:rsidR="0071679F" w:rsidRPr="0071679F">
        <w:rPr>
          <w:rFonts w:eastAsia="SimSun" w:cs="Mangal"/>
          <w:color w:val="000000"/>
          <w:kern w:val="3"/>
          <w:lang w:eastAsia="zh-CN" w:bidi="hi-IN"/>
        </w:rPr>
        <w:t>(представителю заявителя)</w:t>
      </w:r>
      <w:r w:rsidRPr="00F31AE5">
        <w:rPr>
          <w:rFonts w:eastAsia="SimSun" w:cs="Mangal"/>
          <w:color w:val="000000"/>
          <w:kern w:val="3"/>
          <w:lang w:eastAsia="zh-CN" w:bidi="hi-IN"/>
        </w:rPr>
        <w:t xml:space="preserve"> способом, указанным в заявлении об исправлении допущенных опечаток и (или) ошибок,  </w:t>
      </w:r>
      <w:r w:rsidRPr="00F31AE5">
        <w:rPr>
          <w:rFonts w:eastAsia="SimSun" w:cs="Mangal"/>
          <w:kern w:val="3"/>
          <w:lang w:eastAsia="zh-CN" w:bidi="hi-IN"/>
        </w:rPr>
        <w:t xml:space="preserve">в срок, не превышающий 5 рабочих дней со дня, следующего за днем регистрации </w:t>
      </w:r>
      <w:r w:rsidRPr="00F31AE5">
        <w:rPr>
          <w:rFonts w:eastAsia="SimSun" w:cs="Mangal"/>
          <w:color w:val="000000"/>
          <w:kern w:val="3"/>
          <w:lang w:eastAsia="zh-CN" w:bidi="hi-IN"/>
        </w:rPr>
        <w:t>заявления об исправлении допущенных опечаток и (или) ошибок .</w:t>
      </w:r>
    </w:p>
    <w:p w:rsidR="00F31AE5" w:rsidRPr="00F31AE5" w:rsidRDefault="00F31AE5" w:rsidP="00F31AE5">
      <w:pPr>
        <w:suppressAutoHyphens/>
        <w:autoSpaceDN w:val="0"/>
        <w:textAlignment w:val="baseline"/>
        <w:rPr>
          <w:rFonts w:ascii="Liberation Serif" w:eastAsia="SimSun" w:hAnsi="Liberation Serif" w:cs="Mangal" w:hint="eastAsia"/>
          <w:kern w:val="3"/>
          <w:lang w:eastAsia="zh-CN" w:bidi="hi-IN"/>
        </w:rPr>
      </w:pPr>
      <w:r w:rsidRPr="00F31AE5">
        <w:rPr>
          <w:rFonts w:eastAsia="SimSun" w:cs="Mangal"/>
          <w:color w:val="000000"/>
          <w:kern w:val="3"/>
          <w:lang w:eastAsia="zh-CN" w:bidi="hi-IN"/>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w:t>
      </w:r>
      <w:r w:rsidRPr="00F31AE5">
        <w:rPr>
          <w:rFonts w:eastAsia="SimSun" w:cs="Arial"/>
          <w:color w:val="000000"/>
          <w:kern w:val="3"/>
          <w:lang w:eastAsia="zh-CN" w:bidi="hi-IN"/>
        </w:rPr>
        <w:t>отсутствии опечаток и ошибок в выданных в результате предоставления муниципальной услуги документах и направление (выдача) заявителю</w:t>
      </w:r>
      <w:r w:rsidR="0071679F">
        <w:rPr>
          <w:rFonts w:eastAsia="SimSun" w:cs="Arial"/>
          <w:color w:val="000000"/>
          <w:kern w:val="3"/>
          <w:lang w:eastAsia="zh-CN" w:bidi="hi-IN"/>
        </w:rPr>
        <w:t xml:space="preserve"> </w:t>
      </w:r>
      <w:r w:rsidR="0071679F" w:rsidRPr="0071679F">
        <w:rPr>
          <w:rFonts w:eastAsia="SimSun" w:cs="Arial"/>
          <w:color w:val="000000"/>
          <w:kern w:val="3"/>
          <w:lang w:eastAsia="zh-CN" w:bidi="hi-IN"/>
        </w:rPr>
        <w:t>(представителю заявителя)</w:t>
      </w:r>
      <w:r w:rsidRPr="00F31AE5">
        <w:rPr>
          <w:rFonts w:eastAsia="SimSun" w:cs="Arial"/>
          <w:color w:val="000000"/>
          <w:kern w:val="3"/>
          <w:lang w:eastAsia="zh-CN" w:bidi="hi-IN"/>
        </w:rPr>
        <w:t xml:space="preserve"> способом, указанным в заявлении об исправлении допущенных опечаток и (или) ошибок, в срок, не превышающий </w:t>
      </w:r>
      <w:r w:rsidRPr="00F31AE5">
        <w:rPr>
          <w:rFonts w:eastAsia="SimSun" w:cs="Arial"/>
          <w:kern w:val="3"/>
          <w:lang w:eastAsia="zh-CN" w:bidi="hi-IN"/>
        </w:rPr>
        <w:t xml:space="preserve">5 рабочих дней со дня, </w:t>
      </w:r>
      <w:r w:rsidRPr="00F31AE5">
        <w:rPr>
          <w:rFonts w:eastAsia="Arial, sans-serif" w:cs="Arial"/>
          <w:kern w:val="3"/>
          <w:lang w:eastAsia="zh-CN" w:bidi="hi-IN"/>
        </w:rPr>
        <w:t xml:space="preserve">следующего за днем регистрации </w:t>
      </w:r>
      <w:r w:rsidRPr="00F31AE5">
        <w:rPr>
          <w:rFonts w:eastAsia="SimSun" w:cs="Arial"/>
          <w:color w:val="000000"/>
          <w:kern w:val="3"/>
          <w:lang w:eastAsia="zh-CN" w:bidi="hi-IN"/>
        </w:rPr>
        <w:t>заявления об исправлении допущенных</w:t>
      </w:r>
      <w:r w:rsidRPr="00F31AE5">
        <w:rPr>
          <w:rFonts w:eastAsia="SimSun" w:cs="Mangal"/>
          <w:color w:val="000000"/>
          <w:kern w:val="3"/>
          <w:lang w:eastAsia="zh-CN" w:bidi="hi-IN"/>
        </w:rPr>
        <w:t xml:space="preserve"> опечаток и (или) ошибок.</w:t>
      </w:r>
    </w:p>
    <w:p w:rsidR="00F31AE5" w:rsidRPr="00F31AE5" w:rsidRDefault="00F31AE5" w:rsidP="00F31AE5">
      <w:pPr>
        <w:suppressAutoHyphens/>
        <w:autoSpaceDN w:val="0"/>
        <w:textAlignment w:val="baseline"/>
        <w:rPr>
          <w:rFonts w:eastAsia="SimSun" w:cs="Mangal"/>
          <w:color w:val="000000"/>
          <w:kern w:val="3"/>
          <w:lang w:eastAsia="zh-CN" w:bidi="hi-IN"/>
        </w:rPr>
      </w:pPr>
    </w:p>
    <w:p w:rsidR="00F31AE5" w:rsidRPr="00F31AE5" w:rsidRDefault="00F31AE5" w:rsidP="00F31AE5">
      <w:pPr>
        <w:suppressAutoHyphens/>
        <w:autoSpaceDN w:val="0"/>
        <w:jc w:val="center"/>
        <w:textAlignment w:val="baseline"/>
        <w:rPr>
          <w:rFonts w:eastAsia="SimSun" w:cs="Mangal"/>
          <w:color w:val="000000"/>
          <w:kern w:val="3"/>
          <w:lang w:eastAsia="zh-CN" w:bidi="hi-IN"/>
        </w:rPr>
      </w:pPr>
      <w:r w:rsidRPr="00F31AE5">
        <w:rPr>
          <w:rFonts w:eastAsia="SimSun" w:cs="Mangal"/>
          <w:b/>
          <w:color w:val="000000"/>
          <w:kern w:val="3"/>
          <w:lang w:val="en-US" w:eastAsia="zh-CN" w:bidi="hi-IN"/>
        </w:rPr>
        <w:t>IV</w:t>
      </w:r>
      <w:r w:rsidRPr="00F31AE5">
        <w:rPr>
          <w:rFonts w:eastAsia="SimSun" w:cs="Mangal"/>
          <w:b/>
          <w:color w:val="000000"/>
          <w:kern w:val="3"/>
          <w:lang w:eastAsia="zh-CN" w:bidi="hi-IN"/>
        </w:rPr>
        <w:t>. ФОРМЫ КОНТРОЛЯ ЗА ПРЕДОСТАВЛЕНИЕМ МУНИЦИПАЛЬНОЙ УСЛУГИ</w:t>
      </w:r>
    </w:p>
    <w:p w:rsidR="00F31AE5" w:rsidRPr="00F31AE5" w:rsidRDefault="00F31AE5" w:rsidP="00F31AE5">
      <w:pPr>
        <w:tabs>
          <w:tab w:val="left" w:pos="3165"/>
        </w:tabs>
        <w:autoSpaceDE w:val="0"/>
        <w:jc w:val="center"/>
        <w:rPr>
          <w:rFonts w:eastAsia="Times New Roman" w:cs="Arial"/>
          <w:b/>
          <w:bCs/>
          <w:color w:val="000000"/>
        </w:rPr>
      </w:pPr>
    </w:p>
    <w:p w:rsidR="00F31AE5" w:rsidRPr="00F31AE5" w:rsidRDefault="00F31AE5" w:rsidP="00F31AE5">
      <w:pPr>
        <w:tabs>
          <w:tab w:val="left" w:pos="3165"/>
        </w:tabs>
        <w:autoSpaceDE w:val="0"/>
        <w:jc w:val="center"/>
        <w:rPr>
          <w:rFonts w:eastAsia="Times New Roman" w:cs="Arial"/>
          <w:b/>
          <w:bCs/>
          <w:color w:val="000000"/>
        </w:rPr>
      </w:pPr>
      <w:r w:rsidRPr="00F31AE5">
        <w:rPr>
          <w:rFonts w:eastAsia="Times New Roman" w:cs="Arial"/>
          <w:b/>
          <w:bCs/>
          <w:color w:val="000000"/>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1AE5" w:rsidRPr="00F31AE5" w:rsidRDefault="00F31AE5" w:rsidP="00F31AE5">
      <w:pPr>
        <w:tabs>
          <w:tab w:val="left" w:pos="3165"/>
        </w:tabs>
        <w:autoSpaceDE w:val="0"/>
        <w:jc w:val="center"/>
        <w:rPr>
          <w:rFonts w:eastAsia="Times New Roman" w:cs="Arial"/>
          <w:b/>
          <w:bCs/>
          <w:color w:val="000000"/>
        </w:rPr>
      </w:pPr>
    </w:p>
    <w:p w:rsidR="00F31AE5" w:rsidRPr="00F31AE5" w:rsidRDefault="00F31AE5" w:rsidP="00F31AE5">
      <w:pPr>
        <w:autoSpaceDE w:val="0"/>
        <w:rPr>
          <w:rFonts w:eastAsia="Times New Roman" w:cs="Arial"/>
          <w:color w:val="000000"/>
        </w:rPr>
      </w:pPr>
      <w:r w:rsidRPr="00F31AE5">
        <w:rPr>
          <w:rFonts w:eastAsia="Times New Roman" w:cs="Arial"/>
          <w:color w:val="00000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F31AE5" w:rsidRPr="00F31AE5" w:rsidRDefault="00F31AE5" w:rsidP="00F31AE5">
      <w:pPr>
        <w:autoSpaceDE w:val="0"/>
        <w:rPr>
          <w:rFonts w:eastAsia="Times New Roman" w:cs="Arial"/>
          <w:color w:val="000000"/>
        </w:rPr>
      </w:pPr>
      <w:r w:rsidRPr="00F31AE5">
        <w:rPr>
          <w:rFonts w:eastAsia="Times New Roman" w:cs="Arial"/>
          <w:color w:val="000000"/>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F31AE5" w:rsidRPr="00F31AE5" w:rsidRDefault="00F31AE5" w:rsidP="00F31AE5">
      <w:pPr>
        <w:autoSpaceDE w:val="0"/>
        <w:rPr>
          <w:rFonts w:eastAsia="Times New Roman" w:cs="Arial"/>
          <w:color w:val="000000"/>
        </w:rPr>
      </w:pPr>
      <w:r w:rsidRPr="00F31AE5">
        <w:rPr>
          <w:rFonts w:eastAsia="Times New Roman" w:cs="Arial"/>
          <w:color w:val="000000"/>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F31AE5" w:rsidRPr="00F31AE5" w:rsidRDefault="00F31AE5" w:rsidP="00F31AE5">
      <w:pPr>
        <w:autoSpaceDE w:val="0"/>
        <w:rPr>
          <w:rFonts w:eastAsia="Times New Roman" w:cs="Arial"/>
          <w:b/>
          <w:bCs/>
          <w:color w:val="000000"/>
        </w:rPr>
      </w:pPr>
    </w:p>
    <w:p w:rsidR="00F31AE5" w:rsidRPr="00F31AE5" w:rsidRDefault="00F31AE5" w:rsidP="00F31AE5">
      <w:pPr>
        <w:autoSpaceDE w:val="0"/>
        <w:jc w:val="center"/>
        <w:rPr>
          <w:rFonts w:eastAsia="Times New Roman" w:cs="Arial"/>
          <w:color w:val="000000"/>
        </w:rPr>
      </w:pPr>
      <w:r w:rsidRPr="00F31AE5">
        <w:rPr>
          <w:rFonts w:eastAsia="Times New Roman" w:cs="Arial"/>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1AE5" w:rsidRPr="00F31AE5" w:rsidRDefault="00F31AE5" w:rsidP="00F31AE5">
      <w:pPr>
        <w:autoSpaceDE w:val="0"/>
        <w:jc w:val="center"/>
        <w:rPr>
          <w:rFonts w:eastAsia="Times New Roman" w:cs="Arial"/>
          <w:b/>
          <w:bCs/>
          <w:color w:val="000000"/>
        </w:rPr>
      </w:pPr>
    </w:p>
    <w:p w:rsidR="00F31AE5" w:rsidRPr="00F31AE5" w:rsidRDefault="00F31AE5" w:rsidP="00F31AE5">
      <w:pPr>
        <w:rPr>
          <w:rFonts w:eastAsia="Times New Roman" w:cs="Arial"/>
          <w:bCs/>
          <w:color w:val="000000"/>
        </w:rPr>
      </w:pPr>
      <w:r w:rsidRPr="00F31AE5">
        <w:rPr>
          <w:rFonts w:eastAsia="Times New Roman" w:cs="Arial"/>
          <w:bCs/>
          <w:color w:val="000000"/>
        </w:rP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F31AE5" w:rsidRPr="00F31AE5" w:rsidRDefault="00F31AE5" w:rsidP="00F31AE5">
      <w:pPr>
        <w:rPr>
          <w:rFonts w:eastAsia="Times New Roman" w:cs="Arial"/>
          <w:bCs/>
          <w:color w:val="000000"/>
        </w:rPr>
      </w:pPr>
      <w:r w:rsidRPr="00F31AE5">
        <w:rPr>
          <w:rFonts w:eastAsia="Times New Roman" w:cs="Arial"/>
          <w:bCs/>
          <w:color w:val="000000"/>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F31AE5" w:rsidRPr="00F31AE5" w:rsidRDefault="00F31AE5" w:rsidP="00F31AE5">
      <w:pPr>
        <w:rPr>
          <w:rFonts w:eastAsia="Times New Roman" w:cs="Arial"/>
          <w:color w:val="000000"/>
        </w:rPr>
      </w:pPr>
      <w:r w:rsidRPr="00F31AE5">
        <w:rPr>
          <w:rFonts w:eastAsia="Times New Roman" w:cs="Arial"/>
          <w:bCs/>
          <w:color w:val="000000"/>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F31AE5" w:rsidRPr="00F31AE5" w:rsidRDefault="00F31AE5" w:rsidP="00F31AE5">
      <w:pPr>
        <w:suppressAutoHyphens/>
        <w:autoSpaceDN w:val="0"/>
        <w:textAlignment w:val="baseline"/>
        <w:rPr>
          <w:rFonts w:eastAsia="SimSun" w:cs="Mangal"/>
          <w:b/>
          <w:color w:val="000000"/>
          <w:kern w:val="3"/>
          <w:vertAlign w:val="superscript"/>
          <w:lang w:eastAsia="zh-CN" w:bidi="hi-IN"/>
        </w:rPr>
      </w:pPr>
    </w:p>
    <w:p w:rsidR="00F31AE5" w:rsidRPr="00F31AE5" w:rsidRDefault="00F31AE5" w:rsidP="00F31AE5">
      <w:pPr>
        <w:suppressAutoHyphens/>
        <w:autoSpaceDN w:val="0"/>
        <w:jc w:val="center"/>
        <w:textAlignment w:val="baseline"/>
        <w:rPr>
          <w:rFonts w:ascii="Liberation Serif" w:eastAsia="SimSun" w:hAnsi="Liberation Serif" w:cs="Mangal" w:hint="eastAsia"/>
          <w:kern w:val="3"/>
          <w:lang w:eastAsia="zh-CN" w:bidi="hi-IN"/>
        </w:rPr>
      </w:pPr>
      <w:r w:rsidRPr="00F31AE5">
        <w:rPr>
          <w:rFonts w:eastAsia="SimSun" w:cs="Mangal"/>
          <w:b/>
          <w:kern w:val="3"/>
          <w:lang w:eastAsia="zh-CN" w:bidi="hi-IN"/>
        </w:rPr>
        <w:t xml:space="preserve">V. </w:t>
      </w:r>
      <w:r w:rsidRPr="00F31AE5">
        <w:rPr>
          <w:rFonts w:eastAsia="SimSun" w:cs="Mangal"/>
          <w:b/>
          <w:bCs/>
          <w:kern w:val="3"/>
          <w:lang w:eastAsia="zh-CN" w:bidi="hi-IN"/>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F31AE5">
        <w:rPr>
          <w:rFonts w:eastAsia="SimSun" w:cs="Mangal"/>
          <w:b/>
          <w:kern w:val="3"/>
          <w:vertAlign w:val="superscript"/>
          <w:lang w:eastAsia="zh-CN" w:bidi="hi-IN"/>
        </w:rPr>
        <w:t>10</w:t>
      </w:r>
    </w:p>
    <w:p w:rsidR="00F31AE5" w:rsidRPr="00F31AE5" w:rsidRDefault="00F31AE5" w:rsidP="00F31AE5">
      <w:pPr>
        <w:suppressAutoHyphens/>
        <w:autoSpaceDN w:val="0"/>
        <w:jc w:val="center"/>
        <w:textAlignment w:val="baseline"/>
        <w:rPr>
          <w:rFonts w:eastAsia="SimSun" w:cs="Mangal"/>
          <w:b/>
          <w:color w:val="000000"/>
          <w:kern w:val="3"/>
          <w:lang w:eastAsia="zh-CN" w:bidi="hi-IN"/>
        </w:rPr>
      </w:pPr>
    </w:p>
    <w:p w:rsidR="00F31AE5" w:rsidRPr="00F31AE5" w:rsidRDefault="00F31AE5" w:rsidP="00F31AE5">
      <w:pPr>
        <w:rPr>
          <w:lang w:eastAsia="en-US"/>
        </w:rPr>
      </w:pPr>
      <w:r w:rsidRPr="00F31AE5">
        <w:rPr>
          <w:rFonts w:cs="Arial"/>
          <w:lang w:eastAsia="en-US"/>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F31AE5" w:rsidRPr="00F31AE5" w:rsidRDefault="00F31AE5" w:rsidP="00F31AE5">
      <w:pPr>
        <w:rPr>
          <w:lang w:eastAsia="en-US"/>
        </w:rPr>
      </w:pPr>
      <w:r w:rsidRPr="00F31AE5">
        <w:rPr>
          <w:lang w:eastAsia="en-US"/>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F31AE5" w:rsidRPr="00F31AE5" w:rsidRDefault="00F31AE5" w:rsidP="00F31AE5">
      <w:pPr>
        <w:rPr>
          <w:lang w:eastAsia="en-US"/>
        </w:rPr>
      </w:pPr>
      <w:r w:rsidRPr="00F31AE5">
        <w:rPr>
          <w:lang w:eastAsia="en-US"/>
        </w:rPr>
        <w:t xml:space="preserve">5.3. Информация о порядке подачи и рассмотрения жалобы размещается </w:t>
      </w:r>
      <w:proofErr w:type="gramStart"/>
      <w:r w:rsidRPr="00F31AE5">
        <w:rPr>
          <w:lang w:eastAsia="en-US"/>
        </w:rPr>
        <w:t>на  сайте</w:t>
      </w:r>
      <w:proofErr w:type="gramEnd"/>
      <w:r w:rsidRPr="00F31AE5">
        <w:rPr>
          <w:lang w:eastAsia="en-US"/>
        </w:rPr>
        <w:t xml:space="preserve"> МО в сети «Интернет», </w:t>
      </w:r>
      <w:r w:rsidR="0071679F">
        <w:rPr>
          <w:lang w:eastAsia="en-US"/>
        </w:rPr>
        <w:t xml:space="preserve">Едином и </w:t>
      </w:r>
      <w:r w:rsidRPr="00F31AE5">
        <w:rPr>
          <w:lang w:eastAsia="en-US"/>
        </w:rPr>
        <w:t xml:space="preserve">Региональном порталах, в МФЦ, а также предоставляется непосредственно должностными лицами </w:t>
      </w:r>
      <w:r w:rsidRPr="00F31AE5">
        <w:rPr>
          <w:rFonts w:cs="Arial"/>
          <w:lang w:eastAsia="en-US"/>
        </w:rPr>
        <w:t>Администрации</w:t>
      </w:r>
      <w:r w:rsidRPr="00F31AE5">
        <w:rPr>
          <w:lang w:eastAsia="en-US"/>
        </w:rPr>
        <w:t xml:space="preserve"> по телефонам для справок, а также электронным сообщением по адресу, указанному заявителем</w:t>
      </w:r>
      <w:r w:rsidR="0071679F">
        <w:rPr>
          <w:lang w:eastAsia="en-US"/>
        </w:rPr>
        <w:t xml:space="preserve"> (представителем</w:t>
      </w:r>
      <w:r w:rsidR="0071679F" w:rsidRPr="0071679F">
        <w:rPr>
          <w:lang w:eastAsia="en-US"/>
        </w:rPr>
        <w:t xml:space="preserve"> заявителя)</w:t>
      </w:r>
      <w:r w:rsidRPr="00F31AE5">
        <w:rPr>
          <w:lang w:eastAsia="en-US"/>
        </w:rPr>
        <w:t>.</w:t>
      </w:r>
    </w:p>
    <w:p w:rsidR="00F31AE5" w:rsidRPr="00F31AE5" w:rsidRDefault="00F31AE5" w:rsidP="00F31AE5">
      <w:pPr>
        <w:rPr>
          <w:color w:val="000000"/>
          <w:lang w:eastAsia="en-US"/>
        </w:rPr>
      </w:pPr>
      <w:r w:rsidRPr="00F31AE5">
        <w:rPr>
          <w:lang w:eastAsia="en-US"/>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Pr="00F31AE5">
        <w:rPr>
          <w:color w:val="000000"/>
          <w:lang w:eastAsia="en-US"/>
        </w:rPr>
        <w:t>Федеральным законом от 27.07.2010 №210-ФЗ «Об организации предоставления государственных и муниципальных услуг».</w:t>
      </w:r>
    </w:p>
    <w:p w:rsidR="00F31AE5" w:rsidRPr="00F31AE5" w:rsidRDefault="00F31AE5" w:rsidP="00F31AE5">
      <w:pPr>
        <w:rPr>
          <w:color w:val="000000"/>
          <w:lang w:eastAsia="en-US"/>
        </w:rPr>
      </w:pPr>
    </w:p>
    <w:p w:rsidR="00F31AE5" w:rsidRPr="00F31AE5" w:rsidRDefault="00F31AE5" w:rsidP="00E32335">
      <w:pPr>
        <w:pageBreakBefore/>
        <w:suppressAutoHyphens/>
        <w:autoSpaceDN w:val="0"/>
        <w:spacing w:line="288" w:lineRule="auto"/>
        <w:ind w:firstLine="0"/>
        <w:jc w:val="right"/>
        <w:textAlignment w:val="baseline"/>
        <w:rPr>
          <w:rFonts w:eastAsia="SimSun" w:cs="Mangal"/>
          <w:b/>
          <w:bCs/>
          <w:kern w:val="3"/>
          <w:lang w:eastAsia="zh-CN" w:bidi="hi-IN"/>
        </w:rPr>
      </w:pPr>
      <w:r w:rsidRPr="00F31AE5">
        <w:rPr>
          <w:rFonts w:eastAsia="SimSun" w:cs="Mangal"/>
          <w:b/>
          <w:bCs/>
          <w:kern w:val="3"/>
          <w:lang w:eastAsia="zh-CN" w:bidi="hi-IN"/>
        </w:rPr>
        <w:lastRenderedPageBreak/>
        <w:t>Приложение №1 к Регламенту</w:t>
      </w:r>
    </w:p>
    <w:p w:rsidR="00F31AE5" w:rsidRPr="00F31AE5" w:rsidRDefault="00F31AE5" w:rsidP="00F31AE5">
      <w:pPr>
        <w:suppressAutoHyphens/>
        <w:autoSpaceDN w:val="0"/>
        <w:spacing w:after="140" w:line="288" w:lineRule="auto"/>
        <w:ind w:firstLine="0"/>
        <w:jc w:val="right"/>
        <w:textAlignment w:val="baseline"/>
        <w:rPr>
          <w:rFonts w:eastAsia="SimSun" w:cs="Mangal"/>
          <w:b/>
          <w:bCs/>
          <w:kern w:val="3"/>
          <w:lang w:eastAsia="zh-CN" w:bidi="hi-IN"/>
        </w:rPr>
      </w:pPr>
      <w:r w:rsidRPr="00F31AE5">
        <w:rPr>
          <w:rFonts w:eastAsia="SimSun" w:cs="Arial"/>
          <w:b/>
          <w:bCs/>
          <w:color w:val="000000"/>
          <w:kern w:val="3"/>
          <w:lang w:eastAsia="zh-CN" w:bidi="hi-IN"/>
        </w:rPr>
        <w:t>бланк предложения для граждан</w:t>
      </w:r>
    </w:p>
    <w:p w:rsidR="00F31AE5" w:rsidRPr="00F31AE5" w:rsidRDefault="00F31AE5" w:rsidP="00F31AE5">
      <w:pPr>
        <w:autoSpaceDE w:val="0"/>
        <w:ind w:right="426" w:firstLine="0"/>
        <w:rPr>
          <w:rFonts w:eastAsia="Times New Roman" w:cs="Arial"/>
          <w:color w:val="000000"/>
        </w:rPr>
      </w:pP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ПРЕДЛОЖЕНИЕ</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ОБ УСТАНОВЛЕНИИ ПУБЛИЧНОГО СЕРВИТУТА</w:t>
      </w:r>
    </w:p>
    <w:p w:rsidR="00F31AE5" w:rsidRPr="00F31AE5" w:rsidRDefault="00F31AE5" w:rsidP="00F31AE5">
      <w:pPr>
        <w:autoSpaceDE w:val="0"/>
        <w:ind w:right="426" w:firstLine="0"/>
        <w:rPr>
          <w:rFonts w:eastAsia="Times New Roman" w:cs="Arial"/>
          <w:color w:val="000000"/>
          <w:sz w:val="20"/>
          <w:szCs w:val="20"/>
        </w:rPr>
      </w:pPr>
    </w:p>
    <w:tbl>
      <w:tblPr>
        <w:tblW w:w="9925" w:type="dxa"/>
        <w:tblLayout w:type="fixed"/>
        <w:tblCellMar>
          <w:left w:w="10" w:type="dxa"/>
          <w:right w:w="10" w:type="dxa"/>
        </w:tblCellMar>
        <w:tblLook w:val="0000" w:firstRow="0" w:lastRow="0" w:firstColumn="0" w:lastColumn="0" w:noHBand="0" w:noVBand="0"/>
      </w:tblPr>
      <w:tblGrid>
        <w:gridCol w:w="963"/>
        <w:gridCol w:w="512"/>
        <w:gridCol w:w="1525"/>
        <w:gridCol w:w="134"/>
        <w:gridCol w:w="660"/>
        <w:gridCol w:w="1133"/>
        <w:gridCol w:w="737"/>
        <w:gridCol w:w="960"/>
        <w:gridCol w:w="340"/>
        <w:gridCol w:w="340"/>
        <w:gridCol w:w="1515"/>
        <w:gridCol w:w="1106"/>
      </w:tblGrid>
      <w:tr w:rsidR="00F31AE5" w:rsidRPr="00F31AE5" w:rsidTr="00E27ECC">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СВЕДЕНИЯ О ЗАИНТЕРЕСОВАННОМ ЛИЦЕ</w:t>
            </w: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b/>
                <w:bCs/>
                <w:color w:val="000000"/>
                <w:sz w:val="20"/>
                <w:szCs w:val="20"/>
              </w:rPr>
            </w:pPr>
            <w:r w:rsidRPr="00F31AE5">
              <w:rPr>
                <w:rFonts w:eastAsia="Times New Roman" w:cs="Arial"/>
                <w:b/>
                <w:bCs/>
                <w:color w:val="000000"/>
                <w:sz w:val="20"/>
                <w:szCs w:val="20"/>
              </w:rPr>
              <w:t>1.</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Фамилия (полностью)</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Имя (полностью)</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Отчество (полностью, при наличии)</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2.</w:t>
            </w:r>
          </w:p>
        </w:tc>
        <w:tc>
          <w:tcPr>
            <w:tcW w:w="2037"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Вид документа, удостоверяющего личность</w:t>
            </w:r>
          </w:p>
        </w:tc>
        <w:tc>
          <w:tcPr>
            <w:tcW w:w="2664"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Серия</w:t>
            </w:r>
          </w:p>
        </w:tc>
        <w:tc>
          <w:tcPr>
            <w:tcW w:w="18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Номер</w:t>
            </w:r>
          </w:p>
        </w:tc>
        <w:tc>
          <w:tcPr>
            <w:tcW w:w="11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Дата выдачи</w:t>
            </w:r>
            <w:r w:rsidR="0071679F">
              <w:rPr>
                <w:rFonts w:eastAsia="Times New Roman" w:cs="Arial"/>
                <w:color w:val="000000"/>
                <w:sz w:val="20"/>
                <w:szCs w:val="20"/>
              </w:rPr>
              <w:t>, код подразделения</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037"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ind w:firstLine="0"/>
              <w:jc w:val="left"/>
              <w:rPr>
                <w:rFonts w:eastAsia="Times New Roman"/>
              </w:rPr>
            </w:pPr>
          </w:p>
        </w:tc>
        <w:tc>
          <w:tcPr>
            <w:tcW w:w="2664"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ind w:firstLine="0"/>
              <w:jc w:val="left"/>
              <w:rPr>
                <w:rFonts w:eastAsia="Times New Roman"/>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18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11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Кем выдан</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3.</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Место жительства</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4.</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Дата </w:t>
            </w:r>
            <w:r w:rsidR="0071679F">
              <w:rPr>
                <w:rFonts w:eastAsia="Times New Roman" w:cs="Arial"/>
                <w:color w:val="000000"/>
                <w:sz w:val="20"/>
                <w:szCs w:val="20"/>
              </w:rPr>
              <w:t xml:space="preserve">и место </w:t>
            </w:r>
            <w:r w:rsidRPr="00F31AE5">
              <w:rPr>
                <w:rFonts w:eastAsia="Times New Roman" w:cs="Arial"/>
                <w:color w:val="000000"/>
                <w:sz w:val="20"/>
                <w:szCs w:val="20"/>
              </w:rPr>
              <w:t>рождения &lt;1&gt;</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5.</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Почтовый адрес</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6.</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Телефон для связи</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7.</w:t>
            </w:r>
          </w:p>
        </w:tc>
        <w:tc>
          <w:tcPr>
            <w:tcW w:w="203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Адрес электронной почты</w:t>
            </w:r>
          </w:p>
        </w:tc>
        <w:tc>
          <w:tcPr>
            <w:tcW w:w="692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8.</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Дата государственной регистрации гражданина в качестве индивидуального предпринимателя &lt;2&gt;</w:t>
            </w:r>
          </w:p>
        </w:tc>
        <w:tc>
          <w:tcPr>
            <w:tcW w:w="33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9.</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330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ИНЫЕ СВЕДЕНИЯ</w:t>
            </w:r>
          </w:p>
        </w:tc>
      </w:tr>
      <w:tr w:rsidR="00F31AE5" w:rsidRPr="00F31AE5" w:rsidTr="00E27ECC">
        <w:tc>
          <w:tcPr>
            <w:tcW w:w="9925"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Прошу установить публичный сервитут</w:t>
            </w: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10.</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Кадастровый номер земельного участка, в отношении </w:t>
            </w:r>
            <w:proofErr w:type="gramStart"/>
            <w:r w:rsidRPr="00F31AE5">
              <w:rPr>
                <w:rFonts w:eastAsia="Times New Roman" w:cs="Arial"/>
                <w:color w:val="000000"/>
                <w:sz w:val="20"/>
                <w:szCs w:val="20"/>
              </w:rPr>
              <w:t>которого  предлагается</w:t>
            </w:r>
            <w:proofErr w:type="gramEnd"/>
            <w:r w:rsidRPr="00F31AE5">
              <w:rPr>
                <w:rFonts w:eastAsia="Times New Roman" w:cs="Arial"/>
                <w:color w:val="000000"/>
                <w:sz w:val="20"/>
                <w:szCs w:val="20"/>
              </w:rPr>
              <w:t xml:space="preserve"> установить публичный сервитут</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lastRenderedPageBreak/>
              <w:t>11.</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Учетный номер части земельного участка, в отношении которой предлагается установить публичный сервитут &lt;3&gt;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12.</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Адрес (местоположение) &lt;4&gt;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13.</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Площадь</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14.</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Срок действия публичного сервитута &lt;5&gt;</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15.</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Цель установления публичного сервитута</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16.</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Обоснование необходимости установления публичного сервитута</w:t>
            </w:r>
          </w:p>
        </w:tc>
        <w:tc>
          <w:tcPr>
            <w:tcW w:w="613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17.</w:t>
            </w: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Способ предоставления результатов рассмотрения предложения:</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845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34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в виде бумажного документа, который </w:t>
            </w:r>
            <w:proofErr w:type="gramStart"/>
            <w:r w:rsidRPr="00F31AE5">
              <w:rPr>
                <w:rFonts w:eastAsia="Times New Roman" w:cs="Arial"/>
                <w:color w:val="000000"/>
                <w:sz w:val="20"/>
                <w:szCs w:val="20"/>
              </w:rPr>
              <w:t>направляется  заинтересованному</w:t>
            </w:r>
            <w:proofErr w:type="gramEnd"/>
            <w:r w:rsidRPr="00F31AE5">
              <w:rPr>
                <w:rFonts w:eastAsia="Times New Roman" w:cs="Arial"/>
                <w:color w:val="000000"/>
                <w:sz w:val="20"/>
                <w:szCs w:val="20"/>
              </w:rPr>
              <w:t xml:space="preserve"> лицу посредством почтового отправления по адресу:</w:t>
            </w:r>
          </w:p>
        </w:tc>
        <w:tc>
          <w:tcPr>
            <w:tcW w:w="499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b/>
                <w:bCs/>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34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 xml:space="preserve">в виде электронного документа, который </w:t>
            </w:r>
            <w:proofErr w:type="gramStart"/>
            <w:r w:rsidRPr="00F31AE5">
              <w:rPr>
                <w:rFonts w:eastAsia="Times New Roman" w:cs="Arial"/>
                <w:color w:val="000000"/>
                <w:sz w:val="20"/>
                <w:szCs w:val="20"/>
              </w:rPr>
              <w:t>направляется  заинтересованному</w:t>
            </w:r>
            <w:proofErr w:type="gramEnd"/>
            <w:r w:rsidRPr="00F31AE5">
              <w:rPr>
                <w:rFonts w:eastAsia="Times New Roman" w:cs="Arial"/>
                <w:color w:val="000000"/>
                <w:sz w:val="20"/>
                <w:szCs w:val="20"/>
              </w:rPr>
              <w:t xml:space="preserve"> лицу посредством электронной почты &lt;6&gt;:</w:t>
            </w:r>
          </w:p>
        </w:tc>
        <w:tc>
          <w:tcPr>
            <w:tcW w:w="499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18.</w:t>
            </w: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Примечание &lt;1&gt;</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962"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19.</w:t>
            </w:r>
          </w:p>
        </w:tc>
        <w:tc>
          <w:tcPr>
            <w:tcW w:w="6341"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Подпись</w:t>
            </w:r>
          </w:p>
        </w:tc>
        <w:tc>
          <w:tcPr>
            <w:tcW w:w="26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Дата</w:t>
            </w:r>
          </w:p>
        </w:tc>
      </w:tr>
      <w:tr w:rsidR="00F31AE5" w:rsidRPr="00F31AE5" w:rsidTr="00E27ECC">
        <w:trPr>
          <w:trHeight w:val="941"/>
        </w:trPr>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171"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right"/>
              <w:rPr>
                <w:rFonts w:eastAsia="Times New Roman" w:cs="Arial"/>
                <w:color w:val="000000"/>
                <w:sz w:val="20"/>
                <w:szCs w:val="20"/>
              </w:rPr>
            </w:pPr>
            <w:r w:rsidRPr="00F31AE5">
              <w:rPr>
                <w:rFonts w:eastAsia="Times New Roman" w:cs="Arial"/>
                <w:color w:val="000000"/>
                <w:sz w:val="20"/>
                <w:szCs w:val="20"/>
              </w:rPr>
              <w:t>____________________/</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(Подпись)</w:t>
            </w:r>
          </w:p>
        </w:tc>
        <w:tc>
          <w:tcPr>
            <w:tcW w:w="4170" w:type="dxa"/>
            <w:gridSpan w:val="6"/>
            <w:tcBorders>
              <w:top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_______________________________</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(Инициалы, фамилия)</w:t>
            </w:r>
          </w:p>
        </w:tc>
        <w:tc>
          <w:tcPr>
            <w:tcW w:w="262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"__" _______ ______ г.</w:t>
            </w:r>
          </w:p>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rPr>
          <w:trHeight w:val="941"/>
        </w:trPr>
        <w:tc>
          <w:tcPr>
            <w:tcW w:w="9925"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 xml:space="preserve">&lt;1&gt;, </w:t>
            </w:r>
            <w:proofErr w:type="gramStart"/>
            <w:r w:rsidRPr="00F31AE5">
              <w:rPr>
                <w:rFonts w:eastAsia="Times New Roman" w:cs="Arial"/>
                <w:color w:val="000000"/>
                <w:sz w:val="20"/>
                <w:szCs w:val="20"/>
              </w:rPr>
              <w:t>Заполняется</w:t>
            </w:r>
            <w:proofErr w:type="gramEnd"/>
            <w:r w:rsidRPr="00F31AE5">
              <w:rPr>
                <w:rFonts w:eastAsia="Times New Roman" w:cs="Arial"/>
                <w:color w:val="000000"/>
                <w:sz w:val="20"/>
                <w:szCs w:val="20"/>
              </w:rPr>
              <w:t xml:space="preserve"> по желанию заинтересованного лица.</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t>&lt;3&gt; Указывается в случае, если публичный сервитут предлагается установить в отношении части земельного участка.</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t>&lt;4&gt;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lastRenderedPageBreak/>
              <w:t>&lt;5&gt; Указывается дата начала и окончания действия публичного сервитута либо указание на бессрочный характер публичного сервитута.</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t>&lt;6&gt; Результат рассмотрения предложения предоставляется в случае представления предложения в форме электронного документа.</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Заполняется при подписании предложения представителем заинтересованного лица</w:t>
            </w:r>
          </w:p>
        </w:tc>
      </w:tr>
    </w:tbl>
    <w:p w:rsidR="00F31AE5" w:rsidRPr="00F31AE5" w:rsidRDefault="00F31AE5" w:rsidP="00F31AE5">
      <w:pPr>
        <w:autoSpaceDE w:val="0"/>
        <w:ind w:right="426" w:firstLine="540"/>
        <w:rPr>
          <w:rFonts w:eastAsia="Times New Roman" w:cs="Arial"/>
          <w:color w:val="000000"/>
          <w:sz w:val="20"/>
          <w:szCs w:val="20"/>
        </w:rPr>
      </w:pPr>
    </w:p>
    <w:tbl>
      <w:tblPr>
        <w:tblW w:w="9946" w:type="dxa"/>
        <w:tblInd w:w="-301" w:type="dxa"/>
        <w:tblLayout w:type="fixed"/>
        <w:tblCellMar>
          <w:left w:w="10" w:type="dxa"/>
          <w:right w:w="10" w:type="dxa"/>
        </w:tblCellMar>
        <w:tblLook w:val="04A0" w:firstRow="1" w:lastRow="0" w:firstColumn="1" w:lastColumn="0" w:noHBand="0" w:noVBand="1"/>
      </w:tblPr>
      <w:tblGrid>
        <w:gridCol w:w="9"/>
        <w:gridCol w:w="285"/>
        <w:gridCol w:w="533"/>
        <w:gridCol w:w="6"/>
        <w:gridCol w:w="128"/>
        <w:gridCol w:w="699"/>
        <w:gridCol w:w="1705"/>
        <w:gridCol w:w="6"/>
        <w:gridCol w:w="374"/>
        <w:gridCol w:w="338"/>
        <w:gridCol w:w="999"/>
        <w:gridCol w:w="876"/>
        <w:gridCol w:w="260"/>
        <w:gridCol w:w="1044"/>
        <w:gridCol w:w="992"/>
        <w:gridCol w:w="652"/>
        <w:gridCol w:w="896"/>
        <w:gridCol w:w="18"/>
        <w:gridCol w:w="126"/>
      </w:tblGrid>
      <w:tr w:rsidR="0071679F" w:rsidTr="0071679F">
        <w:trPr>
          <w:gridBefore w:val="2"/>
          <w:wBefore w:w="296" w:type="dxa"/>
        </w:trPr>
        <w:tc>
          <w:tcPr>
            <w:tcW w:w="9650"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СВЕДЕНИЯ О ПРЕДСТАВИТЕЛЕ ЗАИНТЕРЕСОВАННОГО ЛИЦА</w:t>
            </w:r>
          </w:p>
        </w:tc>
      </w:tr>
      <w:tr w:rsidR="0071679F" w:rsidTr="0071679F">
        <w:trPr>
          <w:gridBefore w:val="2"/>
          <w:wBefore w:w="296" w:type="dxa"/>
        </w:trPr>
        <w:tc>
          <w:tcPr>
            <w:tcW w:w="53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1.</w:t>
            </w: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Фамилия (полностью)</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outlineLvl w:val="0"/>
              <w:rPr>
                <w:rFonts w:ascii="Arial, sans-serif" w:hAnsi="Arial, sans-serif" w:hint="eastAsia"/>
                <w:b/>
                <w:bCs/>
                <w:sz w:val="20"/>
                <w:shd w:val="clear" w:color="auto" w:fill="FFFF00"/>
              </w:rPr>
            </w:pPr>
          </w:p>
        </w:tc>
      </w:tr>
      <w:tr w:rsidR="0071679F" w:rsidTr="0071679F">
        <w:trPr>
          <w:gridBefore w:val="2"/>
          <w:wBefore w:w="296" w:type="dxa"/>
        </w:trPr>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ind w:firstLine="0"/>
              <w:jc w:val="left"/>
            </w:pP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Имя (полностью)</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2"/>
          <w:wBefore w:w="296" w:type="dxa"/>
        </w:trPr>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ind w:firstLine="0"/>
              <w:jc w:val="left"/>
            </w:pP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Отчество (полностью,</w:t>
            </w:r>
          </w:p>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при наличии)</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2"/>
          <w:wBefore w:w="296" w:type="dxa"/>
        </w:trPr>
        <w:tc>
          <w:tcPr>
            <w:tcW w:w="53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2.</w:t>
            </w:r>
          </w:p>
        </w:tc>
        <w:tc>
          <w:tcPr>
            <w:tcW w:w="2547"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Вид документа, удостоверяющего личность</w:t>
            </w:r>
          </w:p>
        </w:tc>
        <w:tc>
          <w:tcPr>
            <w:tcW w:w="2588"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Серия</w:t>
            </w:r>
          </w:p>
        </w:tc>
        <w:tc>
          <w:tcPr>
            <w:tcW w:w="16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Номер</w:t>
            </w:r>
          </w:p>
        </w:tc>
        <w:tc>
          <w:tcPr>
            <w:tcW w:w="103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Дата выдачи</w:t>
            </w:r>
          </w:p>
        </w:tc>
      </w:tr>
      <w:tr w:rsidR="0071679F" w:rsidTr="0071679F">
        <w:trPr>
          <w:gridBefore w:val="2"/>
          <w:wBefore w:w="296" w:type="dxa"/>
        </w:trPr>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ind w:firstLine="0"/>
              <w:jc w:val="left"/>
            </w:pPr>
          </w:p>
        </w:tc>
        <w:tc>
          <w:tcPr>
            <w:tcW w:w="2547"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ind w:firstLine="0"/>
              <w:jc w:val="left"/>
            </w:pPr>
          </w:p>
        </w:tc>
        <w:tc>
          <w:tcPr>
            <w:tcW w:w="2588"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ind w:firstLine="0"/>
              <w:jc w:val="left"/>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c>
          <w:tcPr>
            <w:tcW w:w="16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c>
          <w:tcPr>
            <w:tcW w:w="103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2"/>
          <w:wBefore w:w="296" w:type="dxa"/>
        </w:trPr>
        <w:tc>
          <w:tcPr>
            <w:tcW w:w="53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ind w:firstLine="0"/>
              <w:jc w:val="left"/>
            </w:pP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Кем выдан</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2"/>
          <w:wBefore w:w="296" w:type="dxa"/>
        </w:trPr>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3.</w:t>
            </w: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Место жительства</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2"/>
          <w:wBefore w:w="296" w:type="dxa"/>
        </w:trPr>
        <w:tc>
          <w:tcPr>
            <w:tcW w:w="5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4.</w:t>
            </w:r>
          </w:p>
        </w:tc>
        <w:tc>
          <w:tcPr>
            <w:tcW w:w="254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Наименование и реквизиты документа, подтверждающего полномочия представителя</w:t>
            </w:r>
          </w:p>
        </w:tc>
        <w:tc>
          <w:tcPr>
            <w:tcW w:w="657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F31AE5" w:rsidRPr="00F31AE5" w:rsidTr="0071679F">
        <w:tblPrEx>
          <w:tblLook w:val="0000" w:firstRow="0" w:lastRow="0" w:firstColumn="0" w:lastColumn="0" w:noHBand="0" w:noVBand="0"/>
        </w:tblPrEx>
        <w:trPr>
          <w:gridAfter w:val="2"/>
          <w:wAfter w:w="133" w:type="dxa"/>
        </w:trPr>
        <w:tc>
          <w:tcPr>
            <w:tcW w:w="9813"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right"/>
              <w:rPr>
                <w:rFonts w:eastAsia="Times New Roman" w:cs="Arial"/>
                <w:b/>
                <w:bCs/>
                <w:color w:val="000000"/>
                <w:sz w:val="20"/>
                <w:szCs w:val="20"/>
                <w:shd w:val="clear" w:color="auto" w:fill="999999"/>
              </w:rPr>
            </w:pPr>
            <w:r w:rsidRPr="00F31AE5">
              <w:rPr>
                <w:rFonts w:eastAsia="Times New Roman" w:cs="Arial"/>
                <w:b/>
                <w:bCs/>
                <w:color w:val="000000"/>
                <w:sz w:val="20"/>
                <w:szCs w:val="20"/>
              </w:rPr>
              <w:t>Бланк предложения для юридических лиц</w:t>
            </w:r>
          </w:p>
          <w:p w:rsidR="00F31AE5" w:rsidRPr="00F31AE5" w:rsidRDefault="00F31AE5" w:rsidP="00F31AE5">
            <w:pPr>
              <w:autoSpaceDE w:val="0"/>
              <w:ind w:right="426" w:firstLine="0"/>
              <w:rPr>
                <w:rFonts w:eastAsia="Times New Roman" w:cs="Arial"/>
                <w:color w:val="000000"/>
                <w:sz w:val="20"/>
                <w:szCs w:val="20"/>
              </w:rPr>
            </w:pP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ПРЕДЛОЖЕНИЕ</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ОБ УСТАНОВЛЕНИИ ПУБЛИЧНОГО СЕРВИТУТА</w:t>
            </w:r>
          </w:p>
          <w:p w:rsidR="00F31AE5" w:rsidRPr="00F31AE5" w:rsidRDefault="00F31AE5" w:rsidP="00F31AE5">
            <w:pPr>
              <w:autoSpaceDE w:val="0"/>
              <w:ind w:right="426" w:firstLine="0"/>
              <w:rPr>
                <w:rFonts w:eastAsia="Times New Roman" w:cs="Arial"/>
                <w:color w:val="000000"/>
                <w:sz w:val="20"/>
                <w:szCs w:val="20"/>
              </w:rPr>
            </w:pPr>
          </w:p>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СВЕДЕНИЯ О ЗАИНТЕРЕСОВАННОМ ЛИЦЕ</w:t>
            </w:r>
          </w:p>
        </w:tc>
      </w:tr>
      <w:tr w:rsidR="00F31AE5" w:rsidRPr="00F31AE5" w:rsidTr="0071679F">
        <w:tblPrEx>
          <w:tblLook w:val="0000" w:firstRow="0" w:lastRow="0" w:firstColumn="0" w:lastColumn="0" w:noHBand="0" w:noVBand="0"/>
        </w:tblPrEx>
        <w:trPr>
          <w:gridAfter w:val="2"/>
          <w:wAfter w:w="133" w:type="dxa"/>
        </w:trPr>
        <w:tc>
          <w:tcPr>
            <w:tcW w:w="96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Полное наименование юридического лица</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ОГРН</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ИНН</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Страна регистрации</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Дата регистрации</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Номер регистрации</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2.</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Место нахождения</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3.</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Почтовый адрес</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4.</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Телефон для связи</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5.</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Адрес электронной почты</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6.</w:t>
            </w:r>
          </w:p>
        </w:tc>
        <w:tc>
          <w:tcPr>
            <w:tcW w:w="312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Наименование и реквизиты документа, подтверждающего полномочия представителя</w:t>
            </w:r>
          </w:p>
        </w:tc>
        <w:tc>
          <w:tcPr>
            <w:tcW w:w="5725"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813"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ИНЫЕ СВЕДЕНИЯ</w:t>
            </w:r>
          </w:p>
        </w:tc>
      </w:tr>
      <w:tr w:rsidR="00F31AE5" w:rsidRPr="00F31AE5" w:rsidTr="0071679F">
        <w:tblPrEx>
          <w:tblLook w:val="0000" w:firstRow="0" w:lastRow="0" w:firstColumn="0" w:lastColumn="0" w:noHBand="0" w:noVBand="0"/>
        </w:tblPrEx>
        <w:trPr>
          <w:gridAfter w:val="2"/>
          <w:wAfter w:w="133" w:type="dxa"/>
        </w:trPr>
        <w:tc>
          <w:tcPr>
            <w:tcW w:w="9813" w:type="dxa"/>
            <w:gridSpan w:val="1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Прошу установить публичный сервитут</w:t>
            </w: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lastRenderedPageBreak/>
              <w:t>7.</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Кадастровый номер земельного участка, в отношении которого или части которого предлагается установить публичный сервитут</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8.</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Учетный номер части земельного участка, в отношении которой предлагается установить публичный сервитут &lt;1&gt;</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9.</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Адрес (местоположение) &lt;2&gt;</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10.</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Площадь</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11.</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Срок действия публичного сервитута &lt;3&gt;</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12.</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Цель установления публичного сервитута</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13.</w:t>
            </w:r>
          </w:p>
        </w:tc>
        <w:tc>
          <w:tcPr>
            <w:tcW w:w="41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Обоснование необходимости установления публичного сервитута</w:t>
            </w:r>
          </w:p>
        </w:tc>
        <w:tc>
          <w:tcPr>
            <w:tcW w:w="4725"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b/>
                <w:bCs/>
                <w:color w:val="000000"/>
                <w:sz w:val="20"/>
                <w:szCs w:val="20"/>
              </w:rPr>
              <w:t>14</w:t>
            </w:r>
            <w:r w:rsidRPr="00F31AE5">
              <w:rPr>
                <w:rFonts w:eastAsia="Times New Roman" w:cs="Arial"/>
                <w:color w:val="000000"/>
                <w:sz w:val="20"/>
                <w:szCs w:val="20"/>
              </w:rPr>
              <w:t>.</w:t>
            </w: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Способ предоставления результатов рассмотрения предложения:</w:t>
            </w: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81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4562"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в виде бумажного документа, который </w:t>
            </w:r>
            <w:proofErr w:type="gramStart"/>
            <w:r w:rsidRPr="00F31AE5">
              <w:rPr>
                <w:rFonts w:eastAsia="Times New Roman" w:cs="Arial"/>
                <w:color w:val="000000"/>
                <w:sz w:val="20"/>
                <w:szCs w:val="20"/>
              </w:rPr>
              <w:t>направляется  заинтересованному</w:t>
            </w:r>
            <w:proofErr w:type="gramEnd"/>
            <w:r w:rsidRPr="00F31AE5">
              <w:rPr>
                <w:rFonts w:eastAsia="Times New Roman" w:cs="Arial"/>
                <w:color w:val="000000"/>
                <w:sz w:val="20"/>
                <w:szCs w:val="20"/>
              </w:rPr>
              <w:t xml:space="preserve"> лицу посредством почтового отправления по адресу:</w:t>
            </w:r>
          </w:p>
        </w:tc>
        <w:tc>
          <w:tcPr>
            <w:tcW w:w="358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4562"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в виде электронного документа, который </w:t>
            </w:r>
            <w:proofErr w:type="gramStart"/>
            <w:r w:rsidRPr="00F31AE5">
              <w:rPr>
                <w:rFonts w:eastAsia="Times New Roman" w:cs="Arial"/>
                <w:color w:val="000000"/>
                <w:sz w:val="20"/>
                <w:szCs w:val="20"/>
              </w:rPr>
              <w:t>направляется  заинтересованному</w:t>
            </w:r>
            <w:proofErr w:type="gramEnd"/>
            <w:r w:rsidRPr="00F31AE5">
              <w:rPr>
                <w:rFonts w:eastAsia="Times New Roman" w:cs="Arial"/>
                <w:color w:val="000000"/>
                <w:sz w:val="20"/>
                <w:szCs w:val="20"/>
              </w:rPr>
              <w:t xml:space="preserve"> лицу посредством электронной почты &lt;4&gt;:</w:t>
            </w:r>
          </w:p>
        </w:tc>
        <w:tc>
          <w:tcPr>
            <w:tcW w:w="358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15.</w:t>
            </w: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Примечание &lt;5&gt;</w:t>
            </w: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850"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71679F">
        <w:tblPrEx>
          <w:tblLook w:val="0000" w:firstRow="0" w:lastRow="0" w:firstColumn="0" w:lastColumn="0" w:noHBand="0" w:noVBand="0"/>
        </w:tblPrEx>
        <w:trPr>
          <w:gridAfter w:val="2"/>
          <w:wAfter w:w="133" w:type="dxa"/>
        </w:trPr>
        <w:tc>
          <w:tcPr>
            <w:tcW w:w="963"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16.</w:t>
            </w:r>
          </w:p>
        </w:tc>
        <w:tc>
          <w:tcPr>
            <w:tcW w:w="730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Подпись</w:t>
            </w:r>
          </w:p>
        </w:tc>
        <w:tc>
          <w:tcPr>
            <w:tcW w:w="15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Дата</w:t>
            </w:r>
          </w:p>
        </w:tc>
      </w:tr>
      <w:tr w:rsidR="00F31AE5" w:rsidRPr="00F31AE5" w:rsidTr="0071679F">
        <w:tblPrEx>
          <w:tblLook w:val="0000" w:firstRow="0" w:lastRow="0" w:firstColumn="0" w:lastColumn="0" w:noHBand="0" w:noVBand="0"/>
        </w:tblPrEx>
        <w:trPr>
          <w:gridAfter w:val="2"/>
          <w:wAfter w:w="133" w:type="dxa"/>
        </w:trPr>
        <w:tc>
          <w:tcPr>
            <w:tcW w:w="963"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787"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right"/>
              <w:rPr>
                <w:rFonts w:eastAsia="Times New Roman" w:cs="Arial"/>
                <w:color w:val="000000"/>
                <w:sz w:val="20"/>
                <w:szCs w:val="20"/>
              </w:rPr>
            </w:pPr>
            <w:r w:rsidRPr="00F31AE5">
              <w:rPr>
                <w:rFonts w:eastAsia="Times New Roman" w:cs="Arial"/>
                <w:color w:val="000000"/>
                <w:sz w:val="20"/>
                <w:szCs w:val="20"/>
              </w:rPr>
              <w:t>____________________/</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(Подпись)</w:t>
            </w:r>
          </w:p>
        </w:tc>
        <w:tc>
          <w:tcPr>
            <w:tcW w:w="4513" w:type="dxa"/>
            <w:gridSpan w:val="6"/>
            <w:tcBorders>
              <w:top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_______________________________</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(Инициалы, фамилия)</w:t>
            </w:r>
          </w:p>
        </w:tc>
        <w:tc>
          <w:tcPr>
            <w:tcW w:w="15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"__" _______ ______ г.</w:t>
            </w:r>
          </w:p>
        </w:tc>
      </w:tr>
      <w:tr w:rsidR="00F31AE5" w:rsidRPr="00F31AE5" w:rsidTr="0071679F">
        <w:tblPrEx>
          <w:tblLook w:val="0000" w:firstRow="0" w:lastRow="0" w:firstColumn="0" w:lastColumn="0" w:noHBand="0" w:noVBand="0"/>
        </w:tblPrEx>
        <w:trPr>
          <w:gridAfter w:val="2"/>
          <w:wAfter w:w="133" w:type="dxa"/>
        </w:trPr>
        <w:tc>
          <w:tcPr>
            <w:tcW w:w="9813" w:type="dxa"/>
            <w:gridSpan w:val="17"/>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&lt;1&gt; Указывается в случае, если публичный сервитут предлагается установить в отношении части земельного участка.</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&lt;2&gt;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&lt;3&gt; Указывается дата начала и окончания действия публичного сервитута либо указание на бессрочный характер публичного сервитута.</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&lt;4&gt; Результат рассмотрения предложения предоставляется в случае представления предложения в форме электронного документа.</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&lt;5&gt; Заполняется по желанию заинтересованного лица.</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Заполняется при подписании предложения представителем заинтересованного лица</w:t>
            </w:r>
          </w:p>
        </w:tc>
      </w:tr>
      <w:tr w:rsidR="0071679F" w:rsidTr="0071679F">
        <w:tblPrEx>
          <w:tblLook w:val="0000" w:firstRow="0" w:lastRow="0" w:firstColumn="0" w:lastColumn="0" w:noHBand="0" w:noVBand="0"/>
        </w:tblPrEx>
        <w:trPr>
          <w:gridAfter w:val="2"/>
          <w:wAfter w:w="133" w:type="dxa"/>
        </w:trPr>
        <w:tc>
          <w:tcPr>
            <w:tcW w:w="9813" w:type="dxa"/>
            <w:gridSpan w:val="17"/>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Pr="0071679F" w:rsidRDefault="0071679F" w:rsidP="0071679F">
            <w:pPr>
              <w:autoSpaceDE w:val="0"/>
              <w:ind w:right="426" w:firstLine="540"/>
              <w:rPr>
                <w:rFonts w:eastAsia="Times New Roman" w:cs="Arial"/>
                <w:color w:val="000000"/>
                <w:sz w:val="20"/>
                <w:szCs w:val="20"/>
              </w:rPr>
            </w:pPr>
            <w:r w:rsidRPr="0071679F">
              <w:rPr>
                <w:rFonts w:eastAsia="Times New Roman" w:cs="Arial"/>
                <w:color w:val="000000"/>
                <w:sz w:val="20"/>
                <w:szCs w:val="20"/>
              </w:rPr>
              <w:t>СВЕДЕНИЯ О ПРЕДСТАВИТЕЛЕ ЗАИНТЕРЕСОВАННОГО ЛИЦА</w:t>
            </w:r>
          </w:p>
        </w:tc>
      </w:tr>
      <w:tr w:rsidR="0071679F" w:rsidTr="006A53F4">
        <w:trPr>
          <w:gridBefore w:val="1"/>
          <w:gridAfter w:val="1"/>
          <w:wBefore w:w="10" w:type="dxa"/>
          <w:wAfter w:w="126" w:type="dxa"/>
        </w:trPr>
        <w:tc>
          <w:tcPr>
            <w:tcW w:w="825"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lastRenderedPageBreak/>
              <w:t>1.</w:t>
            </w: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Фамилия (полностью)</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outlineLvl w:val="0"/>
              <w:rPr>
                <w:rFonts w:ascii="Arial, sans-serif" w:hAnsi="Arial, sans-serif" w:hint="eastAsia"/>
                <w:b/>
                <w:bCs/>
                <w:sz w:val="20"/>
                <w:shd w:val="clear" w:color="auto" w:fill="FFFF00"/>
              </w:rPr>
            </w:pPr>
          </w:p>
        </w:tc>
      </w:tr>
      <w:tr w:rsidR="0071679F" w:rsidTr="0071679F">
        <w:trPr>
          <w:gridBefore w:val="1"/>
          <w:gridAfter w:val="1"/>
          <w:wBefore w:w="10" w:type="dxa"/>
          <w:wAfter w:w="126" w:type="dxa"/>
        </w:trPr>
        <w:tc>
          <w:tcPr>
            <w:tcW w:w="82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ind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Имя (полностью)</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1"/>
          <w:gridAfter w:val="1"/>
          <w:wBefore w:w="10" w:type="dxa"/>
          <w:wAfter w:w="126" w:type="dxa"/>
        </w:trPr>
        <w:tc>
          <w:tcPr>
            <w:tcW w:w="82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ind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Отчество (полностью,</w:t>
            </w:r>
          </w:p>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при наличии)</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1"/>
          <w:gridAfter w:val="1"/>
          <w:wBefore w:w="10" w:type="dxa"/>
          <w:wAfter w:w="126" w:type="dxa"/>
        </w:trPr>
        <w:tc>
          <w:tcPr>
            <w:tcW w:w="825"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2.</w:t>
            </w:r>
          </w:p>
        </w:tc>
        <w:tc>
          <w:tcPr>
            <w:tcW w:w="2535"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Вид документа, удостоверяющего личность</w:t>
            </w:r>
          </w:p>
        </w:tc>
        <w:tc>
          <w:tcPr>
            <w:tcW w:w="2595"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c>
          <w:tcPr>
            <w:tcW w:w="13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Серия</w:t>
            </w:r>
          </w:p>
        </w:tc>
        <w:tc>
          <w:tcPr>
            <w:tcW w:w="16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Номер</w:t>
            </w:r>
          </w:p>
        </w:tc>
        <w:tc>
          <w:tcPr>
            <w:tcW w:w="9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Дата выдачи</w:t>
            </w:r>
          </w:p>
        </w:tc>
      </w:tr>
      <w:tr w:rsidR="0071679F" w:rsidTr="0071679F">
        <w:trPr>
          <w:gridBefore w:val="1"/>
          <w:gridAfter w:val="1"/>
          <w:wBefore w:w="10" w:type="dxa"/>
          <w:wAfter w:w="126" w:type="dxa"/>
        </w:trPr>
        <w:tc>
          <w:tcPr>
            <w:tcW w:w="82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ind w:firstLine="0"/>
              <w:jc w:val="left"/>
            </w:pPr>
          </w:p>
        </w:tc>
        <w:tc>
          <w:tcPr>
            <w:tcW w:w="253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ind w:firstLine="0"/>
              <w:jc w:val="left"/>
            </w:pPr>
          </w:p>
        </w:tc>
        <w:tc>
          <w:tcPr>
            <w:tcW w:w="2595"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ind w:firstLine="0"/>
              <w:jc w:val="left"/>
            </w:pPr>
          </w:p>
        </w:tc>
        <w:tc>
          <w:tcPr>
            <w:tcW w:w="130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c>
          <w:tcPr>
            <w:tcW w:w="16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c>
          <w:tcPr>
            <w:tcW w:w="9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1"/>
          <w:gridAfter w:val="1"/>
          <w:wBefore w:w="10" w:type="dxa"/>
          <w:wAfter w:w="126" w:type="dxa"/>
        </w:trPr>
        <w:tc>
          <w:tcPr>
            <w:tcW w:w="825"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ind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Кем выдан</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1"/>
          <w:gridAfter w:val="1"/>
          <w:wBefore w:w="10" w:type="dxa"/>
          <w:wAfter w:w="126" w:type="dxa"/>
        </w:trPr>
        <w:tc>
          <w:tcPr>
            <w:tcW w:w="8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3.</w:t>
            </w: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Место жительства</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r w:rsidR="0071679F" w:rsidTr="0071679F">
        <w:trPr>
          <w:gridBefore w:val="1"/>
          <w:gridAfter w:val="1"/>
          <w:wBefore w:w="10" w:type="dxa"/>
          <w:wAfter w:w="126" w:type="dxa"/>
        </w:trPr>
        <w:tc>
          <w:tcPr>
            <w:tcW w:w="8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1679F" w:rsidRDefault="0071679F" w:rsidP="00B55E32">
            <w:pPr>
              <w:pStyle w:val="Standard"/>
              <w:jc w:val="center"/>
              <w:rPr>
                <w:rFonts w:ascii="Arial, sans-serif" w:hAnsi="Arial, sans-serif" w:hint="eastAsia"/>
                <w:b/>
                <w:bCs/>
                <w:sz w:val="20"/>
                <w:shd w:val="clear" w:color="auto" w:fill="FFFF00"/>
              </w:rPr>
            </w:pPr>
            <w:r>
              <w:rPr>
                <w:rFonts w:ascii="Arial, sans-serif" w:hAnsi="Arial, sans-serif"/>
                <w:b/>
                <w:bCs/>
                <w:sz w:val="20"/>
                <w:shd w:val="clear" w:color="auto" w:fill="FFFF00"/>
              </w:rPr>
              <w:t>4.</w:t>
            </w:r>
          </w:p>
        </w:tc>
        <w:tc>
          <w:tcPr>
            <w:tcW w:w="25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r>
              <w:rPr>
                <w:rFonts w:ascii="Arial, sans-serif" w:hAnsi="Arial, sans-serif"/>
                <w:b/>
                <w:bCs/>
                <w:sz w:val="20"/>
                <w:shd w:val="clear" w:color="auto" w:fill="FFFF00"/>
              </w:rPr>
              <w:t>Наименование и реквизиты документа, подтверждающего полномочия представителя</w:t>
            </w:r>
          </w:p>
        </w:tc>
        <w:tc>
          <w:tcPr>
            <w:tcW w:w="645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Default="0071679F" w:rsidP="00B55E32">
            <w:pPr>
              <w:pStyle w:val="Standard"/>
              <w:rPr>
                <w:rFonts w:ascii="Arial, sans-serif" w:hAnsi="Arial, sans-serif" w:hint="eastAsia"/>
                <w:b/>
                <w:bCs/>
                <w:sz w:val="20"/>
                <w:shd w:val="clear" w:color="auto" w:fill="FFFF00"/>
              </w:rPr>
            </w:pPr>
          </w:p>
        </w:tc>
      </w:tr>
    </w:tbl>
    <w:p w:rsidR="00F31AE5" w:rsidRPr="00F31AE5" w:rsidRDefault="00F31AE5" w:rsidP="00F31AE5">
      <w:pPr>
        <w:suppressAutoHyphens/>
        <w:autoSpaceDE w:val="0"/>
        <w:autoSpaceDN w:val="0"/>
        <w:ind w:right="426" w:firstLine="0"/>
        <w:jc w:val="right"/>
        <w:textAlignment w:val="baseline"/>
        <w:rPr>
          <w:rFonts w:eastAsia="SimSun" w:cs="Arial"/>
          <w:color w:val="000000"/>
          <w:kern w:val="3"/>
          <w:sz w:val="20"/>
          <w:szCs w:val="20"/>
          <w:lang w:eastAsia="zh-CN" w:bidi="hi-IN"/>
        </w:rPr>
        <w:sectPr w:rsidR="00F31AE5" w:rsidRPr="00F31AE5" w:rsidSect="00F31AE5">
          <w:pgSz w:w="11905" w:h="16838"/>
          <w:pgMar w:top="426" w:right="706" w:bottom="993" w:left="1701" w:header="720" w:footer="720" w:gutter="0"/>
          <w:cols w:space="720"/>
        </w:sectPr>
      </w:pPr>
    </w:p>
    <w:tbl>
      <w:tblPr>
        <w:tblpPr w:leftFromText="180" w:rightFromText="180" w:horzAnchor="margin" w:tblpY="340"/>
        <w:tblW w:w="9563" w:type="dxa"/>
        <w:tblLayout w:type="fixed"/>
        <w:tblCellMar>
          <w:left w:w="10" w:type="dxa"/>
          <w:right w:w="10" w:type="dxa"/>
        </w:tblCellMar>
        <w:tblLook w:val="0000" w:firstRow="0" w:lastRow="0" w:firstColumn="0" w:lastColumn="0" w:noHBand="0" w:noVBand="0"/>
      </w:tblPr>
      <w:tblGrid>
        <w:gridCol w:w="963"/>
        <w:gridCol w:w="512"/>
        <w:gridCol w:w="1319"/>
        <w:gridCol w:w="340"/>
        <w:gridCol w:w="768"/>
        <w:gridCol w:w="1133"/>
        <w:gridCol w:w="737"/>
        <w:gridCol w:w="960"/>
        <w:gridCol w:w="340"/>
        <w:gridCol w:w="340"/>
        <w:gridCol w:w="926"/>
        <w:gridCol w:w="1225"/>
      </w:tblGrid>
      <w:tr w:rsidR="00F31AE5" w:rsidRPr="00F31AE5" w:rsidTr="00E27ECC">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suppressAutoHyphens/>
              <w:autoSpaceDE w:val="0"/>
              <w:autoSpaceDN w:val="0"/>
              <w:ind w:right="426" w:firstLine="0"/>
              <w:jc w:val="right"/>
              <w:textAlignment w:val="baseline"/>
              <w:rPr>
                <w:rFonts w:eastAsia="SimSun" w:cs="Arial"/>
                <w:b/>
                <w:bCs/>
                <w:color w:val="000000"/>
                <w:kern w:val="3"/>
                <w:lang w:eastAsia="zh-CN" w:bidi="hi-IN"/>
              </w:rPr>
            </w:pPr>
            <w:r w:rsidRPr="00F31AE5">
              <w:rPr>
                <w:rFonts w:eastAsia="SimSun" w:cs="Arial"/>
                <w:b/>
                <w:bCs/>
                <w:color w:val="000000"/>
                <w:kern w:val="3"/>
                <w:lang w:eastAsia="zh-CN" w:bidi="hi-IN"/>
              </w:rPr>
              <w:lastRenderedPageBreak/>
              <w:t>Приложение №2 к Регламенту</w:t>
            </w:r>
          </w:p>
          <w:p w:rsidR="00F31AE5" w:rsidRPr="00F31AE5" w:rsidRDefault="00F31AE5" w:rsidP="00F31AE5">
            <w:pPr>
              <w:autoSpaceDE w:val="0"/>
              <w:ind w:right="426" w:firstLine="0"/>
              <w:jc w:val="right"/>
              <w:rPr>
                <w:rFonts w:eastAsia="Times New Roman" w:cs="Arial"/>
                <w:b/>
                <w:bCs/>
                <w:color w:val="000000"/>
                <w:sz w:val="20"/>
                <w:szCs w:val="20"/>
              </w:rPr>
            </w:pPr>
            <w:r w:rsidRPr="00F31AE5">
              <w:rPr>
                <w:rFonts w:eastAsia="Times New Roman" w:cs="Arial"/>
                <w:b/>
                <w:bCs/>
                <w:color w:val="000000"/>
                <w:sz w:val="20"/>
                <w:szCs w:val="20"/>
              </w:rPr>
              <w:t>Бланк предложения для граждан</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ПРЕДЛОЖЕНИЕ</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О ПРЕКРАЩЕНИИ ПУБЛИЧНОГО СЕРВИТУТА</w:t>
            </w:r>
          </w:p>
          <w:p w:rsidR="00F31AE5" w:rsidRPr="00F31AE5" w:rsidRDefault="00F31AE5" w:rsidP="00F31AE5">
            <w:pPr>
              <w:autoSpaceDE w:val="0"/>
              <w:ind w:right="426" w:firstLine="0"/>
              <w:rPr>
                <w:rFonts w:eastAsia="Times New Roman" w:cs="Arial"/>
                <w:color w:val="000000"/>
                <w:sz w:val="20"/>
                <w:szCs w:val="20"/>
              </w:rPr>
            </w:pPr>
          </w:p>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СВЕДЕНИЯ О ЗАИНТЕРЕСОВАННОМ ЛИЦЕ</w:t>
            </w: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b/>
                <w:bCs/>
                <w:color w:val="000000"/>
                <w:sz w:val="20"/>
                <w:szCs w:val="20"/>
              </w:rPr>
            </w:pPr>
            <w:r w:rsidRPr="00F31AE5">
              <w:rPr>
                <w:rFonts w:eastAsia="Times New Roman" w:cs="Arial"/>
                <w:b/>
                <w:bCs/>
                <w:color w:val="000000"/>
                <w:sz w:val="20"/>
                <w:szCs w:val="20"/>
              </w:rPr>
              <w:t>1.</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Фамилия (полностью)</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Имя (полностью)</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Отчество (полностью, при наличии)</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2.</w:t>
            </w:r>
          </w:p>
        </w:tc>
        <w:tc>
          <w:tcPr>
            <w:tcW w:w="1831"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Вид документа, удостоверяющего личность</w:t>
            </w:r>
          </w:p>
        </w:tc>
        <w:tc>
          <w:tcPr>
            <w:tcW w:w="2978" w:type="dxa"/>
            <w:gridSpan w:val="4"/>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Серия</w:t>
            </w:r>
          </w:p>
        </w:tc>
        <w:tc>
          <w:tcPr>
            <w:tcW w:w="126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Номер</w:t>
            </w:r>
          </w:p>
        </w:tc>
        <w:tc>
          <w:tcPr>
            <w:tcW w:w="1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Дата выдачи</w:t>
            </w:r>
            <w:r w:rsidR="0071679F">
              <w:rPr>
                <w:rFonts w:eastAsia="Times New Roman" w:cs="Arial"/>
                <w:color w:val="000000"/>
                <w:sz w:val="20"/>
                <w:szCs w:val="20"/>
              </w:rPr>
              <w:t>, код подразделения</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1831"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ind w:firstLine="0"/>
              <w:jc w:val="left"/>
              <w:rPr>
                <w:rFonts w:eastAsia="Times New Roman"/>
              </w:rPr>
            </w:pPr>
          </w:p>
        </w:tc>
        <w:tc>
          <w:tcPr>
            <w:tcW w:w="2978" w:type="dxa"/>
            <w:gridSpan w:val="4"/>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ind w:firstLine="0"/>
              <w:jc w:val="left"/>
              <w:rPr>
                <w:rFonts w:eastAsia="Times New Roman"/>
              </w:rPr>
            </w:pPr>
          </w:p>
        </w:tc>
        <w:tc>
          <w:tcPr>
            <w:tcW w:w="130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126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1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Кем выдан</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3.</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Место жительства</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4.</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Дата </w:t>
            </w:r>
            <w:r w:rsidR="0071679F">
              <w:rPr>
                <w:rFonts w:eastAsia="Times New Roman" w:cs="Arial"/>
                <w:color w:val="000000"/>
                <w:sz w:val="20"/>
                <w:szCs w:val="20"/>
              </w:rPr>
              <w:t xml:space="preserve">и место </w:t>
            </w:r>
            <w:r w:rsidRPr="00F31AE5">
              <w:rPr>
                <w:rFonts w:eastAsia="Times New Roman" w:cs="Arial"/>
                <w:color w:val="000000"/>
                <w:sz w:val="20"/>
                <w:szCs w:val="20"/>
              </w:rPr>
              <w:t>рождения &lt;1&gt;</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5.</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Почтовый адрес</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6.</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Телефон для связи</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7.</w:t>
            </w:r>
          </w:p>
        </w:tc>
        <w:tc>
          <w:tcPr>
            <w:tcW w:w="183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Адрес электронной почты</w:t>
            </w:r>
          </w:p>
        </w:tc>
        <w:tc>
          <w:tcPr>
            <w:tcW w:w="67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8.</w:t>
            </w:r>
          </w:p>
        </w:tc>
        <w:tc>
          <w:tcPr>
            <w:tcW w:w="576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Дата государственной регистрации гражданина в качестве индивидуального предпринимателя &lt;2&gt;</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9.</w:t>
            </w:r>
          </w:p>
        </w:tc>
        <w:tc>
          <w:tcPr>
            <w:tcW w:w="576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2831"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ИНЫЕ СВЕДЕНИЯ</w:t>
            </w:r>
          </w:p>
        </w:tc>
      </w:tr>
      <w:tr w:rsidR="00F31AE5" w:rsidRPr="00F31AE5" w:rsidTr="00E27ECC">
        <w:tc>
          <w:tcPr>
            <w:tcW w:w="9563"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Прошу прекратить публичный сервитут в отношении земельного участка части земельного участка)</w:t>
            </w: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10.</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Кадастровый номер земельного участка, в </w:t>
            </w:r>
            <w:r w:rsidRPr="00F31AE5">
              <w:rPr>
                <w:rFonts w:eastAsia="Times New Roman" w:cs="Arial"/>
                <w:color w:val="000000"/>
                <w:sz w:val="20"/>
                <w:szCs w:val="20"/>
              </w:rPr>
              <w:lastRenderedPageBreak/>
              <w:t>отношении которого или части которого предлагается прекратить публичный сервитут</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lastRenderedPageBreak/>
              <w:t>11.</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Учетный номер части земельного участка, в отношении которой предлагается прекратить публичный сервитут &lt;3&gt;</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12.</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Адрес (местоположение) &lt;4&gt;</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13.</w:t>
            </w:r>
          </w:p>
        </w:tc>
        <w:tc>
          <w:tcPr>
            <w:tcW w:w="2939"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Обоснование прекращения публичного сервитута</w:t>
            </w:r>
          </w:p>
        </w:tc>
        <w:tc>
          <w:tcPr>
            <w:tcW w:w="5661"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14.</w:t>
            </w: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Способ предоставления результатов рассмотрения предложения:</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8088"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35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в виде бумажного документа, который </w:t>
            </w:r>
            <w:proofErr w:type="gramStart"/>
            <w:r w:rsidRPr="00F31AE5">
              <w:rPr>
                <w:rFonts w:eastAsia="Times New Roman" w:cs="Arial"/>
                <w:color w:val="000000"/>
                <w:sz w:val="20"/>
                <w:szCs w:val="20"/>
              </w:rPr>
              <w:t>направляется  заинтересованному</w:t>
            </w:r>
            <w:proofErr w:type="gramEnd"/>
            <w:r w:rsidRPr="00F31AE5">
              <w:rPr>
                <w:rFonts w:eastAsia="Times New Roman" w:cs="Arial"/>
                <w:color w:val="000000"/>
                <w:sz w:val="20"/>
                <w:szCs w:val="20"/>
              </w:rPr>
              <w:t xml:space="preserve"> лицу посредством почтового отправления по адресу:</w:t>
            </w:r>
          </w:p>
        </w:tc>
        <w:tc>
          <w:tcPr>
            <w:tcW w:w="452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b/>
                <w:bCs/>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356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 xml:space="preserve">в виде электронного документа, который </w:t>
            </w:r>
            <w:proofErr w:type="gramStart"/>
            <w:r w:rsidRPr="00F31AE5">
              <w:rPr>
                <w:rFonts w:eastAsia="Times New Roman" w:cs="Arial"/>
                <w:color w:val="000000"/>
                <w:sz w:val="20"/>
                <w:szCs w:val="20"/>
              </w:rPr>
              <w:t>направляется  заинтересованному</w:t>
            </w:r>
            <w:proofErr w:type="gramEnd"/>
            <w:r w:rsidRPr="00F31AE5">
              <w:rPr>
                <w:rFonts w:eastAsia="Times New Roman" w:cs="Arial"/>
                <w:color w:val="000000"/>
                <w:sz w:val="20"/>
                <w:szCs w:val="20"/>
              </w:rPr>
              <w:t xml:space="preserve"> лицу посредством электронной почты &lt;5&gt;:</w:t>
            </w:r>
          </w:p>
        </w:tc>
        <w:tc>
          <w:tcPr>
            <w:tcW w:w="452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15.</w:t>
            </w: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rPr>
            </w:pPr>
            <w:r w:rsidRPr="00F31AE5">
              <w:rPr>
                <w:rFonts w:eastAsia="Times New Roman" w:cs="Arial"/>
                <w:color w:val="000000"/>
                <w:sz w:val="20"/>
                <w:szCs w:val="20"/>
              </w:rPr>
              <w:t>Примечание &lt;1&gt;</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60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17.</w:t>
            </w:r>
          </w:p>
        </w:tc>
        <w:tc>
          <w:tcPr>
            <w:tcW w:w="644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Подпись</w:t>
            </w:r>
          </w:p>
        </w:tc>
        <w:tc>
          <w:tcPr>
            <w:tcW w:w="21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Дата</w:t>
            </w:r>
          </w:p>
        </w:tc>
      </w:tr>
      <w:tr w:rsidR="00F31AE5" w:rsidRPr="00F31AE5" w:rsidTr="00E27ECC">
        <w:tc>
          <w:tcPr>
            <w:tcW w:w="9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171"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right"/>
              <w:rPr>
                <w:rFonts w:eastAsia="Times New Roman" w:cs="Arial"/>
                <w:color w:val="000000"/>
                <w:sz w:val="20"/>
                <w:szCs w:val="20"/>
              </w:rPr>
            </w:pPr>
            <w:r w:rsidRPr="00F31AE5">
              <w:rPr>
                <w:rFonts w:eastAsia="Times New Roman" w:cs="Arial"/>
                <w:color w:val="000000"/>
                <w:sz w:val="20"/>
                <w:szCs w:val="20"/>
              </w:rPr>
              <w:t>_________________/</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(Подпись)</w:t>
            </w:r>
          </w:p>
        </w:tc>
        <w:tc>
          <w:tcPr>
            <w:tcW w:w="4278" w:type="dxa"/>
            <w:gridSpan w:val="6"/>
            <w:tcBorders>
              <w:top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_______________________________</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(Инициалы, фамилия)</w:t>
            </w:r>
          </w:p>
        </w:tc>
        <w:tc>
          <w:tcPr>
            <w:tcW w:w="21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"__" _______ ______ г.</w:t>
            </w:r>
          </w:p>
        </w:tc>
      </w:tr>
      <w:tr w:rsidR="00F31AE5" w:rsidRPr="00F31AE5" w:rsidTr="00E27ECC">
        <w:tc>
          <w:tcPr>
            <w:tcW w:w="9563"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&lt;1&gt; Заполняется по желанию заинтересованного лица.</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t>&lt;3&gt; Указывается в случае, если публичный сервитут предлагается прекратить в отношении части земельного участка.</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t>&lt;4&gt;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F31AE5" w:rsidRPr="00F31AE5" w:rsidRDefault="00F31AE5" w:rsidP="00F31AE5">
            <w:pPr>
              <w:autoSpaceDE w:val="0"/>
              <w:ind w:right="426" w:firstLine="540"/>
              <w:rPr>
                <w:rFonts w:eastAsia="Times New Roman"/>
              </w:rPr>
            </w:pPr>
            <w:r w:rsidRPr="00F31AE5">
              <w:rPr>
                <w:rFonts w:eastAsia="Times New Roman" w:cs="Arial"/>
                <w:color w:val="000000"/>
                <w:sz w:val="20"/>
                <w:szCs w:val="20"/>
              </w:rPr>
              <w:t>&lt;5&gt; Результат рассмотрения предложения предоставляется в случае представления предложения в форме электронного документа.</w:t>
            </w:r>
          </w:p>
          <w:p w:rsidR="00F31AE5" w:rsidRPr="00F31AE5" w:rsidRDefault="00F31AE5" w:rsidP="00F31AE5">
            <w:pPr>
              <w:autoSpaceDE w:val="0"/>
              <w:ind w:right="426" w:firstLine="540"/>
              <w:rPr>
                <w:rFonts w:eastAsia="Times New Roman" w:cs="Arial"/>
                <w:color w:val="000000"/>
                <w:sz w:val="20"/>
                <w:szCs w:val="20"/>
              </w:rPr>
            </w:pPr>
            <w:r w:rsidRPr="00F31AE5">
              <w:rPr>
                <w:rFonts w:eastAsia="Times New Roman" w:cs="Arial"/>
                <w:color w:val="000000"/>
                <w:sz w:val="20"/>
                <w:szCs w:val="20"/>
              </w:rPr>
              <w:t>Заполняется при подписании предложения представителем заинтересованного лица</w:t>
            </w:r>
          </w:p>
        </w:tc>
      </w:tr>
    </w:tbl>
    <w:tbl>
      <w:tblPr>
        <w:tblW w:w="9810" w:type="dxa"/>
        <w:tblInd w:w="-80" w:type="dxa"/>
        <w:tblLayout w:type="fixed"/>
        <w:tblCellMar>
          <w:left w:w="10" w:type="dxa"/>
          <w:right w:w="10" w:type="dxa"/>
        </w:tblCellMar>
        <w:tblLook w:val="04A0" w:firstRow="1" w:lastRow="0" w:firstColumn="1" w:lastColumn="0" w:noHBand="0" w:noVBand="1"/>
      </w:tblPr>
      <w:tblGrid>
        <w:gridCol w:w="855"/>
        <w:gridCol w:w="2475"/>
        <w:gridCol w:w="2655"/>
        <w:gridCol w:w="1290"/>
        <w:gridCol w:w="1695"/>
        <w:gridCol w:w="840"/>
      </w:tblGrid>
      <w:tr w:rsidR="0071679F" w:rsidRPr="0071679F" w:rsidTr="006A53F4">
        <w:tc>
          <w:tcPr>
            <w:tcW w:w="98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6A53F4">
            <w:pPr>
              <w:autoSpaceDE w:val="0"/>
              <w:ind w:left="179" w:right="426" w:firstLine="0"/>
              <w:rPr>
                <w:rFonts w:eastAsia="Times New Roman" w:cs="Arial"/>
                <w:b/>
                <w:bCs/>
                <w:color w:val="000000"/>
                <w:sz w:val="20"/>
                <w:szCs w:val="20"/>
              </w:rPr>
            </w:pPr>
            <w:r w:rsidRPr="0071679F">
              <w:rPr>
                <w:rFonts w:eastAsia="Times New Roman" w:cs="Arial"/>
                <w:b/>
                <w:bCs/>
                <w:color w:val="000000"/>
                <w:sz w:val="20"/>
                <w:szCs w:val="20"/>
              </w:rPr>
              <w:t>СВЕДЕНИЯ О ПРЕДСТАВИТЕЛЕ ЗАИНТЕРЕСОВАННОГО ЛИЦА</w:t>
            </w:r>
          </w:p>
        </w:tc>
      </w:tr>
      <w:tr w:rsidR="0071679F" w:rsidRPr="0071679F" w:rsidTr="006A53F4">
        <w:tc>
          <w:tcPr>
            <w:tcW w:w="8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1.</w:t>
            </w: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Фамилия (полностью)</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r>
      <w:tr w:rsidR="0071679F" w:rsidRPr="0071679F" w:rsidTr="006A53F4">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color w:val="000000"/>
                <w:sz w:val="20"/>
                <w:szCs w:val="20"/>
              </w:rPr>
            </w:pP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Имя (полностью)</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r>
      <w:tr w:rsidR="0071679F" w:rsidRPr="0071679F" w:rsidTr="006A53F4">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color w:val="000000"/>
                <w:sz w:val="20"/>
                <w:szCs w:val="20"/>
              </w:rPr>
            </w:pP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Отчество (полностью,</w:t>
            </w:r>
          </w:p>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при наличии)</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r>
      <w:tr w:rsidR="0071679F" w:rsidRPr="0071679F" w:rsidTr="006A53F4">
        <w:tc>
          <w:tcPr>
            <w:tcW w:w="8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2.</w:t>
            </w:r>
          </w:p>
        </w:tc>
        <w:tc>
          <w:tcPr>
            <w:tcW w:w="24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Вид документа, удостоверяющего личность</w:t>
            </w:r>
          </w:p>
        </w:tc>
        <w:tc>
          <w:tcPr>
            <w:tcW w:w="26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Серия</w:t>
            </w:r>
          </w:p>
        </w:tc>
        <w:tc>
          <w:tcPr>
            <w:tcW w:w="1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Номер</w:t>
            </w:r>
          </w:p>
        </w:tc>
        <w:tc>
          <w:tcPr>
            <w:tcW w:w="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Дата выдачи</w:t>
            </w:r>
          </w:p>
        </w:tc>
      </w:tr>
      <w:tr w:rsidR="0071679F" w:rsidRPr="0071679F" w:rsidTr="006A53F4">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color w:val="000000"/>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color w:val="000000"/>
                <w:sz w:val="20"/>
                <w:szCs w:val="20"/>
              </w:rPr>
            </w:pPr>
          </w:p>
        </w:tc>
        <w:tc>
          <w:tcPr>
            <w:tcW w:w="26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r>
      <w:tr w:rsidR="0071679F" w:rsidRPr="0071679F" w:rsidTr="006A53F4">
        <w:tc>
          <w:tcPr>
            <w:tcW w:w="8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color w:val="000000"/>
                <w:sz w:val="20"/>
                <w:szCs w:val="20"/>
              </w:rPr>
            </w:pP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Кем выдан</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r>
      <w:tr w:rsidR="0071679F" w:rsidRPr="0071679F" w:rsidTr="006A53F4">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3.</w:t>
            </w: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Место жительства</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r>
      <w:tr w:rsidR="0071679F" w:rsidRPr="0071679F" w:rsidTr="006A53F4">
        <w:tc>
          <w:tcPr>
            <w:tcW w:w="8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4.</w:t>
            </w:r>
          </w:p>
        </w:tc>
        <w:tc>
          <w:tcPr>
            <w:tcW w:w="24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r w:rsidRPr="0071679F">
              <w:rPr>
                <w:rFonts w:eastAsia="Times New Roman" w:cs="Arial"/>
                <w:b/>
                <w:bCs/>
                <w:color w:val="000000"/>
                <w:sz w:val="20"/>
                <w:szCs w:val="20"/>
              </w:rPr>
              <w:t>Наименование и реквизиты документа, подтверждающего полномочия представителя</w:t>
            </w:r>
          </w:p>
        </w:tc>
        <w:tc>
          <w:tcPr>
            <w:tcW w:w="648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right="426" w:firstLine="0"/>
              <w:rPr>
                <w:rFonts w:eastAsia="Times New Roman" w:cs="Arial"/>
                <w:b/>
                <w:bCs/>
                <w:color w:val="000000"/>
                <w:sz w:val="20"/>
                <w:szCs w:val="20"/>
              </w:rPr>
            </w:pPr>
          </w:p>
        </w:tc>
      </w:tr>
    </w:tbl>
    <w:p w:rsidR="00F31AE5" w:rsidRPr="00F31AE5" w:rsidRDefault="00F31AE5" w:rsidP="00F31AE5">
      <w:pPr>
        <w:autoSpaceDE w:val="0"/>
        <w:ind w:right="426" w:firstLine="0"/>
        <w:rPr>
          <w:rFonts w:eastAsia="Times New Roman" w:cs="Arial"/>
          <w:color w:val="000000"/>
          <w:sz w:val="20"/>
          <w:szCs w:val="20"/>
        </w:rPr>
      </w:pPr>
    </w:p>
    <w:p w:rsidR="00F31AE5" w:rsidRPr="00F31AE5" w:rsidRDefault="00F31AE5" w:rsidP="00F31AE5">
      <w:pPr>
        <w:rPr>
          <w:rFonts w:eastAsia="Times New Roman"/>
          <w:vanish/>
        </w:rPr>
        <w:sectPr w:rsidR="00F31AE5" w:rsidRPr="00F31AE5">
          <w:pgSz w:w="11905" w:h="16838"/>
          <w:pgMar w:top="1134" w:right="706" w:bottom="1134" w:left="1701" w:header="720" w:footer="720" w:gutter="0"/>
          <w:cols w:space="720"/>
        </w:sectPr>
      </w:pPr>
    </w:p>
    <w:tbl>
      <w:tblPr>
        <w:tblW w:w="9350" w:type="dxa"/>
        <w:tblInd w:w="554" w:type="dxa"/>
        <w:tblLayout w:type="fixed"/>
        <w:tblCellMar>
          <w:left w:w="10" w:type="dxa"/>
          <w:right w:w="10" w:type="dxa"/>
        </w:tblCellMar>
        <w:tblLook w:val="0000" w:firstRow="0" w:lastRow="0" w:firstColumn="0" w:lastColumn="0" w:noHBand="0" w:noVBand="0"/>
      </w:tblPr>
      <w:tblGrid>
        <w:gridCol w:w="558"/>
        <w:gridCol w:w="145"/>
        <w:gridCol w:w="1862"/>
        <w:gridCol w:w="753"/>
        <w:gridCol w:w="987"/>
        <w:gridCol w:w="1110"/>
        <w:gridCol w:w="1911"/>
        <w:gridCol w:w="2024"/>
      </w:tblGrid>
      <w:tr w:rsidR="00F31AE5" w:rsidRPr="00F31AE5" w:rsidTr="00E27ECC">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right"/>
              <w:rPr>
                <w:rFonts w:eastAsia="Times New Roman" w:cs="Arial"/>
                <w:color w:val="000000"/>
                <w:sz w:val="20"/>
                <w:szCs w:val="20"/>
              </w:rPr>
            </w:pPr>
            <w:r w:rsidRPr="00F31AE5">
              <w:rPr>
                <w:rFonts w:eastAsia="Times New Roman" w:cs="Arial"/>
                <w:b/>
                <w:bCs/>
                <w:color w:val="000000"/>
                <w:sz w:val="20"/>
                <w:szCs w:val="20"/>
              </w:rPr>
              <w:lastRenderedPageBreak/>
              <w:t>бланк предложения для юридических лиц</w:t>
            </w:r>
          </w:p>
          <w:p w:rsidR="00F31AE5" w:rsidRPr="00F31AE5" w:rsidRDefault="00F31AE5" w:rsidP="00F31AE5">
            <w:pPr>
              <w:autoSpaceDE w:val="0"/>
              <w:ind w:right="426" w:firstLine="0"/>
              <w:rPr>
                <w:rFonts w:eastAsia="Times New Roman" w:cs="Arial"/>
                <w:color w:val="000000"/>
                <w:sz w:val="20"/>
                <w:szCs w:val="20"/>
              </w:rPr>
            </w:pPr>
          </w:p>
          <w:p w:rsidR="00F31AE5" w:rsidRPr="00F31AE5" w:rsidRDefault="00F31AE5" w:rsidP="00F31AE5">
            <w:pPr>
              <w:autoSpaceDE w:val="0"/>
              <w:ind w:right="426" w:firstLine="0"/>
              <w:jc w:val="right"/>
              <w:rPr>
                <w:rFonts w:eastAsia="Times New Roman" w:cs="Arial"/>
                <w:color w:val="000000"/>
                <w:sz w:val="20"/>
                <w:szCs w:val="20"/>
              </w:rPr>
            </w:pP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ПРЕДЛОЖЕНИЕ</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О ПРЕКРАЩЕНИИ ПУБЛИЧНОГО СЕРВИТУТА</w:t>
            </w:r>
          </w:p>
          <w:p w:rsidR="00F31AE5" w:rsidRPr="00F31AE5" w:rsidRDefault="00F31AE5" w:rsidP="00F31AE5">
            <w:pPr>
              <w:autoSpaceDE w:val="0"/>
              <w:ind w:right="426" w:firstLine="0"/>
              <w:rPr>
                <w:rFonts w:eastAsia="Times New Roman" w:cs="Arial"/>
                <w:color w:val="000000"/>
                <w:sz w:val="20"/>
                <w:szCs w:val="20"/>
              </w:rPr>
            </w:pPr>
          </w:p>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СВЕДЕНИЯ О ЗАИНТЕРЕСОВАННОМ ЛИЦЕ</w:t>
            </w:r>
          </w:p>
        </w:tc>
      </w:tr>
      <w:tr w:rsidR="00F31AE5" w:rsidRPr="00F31AE5" w:rsidTr="00E27ECC">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b/>
                <w:bCs/>
                <w:color w:val="000000"/>
                <w:sz w:val="20"/>
                <w:szCs w:val="20"/>
              </w:rPr>
            </w:pPr>
            <w:r w:rsidRPr="00F31AE5">
              <w:rPr>
                <w:rFonts w:eastAsia="Times New Roman" w:cs="Arial"/>
                <w:b/>
                <w:bCs/>
                <w:color w:val="000000"/>
                <w:sz w:val="20"/>
                <w:szCs w:val="20"/>
              </w:rPr>
              <w:t>1</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Полное наименование юридического лица</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ОГРН</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ИНН</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Страна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Дата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Номер регистрации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2</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Место нахождения</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3</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Почтовый адрес</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4</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Телефон для связи</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5</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Адрес электронной почты</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6</w:t>
            </w:r>
          </w:p>
        </w:tc>
        <w:tc>
          <w:tcPr>
            <w:tcW w:w="267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Наименование и реквизиты документа, подтверждающего полномочия представителя</w:t>
            </w:r>
          </w:p>
        </w:tc>
        <w:tc>
          <w:tcPr>
            <w:tcW w:w="61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ИНЫЕ СВЕДЕНИЯ</w:t>
            </w:r>
          </w:p>
        </w:tc>
      </w:tr>
      <w:tr w:rsidR="00F31AE5" w:rsidRPr="00F31AE5" w:rsidTr="00E27ECC">
        <w:tc>
          <w:tcPr>
            <w:tcW w:w="9350"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Прошу прекратить публичный сервитут</w:t>
            </w: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b/>
                <w:bCs/>
                <w:color w:val="000000"/>
                <w:sz w:val="20"/>
                <w:szCs w:val="20"/>
              </w:rPr>
            </w:pPr>
            <w:r w:rsidRPr="00F31AE5">
              <w:rPr>
                <w:rFonts w:eastAsia="Times New Roman" w:cs="Arial"/>
                <w:b/>
                <w:bCs/>
                <w:color w:val="000000"/>
                <w:sz w:val="20"/>
                <w:szCs w:val="20"/>
              </w:rPr>
              <w:t>7</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Кадастровый номер земельного участка, в отношении которого или части которого предлагается прекратить публичный сервитут</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b/>
                <w:bCs/>
                <w:color w:val="000000"/>
                <w:sz w:val="20"/>
                <w:szCs w:val="20"/>
              </w:rPr>
            </w:pPr>
            <w:r w:rsidRPr="00F31AE5">
              <w:rPr>
                <w:rFonts w:eastAsia="Times New Roman" w:cs="Arial"/>
                <w:b/>
                <w:bCs/>
                <w:color w:val="000000"/>
                <w:sz w:val="20"/>
                <w:szCs w:val="20"/>
              </w:rPr>
              <w:t>8</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Учетный номер части земельного участка, в отношении которой предлагается прекратить публичный сервитут &lt;1&gt;</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9</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Адрес (местоположение) &lt;2&gt;</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10</w:t>
            </w:r>
          </w:p>
        </w:tc>
        <w:tc>
          <w:tcPr>
            <w:tcW w:w="36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Обоснование необходимости прекращения публичного сервитута</w:t>
            </w:r>
          </w:p>
        </w:tc>
        <w:tc>
          <w:tcPr>
            <w:tcW w:w="511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11</w:t>
            </w: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Способ предоставления результатов рассмотрения предложения:</w:t>
            </w: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876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в виде бумажного документа, который заинтересованное лицо получает непосредственно при личном обращении в МФЦ</w:t>
            </w: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47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в виде бумажного документа, который </w:t>
            </w:r>
            <w:proofErr w:type="gramStart"/>
            <w:r w:rsidRPr="00F31AE5">
              <w:rPr>
                <w:rFonts w:eastAsia="Times New Roman" w:cs="Arial"/>
                <w:color w:val="000000"/>
                <w:sz w:val="20"/>
                <w:szCs w:val="20"/>
              </w:rPr>
              <w:t>направляется  заинтересованному</w:t>
            </w:r>
            <w:proofErr w:type="gramEnd"/>
            <w:r w:rsidRPr="00F31AE5">
              <w:rPr>
                <w:rFonts w:eastAsia="Times New Roman" w:cs="Arial"/>
                <w:color w:val="000000"/>
                <w:sz w:val="20"/>
                <w:szCs w:val="20"/>
              </w:rPr>
              <w:t xml:space="preserve"> лицу </w:t>
            </w:r>
            <w:r w:rsidRPr="00F31AE5">
              <w:rPr>
                <w:rFonts w:eastAsia="Times New Roman" w:cs="Arial"/>
                <w:color w:val="000000"/>
                <w:sz w:val="20"/>
                <w:szCs w:val="20"/>
              </w:rPr>
              <w:lastRenderedPageBreak/>
              <w:t>посредством почтового отправления по адресу:</w:t>
            </w:r>
          </w:p>
        </w:tc>
        <w:tc>
          <w:tcPr>
            <w:tcW w:w="39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c>
          <w:tcPr>
            <w:tcW w:w="477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 xml:space="preserve">в виде электронного документа, который </w:t>
            </w:r>
            <w:proofErr w:type="gramStart"/>
            <w:r w:rsidRPr="00F31AE5">
              <w:rPr>
                <w:rFonts w:eastAsia="Times New Roman" w:cs="Arial"/>
                <w:color w:val="000000"/>
                <w:sz w:val="20"/>
                <w:szCs w:val="20"/>
              </w:rPr>
              <w:t>направляется  заинтересованному</w:t>
            </w:r>
            <w:proofErr w:type="gramEnd"/>
            <w:r w:rsidRPr="00F31AE5">
              <w:rPr>
                <w:rFonts w:eastAsia="Times New Roman" w:cs="Arial"/>
                <w:color w:val="000000"/>
                <w:sz w:val="20"/>
                <w:szCs w:val="20"/>
              </w:rPr>
              <w:t xml:space="preserve"> лицу посредством электронной почты &lt;3&gt;:</w:t>
            </w:r>
          </w:p>
        </w:tc>
        <w:tc>
          <w:tcPr>
            <w:tcW w:w="398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12</w:t>
            </w: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Примечание &lt;4&gt;</w:t>
            </w: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878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p>
        </w:tc>
      </w:tr>
      <w:tr w:rsidR="00F31AE5" w:rsidRPr="00F31AE5" w:rsidTr="00E27ECC">
        <w:tc>
          <w:tcPr>
            <w:tcW w:w="5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0"/>
              <w:jc w:val="center"/>
              <w:rPr>
                <w:rFonts w:eastAsia="Times New Roman" w:cs="Arial"/>
                <w:b/>
                <w:bCs/>
                <w:color w:val="000000"/>
                <w:sz w:val="20"/>
                <w:szCs w:val="20"/>
              </w:rPr>
            </w:pPr>
            <w:r w:rsidRPr="00F31AE5">
              <w:rPr>
                <w:rFonts w:eastAsia="Times New Roman" w:cs="Arial"/>
                <w:b/>
                <w:bCs/>
                <w:color w:val="000000"/>
                <w:sz w:val="20"/>
                <w:szCs w:val="20"/>
              </w:rPr>
              <w:t>14</w:t>
            </w:r>
          </w:p>
        </w:tc>
        <w:tc>
          <w:tcPr>
            <w:tcW w:w="6737"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Подпись</w:t>
            </w:r>
          </w:p>
        </w:tc>
        <w:tc>
          <w:tcPr>
            <w:tcW w:w="2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Дата</w:t>
            </w:r>
          </w:p>
        </w:tc>
      </w:tr>
      <w:tr w:rsidR="00F31AE5" w:rsidRPr="00F31AE5" w:rsidTr="00E27ECC">
        <w:tc>
          <w:tcPr>
            <w:tcW w:w="5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ind w:firstLine="0"/>
              <w:jc w:val="left"/>
              <w:rPr>
                <w:rFonts w:eastAsia="Times New Roman"/>
              </w:rPr>
            </w:pPr>
          </w:p>
        </w:tc>
        <w:tc>
          <w:tcPr>
            <w:tcW w:w="191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F31AE5" w:rsidRPr="00F31AE5" w:rsidRDefault="00F31AE5" w:rsidP="00F31AE5">
            <w:pPr>
              <w:autoSpaceDE w:val="0"/>
              <w:ind w:right="426" w:firstLine="0"/>
              <w:jc w:val="right"/>
              <w:rPr>
                <w:rFonts w:eastAsia="Times New Roman" w:cs="Arial"/>
                <w:color w:val="000000"/>
                <w:sz w:val="20"/>
                <w:szCs w:val="20"/>
              </w:rPr>
            </w:pPr>
            <w:r w:rsidRPr="00F31AE5">
              <w:rPr>
                <w:rFonts w:eastAsia="Times New Roman" w:cs="Arial"/>
                <w:color w:val="000000"/>
                <w:sz w:val="20"/>
                <w:szCs w:val="20"/>
              </w:rPr>
              <w:t>_________________/</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(Подпись)</w:t>
            </w:r>
          </w:p>
        </w:tc>
        <w:tc>
          <w:tcPr>
            <w:tcW w:w="4825" w:type="dxa"/>
            <w:gridSpan w:val="4"/>
            <w:tcBorders>
              <w:top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_______________________________</w:t>
            </w:r>
          </w:p>
          <w:p w:rsidR="00F31AE5" w:rsidRPr="00F31AE5" w:rsidRDefault="00F31AE5" w:rsidP="00F31AE5">
            <w:pPr>
              <w:autoSpaceDE w:val="0"/>
              <w:ind w:right="426" w:firstLine="0"/>
              <w:jc w:val="center"/>
              <w:rPr>
                <w:rFonts w:eastAsia="Times New Roman" w:cs="Arial"/>
                <w:color w:val="000000"/>
                <w:sz w:val="20"/>
                <w:szCs w:val="20"/>
              </w:rPr>
            </w:pPr>
            <w:r w:rsidRPr="00F31AE5">
              <w:rPr>
                <w:rFonts w:eastAsia="Times New Roman" w:cs="Arial"/>
                <w:color w:val="000000"/>
                <w:sz w:val="20"/>
                <w:szCs w:val="20"/>
              </w:rPr>
              <w:t>(Инициалы, фамилия)</w:t>
            </w:r>
          </w:p>
        </w:tc>
        <w:tc>
          <w:tcPr>
            <w:tcW w:w="2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AE5" w:rsidRPr="00F31AE5" w:rsidRDefault="00F31AE5" w:rsidP="00F31AE5">
            <w:pPr>
              <w:autoSpaceDE w:val="0"/>
              <w:ind w:right="426" w:firstLine="0"/>
              <w:rPr>
                <w:rFonts w:eastAsia="Times New Roman" w:cs="Arial"/>
                <w:color w:val="000000"/>
                <w:sz w:val="20"/>
                <w:szCs w:val="20"/>
              </w:rPr>
            </w:pPr>
            <w:r w:rsidRPr="00F31AE5">
              <w:rPr>
                <w:rFonts w:eastAsia="Times New Roman" w:cs="Arial"/>
                <w:color w:val="000000"/>
                <w:sz w:val="20"/>
                <w:szCs w:val="20"/>
              </w:rPr>
              <w:t>"__" _______ ______ г.</w:t>
            </w:r>
          </w:p>
        </w:tc>
      </w:tr>
      <w:tr w:rsidR="00F31AE5" w:rsidRPr="00F31AE5" w:rsidTr="00E27ECC">
        <w:tc>
          <w:tcPr>
            <w:tcW w:w="9350" w:type="dxa"/>
            <w:gridSpan w:val="8"/>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F31AE5" w:rsidRPr="00F31AE5" w:rsidRDefault="00F31AE5" w:rsidP="00F31AE5">
            <w:pPr>
              <w:autoSpaceDE w:val="0"/>
              <w:ind w:right="426" w:firstLine="540"/>
              <w:rPr>
                <w:rFonts w:eastAsia="Times New Roman" w:cs="Arial"/>
                <w:color w:val="000000"/>
                <w:sz w:val="16"/>
                <w:szCs w:val="16"/>
              </w:rPr>
            </w:pPr>
            <w:r w:rsidRPr="00F31AE5">
              <w:rPr>
                <w:rFonts w:eastAsia="Times New Roman" w:cs="Arial"/>
                <w:color w:val="000000"/>
                <w:sz w:val="16"/>
                <w:szCs w:val="16"/>
              </w:rPr>
              <w:t>--------------------------------</w:t>
            </w:r>
          </w:p>
          <w:p w:rsidR="00F31AE5" w:rsidRPr="00F31AE5" w:rsidRDefault="00F31AE5" w:rsidP="00F31AE5">
            <w:pPr>
              <w:autoSpaceDE w:val="0"/>
              <w:ind w:right="426" w:firstLine="540"/>
              <w:rPr>
                <w:rFonts w:eastAsia="Times New Roman" w:cs="Arial"/>
                <w:color w:val="000000"/>
                <w:sz w:val="16"/>
                <w:szCs w:val="16"/>
              </w:rPr>
            </w:pPr>
            <w:r w:rsidRPr="00F31AE5">
              <w:rPr>
                <w:rFonts w:eastAsia="Times New Roman" w:cs="Arial"/>
                <w:color w:val="000000"/>
                <w:sz w:val="16"/>
                <w:szCs w:val="16"/>
              </w:rPr>
              <w:t>&lt;1&gt; Указывается в случае, если публичный сервитут предлагается прекратить в отношении части земельного участка.</w:t>
            </w:r>
          </w:p>
          <w:p w:rsidR="00F31AE5" w:rsidRPr="00F31AE5" w:rsidRDefault="00F31AE5" w:rsidP="00F31AE5">
            <w:pPr>
              <w:autoSpaceDE w:val="0"/>
              <w:ind w:right="426" w:firstLine="540"/>
              <w:rPr>
                <w:rFonts w:eastAsia="Times New Roman" w:cs="Arial"/>
                <w:color w:val="000000"/>
                <w:sz w:val="16"/>
                <w:szCs w:val="16"/>
              </w:rPr>
            </w:pPr>
            <w:r w:rsidRPr="00F31AE5">
              <w:rPr>
                <w:rFonts w:eastAsia="Times New Roman" w:cs="Arial"/>
                <w:color w:val="000000"/>
                <w:sz w:val="16"/>
                <w:szCs w:val="16"/>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F31AE5" w:rsidRPr="00F31AE5" w:rsidRDefault="00F31AE5" w:rsidP="00F31AE5">
            <w:pPr>
              <w:autoSpaceDE w:val="0"/>
              <w:ind w:right="426" w:firstLine="540"/>
              <w:rPr>
                <w:rFonts w:eastAsia="Times New Roman" w:cs="Arial"/>
                <w:color w:val="000000"/>
                <w:sz w:val="16"/>
                <w:szCs w:val="16"/>
              </w:rPr>
            </w:pPr>
            <w:r w:rsidRPr="00F31AE5">
              <w:rPr>
                <w:rFonts w:eastAsia="Times New Roman" w:cs="Arial"/>
                <w:color w:val="000000"/>
                <w:sz w:val="16"/>
                <w:szCs w:val="16"/>
              </w:rPr>
              <w:t>&lt;3&gt; Результат рассмотрения предложения предоставляется в случае представления предложения в форме электронного документа.</w:t>
            </w:r>
          </w:p>
          <w:p w:rsidR="00F31AE5" w:rsidRPr="00F31AE5" w:rsidRDefault="00F31AE5" w:rsidP="00F31AE5">
            <w:pPr>
              <w:autoSpaceDE w:val="0"/>
              <w:ind w:right="426" w:firstLine="540"/>
              <w:rPr>
                <w:rFonts w:eastAsia="Times New Roman" w:cs="Arial"/>
                <w:color w:val="000000"/>
                <w:sz w:val="16"/>
                <w:szCs w:val="16"/>
              </w:rPr>
            </w:pPr>
            <w:r w:rsidRPr="00F31AE5">
              <w:rPr>
                <w:rFonts w:eastAsia="Times New Roman" w:cs="Arial"/>
                <w:color w:val="000000"/>
                <w:sz w:val="16"/>
                <w:szCs w:val="16"/>
              </w:rPr>
              <w:t>&lt;4&gt; Заполняется по желанию заинтересованного лица.</w:t>
            </w:r>
          </w:p>
          <w:p w:rsidR="00F31AE5" w:rsidRPr="00F31AE5" w:rsidRDefault="00F31AE5" w:rsidP="00F31AE5">
            <w:pPr>
              <w:autoSpaceDE w:val="0"/>
              <w:ind w:right="426" w:firstLine="540"/>
              <w:rPr>
                <w:rFonts w:eastAsia="Times New Roman" w:cs="Arial"/>
                <w:color w:val="000000"/>
                <w:sz w:val="16"/>
                <w:szCs w:val="16"/>
              </w:rPr>
            </w:pPr>
            <w:r w:rsidRPr="00F31AE5">
              <w:rPr>
                <w:rFonts w:eastAsia="Times New Roman" w:cs="Arial"/>
                <w:color w:val="000000"/>
                <w:sz w:val="16"/>
                <w:szCs w:val="16"/>
              </w:rPr>
              <w:t>Заполняется при подписании предложения представителем заинтересованного лица</w:t>
            </w:r>
          </w:p>
        </w:tc>
      </w:tr>
    </w:tbl>
    <w:p w:rsidR="00F31AE5" w:rsidRPr="00F31AE5" w:rsidRDefault="00F31AE5" w:rsidP="00F31AE5">
      <w:pPr>
        <w:autoSpaceDE w:val="0"/>
        <w:ind w:right="426" w:firstLine="0"/>
        <w:rPr>
          <w:rFonts w:eastAsia="Times New Roman" w:cs="Arial"/>
          <w:color w:val="000000"/>
          <w:sz w:val="20"/>
          <w:szCs w:val="20"/>
        </w:rPr>
      </w:pPr>
    </w:p>
    <w:tbl>
      <w:tblPr>
        <w:tblW w:w="9732" w:type="dxa"/>
        <w:tblInd w:w="-5" w:type="dxa"/>
        <w:tblLayout w:type="fixed"/>
        <w:tblCellMar>
          <w:left w:w="10" w:type="dxa"/>
          <w:right w:w="10" w:type="dxa"/>
        </w:tblCellMar>
        <w:tblLook w:val="04A0" w:firstRow="1" w:lastRow="0" w:firstColumn="1" w:lastColumn="0" w:noHBand="0" w:noVBand="1"/>
      </w:tblPr>
      <w:tblGrid>
        <w:gridCol w:w="634"/>
        <w:gridCol w:w="2293"/>
        <w:gridCol w:w="2557"/>
        <w:gridCol w:w="1300"/>
        <w:gridCol w:w="1647"/>
        <w:gridCol w:w="1301"/>
      </w:tblGrid>
      <w:tr w:rsidR="0071679F" w:rsidRPr="0071679F" w:rsidTr="0071679F">
        <w:tc>
          <w:tcPr>
            <w:tcW w:w="973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СВЕДЕНИЯ О ПРЕДСТАВИТЕЛЕ ЗАИНТЕРЕСОВАННОГО ЛИЦА</w:t>
            </w:r>
          </w:p>
        </w:tc>
      </w:tr>
      <w:tr w:rsidR="0071679F" w:rsidRPr="0071679F" w:rsidTr="006A53F4">
        <w:tc>
          <w:tcPr>
            <w:tcW w:w="6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jc w:val="left"/>
              <w:rPr>
                <w:rFonts w:eastAsia="Times New Roman" w:cs="Arial"/>
                <w:b/>
                <w:bCs/>
                <w:color w:val="000000"/>
                <w:sz w:val="20"/>
                <w:szCs w:val="20"/>
              </w:rPr>
            </w:pPr>
            <w:bookmarkStart w:id="1" w:name="_GoBack"/>
            <w:bookmarkEnd w:id="1"/>
            <w:r w:rsidRPr="0071679F">
              <w:rPr>
                <w:rFonts w:eastAsia="Times New Roman" w:cs="Arial"/>
                <w:b/>
                <w:bCs/>
                <w:color w:val="000000"/>
                <w:sz w:val="20"/>
                <w:szCs w:val="20"/>
              </w:rPr>
              <w:t>1.</w:t>
            </w: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Фамилия (полностью)</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r>
      <w:tr w:rsidR="0071679F" w:rsidRPr="0071679F" w:rsidTr="006A53F4">
        <w:tc>
          <w:tcPr>
            <w:tcW w:w="6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jc w:val="left"/>
              <w:rPr>
                <w:rFonts w:eastAsia="Times New Roman" w:cs="Arial"/>
                <w:color w:val="000000"/>
                <w:sz w:val="20"/>
                <w:szCs w:val="20"/>
              </w:rPr>
            </w:pP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Имя (полностью)</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r>
      <w:tr w:rsidR="0071679F" w:rsidRPr="0071679F" w:rsidTr="006A53F4">
        <w:tc>
          <w:tcPr>
            <w:tcW w:w="6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jc w:val="left"/>
              <w:rPr>
                <w:rFonts w:eastAsia="Times New Roman" w:cs="Arial"/>
                <w:color w:val="000000"/>
                <w:sz w:val="20"/>
                <w:szCs w:val="20"/>
              </w:rPr>
            </w:pP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Отчество (полностью,</w:t>
            </w:r>
          </w:p>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при наличии)</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r>
      <w:tr w:rsidR="0071679F" w:rsidRPr="0071679F" w:rsidTr="006A53F4">
        <w:tc>
          <w:tcPr>
            <w:tcW w:w="6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jc w:val="left"/>
              <w:rPr>
                <w:rFonts w:eastAsia="Times New Roman" w:cs="Arial"/>
                <w:b/>
                <w:bCs/>
                <w:color w:val="000000"/>
                <w:sz w:val="20"/>
                <w:szCs w:val="20"/>
              </w:rPr>
            </w:pPr>
            <w:r w:rsidRPr="0071679F">
              <w:rPr>
                <w:rFonts w:eastAsia="Times New Roman" w:cs="Arial"/>
                <w:b/>
                <w:bCs/>
                <w:color w:val="000000"/>
                <w:sz w:val="20"/>
                <w:szCs w:val="20"/>
              </w:rPr>
              <w:t>2.</w:t>
            </w:r>
          </w:p>
        </w:tc>
        <w:tc>
          <w:tcPr>
            <w:tcW w:w="229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Вид документа, удостоверяющего личность</w:t>
            </w:r>
          </w:p>
        </w:tc>
        <w:tc>
          <w:tcPr>
            <w:tcW w:w="25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Серия</w:t>
            </w:r>
          </w:p>
        </w:tc>
        <w:tc>
          <w:tcPr>
            <w:tcW w:w="16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Номер</w:t>
            </w:r>
          </w:p>
        </w:tc>
        <w:tc>
          <w:tcPr>
            <w:tcW w:w="13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Дата выдачи</w:t>
            </w:r>
          </w:p>
        </w:tc>
      </w:tr>
      <w:tr w:rsidR="0071679F" w:rsidRPr="0071679F" w:rsidTr="006A53F4">
        <w:tc>
          <w:tcPr>
            <w:tcW w:w="6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jc w:val="left"/>
              <w:rPr>
                <w:rFonts w:eastAsia="Times New Roman" w:cs="Arial"/>
                <w:color w:val="000000"/>
                <w:sz w:val="20"/>
                <w:szCs w:val="20"/>
              </w:rPr>
            </w:pPr>
          </w:p>
        </w:tc>
        <w:tc>
          <w:tcPr>
            <w:tcW w:w="229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color w:val="000000"/>
                <w:sz w:val="20"/>
                <w:szCs w:val="20"/>
              </w:rPr>
            </w:pPr>
          </w:p>
        </w:tc>
        <w:tc>
          <w:tcPr>
            <w:tcW w:w="25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color w:val="000000"/>
                <w:sz w:val="20"/>
                <w:szCs w:val="20"/>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c>
          <w:tcPr>
            <w:tcW w:w="16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c>
          <w:tcPr>
            <w:tcW w:w="13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r>
      <w:tr w:rsidR="0071679F" w:rsidRPr="0071679F" w:rsidTr="006A53F4">
        <w:tc>
          <w:tcPr>
            <w:tcW w:w="6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jc w:val="left"/>
              <w:rPr>
                <w:rFonts w:eastAsia="Times New Roman" w:cs="Arial"/>
                <w:color w:val="000000"/>
                <w:sz w:val="20"/>
                <w:szCs w:val="20"/>
              </w:rPr>
            </w:pP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Кем выдан</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r>
      <w:tr w:rsidR="0071679F" w:rsidRPr="0071679F" w:rsidTr="006A53F4">
        <w:tc>
          <w:tcPr>
            <w:tcW w:w="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jc w:val="left"/>
              <w:rPr>
                <w:rFonts w:eastAsia="Times New Roman" w:cs="Arial"/>
                <w:b/>
                <w:bCs/>
                <w:color w:val="000000"/>
                <w:sz w:val="20"/>
                <w:szCs w:val="20"/>
              </w:rPr>
            </w:pPr>
            <w:r w:rsidRPr="0071679F">
              <w:rPr>
                <w:rFonts w:eastAsia="Times New Roman" w:cs="Arial"/>
                <w:b/>
                <w:bCs/>
                <w:color w:val="000000"/>
                <w:sz w:val="20"/>
                <w:szCs w:val="20"/>
              </w:rPr>
              <w:t>3.</w:t>
            </w: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Место жительства</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r>
      <w:tr w:rsidR="0071679F" w:rsidRPr="0071679F" w:rsidTr="006A53F4">
        <w:tc>
          <w:tcPr>
            <w:tcW w:w="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jc w:val="left"/>
              <w:rPr>
                <w:rFonts w:eastAsia="Times New Roman" w:cs="Arial"/>
                <w:b/>
                <w:bCs/>
                <w:color w:val="000000"/>
                <w:sz w:val="20"/>
                <w:szCs w:val="20"/>
              </w:rPr>
            </w:pPr>
            <w:r w:rsidRPr="0071679F">
              <w:rPr>
                <w:rFonts w:eastAsia="Times New Roman" w:cs="Arial"/>
                <w:b/>
                <w:bCs/>
                <w:color w:val="000000"/>
                <w:sz w:val="20"/>
                <w:szCs w:val="20"/>
              </w:rPr>
              <w:t>4.</w:t>
            </w:r>
          </w:p>
        </w:tc>
        <w:tc>
          <w:tcPr>
            <w:tcW w:w="22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r w:rsidRPr="0071679F">
              <w:rPr>
                <w:rFonts w:eastAsia="Times New Roman" w:cs="Arial"/>
                <w:b/>
                <w:bCs/>
                <w:color w:val="000000"/>
                <w:sz w:val="20"/>
                <w:szCs w:val="20"/>
              </w:rPr>
              <w:t xml:space="preserve">Наименование и реквизиты документа, подтверждающего </w:t>
            </w:r>
            <w:r w:rsidRPr="0071679F">
              <w:rPr>
                <w:rFonts w:eastAsia="Times New Roman" w:cs="Arial"/>
                <w:b/>
                <w:bCs/>
                <w:color w:val="000000"/>
                <w:sz w:val="20"/>
                <w:szCs w:val="20"/>
              </w:rPr>
              <w:lastRenderedPageBreak/>
              <w:t>полномочия представителя</w:t>
            </w:r>
          </w:p>
        </w:tc>
        <w:tc>
          <w:tcPr>
            <w:tcW w:w="680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1679F" w:rsidRPr="0071679F" w:rsidRDefault="0071679F" w:rsidP="0071679F">
            <w:pPr>
              <w:autoSpaceDE w:val="0"/>
              <w:ind w:left="426" w:right="426" w:firstLine="0"/>
              <w:rPr>
                <w:rFonts w:eastAsia="Times New Roman" w:cs="Arial"/>
                <w:b/>
                <w:bCs/>
                <w:color w:val="000000"/>
                <w:sz w:val="20"/>
                <w:szCs w:val="20"/>
              </w:rPr>
            </w:pPr>
          </w:p>
        </w:tc>
      </w:tr>
    </w:tbl>
    <w:p w:rsidR="00F31AE5" w:rsidRPr="00F31AE5" w:rsidRDefault="00F31AE5" w:rsidP="0071679F">
      <w:pPr>
        <w:autoSpaceDE w:val="0"/>
        <w:ind w:left="426" w:right="426" w:firstLine="0"/>
        <w:rPr>
          <w:rFonts w:eastAsia="Times New Roman" w:cs="Arial"/>
          <w:color w:val="000000"/>
          <w:sz w:val="20"/>
          <w:szCs w:val="20"/>
        </w:rPr>
      </w:pPr>
    </w:p>
    <w:p w:rsidR="00F31AE5" w:rsidRPr="00F31AE5" w:rsidRDefault="00F31AE5" w:rsidP="00F31AE5">
      <w:pPr>
        <w:pageBreakBefore/>
        <w:suppressAutoHyphens/>
        <w:autoSpaceDN w:val="0"/>
        <w:ind w:firstLine="0"/>
        <w:jc w:val="right"/>
        <w:textAlignment w:val="baseline"/>
        <w:rPr>
          <w:rFonts w:eastAsia="SimSun" w:cs="Mangal"/>
          <w:b/>
          <w:bCs/>
          <w:color w:val="000000"/>
          <w:kern w:val="3"/>
          <w:lang w:eastAsia="zh-CN" w:bidi="hi-IN"/>
        </w:rPr>
      </w:pPr>
      <w:r w:rsidRPr="00F31AE5">
        <w:rPr>
          <w:rFonts w:eastAsia="SimSun" w:cs="Mangal"/>
          <w:b/>
          <w:bCs/>
          <w:color w:val="000000"/>
          <w:kern w:val="3"/>
          <w:lang w:eastAsia="zh-CN" w:bidi="hi-IN"/>
        </w:rPr>
        <w:lastRenderedPageBreak/>
        <w:t>Приложение №3 к Регламенту</w:t>
      </w:r>
    </w:p>
    <w:p w:rsidR="00F31AE5" w:rsidRPr="00F31AE5" w:rsidRDefault="00F31AE5" w:rsidP="00F31AE5">
      <w:pPr>
        <w:suppressAutoHyphens/>
        <w:autoSpaceDN w:val="0"/>
        <w:ind w:firstLine="0"/>
        <w:jc w:val="right"/>
        <w:textAlignment w:val="baseline"/>
        <w:rPr>
          <w:rFonts w:eastAsia="SimSun" w:cs="Mangal"/>
          <w:color w:val="000000"/>
          <w:kern w:val="3"/>
          <w:lang w:eastAsia="zh-CN" w:bidi="hi-IN"/>
        </w:rPr>
      </w:pPr>
    </w:p>
    <w:tbl>
      <w:tblPr>
        <w:tblW w:w="9862" w:type="dxa"/>
        <w:tblInd w:w="54" w:type="dxa"/>
        <w:tblLayout w:type="fixed"/>
        <w:tblCellMar>
          <w:left w:w="10" w:type="dxa"/>
          <w:right w:w="10" w:type="dxa"/>
        </w:tblCellMar>
        <w:tblLook w:val="0000" w:firstRow="0" w:lastRow="0" w:firstColumn="0" w:lastColumn="0" w:noHBand="0" w:noVBand="0"/>
      </w:tblPr>
      <w:tblGrid>
        <w:gridCol w:w="650"/>
        <w:gridCol w:w="337"/>
        <w:gridCol w:w="1725"/>
        <w:gridCol w:w="2577"/>
        <w:gridCol w:w="461"/>
        <w:gridCol w:w="1665"/>
        <w:gridCol w:w="2410"/>
        <w:gridCol w:w="37"/>
      </w:tblGrid>
      <w:tr w:rsidR="00F31AE5" w:rsidRPr="00F31AE5" w:rsidTr="00E27ECC">
        <w:trPr>
          <w:trHeight w:val="293"/>
        </w:trPr>
        <w:tc>
          <w:tcPr>
            <w:tcW w:w="65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autoSpaceDE w:val="0"/>
              <w:ind w:right="-2" w:firstLine="0"/>
              <w:jc w:val="center"/>
              <w:rPr>
                <w:rFonts w:eastAsia="Times New Roman"/>
              </w:rPr>
            </w:pPr>
            <w:r w:rsidRPr="00F31AE5">
              <w:rPr>
                <w:rFonts w:eastAsia="Times New Roman" w:cs="Arial"/>
                <w:b/>
                <w:color w:val="000000"/>
                <w:sz w:val="20"/>
                <w:szCs w:val="20"/>
              </w:rPr>
              <w:t>№</w:t>
            </w:r>
          </w:p>
        </w:tc>
        <w:tc>
          <w:tcPr>
            <w:tcW w:w="92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vAlign w:val="center"/>
          </w:tcPr>
          <w:p w:rsidR="00F31AE5" w:rsidRPr="00F31AE5" w:rsidRDefault="00F31AE5" w:rsidP="00F31AE5">
            <w:pPr>
              <w:suppressAutoHyphens/>
              <w:autoSpaceDE w:val="0"/>
              <w:autoSpaceDN w:val="0"/>
              <w:ind w:right="-2" w:firstLine="0"/>
              <w:jc w:val="center"/>
              <w:textAlignment w:val="baseline"/>
              <w:rPr>
                <w:rFonts w:eastAsia="SimSun" w:cs="Arial"/>
                <w:color w:val="000000"/>
                <w:kern w:val="3"/>
                <w:lang w:eastAsia="zh-CN" w:bidi="hi-IN"/>
              </w:rPr>
            </w:pPr>
            <w:r w:rsidRPr="0071679F">
              <w:rPr>
                <w:rFonts w:eastAsia="SimSun" w:cs="Arial"/>
                <w:color w:val="000000"/>
                <w:kern w:val="3"/>
                <w:lang w:eastAsia="zh-CN" w:bidi="hi-IN"/>
              </w:rPr>
              <w:t>Заявление</w:t>
            </w:r>
          </w:p>
          <w:p w:rsidR="00F31AE5" w:rsidRPr="00F31AE5" w:rsidRDefault="00F31AE5" w:rsidP="00F31AE5">
            <w:pPr>
              <w:suppressAutoHyphens/>
              <w:autoSpaceDE w:val="0"/>
              <w:autoSpaceDN w:val="0"/>
              <w:ind w:right="-2" w:firstLine="0"/>
              <w:jc w:val="center"/>
              <w:textAlignment w:val="baseline"/>
              <w:rPr>
                <w:rFonts w:eastAsia="SimSun" w:cs="Arial"/>
                <w:color w:val="000000"/>
                <w:kern w:val="3"/>
                <w:lang w:eastAsia="zh-CN" w:bidi="hi-IN"/>
              </w:rPr>
            </w:pPr>
            <w:r w:rsidRPr="0071679F">
              <w:rPr>
                <w:rFonts w:eastAsia="SimSun" w:cs="Arial"/>
                <w:color w:val="000000"/>
                <w:kern w:val="3"/>
                <w:lang w:eastAsia="zh-CN" w:bidi="hi-IN"/>
              </w:rPr>
              <w:t>об исправлении опечаток и (или) ошибок</w:t>
            </w:r>
          </w:p>
        </w:tc>
      </w:tr>
      <w:tr w:rsidR="0071679F" w:rsidRPr="00F31AE5" w:rsidTr="0071679F">
        <w:trPr>
          <w:gridAfter w:val="1"/>
          <w:wAfter w:w="37" w:type="dxa"/>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tabs>
                <w:tab w:val="left" w:pos="-360"/>
                <w:tab w:val="left" w:pos="0"/>
              </w:tabs>
              <w:autoSpaceDE w:val="0"/>
              <w:ind w:right="-2" w:firstLine="0"/>
              <w:jc w:val="center"/>
              <w:rPr>
                <w:rFonts w:eastAsia="Times New Roman" w:cs="Arial"/>
                <w:b/>
                <w:bCs/>
                <w:color w:val="000000"/>
              </w:rPr>
            </w:pPr>
            <w:r w:rsidRPr="00F31AE5">
              <w:rPr>
                <w:rFonts w:eastAsia="Times New Roman" w:cs="Arial"/>
                <w:b/>
                <w:bCs/>
                <w:color w:val="000000"/>
              </w:rPr>
              <w:t>1.</w:t>
            </w:r>
          </w:p>
        </w:tc>
        <w:tc>
          <w:tcPr>
            <w:tcW w:w="2062"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Cs w:val="26"/>
              </w:rPr>
            </w:pPr>
            <w:r w:rsidRPr="00F31AE5">
              <w:rPr>
                <w:rFonts w:eastAsia="Times New Roman" w:cs="Arial"/>
                <w:b/>
                <w:color w:val="000000"/>
              </w:rPr>
              <w:t>Заявитель</w:t>
            </w:r>
          </w:p>
        </w:tc>
        <w:tc>
          <w:tcPr>
            <w:tcW w:w="257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1310D" w:rsidRPr="00F1310D" w:rsidRDefault="00F1310D" w:rsidP="00F1310D">
            <w:pPr>
              <w:autoSpaceDE w:val="0"/>
              <w:ind w:right="-2" w:firstLine="0"/>
              <w:jc w:val="center"/>
              <w:rPr>
                <w:rFonts w:eastAsia="Times New Roman" w:cs="Arial"/>
                <w:color w:val="000000"/>
                <w:sz w:val="16"/>
                <w:szCs w:val="16"/>
              </w:rPr>
            </w:pPr>
            <w:r w:rsidRPr="00F1310D">
              <w:rPr>
                <w:rFonts w:eastAsia="Times New Roman" w:cs="Arial"/>
                <w:color w:val="000000"/>
                <w:sz w:val="16"/>
                <w:szCs w:val="16"/>
              </w:rPr>
              <w:t>Для физических лиц Фамилия, имя, отчество (при наличии)</w:t>
            </w:r>
          </w:p>
          <w:p w:rsidR="00F1310D" w:rsidRPr="00F1310D" w:rsidRDefault="00F1310D" w:rsidP="00F1310D">
            <w:pPr>
              <w:autoSpaceDE w:val="0"/>
              <w:ind w:right="-2" w:firstLine="0"/>
              <w:jc w:val="center"/>
              <w:rPr>
                <w:rFonts w:eastAsia="Times New Roman" w:cs="Arial"/>
                <w:color w:val="000000"/>
                <w:sz w:val="16"/>
                <w:szCs w:val="16"/>
              </w:rPr>
            </w:pPr>
            <w:r w:rsidRPr="00F1310D">
              <w:rPr>
                <w:rFonts w:eastAsia="Times New Roman" w:cs="Arial"/>
                <w:color w:val="000000"/>
                <w:sz w:val="16"/>
                <w:szCs w:val="16"/>
              </w:rPr>
              <w:t>Для юридических лиц</w:t>
            </w:r>
          </w:p>
          <w:p w:rsidR="0071679F" w:rsidRPr="00F31AE5" w:rsidRDefault="00F1310D" w:rsidP="00F1310D">
            <w:pPr>
              <w:autoSpaceDE w:val="0"/>
              <w:ind w:right="-2" w:firstLine="0"/>
              <w:jc w:val="center"/>
              <w:rPr>
                <w:rFonts w:eastAsia="Times New Roman"/>
              </w:rPr>
            </w:pPr>
            <w:r w:rsidRPr="00F1310D">
              <w:rPr>
                <w:rFonts w:eastAsia="Times New Roman" w:cs="Arial"/>
                <w:color w:val="000000"/>
                <w:sz w:val="16"/>
                <w:szCs w:val="16"/>
              </w:rPr>
              <w:t>Полное наименование юридического лица</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1310D" w:rsidRPr="00F1310D" w:rsidRDefault="00F1310D" w:rsidP="00F1310D">
            <w:pPr>
              <w:autoSpaceDE w:val="0"/>
              <w:ind w:right="-2" w:firstLine="0"/>
              <w:jc w:val="center"/>
              <w:rPr>
                <w:rFonts w:eastAsia="Times New Roman" w:cs="Arial"/>
                <w:color w:val="000000"/>
                <w:sz w:val="16"/>
                <w:szCs w:val="16"/>
              </w:rPr>
            </w:pPr>
            <w:r w:rsidRPr="00F1310D">
              <w:rPr>
                <w:rFonts w:eastAsia="Times New Roman" w:cs="Arial"/>
                <w:color w:val="000000"/>
                <w:sz w:val="16"/>
                <w:szCs w:val="16"/>
              </w:rPr>
              <w:t xml:space="preserve">Документ, удостоверяющий личность (вид, серия, номер, </w:t>
            </w:r>
            <w:r w:rsidRPr="00F1310D">
              <w:rPr>
                <w:rFonts w:eastAsia="Times New Roman" w:cs="Arial"/>
                <w:bCs/>
                <w:color w:val="000000"/>
                <w:sz w:val="16"/>
                <w:szCs w:val="16"/>
              </w:rPr>
              <w:t xml:space="preserve">выдавший орган дата выдачи, </w:t>
            </w:r>
            <w:r w:rsidRPr="00F1310D">
              <w:rPr>
                <w:rFonts w:eastAsia="Times New Roman" w:cs="Arial"/>
                <w:color w:val="000000"/>
                <w:sz w:val="16"/>
                <w:szCs w:val="16"/>
              </w:rPr>
              <w:t>код подразделения)</w:t>
            </w:r>
          </w:p>
          <w:p w:rsidR="00F1310D" w:rsidRPr="00F1310D" w:rsidRDefault="00F1310D" w:rsidP="00F1310D">
            <w:pPr>
              <w:autoSpaceDE w:val="0"/>
              <w:ind w:right="-2" w:firstLine="0"/>
              <w:jc w:val="center"/>
              <w:rPr>
                <w:rFonts w:eastAsia="Times New Roman" w:cs="Arial"/>
                <w:b/>
                <w:bCs/>
                <w:i/>
                <w:iCs/>
                <w:color w:val="000000"/>
                <w:sz w:val="16"/>
                <w:szCs w:val="16"/>
                <w:u w:val="single"/>
              </w:rPr>
            </w:pPr>
            <w:r w:rsidRPr="00F1310D">
              <w:rPr>
                <w:rFonts w:eastAsia="Times New Roman" w:cs="Arial"/>
                <w:b/>
                <w:bCs/>
                <w:i/>
                <w:iCs/>
                <w:color w:val="000000"/>
                <w:sz w:val="16"/>
                <w:szCs w:val="16"/>
                <w:u w:val="single"/>
              </w:rPr>
              <w:t>Для юридических лиц</w:t>
            </w:r>
          </w:p>
          <w:p w:rsidR="0071679F" w:rsidRPr="00F31AE5" w:rsidRDefault="00F1310D" w:rsidP="00F1310D">
            <w:pPr>
              <w:autoSpaceDE w:val="0"/>
              <w:ind w:right="-2" w:firstLine="0"/>
              <w:jc w:val="center"/>
              <w:rPr>
                <w:rFonts w:eastAsia="Times New Roman"/>
              </w:rPr>
            </w:pPr>
            <w:r w:rsidRPr="00F1310D">
              <w:rPr>
                <w:rFonts w:eastAsia="Times New Roman" w:cs="Arial"/>
                <w:b/>
                <w:bCs/>
                <w:color w:val="000000"/>
                <w:sz w:val="16"/>
                <w:szCs w:val="16"/>
              </w:rPr>
              <w:t>ОГРН</w:t>
            </w:r>
          </w:p>
        </w:tc>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rPr>
            </w:pPr>
            <w:r w:rsidRPr="00F31AE5">
              <w:rPr>
                <w:rFonts w:eastAsia="Times New Roman" w:cs="Arial"/>
                <w:color w:val="000000"/>
                <w:sz w:val="16"/>
                <w:szCs w:val="16"/>
              </w:rPr>
              <w:t>контактные данные (</w:t>
            </w:r>
            <w:r w:rsidRPr="00F31AE5">
              <w:rPr>
                <w:rFonts w:eastAsia="Lucida Sans Unicode" w:cs="Arial"/>
                <w:bCs/>
                <w:color w:val="000000"/>
                <w:sz w:val="16"/>
                <w:szCs w:val="16"/>
                <w:lang w:eastAsia="ar-SA"/>
              </w:rPr>
              <w:t>почтовый адрес, номер телефона, адрес электронной почты</w:t>
            </w:r>
            <w:r w:rsidRPr="00F31AE5">
              <w:rPr>
                <w:rFonts w:eastAsia="Times New Roman" w:cs="Arial"/>
                <w:color w:val="000000"/>
                <w:sz w:val="16"/>
                <w:szCs w:val="16"/>
              </w:rPr>
              <w:t>)</w:t>
            </w:r>
          </w:p>
        </w:tc>
      </w:tr>
      <w:tr w:rsidR="0071679F" w:rsidRPr="00F31AE5" w:rsidTr="0071679F">
        <w:trPr>
          <w:gridAfter w:val="1"/>
          <w:wAfter w:w="37" w:type="dxa"/>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ind w:firstLine="0"/>
              <w:jc w:val="left"/>
              <w:rPr>
                <w:rFonts w:eastAsia="Times New Roman"/>
              </w:rPr>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rPr>
            </w:pPr>
            <w:r w:rsidRPr="00F31AE5">
              <w:rPr>
                <w:rFonts w:eastAsia="Times New Roman"/>
                <w:noProof/>
              </w:rPr>
              <mc:AlternateContent>
                <mc:Choice Requires="wps">
                  <w:drawing>
                    <wp:anchor distT="0" distB="0" distL="114300" distR="114300" simplePos="0" relativeHeight="251670528" behindDoc="0" locked="0" layoutInCell="1" allowOverlap="1" wp14:anchorId="7A1E54E7" wp14:editId="78AC1E98">
                      <wp:simplePos x="0" y="0"/>
                      <wp:positionH relativeFrom="column">
                        <wp:posOffset>-45720</wp:posOffset>
                      </wp:positionH>
                      <wp:positionV relativeFrom="paragraph">
                        <wp:posOffset>36360</wp:posOffset>
                      </wp:positionV>
                      <wp:extent cx="92880" cy="108720"/>
                      <wp:effectExtent l="0" t="0" r="21420" b="24630"/>
                      <wp:wrapNone/>
                      <wp:docPr id="3"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71679F" w:rsidRDefault="0071679F" w:rsidP="00F31AE5"/>
                              </w:txbxContent>
                            </wps:txbx>
                            <wps:bodyPr vert="horz" wrap="none" lIns="12600" tIns="12600" rIns="12600" bIns="12600" compatLnSpc="0"/>
                          </wps:wsp>
                        </a:graphicData>
                      </a:graphic>
                    </wp:anchor>
                  </w:drawing>
                </mc:Choice>
                <mc:Fallback>
                  <w:pict>
                    <v:shape w14:anchorId="7A1E54E7" id="Прямоугольник 3" o:spid="_x0000_s1026" style="position:absolute;left:0;text-align:left;margin-left:-3.6pt;margin-top:2.85pt;width:7.3pt;height:8.55pt;z-index:251670528;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71679F" w:rsidRDefault="0071679F" w:rsidP="00F31AE5"/>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b/>
                <w:color w:val="000000"/>
                <w:sz w:val="18"/>
                <w:szCs w:val="18"/>
              </w:rPr>
            </w:pPr>
            <w:r w:rsidRPr="00F31AE5">
              <w:rPr>
                <w:rFonts w:eastAsia="Times New Roman" w:cs="Arial"/>
                <w:b/>
                <w:color w:val="000000"/>
                <w:sz w:val="18"/>
                <w:szCs w:val="18"/>
              </w:rPr>
              <w:t>физическое лицо (гражданин)</w:t>
            </w:r>
          </w:p>
        </w:tc>
        <w:tc>
          <w:tcPr>
            <w:tcW w:w="257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r>
      <w:tr w:rsidR="0071679F" w:rsidRPr="00F31AE5" w:rsidTr="0071679F">
        <w:trPr>
          <w:gridAfter w:val="1"/>
          <w:wAfter w:w="37" w:type="dxa"/>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ind w:firstLine="0"/>
              <w:jc w:val="left"/>
              <w:rPr>
                <w:rFonts w:eastAsia="Times New Roman"/>
              </w:rPr>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rPr>
            </w:pPr>
            <w:r w:rsidRPr="00F31AE5">
              <w:rPr>
                <w:rFonts w:eastAsia="Times New Roman"/>
                <w:noProof/>
              </w:rPr>
              <mc:AlternateContent>
                <mc:Choice Requires="wps">
                  <w:drawing>
                    <wp:anchor distT="0" distB="0" distL="114300" distR="114300" simplePos="0" relativeHeight="251671552" behindDoc="0" locked="0" layoutInCell="1" allowOverlap="1" wp14:anchorId="571F9215" wp14:editId="713419E0">
                      <wp:simplePos x="0" y="0"/>
                      <wp:positionH relativeFrom="column">
                        <wp:posOffset>-41760</wp:posOffset>
                      </wp:positionH>
                      <wp:positionV relativeFrom="paragraph">
                        <wp:posOffset>12240</wp:posOffset>
                      </wp:positionV>
                      <wp:extent cx="92880" cy="108720"/>
                      <wp:effectExtent l="0" t="0" r="21420" b="24630"/>
                      <wp:wrapNone/>
                      <wp:docPr id="4" name="Прямоугольник 15"/>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71679F" w:rsidRDefault="0071679F" w:rsidP="00F31AE5"/>
                              </w:txbxContent>
                            </wps:txbx>
                            <wps:bodyPr vert="horz" wrap="none" lIns="12600" tIns="12600" rIns="12600" bIns="12600" compatLnSpc="0"/>
                          </wps:wsp>
                        </a:graphicData>
                      </a:graphic>
                    </wp:anchor>
                  </w:drawing>
                </mc:Choice>
                <mc:Fallback>
                  <w:pict>
                    <v:shape w14:anchorId="571F9215" id="Прямоугольник 15" o:spid="_x0000_s1027" style="position:absolute;left:0;text-align:left;margin-left:-3.3pt;margin-top:.95pt;width:7.3pt;height:8.55pt;z-index:251671552;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71679F" w:rsidRDefault="0071679F" w:rsidP="00F31AE5"/>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b/>
                <w:color w:val="000000"/>
                <w:sz w:val="18"/>
                <w:szCs w:val="18"/>
              </w:rPr>
            </w:pPr>
            <w:r w:rsidRPr="00F31AE5">
              <w:rPr>
                <w:rFonts w:eastAsia="Times New Roman" w:cs="Arial"/>
                <w:b/>
                <w:color w:val="000000"/>
                <w:sz w:val="18"/>
                <w:szCs w:val="18"/>
              </w:rPr>
              <w:t>юридическое лицо</w:t>
            </w:r>
          </w:p>
        </w:tc>
        <w:tc>
          <w:tcPr>
            <w:tcW w:w="257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r>
      <w:tr w:rsidR="0071679F" w:rsidRPr="00F31AE5" w:rsidTr="0071679F">
        <w:trPr>
          <w:gridAfter w:val="1"/>
          <w:wAfter w:w="37" w:type="dxa"/>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ind w:firstLine="0"/>
              <w:jc w:val="left"/>
              <w:rPr>
                <w:rFonts w:eastAsia="Times New Roman"/>
              </w:rPr>
            </w:pPr>
          </w:p>
        </w:tc>
        <w:tc>
          <w:tcPr>
            <w:tcW w:w="33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rPr>
            </w:pPr>
            <w:r w:rsidRPr="00F31AE5">
              <w:rPr>
                <w:rFonts w:eastAsia="Times New Roman"/>
                <w:noProof/>
              </w:rPr>
              <mc:AlternateContent>
                <mc:Choice Requires="wps">
                  <w:drawing>
                    <wp:anchor distT="0" distB="0" distL="114300" distR="114300" simplePos="0" relativeHeight="251672576" behindDoc="0" locked="0" layoutInCell="1" allowOverlap="1" wp14:anchorId="0391CC33" wp14:editId="0B537C53">
                      <wp:simplePos x="0" y="0"/>
                      <wp:positionH relativeFrom="column">
                        <wp:posOffset>-36720</wp:posOffset>
                      </wp:positionH>
                      <wp:positionV relativeFrom="paragraph">
                        <wp:posOffset>93240</wp:posOffset>
                      </wp:positionV>
                      <wp:extent cx="92880" cy="108720"/>
                      <wp:effectExtent l="0" t="0" r="21420" b="24630"/>
                      <wp:wrapNone/>
                      <wp:docPr id="5"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71679F" w:rsidRDefault="0071679F" w:rsidP="00F31AE5"/>
                              </w:txbxContent>
                            </wps:txbx>
                            <wps:bodyPr vert="horz" wrap="none" lIns="12600" tIns="12600" rIns="12600" bIns="12600" compatLnSpc="0"/>
                          </wps:wsp>
                        </a:graphicData>
                      </a:graphic>
                    </wp:anchor>
                  </w:drawing>
                </mc:Choice>
                <mc:Fallback>
                  <w:pict>
                    <v:shape w14:anchorId="0391CC33" id="Прямоугольник 8" o:spid="_x0000_s1028" style="position:absolute;left:0;text-align:left;margin-left:-2.9pt;margin-top:7.35pt;width:7.3pt;height:8.55pt;z-index:25167257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71679F" w:rsidRDefault="0071679F" w:rsidP="00F31AE5"/>
                        </w:txbxContent>
                      </v:textbox>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rPr>
            </w:pPr>
            <w:r w:rsidRPr="00F31AE5">
              <w:rPr>
                <w:rFonts w:eastAsia="Times New Roman" w:cs="Arial"/>
                <w:b/>
                <w:color w:val="000000"/>
                <w:sz w:val="18"/>
                <w:szCs w:val="18"/>
              </w:rPr>
              <w:t xml:space="preserve">Представитель заявителя </w:t>
            </w:r>
            <w:r w:rsidRPr="00F31AE5">
              <w:rPr>
                <w:rFonts w:eastAsia="Times New Roman" w:cs="Arial"/>
                <w:i/>
                <w:color w:val="000000"/>
                <w:sz w:val="16"/>
                <w:szCs w:val="16"/>
              </w:rPr>
              <w:t>(заполняется в случае обращения представителя заявителя физического или юридического лица)</w:t>
            </w:r>
          </w:p>
        </w:tc>
        <w:tc>
          <w:tcPr>
            <w:tcW w:w="257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71679F" w:rsidRPr="00F31AE5" w:rsidRDefault="0071679F" w:rsidP="00F31AE5">
            <w:pPr>
              <w:autoSpaceDE w:val="0"/>
              <w:ind w:right="-2" w:firstLine="0"/>
              <w:jc w:val="center"/>
              <w:rPr>
                <w:rFonts w:eastAsia="Times New Roman" w:cs="Arial"/>
                <w:color w:val="000000"/>
                <w:sz w:val="16"/>
                <w:szCs w:val="16"/>
              </w:rPr>
            </w:pPr>
          </w:p>
        </w:tc>
      </w:tr>
      <w:tr w:rsidR="00F31AE5" w:rsidRPr="00F31AE5" w:rsidTr="00E27ECC">
        <w:trPr>
          <w:trHeight w:val="546"/>
        </w:trPr>
        <w:tc>
          <w:tcPr>
            <w:tcW w:w="9862"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tabs>
                <w:tab w:val="left" w:pos="-360"/>
                <w:tab w:val="left" w:pos="0"/>
              </w:tabs>
              <w:autoSpaceDE w:val="0"/>
              <w:ind w:firstLine="170"/>
              <w:jc w:val="center"/>
              <w:rPr>
                <w:rFonts w:eastAsia="Times New Roman" w:cs="Arial"/>
                <w:color w:val="000000"/>
                <w:sz w:val="20"/>
                <w:szCs w:val="20"/>
              </w:rPr>
            </w:pPr>
          </w:p>
          <w:p w:rsidR="00F31AE5" w:rsidRPr="00F31AE5" w:rsidRDefault="00F31AE5" w:rsidP="00F31AE5">
            <w:pPr>
              <w:suppressLineNumbers/>
              <w:suppressAutoHyphens/>
              <w:autoSpaceDN w:val="0"/>
              <w:ind w:firstLine="0"/>
              <w:textAlignment w:val="baseline"/>
              <w:rPr>
                <w:rFonts w:eastAsia="SimSun" w:cs="Mangal"/>
                <w:color w:val="000000"/>
                <w:kern w:val="3"/>
                <w:sz w:val="20"/>
                <w:szCs w:val="20"/>
                <w:lang w:eastAsia="zh-CN" w:bidi="hi-IN"/>
              </w:rPr>
            </w:pPr>
            <w:r w:rsidRPr="00F31AE5">
              <w:rPr>
                <w:rFonts w:eastAsia="SimSun" w:cs="Mangal"/>
                <w:color w:val="000000"/>
                <w:kern w:val="3"/>
                <w:sz w:val="20"/>
                <w:szCs w:val="20"/>
                <w:lang w:eastAsia="zh-CN" w:bidi="hi-IN"/>
              </w:rPr>
              <w:t>Прошу исправить допущенную ошибку (опечатку) в _______________________________</w:t>
            </w:r>
            <w:r w:rsidRPr="00F31AE5">
              <w:rPr>
                <w:rFonts w:eastAsia="SimSun" w:cs="Mangal"/>
                <w:color w:val="000000"/>
                <w:kern w:val="3"/>
                <w:sz w:val="20"/>
                <w:szCs w:val="20"/>
                <w:lang w:eastAsia="zh-CN" w:bidi="hi-IN"/>
              </w:rPr>
              <w:br/>
              <w:t>____________________________________________________________________________________</w:t>
            </w:r>
          </w:p>
          <w:p w:rsidR="00F31AE5" w:rsidRPr="00F31AE5" w:rsidRDefault="00F31AE5" w:rsidP="00F31AE5">
            <w:pPr>
              <w:suppressLineNumbers/>
              <w:suppressAutoHyphens/>
              <w:autoSpaceDN w:val="0"/>
              <w:ind w:firstLine="0"/>
              <w:jc w:val="center"/>
              <w:textAlignment w:val="baseline"/>
              <w:rPr>
                <w:rFonts w:eastAsia="SimSun" w:cs="Mangal"/>
                <w:color w:val="000000"/>
                <w:kern w:val="3"/>
                <w:sz w:val="16"/>
                <w:szCs w:val="16"/>
                <w:lang w:eastAsia="zh-CN" w:bidi="hi-IN"/>
              </w:rPr>
            </w:pPr>
            <w:r w:rsidRPr="00F31AE5">
              <w:rPr>
                <w:rFonts w:eastAsia="SimSun" w:cs="Mangal"/>
                <w:color w:val="000000"/>
                <w:kern w:val="3"/>
                <w:sz w:val="16"/>
                <w:szCs w:val="16"/>
                <w:lang w:eastAsia="zh-CN" w:bidi="hi-IN"/>
              </w:rPr>
              <w:t>(указывается вид и реквизиты документа, выданного по результатам предоставления муниципальной услуги, в котором допущена ошибка (опечатка))</w:t>
            </w:r>
          </w:p>
          <w:p w:rsidR="00F31AE5" w:rsidRPr="00F31AE5" w:rsidRDefault="00F31AE5" w:rsidP="00F31AE5">
            <w:pPr>
              <w:suppressLineNumbers/>
              <w:suppressAutoHyphens/>
              <w:autoSpaceDN w:val="0"/>
              <w:ind w:firstLine="0"/>
              <w:textAlignment w:val="baseline"/>
              <w:rPr>
                <w:rFonts w:eastAsia="SimSun" w:cs="Mangal"/>
                <w:color w:val="000000"/>
                <w:kern w:val="3"/>
                <w:sz w:val="20"/>
                <w:szCs w:val="20"/>
                <w:lang w:eastAsia="zh-CN" w:bidi="hi-IN"/>
              </w:rPr>
            </w:pPr>
            <w:r w:rsidRPr="00F31AE5">
              <w:rPr>
                <w:rFonts w:eastAsia="SimSun" w:cs="Mangal"/>
                <w:color w:val="000000"/>
                <w:kern w:val="3"/>
                <w:sz w:val="20"/>
                <w:szCs w:val="20"/>
                <w:lang w:eastAsia="zh-CN" w:bidi="hi-IN"/>
              </w:rPr>
              <w:t>заключающуюся в ___________________________________________________________________</w:t>
            </w:r>
          </w:p>
          <w:p w:rsidR="00F31AE5" w:rsidRPr="00F31AE5" w:rsidRDefault="00F31AE5" w:rsidP="00F31AE5">
            <w:pPr>
              <w:suppressLineNumbers/>
              <w:suppressAutoHyphens/>
              <w:autoSpaceDN w:val="0"/>
              <w:ind w:firstLine="0"/>
              <w:textAlignment w:val="baseline"/>
              <w:rPr>
                <w:rFonts w:eastAsia="SimSun" w:cs="Mangal"/>
                <w:color w:val="000000"/>
                <w:kern w:val="3"/>
                <w:sz w:val="20"/>
                <w:szCs w:val="20"/>
                <w:lang w:eastAsia="zh-CN" w:bidi="hi-IN"/>
              </w:rPr>
            </w:pPr>
            <w:r w:rsidRPr="00F31AE5">
              <w:rPr>
                <w:rFonts w:eastAsia="SimSun" w:cs="Mangal"/>
                <w:color w:val="000000"/>
                <w:kern w:val="3"/>
                <w:sz w:val="20"/>
                <w:szCs w:val="20"/>
                <w:lang w:eastAsia="zh-CN" w:bidi="hi-IN"/>
              </w:rPr>
              <w:t>____________________________________________________________________________________</w:t>
            </w:r>
          </w:p>
          <w:p w:rsidR="00F31AE5" w:rsidRPr="00F31AE5" w:rsidRDefault="00F31AE5" w:rsidP="00F31AE5">
            <w:pPr>
              <w:suppressLineNumbers/>
              <w:suppressAutoHyphens/>
              <w:autoSpaceDN w:val="0"/>
              <w:ind w:firstLine="0"/>
              <w:jc w:val="center"/>
              <w:textAlignment w:val="baseline"/>
              <w:rPr>
                <w:rFonts w:eastAsia="SimSun" w:cs="Mangal"/>
                <w:color w:val="000000"/>
                <w:kern w:val="3"/>
                <w:sz w:val="16"/>
                <w:szCs w:val="16"/>
                <w:lang w:eastAsia="zh-CN" w:bidi="hi-IN"/>
              </w:rPr>
            </w:pPr>
            <w:r w:rsidRPr="00F31AE5">
              <w:rPr>
                <w:rFonts w:eastAsia="SimSun" w:cs="Mangal"/>
                <w:color w:val="000000"/>
                <w:kern w:val="3"/>
                <w:sz w:val="16"/>
                <w:szCs w:val="16"/>
                <w:lang w:eastAsia="zh-CN" w:bidi="hi-IN"/>
              </w:rPr>
              <w:t>(указывается описание опечатки (ошибки), при необходимости указывается документ, подтверждающий наличие ошибки</w:t>
            </w:r>
          </w:p>
          <w:p w:rsidR="00F31AE5" w:rsidRPr="00F31AE5" w:rsidRDefault="00F31AE5" w:rsidP="00F31AE5">
            <w:pPr>
              <w:suppressLineNumbers/>
              <w:suppressAutoHyphens/>
              <w:autoSpaceDN w:val="0"/>
              <w:ind w:firstLine="0"/>
              <w:textAlignment w:val="baseline"/>
              <w:rPr>
                <w:rFonts w:eastAsia="SimSun" w:cs="Mangal"/>
                <w:color w:val="000000"/>
                <w:kern w:val="3"/>
                <w:sz w:val="20"/>
                <w:szCs w:val="20"/>
                <w:lang w:eastAsia="zh-CN" w:bidi="hi-IN"/>
              </w:rPr>
            </w:pPr>
            <w:r w:rsidRPr="00F31AE5">
              <w:rPr>
                <w:rFonts w:eastAsia="SimSun" w:cs="Mangal"/>
                <w:color w:val="000000"/>
                <w:kern w:val="3"/>
                <w:sz w:val="20"/>
                <w:szCs w:val="20"/>
                <w:lang w:eastAsia="zh-CN" w:bidi="hi-IN"/>
              </w:rPr>
              <w:t>____________________________________________________________________________________</w:t>
            </w:r>
          </w:p>
          <w:p w:rsidR="00F31AE5" w:rsidRPr="00F31AE5" w:rsidRDefault="00F31AE5" w:rsidP="00F31AE5">
            <w:pPr>
              <w:suppressLineNumbers/>
              <w:suppressAutoHyphens/>
              <w:autoSpaceDE w:val="0"/>
              <w:autoSpaceDN w:val="0"/>
              <w:ind w:firstLine="0"/>
              <w:jc w:val="center"/>
              <w:textAlignment w:val="baseline"/>
              <w:rPr>
                <w:rFonts w:eastAsia="SimSun" w:cs="Mangal"/>
                <w:kern w:val="3"/>
                <w:sz w:val="20"/>
                <w:szCs w:val="20"/>
                <w:lang w:eastAsia="zh-CN" w:bidi="hi-IN"/>
              </w:rPr>
            </w:pPr>
            <w:r w:rsidRPr="00F31AE5">
              <w:rPr>
                <w:rFonts w:ascii="Liberation Serif" w:eastAsia="SimSun" w:hAnsi="Liberation Serif" w:cs="Arial"/>
                <w:color w:val="000000"/>
                <w:kern w:val="3"/>
                <w:lang w:eastAsia="zh-CN" w:bidi="hi-IN"/>
              </w:rPr>
              <w:t xml:space="preserve"> </w:t>
            </w:r>
            <w:r w:rsidRPr="00F31AE5">
              <w:rPr>
                <w:rFonts w:ascii="Liberation Serif" w:eastAsia="SimSun" w:hAnsi="Liberation Serif" w:cs="Arial"/>
                <w:color w:val="000000"/>
                <w:kern w:val="3"/>
                <w:sz w:val="16"/>
                <w:szCs w:val="16"/>
                <w:lang w:eastAsia="zh-CN" w:bidi="hi-IN"/>
              </w:rPr>
              <w:t>(опечатки))</w:t>
            </w:r>
          </w:p>
        </w:tc>
      </w:tr>
      <w:tr w:rsidR="00F31AE5" w:rsidRPr="00F31AE5" w:rsidTr="00E27ECC">
        <w:trPr>
          <w:trHeight w:val="546"/>
        </w:trPr>
        <w:tc>
          <w:tcPr>
            <w:tcW w:w="9862" w:type="dxa"/>
            <w:gridSpan w:val="8"/>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tabs>
                <w:tab w:val="left" w:pos="-360"/>
                <w:tab w:val="left" w:pos="0"/>
              </w:tabs>
              <w:suppressAutoHyphens/>
              <w:autoSpaceDE w:val="0"/>
              <w:autoSpaceDN w:val="0"/>
              <w:ind w:firstLine="0"/>
              <w:jc w:val="center"/>
              <w:textAlignment w:val="baseline"/>
              <w:rPr>
                <w:rFonts w:eastAsia="SimSun" w:cs="Arial"/>
                <w:b/>
                <w:color w:val="000000"/>
                <w:kern w:val="3"/>
                <w:sz w:val="20"/>
                <w:szCs w:val="20"/>
                <w:lang w:eastAsia="zh-CN" w:bidi="hi-IN"/>
              </w:rPr>
            </w:pPr>
            <w:r w:rsidRPr="00F31AE5">
              <w:rPr>
                <w:rFonts w:eastAsia="SimSun" w:cs="Arial"/>
                <w:b/>
                <w:color w:val="000000"/>
                <w:kern w:val="3"/>
                <w:sz w:val="20"/>
                <w:szCs w:val="20"/>
                <w:lang w:eastAsia="zh-CN" w:bidi="hi-IN"/>
              </w:rPr>
              <w:t>Результат муниципальной услуги прошу направить в мой адрес следующим способом:</w:t>
            </w:r>
          </w:p>
          <w:p w:rsidR="00F31AE5" w:rsidRPr="00F31AE5" w:rsidRDefault="00F31AE5" w:rsidP="00F31AE5">
            <w:pPr>
              <w:suppressAutoHyphens/>
              <w:autoSpaceDN w:val="0"/>
              <w:ind w:firstLine="170"/>
              <w:textAlignment w:val="baseline"/>
              <w:rPr>
                <w:rFonts w:eastAsia="SimSun" w:cs="Mangal"/>
                <w:color w:val="000000"/>
                <w:kern w:val="3"/>
                <w:sz w:val="20"/>
                <w:szCs w:val="20"/>
                <w:lang w:eastAsia="zh-CN" w:bidi="hi-IN"/>
              </w:rPr>
            </w:pPr>
            <w:r w:rsidRPr="00F31AE5">
              <w:rPr>
                <w:rFonts w:eastAsia="SimSun" w:cs="Mangal"/>
                <w:noProof/>
                <w:color w:val="000000"/>
                <w:kern w:val="3"/>
                <w:sz w:val="20"/>
                <w:szCs w:val="20"/>
              </w:rPr>
              <mc:AlternateContent>
                <mc:Choice Requires="wps">
                  <w:drawing>
                    <wp:anchor distT="0" distB="0" distL="114300" distR="114300" simplePos="0" relativeHeight="251662336" behindDoc="0" locked="0" layoutInCell="1" allowOverlap="1" wp14:anchorId="79ADA05E" wp14:editId="14EE3FDF">
                      <wp:simplePos x="0" y="0"/>
                      <wp:positionH relativeFrom="column">
                        <wp:posOffset>24120</wp:posOffset>
                      </wp:positionH>
                      <wp:positionV relativeFrom="paragraph">
                        <wp:posOffset>28440</wp:posOffset>
                      </wp:positionV>
                      <wp:extent cx="92880" cy="108720"/>
                      <wp:effectExtent l="0" t="0" r="21420" b="24630"/>
                      <wp:wrapNone/>
                      <wp:docPr id="6"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E27ECC" w:rsidRDefault="00E27ECC" w:rsidP="00F31AE5"/>
                              </w:txbxContent>
                            </wps:txbx>
                            <wps:bodyPr vert="horz" wrap="none" lIns="12600" tIns="12600" rIns="12600" bIns="12600" compatLnSpc="0"/>
                          </wps:wsp>
                        </a:graphicData>
                      </a:graphic>
                    </wp:anchor>
                  </w:drawing>
                </mc:Choice>
                <mc:Fallback>
                  <w:pict>
                    <v:shape w14:anchorId="79ADA05E" id="Прямоугольник 6" o:spid="_x0000_s1029" style="position:absolute;left:0;text-align:left;margin-left:1.9pt;margin-top:2.25pt;width:7.3pt;height:8.55pt;z-index:251662336;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E27ECC" w:rsidRDefault="00E27ECC" w:rsidP="00F31AE5"/>
                        </w:txbxContent>
                      </v:textbox>
                    </v:shape>
                  </w:pict>
                </mc:Fallback>
              </mc:AlternateContent>
            </w:r>
            <w:r w:rsidRPr="00F31AE5">
              <w:rPr>
                <w:rFonts w:eastAsia="SimSun" w:cs="Mangal"/>
                <w:color w:val="000000"/>
                <w:kern w:val="3"/>
                <w:sz w:val="20"/>
                <w:szCs w:val="20"/>
                <w:lang w:eastAsia="zh-CN" w:bidi="hi-IN"/>
              </w:rPr>
              <w:t xml:space="preserve">                посредством направления на указанный выше адрес электронной почты</w:t>
            </w:r>
          </w:p>
          <w:p w:rsidR="00F31AE5" w:rsidRPr="00F31AE5" w:rsidRDefault="00F31AE5" w:rsidP="00F31AE5">
            <w:pPr>
              <w:suppressAutoHyphens/>
              <w:autoSpaceDN w:val="0"/>
              <w:ind w:firstLine="170"/>
              <w:textAlignment w:val="baseline"/>
              <w:rPr>
                <w:rFonts w:eastAsia="SimSun" w:cs="Mangal"/>
                <w:color w:val="000000"/>
                <w:kern w:val="3"/>
                <w:sz w:val="20"/>
                <w:szCs w:val="20"/>
                <w:lang w:eastAsia="zh-CN" w:bidi="hi-IN"/>
              </w:rPr>
            </w:pPr>
            <w:r w:rsidRPr="00F31AE5">
              <w:rPr>
                <w:rFonts w:eastAsia="SimSun" w:cs="Mangal"/>
                <w:noProof/>
                <w:color w:val="000000"/>
                <w:kern w:val="3"/>
                <w:sz w:val="20"/>
                <w:szCs w:val="20"/>
              </w:rPr>
              <mc:AlternateContent>
                <mc:Choice Requires="wps">
                  <w:drawing>
                    <wp:anchor distT="0" distB="0" distL="114300" distR="114300" simplePos="0" relativeHeight="251663360" behindDoc="0" locked="0" layoutInCell="1" allowOverlap="1" wp14:anchorId="1314FBF2" wp14:editId="271233A7">
                      <wp:simplePos x="0" y="0"/>
                      <wp:positionH relativeFrom="column">
                        <wp:posOffset>24120</wp:posOffset>
                      </wp:positionH>
                      <wp:positionV relativeFrom="paragraph">
                        <wp:posOffset>28440</wp:posOffset>
                      </wp:positionV>
                      <wp:extent cx="92880" cy="108720"/>
                      <wp:effectExtent l="0" t="0" r="21420" b="24630"/>
                      <wp:wrapNone/>
                      <wp:docPr id="7" name="Прямоугольник 6_0"/>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E27ECC" w:rsidRDefault="00E27ECC" w:rsidP="00F31AE5"/>
                              </w:txbxContent>
                            </wps:txbx>
                            <wps:bodyPr vert="horz" wrap="none" lIns="12600" tIns="12600" rIns="12600" bIns="12600" compatLnSpc="0"/>
                          </wps:wsp>
                        </a:graphicData>
                      </a:graphic>
                    </wp:anchor>
                  </w:drawing>
                </mc:Choice>
                <mc:Fallback>
                  <w:pict>
                    <v:shape w14:anchorId="1314FBF2" id="Прямоугольник 6_0" o:spid="_x0000_s1030" style="position:absolute;left:0;text-align:left;margin-left:1.9pt;margin-top:2.25pt;width:7.3pt;height:8.55pt;z-index:251663360;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E27ECC" w:rsidRDefault="00E27ECC" w:rsidP="00F31AE5"/>
                        </w:txbxContent>
                      </v:textbox>
                    </v:shape>
                  </w:pict>
                </mc:Fallback>
              </mc:AlternateContent>
            </w:r>
            <w:r w:rsidRPr="00F31AE5">
              <w:rPr>
                <w:rFonts w:eastAsia="SimSun" w:cs="Mangal"/>
                <w:color w:val="000000"/>
                <w:kern w:val="3"/>
                <w:sz w:val="20"/>
                <w:szCs w:val="20"/>
                <w:lang w:eastAsia="zh-CN" w:bidi="hi-IN"/>
              </w:rPr>
              <w:t xml:space="preserve">                почтовым отправлением на указанный выше адрес</w:t>
            </w:r>
          </w:p>
          <w:p w:rsidR="00F31AE5" w:rsidRPr="00F31AE5" w:rsidRDefault="00F31AE5" w:rsidP="00F31AE5">
            <w:pPr>
              <w:suppressAutoHyphens/>
              <w:autoSpaceDN w:val="0"/>
              <w:ind w:firstLine="170"/>
              <w:jc w:val="left"/>
              <w:textAlignment w:val="baseline"/>
              <w:rPr>
                <w:rFonts w:eastAsia="SimSun" w:cs="Mangal"/>
                <w:color w:val="000000"/>
                <w:kern w:val="3"/>
                <w:sz w:val="20"/>
                <w:szCs w:val="20"/>
                <w:lang w:eastAsia="zh-CN" w:bidi="hi-IN"/>
              </w:rPr>
            </w:pPr>
            <w:r w:rsidRPr="00F31AE5">
              <w:rPr>
                <w:rFonts w:eastAsia="SimSun" w:cs="Mangal"/>
                <w:noProof/>
                <w:color w:val="000000"/>
                <w:kern w:val="3"/>
                <w:sz w:val="20"/>
                <w:szCs w:val="20"/>
              </w:rPr>
              <mc:AlternateContent>
                <mc:Choice Requires="wps">
                  <w:drawing>
                    <wp:anchor distT="0" distB="0" distL="114300" distR="114300" simplePos="0" relativeHeight="251664384" behindDoc="0" locked="0" layoutInCell="1" allowOverlap="1" wp14:anchorId="0054651D" wp14:editId="40B7BC0A">
                      <wp:simplePos x="0" y="0"/>
                      <wp:positionH relativeFrom="column">
                        <wp:posOffset>24120</wp:posOffset>
                      </wp:positionH>
                      <wp:positionV relativeFrom="paragraph">
                        <wp:posOffset>28440</wp:posOffset>
                      </wp:positionV>
                      <wp:extent cx="92880" cy="108720"/>
                      <wp:effectExtent l="0" t="0" r="21420" b="24630"/>
                      <wp:wrapNone/>
                      <wp:docPr id="8" name="Прямоугольник 6_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E27ECC" w:rsidRDefault="00E27ECC" w:rsidP="00F31AE5"/>
                              </w:txbxContent>
                            </wps:txbx>
                            <wps:bodyPr vert="horz" wrap="none" lIns="12600" tIns="12600" rIns="12600" bIns="12600" compatLnSpc="0"/>
                          </wps:wsp>
                        </a:graphicData>
                      </a:graphic>
                    </wp:anchor>
                  </w:drawing>
                </mc:Choice>
                <mc:Fallback>
                  <w:pict>
                    <v:shape w14:anchorId="0054651D" id="Прямоугольник 6_1" o:spid="_x0000_s1031" style="position:absolute;left:0;text-align:left;margin-left:1.9pt;margin-top:2.25pt;width:7.3pt;height:8.55pt;z-index:251664384;visibility:visible;mso-wrap-style:non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E27ECC" w:rsidRDefault="00E27ECC" w:rsidP="00F31AE5"/>
                        </w:txbxContent>
                      </v:textbox>
                    </v:shape>
                  </w:pict>
                </mc:Fallback>
              </mc:AlternateContent>
            </w:r>
            <w:r w:rsidRPr="00F31AE5">
              <w:rPr>
                <w:rFonts w:eastAsia="SimSun" w:cs="Mangal"/>
                <w:color w:val="000000"/>
                <w:kern w:val="3"/>
                <w:sz w:val="20"/>
                <w:szCs w:val="20"/>
                <w:lang w:eastAsia="zh-CN" w:bidi="hi-IN"/>
              </w:rPr>
              <w:t xml:space="preserve">                при личном обращении в МФЦ</w:t>
            </w:r>
          </w:p>
        </w:tc>
      </w:tr>
      <w:tr w:rsidR="00F31AE5" w:rsidRPr="00F31AE5" w:rsidTr="00E27ECC">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tabs>
                <w:tab w:val="left" w:pos="-360"/>
                <w:tab w:val="left" w:pos="0"/>
              </w:tabs>
              <w:autoSpaceDE w:val="0"/>
              <w:ind w:right="-2" w:firstLine="0"/>
              <w:jc w:val="center"/>
              <w:rPr>
                <w:rFonts w:eastAsia="Times New Roman" w:cs="Arial"/>
                <w:b/>
                <w:bCs/>
                <w:color w:val="000000"/>
              </w:rPr>
            </w:pPr>
            <w:r w:rsidRPr="00F31AE5">
              <w:rPr>
                <w:rFonts w:eastAsia="Times New Roman" w:cs="Arial"/>
                <w:b/>
                <w:bCs/>
                <w:color w:val="000000"/>
              </w:rPr>
              <w:t>2.</w:t>
            </w: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autoSpaceDE w:val="0"/>
              <w:ind w:right="-2" w:firstLine="0"/>
              <w:rPr>
                <w:rFonts w:eastAsia="Times New Roman"/>
              </w:rPr>
            </w:pPr>
            <w:r w:rsidRPr="00F31AE5">
              <w:rPr>
                <w:rFonts w:eastAsia="Times New Roman" w:cs="Arial"/>
                <w:color w:val="000000"/>
                <w:sz w:val="20"/>
                <w:szCs w:val="20"/>
              </w:rPr>
              <w:t>Подпись заявителя (представителя заявителя):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autoSpaceDE w:val="0"/>
              <w:ind w:right="-2" w:firstLine="0"/>
              <w:rPr>
                <w:rFonts w:eastAsia="Times New Roman"/>
              </w:rPr>
            </w:pPr>
            <w:r w:rsidRPr="00F31AE5">
              <w:rPr>
                <w:rFonts w:eastAsia="Lucida Sans Unicode" w:cs="Arial"/>
                <w:bCs/>
                <w:color w:val="000000"/>
                <w:sz w:val="20"/>
                <w:szCs w:val="20"/>
                <w:lang w:eastAsia="ar-SA"/>
              </w:rPr>
              <w:t>Дата:</w:t>
            </w:r>
          </w:p>
        </w:tc>
      </w:tr>
      <w:tr w:rsidR="00F31AE5" w:rsidRPr="00F31AE5" w:rsidTr="00E27ECC">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ind w:firstLine="0"/>
              <w:jc w:val="left"/>
              <w:rPr>
                <w:rFonts w:eastAsia="Times New Roman"/>
              </w:rPr>
            </w:pP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widowControl w:val="0"/>
              <w:autoSpaceDE w:val="0"/>
              <w:ind w:right="-2" w:firstLine="0"/>
              <w:rPr>
                <w:rFonts w:eastAsia="Lucida Sans Unicode" w:cs="Arial"/>
                <w:bCs/>
                <w:color w:val="000000"/>
                <w:sz w:val="20"/>
                <w:szCs w:val="20"/>
                <w:lang w:eastAsia="ar-SA"/>
              </w:rPr>
            </w:pPr>
            <w:r w:rsidRPr="00F31AE5">
              <w:rPr>
                <w:rFonts w:eastAsia="Lucida Sans Unicode" w:cs="Arial"/>
                <w:bCs/>
                <w:color w:val="000000"/>
                <w:sz w:val="20"/>
                <w:szCs w:val="20"/>
                <w:lang w:eastAsia="ar-SA"/>
              </w:rPr>
              <w:t>_________ ___________________</w:t>
            </w:r>
          </w:p>
          <w:p w:rsidR="00F31AE5" w:rsidRPr="00F31AE5" w:rsidRDefault="00F31AE5" w:rsidP="00F31AE5">
            <w:pPr>
              <w:autoSpaceDE w:val="0"/>
              <w:ind w:right="-2" w:firstLine="0"/>
              <w:rPr>
                <w:rFonts w:eastAsia="Times New Roman"/>
              </w:rPr>
            </w:pPr>
            <w:r w:rsidRPr="00F31AE5">
              <w:rPr>
                <w:rFonts w:eastAsia="Lucida Sans Unicode" w:cs="Arial"/>
                <w:bCs/>
                <w:color w:val="000000"/>
                <w:sz w:val="20"/>
                <w:szCs w:val="20"/>
                <w:lang w:eastAsia="ar-SA"/>
              </w:rPr>
              <w:t>(Подпись) (Инициалы, фамилия)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autoSpaceDE w:val="0"/>
              <w:ind w:right="-2" w:firstLine="0"/>
              <w:rPr>
                <w:rFonts w:eastAsia="Times New Roman"/>
              </w:rPr>
            </w:pPr>
            <w:r w:rsidRPr="00F31AE5">
              <w:rPr>
                <w:rFonts w:eastAsia="Lucida Sans Unicode" w:cs="Arial"/>
                <w:bCs/>
                <w:color w:val="000000"/>
                <w:sz w:val="20"/>
                <w:szCs w:val="20"/>
                <w:lang w:eastAsia="ar-SA"/>
              </w:rPr>
              <w:t>«__» ___________ ____ г.</w:t>
            </w:r>
          </w:p>
        </w:tc>
      </w:tr>
      <w:tr w:rsidR="00F31AE5" w:rsidRPr="00F31AE5" w:rsidTr="00E27ECC">
        <w:trPr>
          <w:trHeight w:val="303"/>
        </w:trPr>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tabs>
                <w:tab w:val="left" w:pos="-360"/>
                <w:tab w:val="left" w:pos="0"/>
              </w:tabs>
              <w:autoSpaceDE w:val="0"/>
              <w:ind w:right="-2" w:firstLine="0"/>
              <w:jc w:val="center"/>
              <w:rPr>
                <w:rFonts w:eastAsia="Times New Roman" w:cs="Arial"/>
                <w:b/>
                <w:bCs/>
                <w:color w:val="000000"/>
              </w:rPr>
            </w:pPr>
            <w:r w:rsidRPr="00F31AE5">
              <w:rPr>
                <w:rFonts w:eastAsia="Times New Roman" w:cs="Arial"/>
                <w:b/>
                <w:bCs/>
                <w:color w:val="000000"/>
              </w:rPr>
              <w:t>3.</w:t>
            </w: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autoSpaceDE w:val="0"/>
              <w:ind w:right="-2" w:firstLine="0"/>
              <w:rPr>
                <w:rFonts w:eastAsia="Times New Roman"/>
              </w:rPr>
            </w:pPr>
            <w:r w:rsidRPr="00F31AE5">
              <w:rPr>
                <w:rFonts w:eastAsia="Times New Roman" w:cs="Arial"/>
                <w:color w:val="000000"/>
                <w:sz w:val="20"/>
                <w:szCs w:val="20"/>
              </w:rPr>
              <w:t>Отметка должностного лица, принявшего заявление и приложенные к нему документы:</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autoSpaceDE w:val="0"/>
              <w:ind w:right="-2" w:firstLine="0"/>
              <w:rPr>
                <w:rFonts w:eastAsia="Times New Roman"/>
              </w:rPr>
            </w:pPr>
            <w:r w:rsidRPr="00F31AE5">
              <w:rPr>
                <w:rFonts w:eastAsia="Lucida Sans Unicode" w:cs="Arial"/>
                <w:bCs/>
                <w:color w:val="000000"/>
                <w:sz w:val="20"/>
                <w:szCs w:val="20"/>
                <w:lang w:eastAsia="ar-SA"/>
              </w:rPr>
              <w:t>Дата:</w:t>
            </w:r>
          </w:p>
        </w:tc>
      </w:tr>
      <w:tr w:rsidR="00F31AE5" w:rsidRPr="00F31AE5" w:rsidTr="00E27ECC">
        <w:trPr>
          <w:trHeight w:val="303"/>
        </w:trPr>
        <w:tc>
          <w:tcPr>
            <w:tcW w:w="650"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ind w:firstLine="0"/>
              <w:jc w:val="left"/>
              <w:rPr>
                <w:rFonts w:eastAsia="Times New Roman"/>
              </w:rPr>
            </w:pPr>
          </w:p>
        </w:tc>
        <w:tc>
          <w:tcPr>
            <w:tcW w:w="5100" w:type="dxa"/>
            <w:gridSpan w:val="4"/>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widowControl w:val="0"/>
              <w:autoSpaceDE w:val="0"/>
              <w:ind w:right="-2" w:firstLine="0"/>
              <w:rPr>
                <w:rFonts w:eastAsia="Lucida Sans Unicode" w:cs="Arial"/>
                <w:bCs/>
                <w:color w:val="000000"/>
                <w:sz w:val="20"/>
                <w:szCs w:val="20"/>
                <w:lang w:eastAsia="ar-SA"/>
              </w:rPr>
            </w:pPr>
            <w:r w:rsidRPr="00F31AE5">
              <w:rPr>
                <w:rFonts w:eastAsia="Lucida Sans Unicode" w:cs="Arial"/>
                <w:bCs/>
                <w:color w:val="000000"/>
                <w:sz w:val="20"/>
                <w:szCs w:val="20"/>
                <w:lang w:eastAsia="ar-SA"/>
              </w:rPr>
              <w:t>_________ ___________________</w:t>
            </w:r>
          </w:p>
          <w:p w:rsidR="00F31AE5" w:rsidRPr="00F31AE5" w:rsidRDefault="00F31AE5" w:rsidP="00F31AE5">
            <w:pPr>
              <w:autoSpaceDE w:val="0"/>
              <w:ind w:right="-2" w:firstLine="0"/>
              <w:rPr>
                <w:rFonts w:eastAsia="Times New Roman"/>
              </w:rPr>
            </w:pPr>
            <w:r w:rsidRPr="00F31AE5">
              <w:rPr>
                <w:rFonts w:eastAsia="Lucida Sans Unicode" w:cs="Arial"/>
                <w:bCs/>
                <w:color w:val="000000"/>
                <w:sz w:val="20"/>
                <w:szCs w:val="20"/>
                <w:lang w:eastAsia="ar-SA"/>
              </w:rPr>
              <w:t>(Подпись) (Инициалы, фамилия)</w:t>
            </w:r>
          </w:p>
        </w:tc>
        <w:tc>
          <w:tcPr>
            <w:tcW w:w="4112"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F31AE5" w:rsidRPr="00F31AE5" w:rsidRDefault="00F31AE5" w:rsidP="00F31AE5">
            <w:pPr>
              <w:autoSpaceDE w:val="0"/>
              <w:ind w:right="-2" w:firstLine="0"/>
              <w:rPr>
                <w:rFonts w:eastAsia="Times New Roman"/>
              </w:rPr>
            </w:pPr>
            <w:r w:rsidRPr="00F31AE5">
              <w:rPr>
                <w:rFonts w:eastAsia="Lucida Sans Unicode" w:cs="Arial"/>
                <w:bCs/>
                <w:color w:val="000000"/>
                <w:sz w:val="20"/>
                <w:szCs w:val="20"/>
                <w:lang w:eastAsia="ar-SA"/>
              </w:rPr>
              <w:t>«__» ___________ ____ г.</w:t>
            </w:r>
          </w:p>
        </w:tc>
      </w:tr>
    </w:tbl>
    <w:p w:rsidR="00A75F3C" w:rsidRPr="00625510" w:rsidRDefault="00A75F3C" w:rsidP="00500388">
      <w:pPr>
        <w:ind w:firstLine="0"/>
        <w:rPr>
          <w:rFonts w:cs="Arial"/>
        </w:rPr>
      </w:pPr>
    </w:p>
    <w:sectPr w:rsidR="00A75F3C" w:rsidRPr="00625510" w:rsidSect="00954B22">
      <w:headerReference w:type="default" r:id="rId11"/>
      <w:footnotePr>
        <w:numRestart w:val="eachPage"/>
      </w:footnotePr>
      <w:pgSz w:w="11906" w:h="16838"/>
      <w:pgMar w:top="426"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DB0" w:rsidRDefault="002E6DB0">
      <w:r>
        <w:separator/>
      </w:r>
    </w:p>
  </w:endnote>
  <w:endnote w:type="continuationSeparator" w:id="0">
    <w:p w:rsidR="002E6DB0" w:rsidRDefault="002E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sans-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DB0" w:rsidRDefault="002E6DB0">
      <w:r>
        <w:separator/>
      </w:r>
    </w:p>
  </w:footnote>
  <w:footnote w:type="continuationSeparator" w:id="0">
    <w:p w:rsidR="002E6DB0" w:rsidRDefault="002E6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CC" w:rsidRPr="00F822BA" w:rsidRDefault="00E27ECC" w:rsidP="00F822B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401E2"/>
    <w:multiLevelType w:val="multilevel"/>
    <w:tmpl w:val="EBBE74B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9"/>
    <w:rsid w:val="00017255"/>
    <w:rsid w:val="00052845"/>
    <w:rsid w:val="000547A1"/>
    <w:rsid w:val="00071F9B"/>
    <w:rsid w:val="00084827"/>
    <w:rsid w:val="0009532E"/>
    <w:rsid w:val="000C0CB1"/>
    <w:rsid w:val="000F3FD2"/>
    <w:rsid w:val="001079EA"/>
    <w:rsid w:val="00112ED9"/>
    <w:rsid w:val="001208A5"/>
    <w:rsid w:val="00131FB7"/>
    <w:rsid w:val="00163A84"/>
    <w:rsid w:val="001657B7"/>
    <w:rsid w:val="00180E38"/>
    <w:rsid w:val="001D1806"/>
    <w:rsid w:val="001D5A3F"/>
    <w:rsid w:val="001D6C28"/>
    <w:rsid w:val="001E0A61"/>
    <w:rsid w:val="001F0D8F"/>
    <w:rsid w:val="0020258C"/>
    <w:rsid w:val="002045D6"/>
    <w:rsid w:val="00207D29"/>
    <w:rsid w:val="00220C77"/>
    <w:rsid w:val="00226D33"/>
    <w:rsid w:val="00234602"/>
    <w:rsid w:val="00254A71"/>
    <w:rsid w:val="00274C7D"/>
    <w:rsid w:val="002B274E"/>
    <w:rsid w:val="002B6107"/>
    <w:rsid w:val="002C4C8A"/>
    <w:rsid w:val="002D0857"/>
    <w:rsid w:val="002E6DB0"/>
    <w:rsid w:val="002E7555"/>
    <w:rsid w:val="002F6981"/>
    <w:rsid w:val="00372FCB"/>
    <w:rsid w:val="003A6B72"/>
    <w:rsid w:val="003C5463"/>
    <w:rsid w:val="00406062"/>
    <w:rsid w:val="004074E0"/>
    <w:rsid w:val="00415697"/>
    <w:rsid w:val="004252AF"/>
    <w:rsid w:val="004502B2"/>
    <w:rsid w:val="004A3CD1"/>
    <w:rsid w:val="004C4D4D"/>
    <w:rsid w:val="004C6226"/>
    <w:rsid w:val="00500388"/>
    <w:rsid w:val="005037B6"/>
    <w:rsid w:val="00522652"/>
    <w:rsid w:val="00532EB5"/>
    <w:rsid w:val="00536940"/>
    <w:rsid w:val="005574EE"/>
    <w:rsid w:val="00564BF5"/>
    <w:rsid w:val="0056556E"/>
    <w:rsid w:val="005A44A0"/>
    <w:rsid w:val="005A6058"/>
    <w:rsid w:val="005B5344"/>
    <w:rsid w:val="005B5D3C"/>
    <w:rsid w:val="005B6DEA"/>
    <w:rsid w:val="005C5CEF"/>
    <w:rsid w:val="005F3648"/>
    <w:rsid w:val="00625510"/>
    <w:rsid w:val="0063299F"/>
    <w:rsid w:val="00635251"/>
    <w:rsid w:val="00667882"/>
    <w:rsid w:val="00667926"/>
    <w:rsid w:val="006765CD"/>
    <w:rsid w:val="006775E6"/>
    <w:rsid w:val="006A0C0D"/>
    <w:rsid w:val="006A53F4"/>
    <w:rsid w:val="006C6010"/>
    <w:rsid w:val="006D13FA"/>
    <w:rsid w:val="006E06F8"/>
    <w:rsid w:val="0071679F"/>
    <w:rsid w:val="00792815"/>
    <w:rsid w:val="007935BA"/>
    <w:rsid w:val="007A7E04"/>
    <w:rsid w:val="007B070F"/>
    <w:rsid w:val="007B4237"/>
    <w:rsid w:val="007C2D01"/>
    <w:rsid w:val="007D6518"/>
    <w:rsid w:val="007E4946"/>
    <w:rsid w:val="007E6E1C"/>
    <w:rsid w:val="007E7B5C"/>
    <w:rsid w:val="008364B5"/>
    <w:rsid w:val="00842398"/>
    <w:rsid w:val="008471EB"/>
    <w:rsid w:val="00864249"/>
    <w:rsid w:val="00865FC8"/>
    <w:rsid w:val="00871A31"/>
    <w:rsid w:val="008C6EE7"/>
    <w:rsid w:val="008E084F"/>
    <w:rsid w:val="008E4756"/>
    <w:rsid w:val="00901074"/>
    <w:rsid w:val="009221F0"/>
    <w:rsid w:val="0093292B"/>
    <w:rsid w:val="00933FFD"/>
    <w:rsid w:val="0094054C"/>
    <w:rsid w:val="009439BF"/>
    <w:rsid w:val="00954B22"/>
    <w:rsid w:val="00995504"/>
    <w:rsid w:val="009B2304"/>
    <w:rsid w:val="009E5561"/>
    <w:rsid w:val="009F1B61"/>
    <w:rsid w:val="00A01913"/>
    <w:rsid w:val="00A02D8A"/>
    <w:rsid w:val="00A033C4"/>
    <w:rsid w:val="00A1300B"/>
    <w:rsid w:val="00A146FC"/>
    <w:rsid w:val="00A24EFD"/>
    <w:rsid w:val="00A36A41"/>
    <w:rsid w:val="00A449C6"/>
    <w:rsid w:val="00A52F69"/>
    <w:rsid w:val="00A64740"/>
    <w:rsid w:val="00A66434"/>
    <w:rsid w:val="00A75F3C"/>
    <w:rsid w:val="00A82D65"/>
    <w:rsid w:val="00A90EAB"/>
    <w:rsid w:val="00AB1BF0"/>
    <w:rsid w:val="00AC374E"/>
    <w:rsid w:val="00AD47C7"/>
    <w:rsid w:val="00AF29A1"/>
    <w:rsid w:val="00AF3FA4"/>
    <w:rsid w:val="00AF42B4"/>
    <w:rsid w:val="00AF451F"/>
    <w:rsid w:val="00AF7768"/>
    <w:rsid w:val="00B02FB0"/>
    <w:rsid w:val="00B7308A"/>
    <w:rsid w:val="00B75465"/>
    <w:rsid w:val="00B85050"/>
    <w:rsid w:val="00BC635B"/>
    <w:rsid w:val="00BD0069"/>
    <w:rsid w:val="00BF5357"/>
    <w:rsid w:val="00C2725C"/>
    <w:rsid w:val="00C92AC7"/>
    <w:rsid w:val="00CD25C7"/>
    <w:rsid w:val="00CD29C3"/>
    <w:rsid w:val="00CE0116"/>
    <w:rsid w:val="00D1296D"/>
    <w:rsid w:val="00D41D81"/>
    <w:rsid w:val="00D611FD"/>
    <w:rsid w:val="00D64C77"/>
    <w:rsid w:val="00D728B6"/>
    <w:rsid w:val="00D86FBF"/>
    <w:rsid w:val="00DA3996"/>
    <w:rsid w:val="00DA4E4D"/>
    <w:rsid w:val="00DB415A"/>
    <w:rsid w:val="00DB6BA3"/>
    <w:rsid w:val="00DF4B4D"/>
    <w:rsid w:val="00E044D9"/>
    <w:rsid w:val="00E27ECC"/>
    <w:rsid w:val="00E30801"/>
    <w:rsid w:val="00E32335"/>
    <w:rsid w:val="00E53D93"/>
    <w:rsid w:val="00E702CB"/>
    <w:rsid w:val="00E77F02"/>
    <w:rsid w:val="00E93215"/>
    <w:rsid w:val="00EA1953"/>
    <w:rsid w:val="00EB1599"/>
    <w:rsid w:val="00F123E1"/>
    <w:rsid w:val="00F1310D"/>
    <w:rsid w:val="00F31AE5"/>
    <w:rsid w:val="00F3787E"/>
    <w:rsid w:val="00F743D6"/>
    <w:rsid w:val="00F822BA"/>
    <w:rsid w:val="00FA056D"/>
    <w:rsid w:val="00FC37B5"/>
    <w:rsid w:val="00FE20E1"/>
    <w:rsid w:val="00FE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0DC92D-D032-4D65-AF48-26407B34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67882"/>
    <w:pPr>
      <w:ind w:firstLine="567"/>
      <w:jc w:val="both"/>
    </w:pPr>
    <w:rPr>
      <w:rFonts w:ascii="Arial" w:eastAsia="Calibri" w:hAnsi="Arial"/>
      <w:sz w:val="24"/>
      <w:szCs w:val="24"/>
    </w:rPr>
  </w:style>
  <w:style w:type="paragraph" w:styleId="1">
    <w:name w:val="heading 1"/>
    <w:aliases w:val="!Части документа"/>
    <w:basedOn w:val="a"/>
    <w:next w:val="a"/>
    <w:link w:val="10"/>
    <w:qFormat/>
    <w:rsid w:val="00667882"/>
    <w:pPr>
      <w:jc w:val="center"/>
      <w:outlineLvl w:val="0"/>
    </w:pPr>
    <w:rPr>
      <w:rFonts w:cs="Arial"/>
      <w:b/>
      <w:bCs/>
      <w:kern w:val="32"/>
      <w:sz w:val="32"/>
      <w:szCs w:val="32"/>
    </w:rPr>
  </w:style>
  <w:style w:type="paragraph" w:styleId="2">
    <w:name w:val="heading 2"/>
    <w:aliases w:val="!Разделы документа"/>
    <w:basedOn w:val="a"/>
    <w:link w:val="20"/>
    <w:qFormat/>
    <w:rsid w:val="00667882"/>
    <w:pPr>
      <w:jc w:val="center"/>
      <w:outlineLvl w:val="1"/>
    </w:pPr>
    <w:rPr>
      <w:rFonts w:cs="Arial"/>
      <w:b/>
      <w:bCs/>
      <w:iCs/>
      <w:sz w:val="30"/>
      <w:szCs w:val="28"/>
    </w:rPr>
  </w:style>
  <w:style w:type="paragraph" w:styleId="3">
    <w:name w:val="heading 3"/>
    <w:aliases w:val="!Главы документа"/>
    <w:basedOn w:val="a"/>
    <w:link w:val="30"/>
    <w:qFormat/>
    <w:rsid w:val="00667882"/>
    <w:pPr>
      <w:outlineLvl w:val="2"/>
    </w:pPr>
    <w:rPr>
      <w:rFonts w:cs="Arial"/>
      <w:b/>
      <w:bCs/>
      <w:sz w:val="28"/>
      <w:szCs w:val="26"/>
    </w:rPr>
  </w:style>
  <w:style w:type="paragraph" w:styleId="4">
    <w:name w:val="heading 4"/>
    <w:aliases w:val="!Параграфы/Статьи документа"/>
    <w:basedOn w:val="a"/>
    <w:link w:val="40"/>
    <w:qFormat/>
    <w:rsid w:val="0066788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2F69"/>
    <w:pPr>
      <w:spacing w:before="60" w:after="60"/>
      <w:jc w:val="center"/>
    </w:pPr>
    <w:rPr>
      <w:rFonts w:ascii="Courier New" w:hAnsi="Courier New"/>
      <w:b/>
      <w:caps/>
      <w:spacing w:val="20"/>
      <w:sz w:val="48"/>
      <w:szCs w:val="20"/>
    </w:rPr>
  </w:style>
  <w:style w:type="paragraph" w:customStyle="1" w:styleId="ConsPlusNormal">
    <w:name w:val="ConsPlusNormal"/>
    <w:rsid w:val="00A52F69"/>
    <w:pPr>
      <w:widowControl w:val="0"/>
      <w:autoSpaceDE w:val="0"/>
      <w:autoSpaceDN w:val="0"/>
      <w:adjustRightInd w:val="0"/>
      <w:ind w:firstLine="720"/>
    </w:pPr>
    <w:rPr>
      <w:rFonts w:ascii="Arial" w:hAnsi="Arial" w:cs="Arial"/>
    </w:rPr>
  </w:style>
  <w:style w:type="paragraph" w:customStyle="1" w:styleId="ConsPlusNonformat">
    <w:name w:val="ConsPlusNonformat"/>
    <w:rsid w:val="00A52F69"/>
    <w:pPr>
      <w:widowControl w:val="0"/>
      <w:autoSpaceDE w:val="0"/>
      <w:autoSpaceDN w:val="0"/>
      <w:adjustRightInd w:val="0"/>
    </w:pPr>
    <w:rPr>
      <w:rFonts w:ascii="Courier New" w:hAnsi="Courier New" w:cs="Courier New"/>
    </w:rPr>
  </w:style>
  <w:style w:type="paragraph" w:customStyle="1" w:styleId="ConsPlusTitle">
    <w:name w:val="ConsPlusTitle"/>
    <w:rsid w:val="00A52F69"/>
    <w:pPr>
      <w:widowControl w:val="0"/>
      <w:autoSpaceDE w:val="0"/>
      <w:autoSpaceDN w:val="0"/>
      <w:adjustRightInd w:val="0"/>
    </w:pPr>
    <w:rPr>
      <w:rFonts w:ascii="Arial" w:hAnsi="Arial" w:cs="Arial"/>
      <w:b/>
      <w:bCs/>
    </w:rPr>
  </w:style>
  <w:style w:type="paragraph" w:styleId="a4">
    <w:name w:val="header"/>
    <w:basedOn w:val="a"/>
    <w:rsid w:val="00A52F69"/>
    <w:pPr>
      <w:tabs>
        <w:tab w:val="center" w:pos="4677"/>
        <w:tab w:val="right" w:pos="9355"/>
      </w:tabs>
    </w:pPr>
  </w:style>
  <w:style w:type="paragraph" w:styleId="a5">
    <w:name w:val="footnote text"/>
    <w:basedOn w:val="a"/>
    <w:rsid w:val="00A52F69"/>
    <w:rPr>
      <w:sz w:val="20"/>
      <w:szCs w:val="20"/>
    </w:rPr>
  </w:style>
  <w:style w:type="character" w:styleId="a6">
    <w:name w:val="footnote reference"/>
    <w:rsid w:val="00A52F69"/>
    <w:rPr>
      <w:vertAlign w:val="superscript"/>
    </w:rPr>
  </w:style>
  <w:style w:type="character" w:styleId="HTML">
    <w:name w:val="HTML Variable"/>
    <w:aliases w:val="!Ссылки в документе"/>
    <w:rsid w:val="00667882"/>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667882"/>
    <w:rPr>
      <w:rFonts w:ascii="Courier" w:hAnsi="Courier"/>
      <w:sz w:val="22"/>
      <w:szCs w:val="20"/>
    </w:rPr>
  </w:style>
  <w:style w:type="paragraph" w:customStyle="1" w:styleId="Title">
    <w:name w:val="Title!Название НПА"/>
    <w:basedOn w:val="a"/>
    <w:rsid w:val="00667882"/>
    <w:pPr>
      <w:spacing w:before="240" w:after="60"/>
      <w:jc w:val="center"/>
      <w:outlineLvl w:val="0"/>
    </w:pPr>
    <w:rPr>
      <w:rFonts w:cs="Arial"/>
      <w:b/>
      <w:bCs/>
      <w:kern w:val="28"/>
      <w:sz w:val="32"/>
      <w:szCs w:val="32"/>
    </w:rPr>
  </w:style>
  <w:style w:type="character" w:styleId="a9">
    <w:name w:val="Hyperlink"/>
    <w:rsid w:val="00667882"/>
    <w:rPr>
      <w:color w:val="0000FF"/>
      <w:u w:val="none"/>
    </w:rPr>
  </w:style>
  <w:style w:type="paragraph" w:customStyle="1" w:styleId="Application">
    <w:name w:val="Application!Приложение"/>
    <w:rsid w:val="00667882"/>
    <w:pPr>
      <w:autoSpaceDN w:val="0"/>
      <w:spacing w:before="120" w:after="120" w:line="254" w:lineRule="auto"/>
      <w:jc w:val="right"/>
      <w:textAlignment w:val="baseline"/>
    </w:pPr>
    <w:rPr>
      <w:rFonts w:ascii="Arial" w:eastAsia="Calibri" w:hAnsi="Arial" w:cs="Arial"/>
      <w:b/>
      <w:bCs/>
      <w:kern w:val="28"/>
      <w:sz w:val="32"/>
      <w:szCs w:val="32"/>
    </w:rPr>
  </w:style>
  <w:style w:type="paragraph" w:customStyle="1" w:styleId="Table">
    <w:name w:val="Table!Таблица"/>
    <w:rsid w:val="00667882"/>
    <w:pPr>
      <w:autoSpaceDN w:val="0"/>
      <w:spacing w:after="160" w:line="254" w:lineRule="auto"/>
      <w:textAlignment w:val="baseline"/>
    </w:pPr>
    <w:rPr>
      <w:rFonts w:ascii="Arial" w:eastAsia="Calibri" w:hAnsi="Arial" w:cs="Arial"/>
      <w:bCs/>
      <w:kern w:val="28"/>
      <w:sz w:val="24"/>
      <w:szCs w:val="32"/>
    </w:rPr>
  </w:style>
  <w:style w:type="paragraph" w:customStyle="1" w:styleId="Table0">
    <w:name w:val="Table!"/>
    <w:next w:val="Table"/>
    <w:rsid w:val="00667882"/>
    <w:pPr>
      <w:autoSpaceDN w:val="0"/>
      <w:spacing w:after="160" w:line="254" w:lineRule="auto"/>
      <w:jc w:val="center"/>
      <w:textAlignment w:val="baseline"/>
    </w:pPr>
    <w:rPr>
      <w:rFonts w:ascii="Arial" w:eastAsia="Calibri" w:hAnsi="Arial" w:cs="Arial"/>
      <w:b/>
      <w:bCs/>
      <w:kern w:val="28"/>
      <w:sz w:val="24"/>
      <w:szCs w:val="32"/>
    </w:rPr>
  </w:style>
  <w:style w:type="paragraph" w:styleId="aa">
    <w:name w:val="footer"/>
    <w:basedOn w:val="a"/>
    <w:link w:val="11"/>
    <w:uiPriority w:val="99"/>
    <w:rsid w:val="00F822BA"/>
    <w:pPr>
      <w:tabs>
        <w:tab w:val="center" w:pos="4677"/>
        <w:tab w:val="right" w:pos="9355"/>
      </w:tabs>
    </w:pPr>
  </w:style>
  <w:style w:type="paragraph" w:customStyle="1" w:styleId="ab">
    <w:name w:val="Прижатый влево"/>
    <w:basedOn w:val="a"/>
    <w:next w:val="a"/>
    <w:rsid w:val="005A44A0"/>
    <w:pPr>
      <w:autoSpaceDE w:val="0"/>
      <w:autoSpaceDN w:val="0"/>
      <w:adjustRightInd w:val="0"/>
      <w:ind w:firstLine="0"/>
      <w:jc w:val="left"/>
    </w:pPr>
    <w:rPr>
      <w:sz w:val="26"/>
      <w:szCs w:val="26"/>
    </w:rPr>
  </w:style>
  <w:style w:type="paragraph" w:customStyle="1" w:styleId="NumberAndDate">
    <w:name w:val="NumberAndDate"/>
    <w:aliases w:val="!Дата и Номер"/>
    <w:qFormat/>
    <w:rsid w:val="00667882"/>
    <w:pPr>
      <w:jc w:val="center"/>
    </w:pPr>
    <w:rPr>
      <w:rFonts w:ascii="Arial" w:eastAsia="Calibri" w:hAnsi="Arial" w:cs="Arial"/>
      <w:bCs/>
      <w:kern w:val="28"/>
      <w:sz w:val="24"/>
      <w:szCs w:val="32"/>
    </w:rPr>
  </w:style>
  <w:style w:type="paragraph" w:customStyle="1" w:styleId="Institution">
    <w:name w:val="Institution!Орган принятия"/>
    <w:basedOn w:val="NumberAndDate"/>
    <w:next w:val="a"/>
    <w:rsid w:val="00A64740"/>
    <w:rPr>
      <w:sz w:val="28"/>
    </w:rPr>
  </w:style>
  <w:style w:type="character" w:customStyle="1" w:styleId="20">
    <w:name w:val="Заголовок 2 Знак"/>
    <w:aliases w:val="!Разделы документа Знак"/>
    <w:link w:val="2"/>
    <w:rsid w:val="00667882"/>
    <w:rPr>
      <w:rFonts w:ascii="Arial" w:eastAsia="Calibri" w:hAnsi="Arial" w:cs="Arial"/>
      <w:b/>
      <w:bCs/>
      <w:iCs/>
      <w:sz w:val="30"/>
      <w:szCs w:val="28"/>
    </w:rPr>
  </w:style>
  <w:style w:type="character" w:customStyle="1" w:styleId="30">
    <w:name w:val="Заголовок 3 Знак"/>
    <w:aliases w:val="!Главы документа Знак"/>
    <w:link w:val="3"/>
    <w:rsid w:val="00667882"/>
    <w:rPr>
      <w:rFonts w:ascii="Arial" w:eastAsia="Calibri" w:hAnsi="Arial" w:cs="Arial"/>
      <w:b/>
      <w:bCs/>
      <w:sz w:val="28"/>
      <w:szCs w:val="26"/>
    </w:rPr>
  </w:style>
  <w:style w:type="character" w:customStyle="1" w:styleId="40">
    <w:name w:val="Заголовок 4 Знак"/>
    <w:aliases w:val="!Параграфы/Статьи документа Знак"/>
    <w:link w:val="4"/>
    <w:rsid w:val="00667882"/>
    <w:rPr>
      <w:rFonts w:ascii="Arial" w:eastAsia="Calibri" w:hAnsi="Arial"/>
      <w:b/>
      <w:bCs/>
      <w:sz w:val="26"/>
      <w:szCs w:val="28"/>
    </w:rPr>
  </w:style>
  <w:style w:type="character" w:customStyle="1" w:styleId="10">
    <w:name w:val="Заголовок 1 Знак"/>
    <w:aliases w:val="!Части документа Знак"/>
    <w:link w:val="1"/>
    <w:rsid w:val="00C2725C"/>
    <w:rPr>
      <w:rFonts w:ascii="Arial" w:eastAsia="Calibri" w:hAnsi="Arial" w:cs="Arial"/>
      <w:b/>
      <w:bCs/>
      <w:kern w:val="32"/>
      <w:sz w:val="32"/>
      <w:szCs w:val="32"/>
    </w:rPr>
  </w:style>
  <w:style w:type="numbering" w:customStyle="1" w:styleId="12">
    <w:name w:val="Нет списка1"/>
    <w:next w:val="a2"/>
    <w:uiPriority w:val="99"/>
    <w:semiHidden/>
    <w:unhideWhenUsed/>
    <w:rsid w:val="00F31AE5"/>
  </w:style>
  <w:style w:type="paragraph" w:customStyle="1" w:styleId="Standard">
    <w:name w:val="Standard"/>
    <w:rsid w:val="00F31AE5"/>
    <w:pPr>
      <w:autoSpaceDN w:val="0"/>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F31AE5"/>
    <w:pPr>
      <w:keepNext/>
      <w:spacing w:before="240" w:after="120"/>
    </w:pPr>
    <w:rPr>
      <w:rFonts w:ascii="Liberation Sans" w:eastAsia="Microsoft YaHei" w:hAnsi="Liberation Sans"/>
      <w:sz w:val="28"/>
      <w:szCs w:val="28"/>
    </w:rPr>
  </w:style>
  <w:style w:type="paragraph" w:customStyle="1" w:styleId="Textbody">
    <w:name w:val="Text body"/>
    <w:basedOn w:val="Standard"/>
    <w:rsid w:val="00F31AE5"/>
    <w:pPr>
      <w:spacing w:after="140" w:line="288" w:lineRule="auto"/>
    </w:pPr>
  </w:style>
  <w:style w:type="paragraph" w:styleId="ac">
    <w:name w:val="List"/>
    <w:basedOn w:val="Textbody"/>
    <w:rsid w:val="00F31AE5"/>
  </w:style>
  <w:style w:type="paragraph" w:customStyle="1" w:styleId="Index">
    <w:name w:val="Index"/>
    <w:basedOn w:val="Standard"/>
    <w:rsid w:val="00F31AE5"/>
    <w:pPr>
      <w:suppressLineNumbers/>
    </w:pPr>
  </w:style>
  <w:style w:type="paragraph" w:customStyle="1" w:styleId="Footnote">
    <w:name w:val="Footnote"/>
    <w:basedOn w:val="Standard"/>
    <w:rsid w:val="00F31AE5"/>
    <w:pPr>
      <w:suppressLineNumbers/>
      <w:ind w:left="339" w:hanging="339"/>
      <w:jc w:val="both"/>
    </w:pPr>
    <w:rPr>
      <w:rFonts w:ascii="Arial" w:hAnsi="Arial"/>
      <w:sz w:val="14"/>
      <w:szCs w:val="14"/>
    </w:rPr>
  </w:style>
  <w:style w:type="paragraph" w:styleId="ad">
    <w:name w:val="List Paragraph"/>
    <w:basedOn w:val="a"/>
    <w:rsid w:val="00F31AE5"/>
    <w:pPr>
      <w:ind w:left="720" w:firstLine="0"/>
    </w:pPr>
    <w:rPr>
      <w:rFonts w:eastAsia="Times New Roman"/>
    </w:rPr>
  </w:style>
  <w:style w:type="paragraph" w:customStyle="1" w:styleId="13">
    <w:name w:val="Обычный1"/>
    <w:rsid w:val="00F31AE5"/>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F31AE5"/>
    <w:pPr>
      <w:suppressLineNumbers/>
    </w:pPr>
  </w:style>
  <w:style w:type="paragraph" w:customStyle="1" w:styleId="HeaderandFooter">
    <w:name w:val="Header and Footer"/>
    <w:basedOn w:val="Standard"/>
    <w:rsid w:val="00F31AE5"/>
    <w:pPr>
      <w:suppressLineNumbers/>
      <w:tabs>
        <w:tab w:val="center" w:pos="4819"/>
        <w:tab w:val="right" w:pos="9638"/>
      </w:tabs>
    </w:pPr>
  </w:style>
  <w:style w:type="paragraph" w:customStyle="1" w:styleId="TableHeading">
    <w:name w:val="Table Heading"/>
    <w:basedOn w:val="TableContents"/>
    <w:rsid w:val="00F31AE5"/>
    <w:pPr>
      <w:jc w:val="center"/>
    </w:pPr>
    <w:rPr>
      <w:b/>
      <w:bCs/>
    </w:rPr>
  </w:style>
  <w:style w:type="paragraph" w:customStyle="1" w:styleId="Framecontents">
    <w:name w:val="Frame contents"/>
    <w:basedOn w:val="Standard"/>
    <w:rsid w:val="00F31AE5"/>
  </w:style>
  <w:style w:type="paragraph" w:customStyle="1" w:styleId="14">
    <w:name w:val="Обычная таблица1"/>
    <w:rsid w:val="00F31AE5"/>
    <w:pPr>
      <w:suppressAutoHyphens/>
      <w:autoSpaceDN w:val="0"/>
    </w:pPr>
    <w:rPr>
      <w:rFonts w:ascii="Calibri" w:hAnsi="Calibri"/>
      <w:kern w:val="3"/>
      <w:sz w:val="22"/>
      <w:szCs w:val="22"/>
      <w:lang w:eastAsia="en-US"/>
    </w:rPr>
  </w:style>
  <w:style w:type="paragraph" w:styleId="ae">
    <w:name w:val="Plain Text"/>
    <w:basedOn w:val="Standard"/>
    <w:link w:val="af"/>
    <w:rsid w:val="00F31AE5"/>
    <w:rPr>
      <w:szCs w:val="21"/>
    </w:rPr>
  </w:style>
  <w:style w:type="character" w:customStyle="1" w:styleId="af">
    <w:name w:val="Текст Знак"/>
    <w:basedOn w:val="a0"/>
    <w:link w:val="ae"/>
    <w:rsid w:val="00F31AE5"/>
    <w:rPr>
      <w:rFonts w:ascii="Liberation Serif" w:eastAsia="SimSun" w:hAnsi="Liberation Serif" w:cs="Mangal"/>
      <w:kern w:val="3"/>
      <w:sz w:val="24"/>
      <w:szCs w:val="21"/>
      <w:lang w:eastAsia="zh-CN" w:bidi="hi-IN"/>
    </w:rPr>
  </w:style>
  <w:style w:type="paragraph" w:customStyle="1" w:styleId="ConsPlusCell">
    <w:name w:val="ConsPlusCell"/>
    <w:rsid w:val="00F31AE5"/>
    <w:pPr>
      <w:widowControl w:val="0"/>
      <w:suppressAutoHyphens/>
      <w:autoSpaceDN w:val="0"/>
      <w:spacing w:line="276" w:lineRule="auto"/>
      <w:textAlignment w:val="baseline"/>
    </w:pPr>
    <w:rPr>
      <w:rFonts w:ascii="Liberation Serif" w:eastAsia="Liberation Serif" w:hAnsi="Liberation Serif" w:cs="Liberation Serif"/>
      <w:kern w:val="3"/>
      <w:sz w:val="22"/>
      <w:szCs w:val="22"/>
      <w:lang w:eastAsia="hi-IN" w:bidi="hi-IN"/>
    </w:rPr>
  </w:style>
  <w:style w:type="paragraph" w:styleId="af0">
    <w:name w:val="annotation subject"/>
    <w:link w:val="af1"/>
    <w:rsid w:val="00F31AE5"/>
    <w:pPr>
      <w:suppressAutoHyphens/>
      <w:autoSpaceDN w:val="0"/>
      <w:spacing w:after="200"/>
      <w:textAlignment w:val="baseline"/>
    </w:pPr>
    <w:rPr>
      <w:rFonts w:ascii="Liberation Serif" w:eastAsia="Mangal" w:hAnsi="Liberation Serif" w:cs="Liberation Serif"/>
      <w:bCs/>
      <w:kern w:val="3"/>
      <w:sz w:val="24"/>
      <w:lang w:eastAsia="hi-IN" w:bidi="hi-IN"/>
    </w:rPr>
  </w:style>
  <w:style w:type="character" w:customStyle="1" w:styleId="a8">
    <w:name w:val="Текст примечания Знак"/>
    <w:aliases w:val="!Равноширинный текст документа Знак"/>
    <w:basedOn w:val="a0"/>
    <w:link w:val="a7"/>
    <w:rsid w:val="00F31AE5"/>
    <w:rPr>
      <w:rFonts w:ascii="Courier" w:eastAsia="Calibri" w:hAnsi="Courier"/>
      <w:sz w:val="22"/>
    </w:rPr>
  </w:style>
  <w:style w:type="character" w:customStyle="1" w:styleId="af1">
    <w:name w:val="Тема примечания Знак"/>
    <w:basedOn w:val="a8"/>
    <w:link w:val="af0"/>
    <w:rsid w:val="00F31AE5"/>
    <w:rPr>
      <w:rFonts w:ascii="Liberation Serif" w:eastAsia="Mangal" w:hAnsi="Liberation Serif" w:cs="Liberation Serif"/>
      <w:bCs/>
      <w:kern w:val="3"/>
      <w:sz w:val="24"/>
      <w:lang w:eastAsia="hi-IN" w:bidi="hi-IN"/>
    </w:rPr>
  </w:style>
  <w:style w:type="paragraph" w:styleId="af2">
    <w:name w:val="Normal (Web)"/>
    <w:basedOn w:val="Standard"/>
    <w:rsid w:val="00F31AE5"/>
    <w:pPr>
      <w:spacing w:before="100" w:after="142" w:line="288" w:lineRule="exact"/>
    </w:pPr>
    <w:rPr>
      <w:lang w:eastAsia="ru-RU"/>
    </w:rPr>
  </w:style>
  <w:style w:type="paragraph" w:customStyle="1" w:styleId="ConsTitle">
    <w:name w:val="ConsTitle"/>
    <w:rsid w:val="00F31AE5"/>
    <w:pPr>
      <w:keepNext/>
      <w:shd w:val="clear" w:color="auto" w:fill="FFFFFF"/>
      <w:suppressAutoHyphens/>
      <w:autoSpaceDN w:val="0"/>
      <w:ind w:right="19772"/>
      <w:textAlignment w:val="baseline"/>
    </w:pPr>
    <w:rPr>
      <w:rFonts w:ascii="Arial, sans-serif" w:eastAsia="Arial, sans-serif" w:hAnsi="Arial, sans-serif" w:cs="Liberation Serif"/>
      <w:b/>
      <w:bCs/>
      <w:kern w:val="3"/>
      <w:lang w:eastAsia="hi-IN" w:bidi="hi-IN"/>
    </w:rPr>
  </w:style>
  <w:style w:type="paragraph" w:styleId="af3">
    <w:name w:val="No Spacing"/>
    <w:rsid w:val="00F31AE5"/>
    <w:pPr>
      <w:keepNext/>
      <w:shd w:val="clear" w:color="auto" w:fill="FFFFFF"/>
      <w:suppressAutoHyphens/>
      <w:autoSpaceDN w:val="0"/>
      <w:textAlignment w:val="baseline"/>
    </w:pPr>
    <w:rPr>
      <w:rFonts w:eastAsia="Mangal" w:cs="Liberation Serif"/>
      <w:kern w:val="3"/>
      <w:lang w:eastAsia="hi-IN" w:bidi="hi-IN"/>
    </w:rPr>
  </w:style>
  <w:style w:type="paragraph" w:styleId="af4">
    <w:name w:val="Balloon Text"/>
    <w:link w:val="af5"/>
    <w:rsid w:val="00F31AE5"/>
    <w:pPr>
      <w:keepNext/>
      <w:shd w:val="clear" w:color="auto" w:fill="FFFFFF"/>
      <w:suppressAutoHyphens/>
      <w:autoSpaceDN w:val="0"/>
      <w:spacing w:line="240" w:lineRule="exact"/>
      <w:ind w:firstLine="709"/>
      <w:jc w:val="both"/>
      <w:textAlignment w:val="baseline"/>
    </w:pPr>
    <w:rPr>
      <w:rFonts w:ascii="Arial, sans-serif" w:eastAsia="Arial, sans-serif" w:hAnsi="Arial, sans-serif" w:cs="Mangal"/>
      <w:kern w:val="3"/>
      <w:sz w:val="16"/>
      <w:szCs w:val="16"/>
      <w:lang w:eastAsia="zh-CN" w:bidi="hi-IN"/>
    </w:rPr>
  </w:style>
  <w:style w:type="character" w:customStyle="1" w:styleId="af5">
    <w:name w:val="Текст выноски Знак"/>
    <w:basedOn w:val="a0"/>
    <w:link w:val="af4"/>
    <w:rsid w:val="00F31AE5"/>
    <w:rPr>
      <w:rFonts w:ascii="Arial, sans-serif" w:eastAsia="Arial, sans-serif" w:hAnsi="Arial, sans-serif" w:cs="Mangal"/>
      <w:kern w:val="3"/>
      <w:sz w:val="16"/>
      <w:szCs w:val="16"/>
      <w:shd w:val="clear" w:color="auto" w:fill="FFFFFF"/>
      <w:lang w:eastAsia="zh-CN" w:bidi="hi-IN"/>
    </w:rPr>
  </w:style>
  <w:style w:type="character" w:customStyle="1" w:styleId="FootnoteSymbol">
    <w:name w:val="Footnote Symbol"/>
    <w:rsid w:val="00F31AE5"/>
  </w:style>
  <w:style w:type="character" w:customStyle="1" w:styleId="Footnoteanchor">
    <w:name w:val="Footnote anchor"/>
    <w:rsid w:val="00F31AE5"/>
    <w:rPr>
      <w:position w:val="0"/>
      <w:vertAlign w:val="superscript"/>
    </w:rPr>
  </w:style>
  <w:style w:type="character" w:customStyle="1" w:styleId="Internetlink">
    <w:name w:val="Internet link"/>
    <w:rsid w:val="00F31AE5"/>
    <w:rPr>
      <w:color w:val="000080"/>
      <w:u w:val="single"/>
    </w:rPr>
  </w:style>
  <w:style w:type="character" w:customStyle="1" w:styleId="VisitedInternetLink">
    <w:name w:val="Visited Internet Link"/>
    <w:rsid w:val="00F31AE5"/>
    <w:rPr>
      <w:color w:val="800000"/>
      <w:u w:val="single"/>
    </w:rPr>
  </w:style>
  <w:style w:type="character" w:customStyle="1" w:styleId="apple-converted-space">
    <w:name w:val="apple-converted-space"/>
    <w:rsid w:val="00F31AE5"/>
  </w:style>
  <w:style w:type="character" w:styleId="af6">
    <w:name w:val="annotation reference"/>
    <w:rsid w:val="00F31AE5"/>
    <w:rPr>
      <w:sz w:val="16"/>
    </w:rPr>
  </w:style>
  <w:style w:type="character" w:customStyle="1" w:styleId="11">
    <w:name w:val="Нижний колонтитул Знак1"/>
    <w:basedOn w:val="a0"/>
    <w:link w:val="aa"/>
    <w:uiPriority w:val="99"/>
    <w:rsid w:val="00F31AE5"/>
    <w:rPr>
      <w:rFonts w:ascii="Arial" w:eastAsia="Calibri" w:hAnsi="Arial"/>
      <w:sz w:val="24"/>
      <w:szCs w:val="24"/>
    </w:rPr>
  </w:style>
  <w:style w:type="character" w:customStyle="1" w:styleId="af7">
    <w:name w:val="Текст сноски Знак"/>
    <w:rsid w:val="00F31AE5"/>
    <w:rPr>
      <w:rFonts w:ascii="Arial, sans-serif" w:hAnsi="Arial, sans-serif" w:cs="Arial, sans-serif"/>
      <w:sz w:val="20"/>
      <w:szCs w:val="20"/>
    </w:rPr>
  </w:style>
  <w:style w:type="character" w:customStyle="1" w:styleId="itemtext">
    <w:name w:val="itemtext"/>
    <w:rsid w:val="00F31AE5"/>
  </w:style>
  <w:style w:type="character" w:customStyle="1" w:styleId="af8">
    <w:name w:val="Нижний колонтитул Знак"/>
    <w:rsid w:val="00F31AE5"/>
    <w:rPr>
      <w:rFonts w:ascii="Arial, sans-serif" w:hAnsi="Arial, sans-serif" w:cs="Arial, sans-serif"/>
      <w:sz w:val="26"/>
    </w:rPr>
  </w:style>
  <w:style w:type="character" w:customStyle="1" w:styleId="af9">
    <w:name w:val="Верхний колонтитул Знак"/>
    <w:rsid w:val="00F31AE5"/>
    <w:rPr>
      <w:rFonts w:ascii="Arial, sans-serif" w:hAnsi="Arial, sans-serif" w:cs="Arial, sans-seri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114">
      <w:bodyDiv w:val="1"/>
      <w:marLeft w:val="0"/>
      <w:marRight w:val="0"/>
      <w:marTop w:val="0"/>
      <w:marBottom w:val="0"/>
      <w:divBdr>
        <w:top w:val="none" w:sz="0" w:space="0" w:color="auto"/>
        <w:left w:val="none" w:sz="0" w:space="0" w:color="auto"/>
        <w:bottom w:val="none" w:sz="0" w:space="0" w:color="auto"/>
        <w:right w:val="none" w:sz="0" w:space="0" w:color="auto"/>
      </w:divBdr>
    </w:div>
    <w:div w:id="72747335">
      <w:bodyDiv w:val="1"/>
      <w:marLeft w:val="0"/>
      <w:marRight w:val="0"/>
      <w:marTop w:val="0"/>
      <w:marBottom w:val="0"/>
      <w:divBdr>
        <w:top w:val="none" w:sz="0" w:space="0" w:color="auto"/>
        <w:left w:val="none" w:sz="0" w:space="0" w:color="auto"/>
        <w:bottom w:val="none" w:sz="0" w:space="0" w:color="auto"/>
        <w:right w:val="none" w:sz="0" w:space="0" w:color="auto"/>
      </w:divBdr>
    </w:div>
    <w:div w:id="94517117">
      <w:bodyDiv w:val="1"/>
      <w:marLeft w:val="0"/>
      <w:marRight w:val="0"/>
      <w:marTop w:val="0"/>
      <w:marBottom w:val="0"/>
      <w:divBdr>
        <w:top w:val="none" w:sz="0" w:space="0" w:color="auto"/>
        <w:left w:val="none" w:sz="0" w:space="0" w:color="auto"/>
        <w:bottom w:val="none" w:sz="0" w:space="0" w:color="auto"/>
        <w:right w:val="none" w:sz="0" w:space="0" w:color="auto"/>
      </w:divBdr>
    </w:div>
    <w:div w:id="283659649">
      <w:bodyDiv w:val="1"/>
      <w:marLeft w:val="0"/>
      <w:marRight w:val="0"/>
      <w:marTop w:val="0"/>
      <w:marBottom w:val="0"/>
      <w:divBdr>
        <w:top w:val="none" w:sz="0" w:space="0" w:color="auto"/>
        <w:left w:val="none" w:sz="0" w:space="0" w:color="auto"/>
        <w:bottom w:val="none" w:sz="0" w:space="0" w:color="auto"/>
        <w:right w:val="none" w:sz="0" w:space="0" w:color="auto"/>
      </w:divBdr>
    </w:div>
    <w:div w:id="319117476">
      <w:bodyDiv w:val="1"/>
      <w:marLeft w:val="0"/>
      <w:marRight w:val="0"/>
      <w:marTop w:val="0"/>
      <w:marBottom w:val="0"/>
      <w:divBdr>
        <w:top w:val="none" w:sz="0" w:space="0" w:color="auto"/>
        <w:left w:val="none" w:sz="0" w:space="0" w:color="auto"/>
        <w:bottom w:val="none" w:sz="0" w:space="0" w:color="auto"/>
        <w:right w:val="none" w:sz="0" w:space="0" w:color="auto"/>
      </w:divBdr>
    </w:div>
    <w:div w:id="329217433">
      <w:bodyDiv w:val="1"/>
      <w:marLeft w:val="0"/>
      <w:marRight w:val="0"/>
      <w:marTop w:val="0"/>
      <w:marBottom w:val="0"/>
      <w:divBdr>
        <w:top w:val="none" w:sz="0" w:space="0" w:color="auto"/>
        <w:left w:val="none" w:sz="0" w:space="0" w:color="auto"/>
        <w:bottom w:val="none" w:sz="0" w:space="0" w:color="auto"/>
        <w:right w:val="none" w:sz="0" w:space="0" w:color="auto"/>
      </w:divBdr>
    </w:div>
    <w:div w:id="589050864">
      <w:bodyDiv w:val="1"/>
      <w:marLeft w:val="0"/>
      <w:marRight w:val="0"/>
      <w:marTop w:val="0"/>
      <w:marBottom w:val="0"/>
      <w:divBdr>
        <w:top w:val="none" w:sz="0" w:space="0" w:color="auto"/>
        <w:left w:val="none" w:sz="0" w:space="0" w:color="auto"/>
        <w:bottom w:val="none" w:sz="0" w:space="0" w:color="auto"/>
        <w:right w:val="none" w:sz="0" w:space="0" w:color="auto"/>
      </w:divBdr>
    </w:div>
    <w:div w:id="627008404">
      <w:bodyDiv w:val="1"/>
      <w:marLeft w:val="0"/>
      <w:marRight w:val="0"/>
      <w:marTop w:val="0"/>
      <w:marBottom w:val="0"/>
      <w:divBdr>
        <w:top w:val="none" w:sz="0" w:space="0" w:color="auto"/>
        <w:left w:val="none" w:sz="0" w:space="0" w:color="auto"/>
        <w:bottom w:val="none" w:sz="0" w:space="0" w:color="auto"/>
        <w:right w:val="none" w:sz="0" w:space="0" w:color="auto"/>
      </w:divBdr>
    </w:div>
    <w:div w:id="877477224">
      <w:bodyDiv w:val="1"/>
      <w:marLeft w:val="0"/>
      <w:marRight w:val="0"/>
      <w:marTop w:val="0"/>
      <w:marBottom w:val="0"/>
      <w:divBdr>
        <w:top w:val="none" w:sz="0" w:space="0" w:color="auto"/>
        <w:left w:val="none" w:sz="0" w:space="0" w:color="auto"/>
        <w:bottom w:val="none" w:sz="0" w:space="0" w:color="auto"/>
        <w:right w:val="none" w:sz="0" w:space="0" w:color="auto"/>
      </w:divBdr>
    </w:div>
    <w:div w:id="944069833">
      <w:bodyDiv w:val="1"/>
      <w:marLeft w:val="0"/>
      <w:marRight w:val="0"/>
      <w:marTop w:val="0"/>
      <w:marBottom w:val="0"/>
      <w:divBdr>
        <w:top w:val="none" w:sz="0" w:space="0" w:color="auto"/>
        <w:left w:val="none" w:sz="0" w:space="0" w:color="auto"/>
        <w:bottom w:val="none" w:sz="0" w:space="0" w:color="auto"/>
        <w:right w:val="none" w:sz="0" w:space="0" w:color="auto"/>
      </w:divBdr>
    </w:div>
    <w:div w:id="944774470">
      <w:bodyDiv w:val="1"/>
      <w:marLeft w:val="0"/>
      <w:marRight w:val="0"/>
      <w:marTop w:val="0"/>
      <w:marBottom w:val="0"/>
      <w:divBdr>
        <w:top w:val="none" w:sz="0" w:space="0" w:color="auto"/>
        <w:left w:val="none" w:sz="0" w:space="0" w:color="auto"/>
        <w:bottom w:val="none" w:sz="0" w:space="0" w:color="auto"/>
        <w:right w:val="none" w:sz="0" w:space="0" w:color="auto"/>
      </w:divBdr>
    </w:div>
    <w:div w:id="1228761107">
      <w:bodyDiv w:val="1"/>
      <w:marLeft w:val="0"/>
      <w:marRight w:val="0"/>
      <w:marTop w:val="0"/>
      <w:marBottom w:val="0"/>
      <w:divBdr>
        <w:top w:val="none" w:sz="0" w:space="0" w:color="auto"/>
        <w:left w:val="none" w:sz="0" w:space="0" w:color="auto"/>
        <w:bottom w:val="none" w:sz="0" w:space="0" w:color="auto"/>
        <w:right w:val="none" w:sz="0" w:space="0" w:color="auto"/>
      </w:divBdr>
    </w:div>
    <w:div w:id="1237200932">
      <w:bodyDiv w:val="1"/>
      <w:marLeft w:val="0"/>
      <w:marRight w:val="0"/>
      <w:marTop w:val="0"/>
      <w:marBottom w:val="0"/>
      <w:divBdr>
        <w:top w:val="none" w:sz="0" w:space="0" w:color="auto"/>
        <w:left w:val="none" w:sz="0" w:space="0" w:color="auto"/>
        <w:bottom w:val="none" w:sz="0" w:space="0" w:color="auto"/>
        <w:right w:val="none" w:sz="0" w:space="0" w:color="auto"/>
      </w:divBdr>
    </w:div>
    <w:div w:id="1250504493">
      <w:bodyDiv w:val="1"/>
      <w:marLeft w:val="0"/>
      <w:marRight w:val="0"/>
      <w:marTop w:val="0"/>
      <w:marBottom w:val="0"/>
      <w:divBdr>
        <w:top w:val="none" w:sz="0" w:space="0" w:color="auto"/>
        <w:left w:val="none" w:sz="0" w:space="0" w:color="auto"/>
        <w:bottom w:val="none" w:sz="0" w:space="0" w:color="auto"/>
        <w:right w:val="none" w:sz="0" w:space="0" w:color="auto"/>
      </w:divBdr>
    </w:div>
    <w:div w:id="1312173930">
      <w:bodyDiv w:val="1"/>
      <w:marLeft w:val="0"/>
      <w:marRight w:val="0"/>
      <w:marTop w:val="0"/>
      <w:marBottom w:val="0"/>
      <w:divBdr>
        <w:top w:val="none" w:sz="0" w:space="0" w:color="auto"/>
        <w:left w:val="none" w:sz="0" w:space="0" w:color="auto"/>
        <w:bottom w:val="none" w:sz="0" w:space="0" w:color="auto"/>
        <w:right w:val="none" w:sz="0" w:space="0" w:color="auto"/>
      </w:divBdr>
    </w:div>
    <w:div w:id="1736585331">
      <w:bodyDiv w:val="1"/>
      <w:marLeft w:val="0"/>
      <w:marRight w:val="0"/>
      <w:marTop w:val="0"/>
      <w:marBottom w:val="0"/>
      <w:divBdr>
        <w:top w:val="none" w:sz="0" w:space="0" w:color="auto"/>
        <w:left w:val="none" w:sz="0" w:space="0" w:color="auto"/>
        <w:bottom w:val="none" w:sz="0" w:space="0" w:color="auto"/>
        <w:right w:val="none" w:sz="0" w:space="0" w:color="auto"/>
      </w:divBdr>
    </w:div>
    <w:div w:id="1979141650">
      <w:bodyDiv w:val="1"/>
      <w:marLeft w:val="0"/>
      <w:marRight w:val="0"/>
      <w:marTop w:val="0"/>
      <w:marBottom w:val="0"/>
      <w:divBdr>
        <w:top w:val="none" w:sz="0" w:space="0" w:color="auto"/>
        <w:left w:val="none" w:sz="0" w:space="0" w:color="auto"/>
        <w:bottom w:val="none" w:sz="0" w:space="0" w:color="auto"/>
        <w:right w:val="none" w:sz="0" w:space="0" w:color="auto"/>
      </w:divBdr>
    </w:div>
    <w:div w:id="19995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fcto.ru" TargetMode="External"/><Relationship Id="rId4" Type="http://schemas.openxmlformats.org/officeDocument/2006/relationships/settings" Target="settings.xml"/><Relationship Id="rId9" Type="http://schemas.openxmlformats.org/officeDocument/2006/relationships/hyperlink" Target="file:///C:\content\act\5d2e691e-7f52-4a83-b0e0-7d0ce3f042b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C15A-A73A-4FF9-8908-70ECF2B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33</Pages>
  <Words>11698</Words>
  <Characters>66683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АДМИНИСТРАЦИЯ ГОРОДА ТЮМЕНИ</vt:lpstr>
    </vt:vector>
  </TitlesOfParts>
  <Company>Organization</Company>
  <LinksUpToDate>false</LinksUpToDate>
  <CharactersWithSpaces>78225</CharactersWithSpaces>
  <SharedDoc>false</SharedDoc>
  <HLinks>
    <vt:vector size="612" baseType="variant">
      <vt:variant>
        <vt:i4>4784211</vt:i4>
      </vt:variant>
      <vt:variant>
        <vt:i4>303</vt:i4>
      </vt:variant>
      <vt:variant>
        <vt:i4>0</vt:i4>
      </vt:variant>
      <vt:variant>
        <vt:i4>5</vt:i4>
      </vt:variant>
      <vt:variant>
        <vt:lpwstr>consultantplus://offline/ref=5E2890AB5F6969C368E4FFEEC23689372A8BE7A72143D41498C5DB267958827BBC4610D9B09181EF988185076EI</vt:lpwstr>
      </vt:variant>
      <vt:variant>
        <vt:lpwstr/>
      </vt:variant>
      <vt:variant>
        <vt:i4>4784141</vt:i4>
      </vt:variant>
      <vt:variant>
        <vt:i4>300</vt:i4>
      </vt:variant>
      <vt:variant>
        <vt:i4>0</vt:i4>
      </vt:variant>
      <vt:variant>
        <vt:i4>5</vt:i4>
      </vt:variant>
      <vt:variant>
        <vt:lpwstr>consultantplus://offline/ref=5E2890AB5F6969C368E4FFEEC23689372A8BE7A72143D41498C5DB267958827BBC4610D9B09181EF9881890767I</vt:lpwstr>
      </vt:variant>
      <vt:variant>
        <vt:lpwstr/>
      </vt:variant>
      <vt:variant>
        <vt:i4>4784141</vt:i4>
      </vt:variant>
      <vt:variant>
        <vt:i4>297</vt:i4>
      </vt:variant>
      <vt:variant>
        <vt:i4>0</vt:i4>
      </vt:variant>
      <vt:variant>
        <vt:i4>5</vt:i4>
      </vt:variant>
      <vt:variant>
        <vt:lpwstr>consultantplus://offline/ref=5E2890AB5F6969C368E4FFEEC23689372A8BE7A72142D71D9FC5DB267958827BBC4610D9B09181EF98818C076AI</vt:lpwstr>
      </vt:variant>
      <vt:variant>
        <vt:lpwstr/>
      </vt:variant>
      <vt:variant>
        <vt:i4>4784141</vt:i4>
      </vt:variant>
      <vt:variant>
        <vt:i4>294</vt:i4>
      </vt:variant>
      <vt:variant>
        <vt:i4>0</vt:i4>
      </vt:variant>
      <vt:variant>
        <vt:i4>5</vt:i4>
      </vt:variant>
      <vt:variant>
        <vt:lpwstr>consultantplus://offline/ref=5E2890AB5F6969C368E4FFEEC23689372A8BE7A72143D21D9CC5DB267958827BBC4610D9B09181EF98818A076BI</vt:lpwstr>
      </vt:variant>
      <vt:variant>
        <vt:lpwstr/>
      </vt:variant>
      <vt:variant>
        <vt:i4>4784138</vt:i4>
      </vt:variant>
      <vt:variant>
        <vt:i4>291</vt:i4>
      </vt:variant>
      <vt:variant>
        <vt:i4>0</vt:i4>
      </vt:variant>
      <vt:variant>
        <vt:i4>5</vt:i4>
      </vt:variant>
      <vt:variant>
        <vt:lpwstr>consultantplus://offline/ref=5E2890AB5F6969C368E4FFEEC23689372A8BE7A72145D11A9CC5DB267958827BBC4610D9B09181EF98818A076EI</vt:lpwstr>
      </vt:variant>
      <vt:variant>
        <vt:lpwstr/>
      </vt:variant>
      <vt:variant>
        <vt:i4>4784136</vt:i4>
      </vt:variant>
      <vt:variant>
        <vt:i4>288</vt:i4>
      </vt:variant>
      <vt:variant>
        <vt:i4>0</vt:i4>
      </vt:variant>
      <vt:variant>
        <vt:i4>5</vt:i4>
      </vt:variant>
      <vt:variant>
        <vt:lpwstr>consultantplus://offline/ref=5E2890AB5F6969C368E4FFEEC23689372A8BE7A72143D21D9CC5DB267958827BBC4610D9B09181EF98838F076BI</vt:lpwstr>
      </vt:variant>
      <vt:variant>
        <vt:lpwstr/>
      </vt:variant>
      <vt:variant>
        <vt:i4>4784128</vt:i4>
      </vt:variant>
      <vt:variant>
        <vt:i4>285</vt:i4>
      </vt:variant>
      <vt:variant>
        <vt:i4>0</vt:i4>
      </vt:variant>
      <vt:variant>
        <vt:i4>5</vt:i4>
      </vt:variant>
      <vt:variant>
        <vt:lpwstr>consultantplus://offline/ref=5E2890AB5F6969C368E4FFEEC23689372A8BE7A72143D41498C5DB267958827BBC4610D9B09181EF98818B076AI</vt:lpwstr>
      </vt:variant>
      <vt:variant>
        <vt:lpwstr/>
      </vt:variant>
      <vt:variant>
        <vt:i4>4784214</vt:i4>
      </vt:variant>
      <vt:variant>
        <vt:i4>282</vt:i4>
      </vt:variant>
      <vt:variant>
        <vt:i4>0</vt:i4>
      </vt:variant>
      <vt:variant>
        <vt:i4>5</vt:i4>
      </vt:variant>
      <vt:variant>
        <vt:lpwstr>consultantplus://offline/ref=5E2890AB5F6969C368E4FFEEC23689372A8BE7A72143D21D9CC5DB267958827BBC4610D9B09181EF98838C0769I</vt:lpwstr>
      </vt:variant>
      <vt:variant>
        <vt:lpwstr/>
      </vt:variant>
      <vt:variant>
        <vt:i4>4784130</vt:i4>
      </vt:variant>
      <vt:variant>
        <vt:i4>279</vt:i4>
      </vt:variant>
      <vt:variant>
        <vt:i4>0</vt:i4>
      </vt:variant>
      <vt:variant>
        <vt:i4>5</vt:i4>
      </vt:variant>
      <vt:variant>
        <vt:lpwstr>consultantplus://offline/ref=5E2890AB5F6969C368E4FFEEC23689372A8BE7A72143D41498C5DB267958827BBC4610D9B09181EF9881890768I</vt:lpwstr>
      </vt:variant>
      <vt:variant>
        <vt:lpwstr/>
      </vt:variant>
      <vt:variant>
        <vt:i4>2687036</vt:i4>
      </vt:variant>
      <vt:variant>
        <vt:i4>276</vt:i4>
      </vt:variant>
      <vt:variant>
        <vt:i4>0</vt:i4>
      </vt:variant>
      <vt:variant>
        <vt:i4>5</vt:i4>
      </vt:variant>
      <vt:variant>
        <vt:lpwstr>consultantplus://offline/ref=5E2890AB5F6969C368E4E1E3D45AD7382D82BBAD2D4CDC4AC69A807B2E51882CFB09499BF49C81E7096DI</vt:lpwstr>
      </vt:variant>
      <vt:variant>
        <vt:lpwstr/>
      </vt:variant>
      <vt:variant>
        <vt:i4>4784219</vt:i4>
      </vt:variant>
      <vt:variant>
        <vt:i4>273</vt:i4>
      </vt:variant>
      <vt:variant>
        <vt:i4>0</vt:i4>
      </vt:variant>
      <vt:variant>
        <vt:i4>5</vt:i4>
      </vt:variant>
      <vt:variant>
        <vt:lpwstr>consultantplus://offline/ref=5E2890AB5F6969C368E4FFEEC23689372A8BE7A72143D41498C5DB267958827BBC4610D9B09181EF988189076AI</vt:lpwstr>
      </vt:variant>
      <vt:variant>
        <vt:lpwstr/>
      </vt:variant>
      <vt:variant>
        <vt:i4>4784217</vt:i4>
      </vt:variant>
      <vt:variant>
        <vt:i4>270</vt:i4>
      </vt:variant>
      <vt:variant>
        <vt:i4>0</vt:i4>
      </vt:variant>
      <vt:variant>
        <vt:i4>5</vt:i4>
      </vt:variant>
      <vt:variant>
        <vt:lpwstr>consultantplus://offline/ref=5E2890AB5F6969C368E4FFEEC23689372A8BE7A72143D41498C5DB267958827BBC4610D9B09181EF988189076CI</vt:lpwstr>
      </vt:variant>
      <vt:variant>
        <vt:lpwstr/>
      </vt:variant>
      <vt:variant>
        <vt:i4>4784218</vt:i4>
      </vt:variant>
      <vt:variant>
        <vt:i4>267</vt:i4>
      </vt:variant>
      <vt:variant>
        <vt:i4>0</vt:i4>
      </vt:variant>
      <vt:variant>
        <vt:i4>5</vt:i4>
      </vt:variant>
      <vt:variant>
        <vt:lpwstr>consultantplus://offline/ref=5E2890AB5F6969C368E4FFEEC23689372A8BE7A72143D21D9CC5DB267958827BBC4610D9B09181EF98808B0767I</vt:lpwstr>
      </vt:variant>
      <vt:variant>
        <vt:lpwstr/>
      </vt:variant>
      <vt:variant>
        <vt:i4>4784143</vt:i4>
      </vt:variant>
      <vt:variant>
        <vt:i4>264</vt:i4>
      </vt:variant>
      <vt:variant>
        <vt:i4>0</vt:i4>
      </vt:variant>
      <vt:variant>
        <vt:i4>5</vt:i4>
      </vt:variant>
      <vt:variant>
        <vt:lpwstr>consultantplus://offline/ref=5E2890AB5F6969C368E4FFEEC23689372A8BE7A72143D21D9CC5DB267958827BBC4610D9B09181EF9880880768I</vt:lpwstr>
      </vt:variant>
      <vt:variant>
        <vt:lpwstr/>
      </vt:variant>
      <vt:variant>
        <vt:i4>4784223</vt:i4>
      </vt:variant>
      <vt:variant>
        <vt:i4>261</vt:i4>
      </vt:variant>
      <vt:variant>
        <vt:i4>0</vt:i4>
      </vt:variant>
      <vt:variant>
        <vt:i4>5</vt:i4>
      </vt:variant>
      <vt:variant>
        <vt:lpwstr>consultantplus://offline/ref=5E2890AB5F6969C368E4FFEEC23689372A8BE7A72143D41498C5DB267958827BBC4610D9B09181EF988189076EI</vt:lpwstr>
      </vt:variant>
      <vt:variant>
        <vt:lpwstr/>
      </vt:variant>
      <vt:variant>
        <vt:i4>4784139</vt:i4>
      </vt:variant>
      <vt:variant>
        <vt:i4>258</vt:i4>
      </vt:variant>
      <vt:variant>
        <vt:i4>0</vt:i4>
      </vt:variant>
      <vt:variant>
        <vt:i4>5</vt:i4>
      </vt:variant>
      <vt:variant>
        <vt:lpwstr>consultantplus://offline/ref=5E2890AB5F6969C368E4FFEEC23689372A8BE7A72143D21D9CC5DB267958827BBC4610D9B09181EF98808B076FI</vt:lpwstr>
      </vt:variant>
      <vt:variant>
        <vt:lpwstr/>
      </vt:variant>
      <vt:variant>
        <vt:i4>4784208</vt:i4>
      </vt:variant>
      <vt:variant>
        <vt:i4>255</vt:i4>
      </vt:variant>
      <vt:variant>
        <vt:i4>0</vt:i4>
      </vt:variant>
      <vt:variant>
        <vt:i4>5</vt:i4>
      </vt:variant>
      <vt:variant>
        <vt:lpwstr>consultantplus://offline/ref=5E2890AB5F6969C368E4FFEEC23689372A8BE7A72143D41498C5DB267958827BBC4610D9B09181EF98818E0766I</vt:lpwstr>
      </vt:variant>
      <vt:variant>
        <vt:lpwstr/>
      </vt:variant>
      <vt:variant>
        <vt:i4>4784217</vt:i4>
      </vt:variant>
      <vt:variant>
        <vt:i4>252</vt:i4>
      </vt:variant>
      <vt:variant>
        <vt:i4>0</vt:i4>
      </vt:variant>
      <vt:variant>
        <vt:i4>5</vt:i4>
      </vt:variant>
      <vt:variant>
        <vt:lpwstr>consultantplus://offline/ref=5E2890AB5F6969C368E4FFEEC23689372A8BE7A72143D21D9CC5DB267958827BBC4610D9B09181EF988084076BI</vt:lpwstr>
      </vt:variant>
      <vt:variant>
        <vt:lpwstr/>
      </vt:variant>
      <vt:variant>
        <vt:i4>4784217</vt:i4>
      </vt:variant>
      <vt:variant>
        <vt:i4>249</vt:i4>
      </vt:variant>
      <vt:variant>
        <vt:i4>0</vt:i4>
      </vt:variant>
      <vt:variant>
        <vt:i4>5</vt:i4>
      </vt:variant>
      <vt:variant>
        <vt:lpwstr>consultantplus://offline/ref=5E2890AB5F6969C368E4FFEEC23689372A8BE7A72143D21D9CC5DB267958827BBC4610D9B09181EF988085076CI</vt:lpwstr>
      </vt:variant>
      <vt:variant>
        <vt:lpwstr/>
      </vt:variant>
      <vt:variant>
        <vt:i4>4784138</vt:i4>
      </vt:variant>
      <vt:variant>
        <vt:i4>246</vt:i4>
      </vt:variant>
      <vt:variant>
        <vt:i4>0</vt:i4>
      </vt:variant>
      <vt:variant>
        <vt:i4>5</vt:i4>
      </vt:variant>
      <vt:variant>
        <vt:lpwstr>consultantplus://offline/ref=5E2890AB5F6969C368E4FFEEC23689372A8BE7A72143D21D9CC5DB267958827BBC4610D9B09181EF98838E076CI</vt:lpwstr>
      </vt:variant>
      <vt:variant>
        <vt:lpwstr/>
      </vt:variant>
      <vt:variant>
        <vt:i4>4784210</vt:i4>
      </vt:variant>
      <vt:variant>
        <vt:i4>243</vt:i4>
      </vt:variant>
      <vt:variant>
        <vt:i4>0</vt:i4>
      </vt:variant>
      <vt:variant>
        <vt:i4>5</vt:i4>
      </vt:variant>
      <vt:variant>
        <vt:lpwstr>consultantplus://offline/ref=5E2890AB5F6969C368E4FFEEC23689372A8BE7A72143D21D9CC5DB267958827BBC4610D9B09181EF98838F0768I</vt:lpwstr>
      </vt:variant>
      <vt:variant>
        <vt:lpwstr/>
      </vt:variant>
      <vt:variant>
        <vt:i4>4784213</vt:i4>
      </vt:variant>
      <vt:variant>
        <vt:i4>240</vt:i4>
      </vt:variant>
      <vt:variant>
        <vt:i4>0</vt:i4>
      </vt:variant>
      <vt:variant>
        <vt:i4>5</vt:i4>
      </vt:variant>
      <vt:variant>
        <vt:lpwstr>consultantplus://offline/ref=5E2890AB5F6969C368E4FFEEC23689372A8BE7A72145D11A9CC5DB267958827BBC4610D9B09181EF988188076CI</vt:lpwstr>
      </vt:variant>
      <vt:variant>
        <vt:lpwstr/>
      </vt:variant>
      <vt:variant>
        <vt:i4>4784214</vt:i4>
      </vt:variant>
      <vt:variant>
        <vt:i4>237</vt:i4>
      </vt:variant>
      <vt:variant>
        <vt:i4>0</vt:i4>
      </vt:variant>
      <vt:variant>
        <vt:i4>5</vt:i4>
      </vt:variant>
      <vt:variant>
        <vt:lpwstr>consultantplus://offline/ref=5E2890AB5F6969C368E4FFEEC23689372A8BE7A72145D11A9CC5DB267958827BBC4610D9B09181EF988189076AI</vt:lpwstr>
      </vt:variant>
      <vt:variant>
        <vt:lpwstr/>
      </vt:variant>
      <vt:variant>
        <vt:i4>4784209</vt:i4>
      </vt:variant>
      <vt:variant>
        <vt:i4>234</vt:i4>
      </vt:variant>
      <vt:variant>
        <vt:i4>0</vt:i4>
      </vt:variant>
      <vt:variant>
        <vt:i4>5</vt:i4>
      </vt:variant>
      <vt:variant>
        <vt:lpwstr>consultantplus://offline/ref=5E2890AB5F6969C368E4FFEEC23689372A8BE7A72143D41498C5DB267958827BBC4610D9B09181EF98818E0767I</vt:lpwstr>
      </vt:variant>
      <vt:variant>
        <vt:lpwstr/>
      </vt:variant>
      <vt:variant>
        <vt:i4>4784222</vt:i4>
      </vt:variant>
      <vt:variant>
        <vt:i4>231</vt:i4>
      </vt:variant>
      <vt:variant>
        <vt:i4>0</vt:i4>
      </vt:variant>
      <vt:variant>
        <vt:i4>5</vt:i4>
      </vt:variant>
      <vt:variant>
        <vt:lpwstr>consultantplus://offline/ref=5E2890AB5F6969C368E4FFEEC23689372A8BE7A72143D41498C5DB267958827BBC4610D9B09181EF98818E0768I</vt:lpwstr>
      </vt:variant>
      <vt:variant>
        <vt:lpwstr/>
      </vt:variant>
      <vt:variant>
        <vt:i4>4784132</vt:i4>
      </vt:variant>
      <vt:variant>
        <vt:i4>228</vt:i4>
      </vt:variant>
      <vt:variant>
        <vt:i4>0</vt:i4>
      </vt:variant>
      <vt:variant>
        <vt:i4>5</vt:i4>
      </vt:variant>
      <vt:variant>
        <vt:lpwstr>consultantplus://offline/ref=5E2890AB5F6969C368E4FFEEC23689372A8BE7A72143D41498C5DB267958827BBC4610D9B09181EF98818E076BI</vt:lpwstr>
      </vt:variant>
      <vt:variant>
        <vt:lpwstr/>
      </vt:variant>
      <vt:variant>
        <vt:i4>4784212</vt:i4>
      </vt:variant>
      <vt:variant>
        <vt:i4>225</vt:i4>
      </vt:variant>
      <vt:variant>
        <vt:i4>0</vt:i4>
      </vt:variant>
      <vt:variant>
        <vt:i4>5</vt:i4>
      </vt:variant>
      <vt:variant>
        <vt:lpwstr>consultantplus://offline/ref=5E2890AB5F6969C368E4FFEEC23689372A8BE7A72145D11A9CC5DB267958827BBC4610D9B09181EF988189076CI</vt:lpwstr>
      </vt:variant>
      <vt:variant>
        <vt:lpwstr/>
      </vt:variant>
      <vt:variant>
        <vt:i4>4784136</vt:i4>
      </vt:variant>
      <vt:variant>
        <vt:i4>222</vt:i4>
      </vt:variant>
      <vt:variant>
        <vt:i4>0</vt:i4>
      </vt:variant>
      <vt:variant>
        <vt:i4>5</vt:i4>
      </vt:variant>
      <vt:variant>
        <vt:lpwstr>consultantplus://offline/ref=5E2890AB5F6969C368E4FFEEC23689372A8BE7A72744D5189BC5DB267958827BBC4610D9B09181EF98818D0769I</vt:lpwstr>
      </vt:variant>
      <vt:variant>
        <vt:lpwstr/>
      </vt:variant>
      <vt:variant>
        <vt:i4>4784140</vt:i4>
      </vt:variant>
      <vt:variant>
        <vt:i4>219</vt:i4>
      </vt:variant>
      <vt:variant>
        <vt:i4>0</vt:i4>
      </vt:variant>
      <vt:variant>
        <vt:i4>5</vt:i4>
      </vt:variant>
      <vt:variant>
        <vt:lpwstr>consultantplus://offline/ref=5E2890AB5F6969C368E4FFEEC23689372A8BE7A72143D21D9CC5DB267958827BBC4610D9B09181EF98818A076CI</vt:lpwstr>
      </vt:variant>
      <vt:variant>
        <vt:lpwstr/>
      </vt:variant>
      <vt:variant>
        <vt:i4>4784136</vt:i4>
      </vt:variant>
      <vt:variant>
        <vt:i4>216</vt:i4>
      </vt:variant>
      <vt:variant>
        <vt:i4>0</vt:i4>
      </vt:variant>
      <vt:variant>
        <vt:i4>5</vt:i4>
      </vt:variant>
      <vt:variant>
        <vt:lpwstr>consultantplus://offline/ref=5E2890AB5F6969C368E4FFEEC23689372A8BE7A72744D5189BC5DB267958827BBC4610D9B09181EF98818D0769I</vt:lpwstr>
      </vt:variant>
      <vt:variant>
        <vt:lpwstr/>
      </vt:variant>
      <vt:variant>
        <vt:i4>4784211</vt:i4>
      </vt:variant>
      <vt:variant>
        <vt:i4>213</vt:i4>
      </vt:variant>
      <vt:variant>
        <vt:i4>0</vt:i4>
      </vt:variant>
      <vt:variant>
        <vt:i4>5</vt:i4>
      </vt:variant>
      <vt:variant>
        <vt:lpwstr>consultantplus://offline/ref=5E2890AB5F6969C368E4FFEEC23689372A8BE7A72644DE149DC5DB267958827BBC4610D9B09181EF98818D0769I</vt:lpwstr>
      </vt:variant>
      <vt:variant>
        <vt:lpwstr/>
      </vt:variant>
      <vt:variant>
        <vt:i4>4784136</vt:i4>
      </vt:variant>
      <vt:variant>
        <vt:i4>210</vt:i4>
      </vt:variant>
      <vt:variant>
        <vt:i4>0</vt:i4>
      </vt:variant>
      <vt:variant>
        <vt:i4>5</vt:i4>
      </vt:variant>
      <vt:variant>
        <vt:lpwstr>consultantplus://offline/ref=5E2890AB5F6969C368E4FFEEC23689372A8BE7A72744D5189BC5DB267958827BBC4610D9B09181EF98818D0769I</vt:lpwstr>
      </vt:variant>
      <vt:variant>
        <vt:lpwstr/>
      </vt:variant>
      <vt:variant>
        <vt:i4>4784133</vt:i4>
      </vt:variant>
      <vt:variant>
        <vt:i4>207</vt:i4>
      </vt:variant>
      <vt:variant>
        <vt:i4>0</vt:i4>
      </vt:variant>
      <vt:variant>
        <vt:i4>5</vt:i4>
      </vt:variant>
      <vt:variant>
        <vt:lpwstr>consultantplus://offline/ref=5E2890AB5F6969C368E4FFEEC23689372A8BE7A72143D41498C5DB267958827BBC4610D9B09181EF98818E076CI</vt:lpwstr>
      </vt:variant>
      <vt:variant>
        <vt:lpwstr/>
      </vt:variant>
      <vt:variant>
        <vt:i4>4784136</vt:i4>
      </vt:variant>
      <vt:variant>
        <vt:i4>204</vt:i4>
      </vt:variant>
      <vt:variant>
        <vt:i4>0</vt:i4>
      </vt:variant>
      <vt:variant>
        <vt:i4>5</vt:i4>
      </vt:variant>
      <vt:variant>
        <vt:lpwstr>consultantplus://offline/ref=5E2890AB5F6969C368E4FFEEC23689372A8BE7A72744D5189BC5DB267958827BBC4610D9B09181EF98818D0769I</vt:lpwstr>
      </vt:variant>
      <vt:variant>
        <vt:lpwstr/>
      </vt:variant>
      <vt:variant>
        <vt:i4>4784211</vt:i4>
      </vt:variant>
      <vt:variant>
        <vt:i4>201</vt:i4>
      </vt:variant>
      <vt:variant>
        <vt:i4>0</vt:i4>
      </vt:variant>
      <vt:variant>
        <vt:i4>5</vt:i4>
      </vt:variant>
      <vt:variant>
        <vt:lpwstr>consultantplus://offline/ref=5E2890AB5F6969C368E4FFEEC23689372A8BE7A72145D11A9CC5DB267958827BBC4610D9B09181EF988189076DI</vt:lpwstr>
      </vt:variant>
      <vt:variant>
        <vt:lpwstr/>
      </vt:variant>
      <vt:variant>
        <vt:i4>4784209</vt:i4>
      </vt:variant>
      <vt:variant>
        <vt:i4>198</vt:i4>
      </vt:variant>
      <vt:variant>
        <vt:i4>0</vt:i4>
      </vt:variant>
      <vt:variant>
        <vt:i4>5</vt:i4>
      </vt:variant>
      <vt:variant>
        <vt:lpwstr>consultantplus://offline/ref=5E2890AB5F6969C368E4FFEEC23689372A8BE7A72145D11A9CC5DB267958827BBC4610D9B09181EF988189076FI</vt:lpwstr>
      </vt:variant>
      <vt:variant>
        <vt:lpwstr/>
      </vt:variant>
      <vt:variant>
        <vt:i4>4784137</vt:i4>
      </vt:variant>
      <vt:variant>
        <vt:i4>195</vt:i4>
      </vt:variant>
      <vt:variant>
        <vt:i4>0</vt:i4>
      </vt:variant>
      <vt:variant>
        <vt:i4>5</vt:i4>
      </vt:variant>
      <vt:variant>
        <vt:lpwstr>consultantplus://offline/ref=5E2890AB5F6969C368E4FFEEC23689372A8BE7A72142D71D9FC5DB267958827BBC4610D9B09181EF98818B076DI</vt:lpwstr>
      </vt:variant>
      <vt:variant>
        <vt:lpwstr/>
      </vt:variant>
      <vt:variant>
        <vt:i4>4784221</vt:i4>
      </vt:variant>
      <vt:variant>
        <vt:i4>192</vt:i4>
      </vt:variant>
      <vt:variant>
        <vt:i4>0</vt:i4>
      </vt:variant>
      <vt:variant>
        <vt:i4>5</vt:i4>
      </vt:variant>
      <vt:variant>
        <vt:lpwstr>consultantplus://offline/ref=5E2890AB5F6969C368E4FFEEC23689372A8BE7A72145D11A9CC5DB267958827BBC4610D9B09181EF98818E0766I</vt:lpwstr>
      </vt:variant>
      <vt:variant>
        <vt:lpwstr/>
      </vt:variant>
      <vt:variant>
        <vt:i4>4784217</vt:i4>
      </vt:variant>
      <vt:variant>
        <vt:i4>189</vt:i4>
      </vt:variant>
      <vt:variant>
        <vt:i4>0</vt:i4>
      </vt:variant>
      <vt:variant>
        <vt:i4>5</vt:i4>
      </vt:variant>
      <vt:variant>
        <vt:lpwstr>consultantplus://offline/ref=5E2890AB5F6969C368E4FFEEC23689372A8BE7A72746D61893C5DB267958827BBC4610D9B09181EF98818D0768I</vt:lpwstr>
      </vt:variant>
      <vt:variant>
        <vt:lpwstr/>
      </vt:variant>
      <vt:variant>
        <vt:i4>4784220</vt:i4>
      </vt:variant>
      <vt:variant>
        <vt:i4>186</vt:i4>
      </vt:variant>
      <vt:variant>
        <vt:i4>0</vt:i4>
      </vt:variant>
      <vt:variant>
        <vt:i4>5</vt:i4>
      </vt:variant>
      <vt:variant>
        <vt:lpwstr>consultantplus://offline/ref=5E2890AB5F6969C368E4FFEEC23689372A8BE7A72143D21D9CC5DB267958827BBC4610D9B09181EF98808D0767I</vt:lpwstr>
      </vt:variant>
      <vt:variant>
        <vt:lpwstr/>
      </vt:variant>
      <vt:variant>
        <vt:i4>4784136</vt:i4>
      </vt:variant>
      <vt:variant>
        <vt:i4>183</vt:i4>
      </vt:variant>
      <vt:variant>
        <vt:i4>0</vt:i4>
      </vt:variant>
      <vt:variant>
        <vt:i4>5</vt:i4>
      </vt:variant>
      <vt:variant>
        <vt:lpwstr>consultantplus://offline/ref=5E2890AB5F6969C368E4FFEEC23689372A8BE7A72744D5189BC5DB267958827BBC4610D9B09181EF98818D0769I</vt:lpwstr>
      </vt:variant>
      <vt:variant>
        <vt:lpwstr/>
      </vt:variant>
      <vt:variant>
        <vt:i4>4784215</vt:i4>
      </vt:variant>
      <vt:variant>
        <vt:i4>180</vt:i4>
      </vt:variant>
      <vt:variant>
        <vt:i4>0</vt:i4>
      </vt:variant>
      <vt:variant>
        <vt:i4>5</vt:i4>
      </vt:variant>
      <vt:variant>
        <vt:lpwstr>consultantplus://offline/ref=5E2890AB5F6969C368E4FFEEC23689372A8BE7A72746D61893C5DB267958827BBC4610D9B09181EF98818D0766I</vt:lpwstr>
      </vt:variant>
      <vt:variant>
        <vt:lpwstr/>
      </vt:variant>
      <vt:variant>
        <vt:i4>4784136</vt:i4>
      </vt:variant>
      <vt:variant>
        <vt:i4>177</vt:i4>
      </vt:variant>
      <vt:variant>
        <vt:i4>0</vt:i4>
      </vt:variant>
      <vt:variant>
        <vt:i4>5</vt:i4>
      </vt:variant>
      <vt:variant>
        <vt:lpwstr>consultantplus://offline/ref=5E2890AB5F6969C368E4FFEEC23689372A8BE7A72744D5189BC5DB267958827BBC4610D9B09181EF98818D0769I</vt:lpwstr>
      </vt:variant>
      <vt:variant>
        <vt:lpwstr/>
      </vt:variant>
      <vt:variant>
        <vt:i4>4784141</vt:i4>
      </vt:variant>
      <vt:variant>
        <vt:i4>174</vt:i4>
      </vt:variant>
      <vt:variant>
        <vt:i4>0</vt:i4>
      </vt:variant>
      <vt:variant>
        <vt:i4>5</vt:i4>
      </vt:variant>
      <vt:variant>
        <vt:lpwstr>consultantplus://offline/ref=5E2890AB5F6969C368E4FFEEC23689372A8BE7A72143D21D9CC5DB267958827BBC4610D9B09181EF98818F076EI</vt:lpwstr>
      </vt:variant>
      <vt:variant>
        <vt:lpwstr/>
      </vt:variant>
      <vt:variant>
        <vt:i4>4784130</vt:i4>
      </vt:variant>
      <vt:variant>
        <vt:i4>171</vt:i4>
      </vt:variant>
      <vt:variant>
        <vt:i4>0</vt:i4>
      </vt:variant>
      <vt:variant>
        <vt:i4>5</vt:i4>
      </vt:variant>
      <vt:variant>
        <vt:lpwstr>consultantplus://offline/ref=5E2890AB5F6969C368E4FFEEC23689372A8BE7A72143D41498C5DB267958827BBC4610D9B09181EF98818E076DI</vt:lpwstr>
      </vt:variant>
      <vt:variant>
        <vt:lpwstr/>
      </vt:variant>
      <vt:variant>
        <vt:i4>4784220</vt:i4>
      </vt:variant>
      <vt:variant>
        <vt:i4>168</vt:i4>
      </vt:variant>
      <vt:variant>
        <vt:i4>0</vt:i4>
      </vt:variant>
      <vt:variant>
        <vt:i4>5</vt:i4>
      </vt:variant>
      <vt:variant>
        <vt:lpwstr>consultantplus://offline/ref=5E2890AB5F6969C368E4FFEEC23689372A8BE7A72145D11A9CC5DB267958827BBC4610D9B09181EF98818E0767I</vt:lpwstr>
      </vt:variant>
      <vt:variant>
        <vt:lpwstr/>
      </vt:variant>
      <vt:variant>
        <vt:i4>4784217</vt:i4>
      </vt:variant>
      <vt:variant>
        <vt:i4>165</vt:i4>
      </vt:variant>
      <vt:variant>
        <vt:i4>0</vt:i4>
      </vt:variant>
      <vt:variant>
        <vt:i4>5</vt:i4>
      </vt:variant>
      <vt:variant>
        <vt:lpwstr>consultantplus://offline/ref=5E2890AB5F6969C368E4FFEEC23689372A8BE7A72746D61893C5DB267958827BBC4610D9B09181EF98818D0768I</vt:lpwstr>
      </vt:variant>
      <vt:variant>
        <vt:lpwstr/>
      </vt:variant>
      <vt:variant>
        <vt:i4>4784136</vt:i4>
      </vt:variant>
      <vt:variant>
        <vt:i4>162</vt:i4>
      </vt:variant>
      <vt:variant>
        <vt:i4>0</vt:i4>
      </vt:variant>
      <vt:variant>
        <vt:i4>5</vt:i4>
      </vt:variant>
      <vt:variant>
        <vt:lpwstr>consultantplus://offline/ref=5E2890AB5F6969C368E4FFEEC23689372A8BE7A72744D5189BC5DB267958827BBC4610D9B09181EF98818D0769I</vt:lpwstr>
      </vt:variant>
      <vt:variant>
        <vt:lpwstr/>
      </vt:variant>
      <vt:variant>
        <vt:i4>4784142</vt:i4>
      </vt:variant>
      <vt:variant>
        <vt:i4>159</vt:i4>
      </vt:variant>
      <vt:variant>
        <vt:i4>0</vt:i4>
      </vt:variant>
      <vt:variant>
        <vt:i4>5</vt:i4>
      </vt:variant>
      <vt:variant>
        <vt:lpwstr>consultantplus://offline/ref=5E2890AB5F6969C368E4FFEEC23689372A8BE7A72145D11A9CC5DB267958827BBC4610D9B09181EF98818E076EI</vt:lpwstr>
      </vt:variant>
      <vt:variant>
        <vt:lpwstr/>
      </vt:variant>
      <vt:variant>
        <vt:i4>4784220</vt:i4>
      </vt:variant>
      <vt:variant>
        <vt:i4>156</vt:i4>
      </vt:variant>
      <vt:variant>
        <vt:i4>0</vt:i4>
      </vt:variant>
      <vt:variant>
        <vt:i4>5</vt:i4>
      </vt:variant>
      <vt:variant>
        <vt:lpwstr>consultantplus://offline/ref=5E2890AB5F6969C368E4FFEEC23689372A8BE7A72143D21D9CC5DB267958827BBC4610D9B09181EF988085076FI</vt:lpwstr>
      </vt:variant>
      <vt:variant>
        <vt:lpwstr/>
      </vt:variant>
      <vt:variant>
        <vt:i4>4784141</vt:i4>
      </vt:variant>
      <vt:variant>
        <vt:i4>153</vt:i4>
      </vt:variant>
      <vt:variant>
        <vt:i4>0</vt:i4>
      </vt:variant>
      <vt:variant>
        <vt:i4>5</vt:i4>
      </vt:variant>
      <vt:variant>
        <vt:lpwstr>consultantplus://offline/ref=5E2890AB5F6969C368E4FFEEC23689372A8BE7A72145D11A9CC5DB267958827BBC4610D9B09181EF98818E076FI</vt:lpwstr>
      </vt:variant>
      <vt:variant>
        <vt:lpwstr/>
      </vt:variant>
      <vt:variant>
        <vt:i4>4784137</vt:i4>
      </vt:variant>
      <vt:variant>
        <vt:i4>150</vt:i4>
      </vt:variant>
      <vt:variant>
        <vt:i4>0</vt:i4>
      </vt:variant>
      <vt:variant>
        <vt:i4>5</vt:i4>
      </vt:variant>
      <vt:variant>
        <vt:lpwstr>consultantplus://offline/ref=5E2890AB5F6969C368E4FFEEC23689372A8BE7A72145D11A9CC5DB267958827BBC4610D9B09181EF98818F076AI</vt:lpwstr>
      </vt:variant>
      <vt:variant>
        <vt:lpwstr/>
      </vt:variant>
      <vt:variant>
        <vt:i4>2687036</vt:i4>
      </vt:variant>
      <vt:variant>
        <vt:i4>147</vt:i4>
      </vt:variant>
      <vt:variant>
        <vt:i4>0</vt:i4>
      </vt:variant>
      <vt:variant>
        <vt:i4>5</vt:i4>
      </vt:variant>
      <vt:variant>
        <vt:lpwstr>consultantplus://offline/ref=5E2890AB5F6969C368E4E1E3D45AD7382D82BBAD2D4CDC4AC69A807B2E51882CFB09499BF49C81E7096DI</vt:lpwstr>
      </vt:variant>
      <vt:variant>
        <vt:lpwstr/>
      </vt:variant>
      <vt:variant>
        <vt:i4>4784128</vt:i4>
      </vt:variant>
      <vt:variant>
        <vt:i4>144</vt:i4>
      </vt:variant>
      <vt:variant>
        <vt:i4>0</vt:i4>
      </vt:variant>
      <vt:variant>
        <vt:i4>5</vt:i4>
      </vt:variant>
      <vt:variant>
        <vt:lpwstr>consultantplus://offline/ref=5E2890AB5F6969C368E4FFEEC23689372A8BE7A72143D41498C5DB267958827BBC4610D9B09181EF98818E076FI</vt:lpwstr>
      </vt:variant>
      <vt:variant>
        <vt:lpwstr/>
      </vt:variant>
      <vt:variant>
        <vt:i4>4784208</vt:i4>
      </vt:variant>
      <vt:variant>
        <vt:i4>141</vt:i4>
      </vt:variant>
      <vt:variant>
        <vt:i4>0</vt:i4>
      </vt:variant>
      <vt:variant>
        <vt:i4>5</vt:i4>
      </vt:variant>
      <vt:variant>
        <vt:lpwstr>consultantplus://offline/ref=5E2890AB5F6969C368E4FFEEC23689372A8BE7A72143D41498C5DB267958827BBC4610D9B09181EF98818D0767I</vt:lpwstr>
      </vt:variant>
      <vt:variant>
        <vt:lpwstr/>
      </vt:variant>
      <vt:variant>
        <vt:i4>2687036</vt:i4>
      </vt:variant>
      <vt:variant>
        <vt:i4>138</vt:i4>
      </vt:variant>
      <vt:variant>
        <vt:i4>0</vt:i4>
      </vt:variant>
      <vt:variant>
        <vt:i4>5</vt:i4>
      </vt:variant>
      <vt:variant>
        <vt:lpwstr>consultantplus://offline/ref=5E2890AB5F6969C368E4E1E3D45AD7382D82BBAD2D4CDC4AC69A807B2E51882CFB09499BF49C81E7096DI</vt:lpwstr>
      </vt:variant>
      <vt:variant>
        <vt:lpwstr/>
      </vt:variant>
      <vt:variant>
        <vt:i4>4784221</vt:i4>
      </vt:variant>
      <vt:variant>
        <vt:i4>135</vt:i4>
      </vt:variant>
      <vt:variant>
        <vt:i4>0</vt:i4>
      </vt:variant>
      <vt:variant>
        <vt:i4>5</vt:i4>
      </vt:variant>
      <vt:variant>
        <vt:lpwstr>consultantplus://offline/ref=5E2890AB5F6969C368E4FFEEC23689372A8BE7A72143D21D9CC5DB267958827BBC4610D9B09181EF988084076FI</vt:lpwstr>
      </vt:variant>
      <vt:variant>
        <vt:lpwstr/>
      </vt:variant>
      <vt:variant>
        <vt:i4>4784220</vt:i4>
      </vt:variant>
      <vt:variant>
        <vt:i4>132</vt:i4>
      </vt:variant>
      <vt:variant>
        <vt:i4>0</vt:i4>
      </vt:variant>
      <vt:variant>
        <vt:i4>5</vt:i4>
      </vt:variant>
      <vt:variant>
        <vt:lpwstr>consultantplus://offline/ref=5E2890AB5F6969C368E4FFEEC23689372A8BE7A72143D21D9CC5DB267958827BBC4610D9B09181EF988085076FI</vt:lpwstr>
      </vt:variant>
      <vt:variant>
        <vt:lpwstr/>
      </vt:variant>
      <vt:variant>
        <vt:i4>4784221</vt:i4>
      </vt:variant>
      <vt:variant>
        <vt:i4>129</vt:i4>
      </vt:variant>
      <vt:variant>
        <vt:i4>0</vt:i4>
      </vt:variant>
      <vt:variant>
        <vt:i4>5</vt:i4>
      </vt:variant>
      <vt:variant>
        <vt:lpwstr>consultantplus://offline/ref=5E2890AB5F6969C368E4FFEEC23689372A8BE7A72143D21D9CC5DB267958827BBC4610D9B09181EF988084076FI</vt:lpwstr>
      </vt:variant>
      <vt:variant>
        <vt:lpwstr/>
      </vt:variant>
      <vt:variant>
        <vt:i4>4784221</vt:i4>
      </vt:variant>
      <vt:variant>
        <vt:i4>126</vt:i4>
      </vt:variant>
      <vt:variant>
        <vt:i4>0</vt:i4>
      </vt:variant>
      <vt:variant>
        <vt:i4>5</vt:i4>
      </vt:variant>
      <vt:variant>
        <vt:lpwstr>consultantplus://offline/ref=5E2890AB5F6969C368E4FFEEC23689372A8BE7A72143D21D9CC5DB267958827BBC4610D9B09181EF988084076FI</vt:lpwstr>
      </vt:variant>
      <vt:variant>
        <vt:lpwstr/>
      </vt:variant>
      <vt:variant>
        <vt:i4>4784222</vt:i4>
      </vt:variant>
      <vt:variant>
        <vt:i4>123</vt:i4>
      </vt:variant>
      <vt:variant>
        <vt:i4>0</vt:i4>
      </vt:variant>
      <vt:variant>
        <vt:i4>5</vt:i4>
      </vt:variant>
      <vt:variant>
        <vt:lpwstr>consultantplus://offline/ref=5E2890AB5F6969C368E4FFEEC23689372A8BE7A72143D21D9CC5DB267958827BBC4610D9B09181EF988085076DI</vt:lpwstr>
      </vt:variant>
      <vt:variant>
        <vt:lpwstr/>
      </vt:variant>
      <vt:variant>
        <vt:i4>4784220</vt:i4>
      </vt:variant>
      <vt:variant>
        <vt:i4>120</vt:i4>
      </vt:variant>
      <vt:variant>
        <vt:i4>0</vt:i4>
      </vt:variant>
      <vt:variant>
        <vt:i4>5</vt:i4>
      </vt:variant>
      <vt:variant>
        <vt:lpwstr>consultantplus://offline/ref=5E2890AB5F6969C368E4FFEEC23689372A8BE7A72143D21D9CC5DB267958827BBC4610D9B09181EF988085076FI</vt:lpwstr>
      </vt:variant>
      <vt:variant>
        <vt:lpwstr/>
      </vt:variant>
      <vt:variant>
        <vt:i4>4784220</vt:i4>
      </vt:variant>
      <vt:variant>
        <vt:i4>117</vt:i4>
      </vt:variant>
      <vt:variant>
        <vt:i4>0</vt:i4>
      </vt:variant>
      <vt:variant>
        <vt:i4>5</vt:i4>
      </vt:variant>
      <vt:variant>
        <vt:lpwstr>consultantplus://offline/ref=5E2890AB5F6969C368E4FFEEC23689372A8BE7A72143D21D9CC5DB267958827BBC4610D9B09181EF988085076FI</vt:lpwstr>
      </vt:variant>
      <vt:variant>
        <vt:lpwstr/>
      </vt:variant>
      <vt:variant>
        <vt:i4>4784220</vt:i4>
      </vt:variant>
      <vt:variant>
        <vt:i4>114</vt:i4>
      </vt:variant>
      <vt:variant>
        <vt:i4>0</vt:i4>
      </vt:variant>
      <vt:variant>
        <vt:i4>5</vt:i4>
      </vt:variant>
      <vt:variant>
        <vt:lpwstr>consultantplus://offline/ref=5E2890AB5F6969C368E4FFEEC23689372A8BE7A72143D21D9CC5DB267958827BBC4610D9B09181EF988085076FI</vt:lpwstr>
      </vt:variant>
      <vt:variant>
        <vt:lpwstr/>
      </vt:variant>
      <vt:variant>
        <vt:i4>4784220</vt:i4>
      </vt:variant>
      <vt:variant>
        <vt:i4>111</vt:i4>
      </vt:variant>
      <vt:variant>
        <vt:i4>0</vt:i4>
      </vt:variant>
      <vt:variant>
        <vt:i4>5</vt:i4>
      </vt:variant>
      <vt:variant>
        <vt:lpwstr>consultantplus://offline/ref=5E2890AB5F6969C368E4FFEEC23689372A8BE7A72143D21D9CC5DB267958827BBC4610D9B09181EF988085076FI</vt:lpwstr>
      </vt:variant>
      <vt:variant>
        <vt:lpwstr/>
      </vt:variant>
      <vt:variant>
        <vt:i4>4784220</vt:i4>
      </vt:variant>
      <vt:variant>
        <vt:i4>108</vt:i4>
      </vt:variant>
      <vt:variant>
        <vt:i4>0</vt:i4>
      </vt:variant>
      <vt:variant>
        <vt:i4>5</vt:i4>
      </vt:variant>
      <vt:variant>
        <vt:lpwstr>consultantplus://offline/ref=5E2890AB5F6969C368E4FFEEC23689372A8BE7A72143D21D9CC5DB267958827BBC4610D9B09181EF988085076FI</vt:lpwstr>
      </vt:variant>
      <vt:variant>
        <vt:lpwstr/>
      </vt:variant>
      <vt:variant>
        <vt:i4>4784212</vt:i4>
      </vt:variant>
      <vt:variant>
        <vt:i4>105</vt:i4>
      </vt:variant>
      <vt:variant>
        <vt:i4>0</vt:i4>
      </vt:variant>
      <vt:variant>
        <vt:i4>5</vt:i4>
      </vt:variant>
      <vt:variant>
        <vt:lpwstr>consultantplus://offline/ref=5E2890AB5F6969C368E4FFEEC23689372A8BE7A72143D21D9CC5DB267958827BBC4610D9B09181EF98808C0768I</vt:lpwstr>
      </vt:variant>
      <vt:variant>
        <vt:lpwstr/>
      </vt:variant>
      <vt:variant>
        <vt:i4>4784141</vt:i4>
      </vt:variant>
      <vt:variant>
        <vt:i4>102</vt:i4>
      </vt:variant>
      <vt:variant>
        <vt:i4>0</vt:i4>
      </vt:variant>
      <vt:variant>
        <vt:i4>5</vt:i4>
      </vt:variant>
      <vt:variant>
        <vt:lpwstr>consultantplus://offline/ref=5E2890AB5F6969C368E4FFEEC23689372A8BE7A72143D21D9CC5DB267958827BBC4610D9B09181EF98808C076AI</vt:lpwstr>
      </vt:variant>
      <vt:variant>
        <vt:lpwstr/>
      </vt:variant>
      <vt:variant>
        <vt:i4>4784213</vt:i4>
      </vt:variant>
      <vt:variant>
        <vt:i4>99</vt:i4>
      </vt:variant>
      <vt:variant>
        <vt:i4>0</vt:i4>
      </vt:variant>
      <vt:variant>
        <vt:i4>5</vt:i4>
      </vt:variant>
      <vt:variant>
        <vt:lpwstr>consultantplus://offline/ref=5E2890AB5F6969C368E4FFEEC23689372A8BE7A72145D11A9CC5DB267958827BBC4610D9B09181EF98818C0768I</vt:lpwstr>
      </vt:variant>
      <vt:variant>
        <vt:lpwstr/>
      </vt:variant>
      <vt:variant>
        <vt:i4>4784140</vt:i4>
      </vt:variant>
      <vt:variant>
        <vt:i4>96</vt:i4>
      </vt:variant>
      <vt:variant>
        <vt:i4>0</vt:i4>
      </vt:variant>
      <vt:variant>
        <vt:i4>5</vt:i4>
      </vt:variant>
      <vt:variant>
        <vt:lpwstr>consultantplus://offline/ref=5E2890AB5F6969C368E4FFEEC23689372A8BE7A72145D11A9CC5DB267958827BBC4610D9B09181EF98818C076AI</vt:lpwstr>
      </vt:variant>
      <vt:variant>
        <vt:lpwstr/>
      </vt:variant>
      <vt:variant>
        <vt:i4>2687036</vt:i4>
      </vt:variant>
      <vt:variant>
        <vt:i4>93</vt:i4>
      </vt:variant>
      <vt:variant>
        <vt:i4>0</vt:i4>
      </vt:variant>
      <vt:variant>
        <vt:i4>5</vt:i4>
      </vt:variant>
      <vt:variant>
        <vt:lpwstr>consultantplus://offline/ref=5E2890AB5F6969C368E4E1E3D45AD7382D82BBAD2D4CDC4AC69A807B2E51882CFB09499BF49C81E7096DI</vt:lpwstr>
      </vt:variant>
      <vt:variant>
        <vt:lpwstr/>
      </vt:variant>
      <vt:variant>
        <vt:i4>2687083</vt:i4>
      </vt:variant>
      <vt:variant>
        <vt:i4>90</vt:i4>
      </vt:variant>
      <vt:variant>
        <vt:i4>0</vt:i4>
      </vt:variant>
      <vt:variant>
        <vt:i4>5</vt:i4>
      </vt:variant>
      <vt:variant>
        <vt:lpwstr>consultantplus://offline/ref=5E2890AB5F6969C368E4E1E3D45AD7382D82BBAD2D4CDC4AC69A807B2E51882CFB09499BF49C80EC096FI</vt:lpwstr>
      </vt:variant>
      <vt:variant>
        <vt:lpwstr/>
      </vt:variant>
      <vt:variant>
        <vt:i4>4784143</vt:i4>
      </vt:variant>
      <vt:variant>
        <vt:i4>87</vt:i4>
      </vt:variant>
      <vt:variant>
        <vt:i4>0</vt:i4>
      </vt:variant>
      <vt:variant>
        <vt:i4>5</vt:i4>
      </vt:variant>
      <vt:variant>
        <vt:lpwstr>consultantplus://offline/ref=5E2890AB5F6969C368E4FFEEC23689372A8BE7A72145D11A9CC5DB267958827BBC4610D9B09181EF98818C076BI</vt:lpwstr>
      </vt:variant>
      <vt:variant>
        <vt:lpwstr/>
      </vt:variant>
      <vt:variant>
        <vt:i4>4784141</vt:i4>
      </vt:variant>
      <vt:variant>
        <vt:i4>84</vt:i4>
      </vt:variant>
      <vt:variant>
        <vt:i4>0</vt:i4>
      </vt:variant>
      <vt:variant>
        <vt:i4>5</vt:i4>
      </vt:variant>
      <vt:variant>
        <vt:lpwstr>consultantplus://offline/ref=5E2890AB5F6969C368E4FFEEC23689372A8BE7A72142D71D9FC5DB267958827BBC4610D9B09181EF98818C076AI</vt:lpwstr>
      </vt:variant>
      <vt:variant>
        <vt:lpwstr/>
      </vt:variant>
      <vt:variant>
        <vt:i4>2687035</vt:i4>
      </vt:variant>
      <vt:variant>
        <vt:i4>81</vt:i4>
      </vt:variant>
      <vt:variant>
        <vt:i4>0</vt:i4>
      </vt:variant>
      <vt:variant>
        <vt:i4>5</vt:i4>
      </vt:variant>
      <vt:variant>
        <vt:lpwstr>consultantplus://offline/ref=5E2890AB5F6969C368E4E1E3D45AD7382D82BBAD2D4CDC4AC69A807B2E51882CFB09499BF49C81E7096CI</vt:lpwstr>
      </vt:variant>
      <vt:variant>
        <vt:lpwstr/>
      </vt:variant>
      <vt:variant>
        <vt:i4>5177353</vt:i4>
      </vt:variant>
      <vt:variant>
        <vt:i4>78</vt:i4>
      </vt:variant>
      <vt:variant>
        <vt:i4>0</vt:i4>
      </vt:variant>
      <vt:variant>
        <vt:i4>5</vt:i4>
      </vt:variant>
      <vt:variant>
        <vt:lpwstr>consultantplus://offline/ref=5E2890AB5F6969C368E4E1E3D45AD7382D82BBA32146DC4AC69A807B2E0561I</vt:lpwstr>
      </vt:variant>
      <vt:variant>
        <vt:lpwstr/>
      </vt:variant>
      <vt:variant>
        <vt:i4>4784208</vt:i4>
      </vt:variant>
      <vt:variant>
        <vt:i4>75</vt:i4>
      </vt:variant>
      <vt:variant>
        <vt:i4>0</vt:i4>
      </vt:variant>
      <vt:variant>
        <vt:i4>5</vt:i4>
      </vt:variant>
      <vt:variant>
        <vt:lpwstr>consultantplus://offline/ref=5E2890AB5F6969C368E4FFEEC23689372A8BE7A72143D41498C5DB267958827BBC4610D9B09181EF98818D0767I</vt:lpwstr>
      </vt:variant>
      <vt:variant>
        <vt:lpwstr/>
      </vt:variant>
      <vt:variant>
        <vt:i4>4784137</vt:i4>
      </vt:variant>
      <vt:variant>
        <vt:i4>72</vt:i4>
      </vt:variant>
      <vt:variant>
        <vt:i4>0</vt:i4>
      </vt:variant>
      <vt:variant>
        <vt:i4>5</vt:i4>
      </vt:variant>
      <vt:variant>
        <vt:lpwstr>consultantplus://offline/ref=5E2890AB5F6969C368E4FFEEC23689372A8BE7A72145D11A9CC5DB267958827BBC4610D9B09181EF98818C076DI</vt:lpwstr>
      </vt:variant>
      <vt:variant>
        <vt:lpwstr/>
      </vt:variant>
      <vt:variant>
        <vt:i4>4784217</vt:i4>
      </vt:variant>
      <vt:variant>
        <vt:i4>69</vt:i4>
      </vt:variant>
      <vt:variant>
        <vt:i4>0</vt:i4>
      </vt:variant>
      <vt:variant>
        <vt:i4>5</vt:i4>
      </vt:variant>
      <vt:variant>
        <vt:lpwstr>consultantplus://offline/ref=5E2890AB5F6969C368E4FFEEC23689372A8BE7A72746D61893C5DB267958827BBC4610D9B09181EF98818D0768I</vt:lpwstr>
      </vt:variant>
      <vt:variant>
        <vt:lpwstr/>
      </vt:variant>
      <vt:variant>
        <vt:i4>4784136</vt:i4>
      </vt:variant>
      <vt:variant>
        <vt:i4>66</vt:i4>
      </vt:variant>
      <vt:variant>
        <vt:i4>0</vt:i4>
      </vt:variant>
      <vt:variant>
        <vt:i4>5</vt:i4>
      </vt:variant>
      <vt:variant>
        <vt:lpwstr>consultantplus://offline/ref=5E2890AB5F6969C368E4FFEEC23689372A8BE7A72744D5189BC5DB267958827BBC4610D9B09181EF98818D0769I</vt:lpwstr>
      </vt:variant>
      <vt:variant>
        <vt:lpwstr/>
      </vt:variant>
      <vt:variant>
        <vt:i4>4784211</vt:i4>
      </vt:variant>
      <vt:variant>
        <vt:i4>63</vt:i4>
      </vt:variant>
      <vt:variant>
        <vt:i4>0</vt:i4>
      </vt:variant>
      <vt:variant>
        <vt:i4>5</vt:i4>
      </vt:variant>
      <vt:variant>
        <vt:lpwstr>consultantplus://offline/ref=5E2890AB5F6969C368E4FFEEC23689372A8BE7A72644DE149DC5DB267958827BBC4610D9B09181EF98818D0769I</vt:lpwstr>
      </vt:variant>
      <vt:variant>
        <vt:lpwstr/>
      </vt:variant>
      <vt:variant>
        <vt:i4>5963844</vt:i4>
      </vt:variant>
      <vt:variant>
        <vt:i4>60</vt:i4>
      </vt:variant>
      <vt:variant>
        <vt:i4>0</vt:i4>
      </vt:variant>
      <vt:variant>
        <vt:i4>5</vt:i4>
      </vt:variant>
      <vt:variant>
        <vt:lpwstr>/content/edition/bdfa904f-49e8-4ebb-b404-b7c5bb747107.doc</vt:lpwstr>
      </vt:variant>
      <vt:variant>
        <vt:lpwstr/>
      </vt:variant>
      <vt:variant>
        <vt:i4>4784139</vt:i4>
      </vt:variant>
      <vt:variant>
        <vt:i4>57</vt:i4>
      </vt:variant>
      <vt:variant>
        <vt:i4>0</vt:i4>
      </vt:variant>
      <vt:variant>
        <vt:i4>5</vt:i4>
      </vt:variant>
      <vt:variant>
        <vt:lpwstr>consultantplus://offline/ref=5E2890AB5F6969C368E4FFEEC23689372A8BE7A72145D11A9CC5DB267958827BBC4610D9B09181EF98818C076FI</vt:lpwstr>
      </vt:variant>
      <vt:variant>
        <vt:lpwstr/>
      </vt:variant>
      <vt:variant>
        <vt:i4>6094914</vt:i4>
      </vt:variant>
      <vt:variant>
        <vt:i4>54</vt:i4>
      </vt:variant>
      <vt:variant>
        <vt:i4>0</vt:i4>
      </vt:variant>
      <vt:variant>
        <vt:i4>5</vt:i4>
      </vt:variant>
      <vt:variant>
        <vt:lpwstr>/content/edition/78116c0a-d23d-4f71-8be8-9693bf1bcf42.doc</vt:lpwstr>
      </vt:variant>
      <vt:variant>
        <vt:lpwstr/>
      </vt:variant>
      <vt:variant>
        <vt:i4>4784222</vt:i4>
      </vt:variant>
      <vt:variant>
        <vt:i4>51</vt:i4>
      </vt:variant>
      <vt:variant>
        <vt:i4>0</vt:i4>
      </vt:variant>
      <vt:variant>
        <vt:i4>5</vt:i4>
      </vt:variant>
      <vt:variant>
        <vt:lpwstr>consultantplus://offline/ref=5E2890AB5F6969C368E4FFEEC23689372A8BE7A72143D41498C5DB267958827BBC4610D9B09181EF98818D0769I</vt:lpwstr>
      </vt:variant>
      <vt:variant>
        <vt:lpwstr/>
      </vt:variant>
      <vt:variant>
        <vt:i4>2687086</vt:i4>
      </vt:variant>
      <vt:variant>
        <vt:i4>48</vt:i4>
      </vt:variant>
      <vt:variant>
        <vt:i4>0</vt:i4>
      </vt:variant>
      <vt:variant>
        <vt:i4>5</vt:i4>
      </vt:variant>
      <vt:variant>
        <vt:lpwstr>consultantplus://offline/ref=5E2890AB5F6969C368E4E1E3D45AD7382D82BBA22544DC4AC69A807B2E51882CFB09499BF49C82E6096DI</vt:lpwstr>
      </vt:variant>
      <vt:variant>
        <vt:lpwstr/>
      </vt:variant>
      <vt:variant>
        <vt:i4>2687087</vt:i4>
      </vt:variant>
      <vt:variant>
        <vt:i4>45</vt:i4>
      </vt:variant>
      <vt:variant>
        <vt:i4>0</vt:i4>
      </vt:variant>
      <vt:variant>
        <vt:i4>5</vt:i4>
      </vt:variant>
      <vt:variant>
        <vt:lpwstr>consultantplus://offline/ref=5E2890AB5F6969C368E4E1E3D45AD7382D82BBA22544DC4AC69A807B2E51882CFB09499BF49C82E7096DI</vt:lpwstr>
      </vt:variant>
      <vt:variant>
        <vt:lpwstr/>
      </vt:variant>
      <vt:variant>
        <vt:i4>4784143</vt:i4>
      </vt:variant>
      <vt:variant>
        <vt:i4>42</vt:i4>
      </vt:variant>
      <vt:variant>
        <vt:i4>0</vt:i4>
      </vt:variant>
      <vt:variant>
        <vt:i4>5</vt:i4>
      </vt:variant>
      <vt:variant>
        <vt:lpwstr>consultantplus://offline/ref=5E2890AB5F6969C368E4FFEEC23689372A8BE7A72143D21D9CC5DB267958827BBC4610D9B09181EF9880880768I</vt:lpwstr>
      </vt:variant>
      <vt:variant>
        <vt:lpwstr/>
      </vt:variant>
      <vt:variant>
        <vt:i4>4784215</vt:i4>
      </vt:variant>
      <vt:variant>
        <vt:i4>39</vt:i4>
      </vt:variant>
      <vt:variant>
        <vt:i4>0</vt:i4>
      </vt:variant>
      <vt:variant>
        <vt:i4>5</vt:i4>
      </vt:variant>
      <vt:variant>
        <vt:lpwstr>consultantplus://offline/ref=5E2890AB5F6969C368E4FFEEC23689372A8BE7A72143D21D9CC5DB267958827BBC4610D9B09181EF98808A0769I</vt:lpwstr>
      </vt:variant>
      <vt:variant>
        <vt:lpwstr/>
      </vt:variant>
      <vt:variant>
        <vt:i4>5963844</vt:i4>
      </vt:variant>
      <vt:variant>
        <vt:i4>36</vt:i4>
      </vt:variant>
      <vt:variant>
        <vt:i4>0</vt:i4>
      </vt:variant>
      <vt:variant>
        <vt:i4>5</vt:i4>
      </vt:variant>
      <vt:variant>
        <vt:lpwstr>/content/edition/bdfa904f-49e8-4ebb-b404-b7c5bb747107.doc</vt:lpwstr>
      </vt:variant>
      <vt:variant>
        <vt:lpwstr/>
      </vt:variant>
      <vt:variant>
        <vt:i4>4784221</vt:i4>
      </vt:variant>
      <vt:variant>
        <vt:i4>33</vt:i4>
      </vt:variant>
      <vt:variant>
        <vt:i4>0</vt:i4>
      </vt:variant>
      <vt:variant>
        <vt:i4>5</vt:i4>
      </vt:variant>
      <vt:variant>
        <vt:lpwstr>consultantplus://offline/ref=5E2890AB5F6969C368E4FFEEC23689372A8BE7A72145D11A9CC5DB267958827BBC4610D9B09181EF98818D0767I</vt:lpwstr>
      </vt:variant>
      <vt:variant>
        <vt:lpwstr/>
      </vt:variant>
      <vt:variant>
        <vt:i4>4784139</vt:i4>
      </vt:variant>
      <vt:variant>
        <vt:i4>30</vt:i4>
      </vt:variant>
      <vt:variant>
        <vt:i4>0</vt:i4>
      </vt:variant>
      <vt:variant>
        <vt:i4>5</vt:i4>
      </vt:variant>
      <vt:variant>
        <vt:lpwstr>consultantplus://offline/ref=5E2890AB5F6969C368E4FFEEC23689372A8BE7A72143D21D9CC5DB267958827BBC4610D9B09181EF98818C076FI</vt:lpwstr>
      </vt:variant>
      <vt:variant>
        <vt:lpwstr/>
      </vt:variant>
      <vt:variant>
        <vt:i4>5832774</vt:i4>
      </vt:variant>
      <vt:variant>
        <vt:i4>27</vt:i4>
      </vt:variant>
      <vt:variant>
        <vt:i4>0</vt:i4>
      </vt:variant>
      <vt:variant>
        <vt:i4>5</vt:i4>
      </vt:variant>
      <vt:variant>
        <vt:lpwstr>/content/edition/efee94f4-759f-4236-9ccb-c445e10b0670.doc</vt:lpwstr>
      </vt:variant>
      <vt:variant>
        <vt:lpwstr/>
      </vt:variant>
      <vt:variant>
        <vt:i4>4784213</vt:i4>
      </vt:variant>
      <vt:variant>
        <vt:i4>24</vt:i4>
      </vt:variant>
      <vt:variant>
        <vt:i4>0</vt:i4>
      </vt:variant>
      <vt:variant>
        <vt:i4>5</vt:i4>
      </vt:variant>
      <vt:variant>
        <vt:lpwstr>consultantplus://offline/ref=5E2890AB5F6969C368E4FFEEC23689372A8BE7A7214DD7159BC5DB267958827BBC4610D9B09181EF998289076BI</vt:lpwstr>
      </vt:variant>
      <vt:variant>
        <vt:lpwstr/>
      </vt:variant>
      <vt:variant>
        <vt:i4>2687035</vt:i4>
      </vt:variant>
      <vt:variant>
        <vt:i4>21</vt:i4>
      </vt:variant>
      <vt:variant>
        <vt:i4>0</vt:i4>
      </vt:variant>
      <vt:variant>
        <vt:i4>5</vt:i4>
      </vt:variant>
      <vt:variant>
        <vt:lpwstr>consultantplus://offline/ref=5E2890AB5F6969C368E4E1E3D45AD7382D82BBAD2D4CDC4AC69A807B2E51882CFB09499BF49C81E7096CI</vt:lpwstr>
      </vt:variant>
      <vt:variant>
        <vt:lpwstr/>
      </vt:variant>
      <vt:variant>
        <vt:i4>5177353</vt:i4>
      </vt:variant>
      <vt:variant>
        <vt:i4>18</vt:i4>
      </vt:variant>
      <vt:variant>
        <vt:i4>0</vt:i4>
      </vt:variant>
      <vt:variant>
        <vt:i4>5</vt:i4>
      </vt:variant>
      <vt:variant>
        <vt:lpwstr>consultantplus://offline/ref=5E2890AB5F6969C368E4E1E3D45AD7382D82BBA32146DC4AC69A807B2E0561I</vt:lpwstr>
      </vt:variant>
      <vt:variant>
        <vt:lpwstr/>
      </vt:variant>
      <vt:variant>
        <vt:i4>327757</vt:i4>
      </vt:variant>
      <vt:variant>
        <vt:i4>15</vt:i4>
      </vt:variant>
      <vt:variant>
        <vt:i4>0</vt:i4>
      </vt:variant>
      <vt:variant>
        <vt:i4>5</vt:i4>
      </vt:variant>
      <vt:variant>
        <vt:lpwstr>/content/edition/565a5dad-c942-4cb7-ba16-8d68bdacebe2.doc</vt:lpwstr>
      </vt:variant>
      <vt:variant>
        <vt:lpwstr/>
      </vt:variant>
      <vt:variant>
        <vt:i4>6094914</vt:i4>
      </vt:variant>
      <vt:variant>
        <vt:i4>12</vt:i4>
      </vt:variant>
      <vt:variant>
        <vt:i4>0</vt:i4>
      </vt:variant>
      <vt:variant>
        <vt:i4>5</vt:i4>
      </vt:variant>
      <vt:variant>
        <vt:lpwstr>/content/edition/78116c0a-d23d-4f71-8be8-9693bf1bcf42.doc</vt:lpwstr>
      </vt:variant>
      <vt:variant>
        <vt:lpwstr/>
      </vt:variant>
      <vt:variant>
        <vt:i4>5963844</vt:i4>
      </vt:variant>
      <vt:variant>
        <vt:i4>9</vt:i4>
      </vt:variant>
      <vt:variant>
        <vt:i4>0</vt:i4>
      </vt:variant>
      <vt:variant>
        <vt:i4>5</vt:i4>
      </vt:variant>
      <vt:variant>
        <vt:lpwstr>/content/edition/bdfa904f-49e8-4ebb-b404-b7c5bb747107.doc</vt:lpwstr>
      </vt:variant>
      <vt:variant>
        <vt:lpwstr/>
      </vt:variant>
      <vt:variant>
        <vt:i4>5963794</vt:i4>
      </vt:variant>
      <vt:variant>
        <vt:i4>6</vt:i4>
      </vt:variant>
      <vt:variant>
        <vt:i4>0</vt:i4>
      </vt:variant>
      <vt:variant>
        <vt:i4>5</vt:i4>
      </vt:variant>
      <vt:variant>
        <vt:lpwstr>/content/edition/4d3389d0-35b0-4868-b10b-ab470944fb54.doc</vt:lpwstr>
      </vt:variant>
      <vt:variant>
        <vt:lpwstr/>
      </vt:variant>
      <vt:variant>
        <vt:i4>196686</vt:i4>
      </vt:variant>
      <vt:variant>
        <vt:i4>3</vt:i4>
      </vt:variant>
      <vt:variant>
        <vt:i4>0</vt:i4>
      </vt:variant>
      <vt:variant>
        <vt:i4>5</vt:i4>
      </vt:variant>
      <vt:variant>
        <vt:lpwstr>/content/edition/c6af20a6-c0bb-4742-bfbf-0a173dcf0178.doc</vt:lpwstr>
      </vt:variant>
      <vt:variant>
        <vt:lpwstr/>
      </vt:variant>
      <vt:variant>
        <vt:i4>5636160</vt:i4>
      </vt:variant>
      <vt:variant>
        <vt:i4>0</vt:i4>
      </vt:variant>
      <vt:variant>
        <vt:i4>0</vt:i4>
      </vt:variant>
      <vt:variant>
        <vt:i4>5</vt:i4>
      </vt:variant>
      <vt:variant>
        <vt:lpwstr>/content/edition/e29b6d83-7c7b-4d5f-bfc6-0d25c6c1878d.doc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ТЮМЕНИ</dc:title>
  <dc:creator>Пользователь</dc:creator>
  <cp:lastModifiedBy>Баева Н А</cp:lastModifiedBy>
  <cp:revision>2</cp:revision>
  <cp:lastPrinted>2022-06-23T02:22:00Z</cp:lastPrinted>
  <dcterms:created xsi:type="dcterms:W3CDTF">2022-06-23T02:23:00Z</dcterms:created>
  <dcterms:modified xsi:type="dcterms:W3CDTF">2022-06-23T02:23:00Z</dcterms:modified>
</cp:coreProperties>
</file>