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2D" w:rsidRPr="00F40A2D" w:rsidRDefault="00F40A2D" w:rsidP="00F40A2D">
      <w:pPr>
        <w:suppressAutoHyphens/>
        <w:autoSpaceDN w:val="0"/>
        <w:ind w:firstLine="0"/>
        <w:textAlignment w:val="baseline"/>
        <w:rPr>
          <w:rFonts w:eastAsia="SimSun" w:cs="Arial"/>
          <w:kern w:val="3"/>
          <w:lang w:eastAsia="zh-CN" w:bidi="hi-IN"/>
        </w:rPr>
      </w:pPr>
    </w:p>
    <w:p w:rsidR="00F40A2D" w:rsidRPr="00F40A2D" w:rsidRDefault="00F40A2D" w:rsidP="00F40A2D">
      <w:pPr>
        <w:tabs>
          <w:tab w:val="left" w:pos="6095"/>
        </w:tabs>
        <w:autoSpaceDN w:val="0"/>
        <w:ind w:firstLine="709"/>
        <w:jc w:val="center"/>
        <w:rPr>
          <w:rFonts w:ascii="Times New Roman" w:hAnsi="Times New Roman"/>
          <w:sz w:val="26"/>
          <w:szCs w:val="22"/>
          <w:lang w:eastAsia="en-US"/>
        </w:rPr>
      </w:pPr>
      <w:r w:rsidRPr="00F40A2D">
        <w:rPr>
          <w:rFonts w:ascii="Times New Roman" w:hAnsi="Times New Roman"/>
          <w:noProof/>
          <w:sz w:val="26"/>
          <w:szCs w:val="28"/>
        </w:rPr>
        <w:drawing>
          <wp:inline distT="0" distB="0" distL="0" distR="0" wp14:anchorId="22266B08" wp14:editId="36E4CB4D">
            <wp:extent cx="48323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2D" w:rsidRPr="00F40A2D" w:rsidRDefault="00F40A2D" w:rsidP="00F40A2D">
      <w:pPr>
        <w:keepNext/>
        <w:tabs>
          <w:tab w:val="left" w:pos="5425"/>
        </w:tabs>
        <w:autoSpaceDN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0A2D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F40A2D" w:rsidRPr="00F40A2D" w:rsidRDefault="00F40A2D" w:rsidP="00F40A2D">
      <w:pPr>
        <w:tabs>
          <w:tab w:val="left" w:pos="5425"/>
        </w:tabs>
        <w:autoSpaceDN w:val="0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40A2D">
        <w:rPr>
          <w:rFonts w:ascii="Times New Roman" w:eastAsia="Times New Roman" w:hAnsi="Times New Roman"/>
          <w:b/>
          <w:caps/>
          <w:sz w:val="28"/>
          <w:szCs w:val="28"/>
        </w:rPr>
        <w:t>МАЛЬКОВСКОГО МУНИЦИПАЛЬНОГО образованиЯ</w:t>
      </w:r>
    </w:p>
    <w:p w:rsidR="00F40A2D" w:rsidRPr="00F40A2D" w:rsidRDefault="00F40A2D" w:rsidP="00F40A2D">
      <w:pPr>
        <w:tabs>
          <w:tab w:val="left" w:pos="5425"/>
        </w:tabs>
        <w:autoSpaceDN w:val="0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40A2D">
        <w:rPr>
          <w:rFonts w:ascii="Times New Roman" w:eastAsia="Times New Roman" w:hAnsi="Times New Roman"/>
          <w:b/>
          <w:caps/>
          <w:sz w:val="28"/>
          <w:szCs w:val="28"/>
        </w:rPr>
        <w:t>ТЮМЕНСКОГо РАЙОНА ТЮМЕНСКОЙ ОБЛАСТИ</w:t>
      </w:r>
    </w:p>
    <w:p w:rsidR="00F40A2D" w:rsidRPr="00F40A2D" w:rsidRDefault="00F40A2D" w:rsidP="00F40A2D">
      <w:pPr>
        <w:autoSpaceDN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0A2D" w:rsidRDefault="00F40A2D" w:rsidP="00F40A2D">
      <w:pPr>
        <w:autoSpaceDN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0A2D">
        <w:rPr>
          <w:rFonts w:ascii="Times New Roman" w:eastAsia="Times New Roman" w:hAnsi="Times New Roman"/>
          <w:b/>
          <w:sz w:val="28"/>
          <w:szCs w:val="28"/>
        </w:rPr>
        <w:t xml:space="preserve">ПОСТАНОВЛЕНИЕ </w:t>
      </w:r>
    </w:p>
    <w:p w:rsidR="0047080F" w:rsidRPr="00F40A2D" w:rsidRDefault="0047080F" w:rsidP="00F40A2D">
      <w:pPr>
        <w:autoSpaceDN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0A2D" w:rsidRPr="00F40A2D" w:rsidRDefault="0047080F" w:rsidP="00F40A2D">
      <w:pPr>
        <w:autoSpaceDN w:val="0"/>
        <w:ind w:firstLine="0"/>
        <w:rPr>
          <w:rFonts w:ascii="Times New Roman" w:hAnsi="Times New Roman"/>
          <w:sz w:val="26"/>
          <w:szCs w:val="22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 августа </w:t>
      </w:r>
      <w:r w:rsidR="00F40A2D" w:rsidRPr="00F40A2D">
        <w:rPr>
          <w:rFonts w:ascii="Times New Roman" w:eastAsia="Times New Roman" w:hAnsi="Times New Roman"/>
          <w:sz w:val="28"/>
          <w:szCs w:val="28"/>
        </w:rPr>
        <w:t xml:space="preserve">2022 г.                              с. </w:t>
      </w:r>
      <w:proofErr w:type="spellStart"/>
      <w:r w:rsidR="00F40A2D" w:rsidRPr="00F40A2D">
        <w:rPr>
          <w:rFonts w:ascii="Times New Roman" w:eastAsia="Times New Roman" w:hAnsi="Times New Roman"/>
          <w:sz w:val="28"/>
          <w:szCs w:val="28"/>
        </w:rPr>
        <w:t>Мальково</w:t>
      </w:r>
      <w:proofErr w:type="spellEnd"/>
      <w:r w:rsidR="00F40A2D" w:rsidRPr="00F40A2D">
        <w:rPr>
          <w:rFonts w:ascii="Times New Roman" w:eastAsia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eastAsia="Times New Roman" w:hAnsi="Times New Roman"/>
          <w:sz w:val="28"/>
          <w:szCs w:val="28"/>
        </w:rPr>
        <w:t xml:space="preserve"> 37</w:t>
      </w:r>
    </w:p>
    <w:p w:rsidR="00F40A2D" w:rsidRPr="00F40A2D" w:rsidRDefault="00F40A2D" w:rsidP="0047080F">
      <w:pPr>
        <w:suppressAutoHyphens/>
        <w:autoSpaceDN w:val="0"/>
        <w:ind w:firstLine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F40A2D" w:rsidRP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 xml:space="preserve">О внесении изменений в постановление </w:t>
      </w:r>
      <w:proofErr w:type="gramStart"/>
      <w:r w:rsidRPr="00F40A2D">
        <w:rPr>
          <w:rFonts w:ascii="Times New Roman" w:eastAsia="Times New Roman" w:hAnsi="Times New Roman"/>
          <w:i/>
        </w:rPr>
        <w:t>от</w:t>
      </w:r>
      <w:proofErr w:type="gramEnd"/>
    </w:p>
    <w:p w:rsidR="00F40A2D" w:rsidRP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20.04</w:t>
      </w:r>
      <w:r w:rsidRPr="00F40A2D">
        <w:rPr>
          <w:rFonts w:ascii="Times New Roman" w:eastAsia="Times New Roman" w:hAnsi="Times New Roman"/>
          <w:i/>
        </w:rPr>
        <w:t>.2021</w:t>
      </w:r>
      <w:r>
        <w:rPr>
          <w:rFonts w:ascii="Times New Roman" w:eastAsia="Times New Roman" w:hAnsi="Times New Roman"/>
          <w:i/>
        </w:rPr>
        <w:t xml:space="preserve"> № 7</w:t>
      </w:r>
      <w:r w:rsidRPr="00F40A2D">
        <w:rPr>
          <w:rFonts w:ascii="Times New Roman" w:eastAsia="Times New Roman" w:hAnsi="Times New Roman"/>
          <w:i/>
        </w:rPr>
        <w:t xml:space="preserve"> «Об утверждении </w:t>
      </w:r>
    </w:p>
    <w:p w:rsidR="00F40A2D" w:rsidRP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 xml:space="preserve">административного регламента предоставления </w:t>
      </w:r>
    </w:p>
    <w:p w:rsid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>муниципальной услуги: «Установление и прекращение</w:t>
      </w:r>
    </w:p>
    <w:p w:rsid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 xml:space="preserve"> публичного сервитута для использования </w:t>
      </w:r>
      <w:proofErr w:type="gramStart"/>
      <w:r w:rsidRPr="00F40A2D">
        <w:rPr>
          <w:rFonts w:ascii="Times New Roman" w:eastAsia="Times New Roman" w:hAnsi="Times New Roman"/>
          <w:i/>
        </w:rPr>
        <w:t>земельных</w:t>
      </w:r>
      <w:proofErr w:type="gramEnd"/>
      <w:r w:rsidRPr="00F40A2D">
        <w:rPr>
          <w:rFonts w:ascii="Times New Roman" w:eastAsia="Times New Roman" w:hAnsi="Times New Roman"/>
          <w:i/>
        </w:rPr>
        <w:t xml:space="preserve"> </w:t>
      </w:r>
    </w:p>
    <w:p w:rsid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 xml:space="preserve">участков и (или) земель в целях, предусмотренных </w:t>
      </w:r>
    </w:p>
    <w:p w:rsid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 xml:space="preserve">подпунктами 1-7 пункта 4 статьи 23 Земельного </w:t>
      </w:r>
    </w:p>
    <w:p w:rsidR="00F40A2D" w:rsidRPr="00F40A2D" w:rsidRDefault="00F40A2D" w:rsidP="00F40A2D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/>
          <w:i/>
        </w:rPr>
      </w:pPr>
      <w:r w:rsidRPr="00F40A2D">
        <w:rPr>
          <w:rFonts w:ascii="Times New Roman" w:eastAsia="Times New Roman" w:hAnsi="Times New Roman"/>
          <w:i/>
        </w:rPr>
        <w:t>кодекса Российской Федерации»</w:t>
      </w:r>
    </w:p>
    <w:p w:rsidR="00F40A2D" w:rsidRPr="00F40A2D" w:rsidRDefault="00F40A2D" w:rsidP="00F40A2D">
      <w:pPr>
        <w:suppressAutoHyphens/>
        <w:autoSpaceDN w:val="0"/>
        <w:ind w:firstLine="0"/>
        <w:textAlignment w:val="baseline"/>
        <w:rPr>
          <w:rFonts w:eastAsia="SimSun" w:cs="Arial"/>
          <w:kern w:val="3"/>
          <w:lang w:eastAsia="zh-CN" w:bidi="hi-IN"/>
        </w:rPr>
      </w:pPr>
    </w:p>
    <w:p w:rsidR="00172A6B" w:rsidRPr="00172A6B" w:rsidRDefault="00172A6B" w:rsidP="00172A6B">
      <w:pPr>
        <w:suppressAutoHyphens/>
        <w:autoSpaceDN w:val="0"/>
        <w:textAlignment w:val="baseline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>В соответствии с Земельным кодексом Российской</w:t>
      </w:r>
      <w:r w:rsidRPr="00172A6B">
        <w:rPr>
          <w:rFonts w:ascii="Times New Roman" w:eastAsia="SimSun" w:hAnsi="Times New Roman"/>
          <w:b/>
          <w:bCs/>
          <w:color w:val="000000"/>
          <w:kern w:val="3"/>
          <w:lang w:eastAsia="zh-CN" w:bidi="hi-IN"/>
        </w:rPr>
        <w:t xml:space="preserve"> </w:t>
      </w: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Федерации, Федеральным законом от 27.07.2010 № 210-ФЗ «Об организации предоставления государственных и муниципальных услуг», руководствуясь </w:t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>Уставом Мальковского муниципального образования</w:t>
      </w: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>:</w:t>
      </w:r>
    </w:p>
    <w:p w:rsidR="00172A6B" w:rsidRDefault="00172A6B" w:rsidP="00172A6B">
      <w:pPr>
        <w:suppressAutoHyphens/>
        <w:autoSpaceDN w:val="0"/>
        <w:textAlignment w:val="baseline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>1. </w:t>
      </w:r>
      <w:r w:rsidR="0047080F" w:rsidRPr="003570F0">
        <w:rPr>
          <w:rFonts w:ascii="Times New Roman" w:eastAsia="Times New Roman" w:hAnsi="Times New Roman"/>
          <w:lang w:eastAsia="en-US"/>
        </w:rPr>
        <w:t>Внести изменения в постановление</w:t>
      </w:r>
      <w:r w:rsidR="0047080F" w:rsidRPr="004E1975">
        <w:rPr>
          <w:rFonts w:ascii="Times New Roman" w:hAnsi="Times New Roman"/>
          <w:color w:val="000000"/>
          <w:lang w:eastAsia="en-US"/>
        </w:rPr>
        <w:t xml:space="preserve"> </w:t>
      </w:r>
      <w:r w:rsidR="0047080F">
        <w:rPr>
          <w:rFonts w:ascii="Times New Roman" w:hAnsi="Times New Roman"/>
          <w:color w:val="000000"/>
          <w:lang w:eastAsia="en-US"/>
        </w:rPr>
        <w:t>от 20.04.2021 №7 «Об утверждении</w:t>
      </w:r>
      <w:r w:rsidR="0047080F" w:rsidRPr="0071387F">
        <w:rPr>
          <w:rFonts w:ascii="Times New Roman" w:eastAsia="Arial" w:hAnsi="Times New Roman"/>
          <w:color w:val="000000"/>
          <w:lang w:eastAsia="en-US"/>
        </w:rPr>
        <w:t xml:space="preserve"> административн</w:t>
      </w:r>
      <w:r w:rsidR="0047080F">
        <w:rPr>
          <w:rFonts w:ascii="Times New Roman" w:eastAsia="Arial" w:hAnsi="Times New Roman"/>
          <w:color w:val="000000"/>
          <w:lang w:eastAsia="en-US"/>
        </w:rPr>
        <w:t>ого</w:t>
      </w:r>
      <w:r w:rsidR="0047080F" w:rsidRPr="0071387F">
        <w:rPr>
          <w:rFonts w:ascii="Times New Roman" w:eastAsia="Arial" w:hAnsi="Times New Roman"/>
          <w:color w:val="000000"/>
          <w:lang w:eastAsia="en-US"/>
        </w:rPr>
        <w:t xml:space="preserve"> регламент</w:t>
      </w:r>
      <w:r w:rsidR="0047080F">
        <w:rPr>
          <w:rFonts w:ascii="Times New Roman" w:eastAsia="Arial" w:hAnsi="Times New Roman"/>
          <w:color w:val="000000"/>
          <w:lang w:eastAsia="en-US"/>
        </w:rPr>
        <w:t>а</w:t>
      </w:r>
      <w:r w:rsidR="0047080F" w:rsidRPr="0071387F">
        <w:rPr>
          <w:rFonts w:ascii="Times New Roman" w:eastAsia="Arial" w:hAnsi="Times New Roman"/>
          <w:color w:val="000000"/>
          <w:lang w:eastAsia="en-US"/>
        </w:rPr>
        <w:t xml:space="preserve"> предоставления муниципальной услуги: </w:t>
      </w: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Федерации».</w:t>
      </w:r>
    </w:p>
    <w:p w:rsidR="0047080F" w:rsidRPr="0047080F" w:rsidRDefault="0047080F" w:rsidP="0047080F">
      <w:pPr>
        <w:suppressAutoHyphens/>
        <w:autoSpaceDN w:val="0"/>
        <w:textAlignment w:val="baseline"/>
        <w:rPr>
          <w:rFonts w:ascii="Times New Roman" w:hAnsi="Times New Roman"/>
          <w:color w:val="000000"/>
          <w:lang w:eastAsia="en-US"/>
        </w:rPr>
      </w:pPr>
      <w:r w:rsidRPr="0047080F">
        <w:rPr>
          <w:rFonts w:ascii="Times New Roman" w:hAnsi="Times New Roman"/>
          <w:color w:val="000000"/>
          <w:lang w:eastAsia="en-US"/>
        </w:rPr>
        <w:t>1.1. Приложение к постановлению изложить в новой редакции согласно прилож</w:t>
      </w:r>
      <w:r>
        <w:rPr>
          <w:rFonts w:ascii="Times New Roman" w:hAnsi="Times New Roman"/>
          <w:color w:val="000000"/>
          <w:lang w:eastAsia="en-US"/>
        </w:rPr>
        <w:t>ению к настоящему постановлению.</w:t>
      </w: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autoSpaceDN w:val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2. 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>Мальковского муниципального образования</w:t>
      </w: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>.</w:t>
      </w:r>
    </w:p>
    <w:p w:rsidR="00172A6B" w:rsidRPr="00172A6B" w:rsidRDefault="00172A6B" w:rsidP="00172A6B">
      <w:pPr>
        <w:keepNext/>
        <w:suppressAutoHyphens/>
        <w:autoSpaceDE w:val="0"/>
        <w:autoSpaceDN w:val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172A6B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3. Положения административного регламента, регулирующие </w:t>
      </w:r>
      <w:r w:rsidRPr="00172A6B">
        <w:rPr>
          <w:rFonts w:ascii="Times New Roman" w:eastAsia="SimSun" w:hAnsi="Times New Roman"/>
          <w:color w:val="000000"/>
          <w:kern w:val="3"/>
          <w:shd w:val="clear" w:color="auto" w:fill="FFFFFF"/>
          <w:lang w:eastAsia="zh-CN" w:bidi="hi-IN"/>
        </w:rPr>
        <w:t xml:space="preserve">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>Мальковского муниципального образования</w:t>
      </w:r>
      <w:r w:rsidRPr="00172A6B">
        <w:rPr>
          <w:rFonts w:ascii="Times New Roman" w:eastAsia="SimSun" w:hAnsi="Times New Roman"/>
          <w:color w:val="000000"/>
          <w:kern w:val="3"/>
          <w:shd w:val="clear" w:color="auto" w:fill="FFFFFF"/>
          <w:lang w:eastAsia="zh-CN" w:bidi="hi-IN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</w:p>
    <w:p w:rsidR="00172A6B" w:rsidRPr="00172A6B" w:rsidRDefault="00172A6B" w:rsidP="00172A6B">
      <w:pPr>
        <w:suppressAutoHyphens/>
        <w:autoSpaceDE w:val="0"/>
        <w:autoSpaceDN w:val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172A6B">
        <w:rPr>
          <w:rFonts w:ascii="Times New Roman" w:eastAsia="Arial" w:hAnsi="Times New Roman"/>
          <w:kern w:val="3"/>
          <w:lang w:eastAsia="zh-CN" w:bidi="hi-IN"/>
        </w:rPr>
        <w:t>4. </w:t>
      </w:r>
      <w:r w:rsidRPr="00172A6B">
        <w:rPr>
          <w:rFonts w:ascii="Times New Roman" w:eastAsia="Arial" w:hAnsi="Times New Roman"/>
          <w:color w:val="000000"/>
          <w:kern w:val="3"/>
          <w:lang w:eastAsia="zh-CN" w:bidi="hi-IN"/>
        </w:rPr>
        <w:t>Установить, что положения регламента об идентификац</w:t>
      </w:r>
      <w:proofErr w:type="gramStart"/>
      <w:r w:rsidRPr="00172A6B">
        <w:rPr>
          <w:rFonts w:ascii="Times New Roman" w:eastAsia="Arial" w:hAnsi="Times New Roman"/>
          <w:color w:val="000000"/>
          <w:kern w:val="3"/>
          <w:lang w:eastAsia="zh-CN" w:bidi="hi-IN"/>
        </w:rPr>
        <w:t>ии и ау</w:t>
      </w:r>
      <w:proofErr w:type="gramEnd"/>
      <w:r w:rsidRPr="00172A6B">
        <w:rPr>
          <w:rFonts w:ascii="Times New Roman" w:eastAsia="Arial" w:hAnsi="Times New Roman"/>
          <w:color w:val="000000"/>
          <w:kern w:val="3"/>
          <w:lang w:eastAsia="zh-CN" w:bidi="hi-IN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 w:rsidRPr="00172A6B">
        <w:rPr>
          <w:rFonts w:ascii="Times New Roman" w:eastAsia="Arial" w:hAnsi="Times New Roman"/>
          <w:kern w:val="3"/>
          <w:lang w:eastAsia="zh-CN" w:bidi="hi-IN"/>
        </w:rPr>
        <w:t xml:space="preserve">законом </w:t>
      </w:r>
      <w:r w:rsidRPr="00172A6B">
        <w:rPr>
          <w:rFonts w:ascii="Times New Roman" w:eastAsia="Arial" w:hAnsi="Times New Roman"/>
          <w:color w:val="000000"/>
          <w:kern w:val="3"/>
          <w:lang w:eastAsia="zh-CN" w:bidi="hi-IN"/>
        </w:rPr>
        <w:t>от 29.12.2020 № 479-ФЗ «О внесении изменений в отдельные законодательные акты Российской Федерации».</w:t>
      </w:r>
    </w:p>
    <w:p w:rsidR="00172A6B" w:rsidRDefault="00172A6B" w:rsidP="00172A6B">
      <w:pPr>
        <w:suppressAutoHyphens/>
        <w:autoSpaceDE w:val="0"/>
        <w:autoSpaceDN w:val="0"/>
        <w:textAlignment w:val="baseline"/>
        <w:rPr>
          <w:rFonts w:ascii="Times New Roman" w:hAnsi="Times New Roman"/>
          <w:kern w:val="3"/>
          <w:lang w:eastAsia="en-US" w:bidi="hi-IN"/>
        </w:rPr>
      </w:pPr>
      <w:r w:rsidRPr="00172A6B">
        <w:rPr>
          <w:rFonts w:ascii="Times New Roman" w:eastAsia="Arial" w:hAnsi="Times New Roman"/>
          <w:kern w:val="3"/>
          <w:lang w:eastAsia="zh-CN" w:bidi="hi-IN"/>
        </w:rPr>
        <w:t>5.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Pr="00172A6B">
        <w:rPr>
          <w:rFonts w:ascii="Times New Roman" w:hAnsi="Times New Roman"/>
          <w:kern w:val="3"/>
          <w:lang w:eastAsia="en-US" w:bidi="hi-IN"/>
        </w:rPr>
        <w:t xml:space="preserve"> федеральной государственной информационной системе «Федеральный реестр </w:t>
      </w:r>
      <w:r w:rsidRPr="00172A6B">
        <w:rPr>
          <w:rFonts w:ascii="Times New Roman" w:hAnsi="Times New Roman"/>
          <w:kern w:val="3"/>
          <w:lang w:eastAsia="en-US" w:bidi="hi-IN"/>
        </w:rPr>
        <w:lastRenderedPageBreak/>
        <w:t>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DE482C" w:rsidRDefault="00DE482C" w:rsidP="00172A6B">
      <w:pPr>
        <w:suppressAutoHyphens/>
        <w:autoSpaceDE w:val="0"/>
        <w:autoSpaceDN w:val="0"/>
        <w:textAlignment w:val="baseline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kern w:val="3"/>
          <w:lang w:eastAsia="en-US" w:bidi="hi-IN"/>
        </w:rPr>
        <w:t xml:space="preserve">6. </w:t>
      </w:r>
      <w:r w:rsidRPr="00DE482C">
        <w:rPr>
          <w:rFonts w:ascii="Times New Roman" w:hAnsi="Times New Roman"/>
          <w:color w:val="000000"/>
          <w:lang w:eastAsia="en-US"/>
        </w:rPr>
        <w:t>О</w:t>
      </w:r>
      <w:r w:rsidRPr="004E1975">
        <w:rPr>
          <w:rFonts w:ascii="Times New Roman" w:hAnsi="Times New Roman"/>
          <w:color w:val="000000"/>
          <w:lang w:eastAsia="en-US"/>
        </w:rPr>
        <w:t xml:space="preserve">публиковать настоящее постановление в средствах массовой информации и </w:t>
      </w:r>
      <w:proofErr w:type="gramStart"/>
      <w:r w:rsidRPr="004E1975">
        <w:rPr>
          <w:rFonts w:ascii="Times New Roman" w:hAnsi="Times New Roman"/>
          <w:color w:val="000000"/>
          <w:lang w:eastAsia="en-US"/>
        </w:rPr>
        <w:t>разместить его</w:t>
      </w:r>
      <w:proofErr w:type="gramEnd"/>
      <w:r w:rsidRPr="004E1975">
        <w:rPr>
          <w:rFonts w:ascii="Times New Roman" w:hAnsi="Times New Roman"/>
          <w:color w:val="000000"/>
          <w:lang w:eastAsia="en-US"/>
        </w:rPr>
        <w:t xml:space="preserve"> на официальном сайте</w:t>
      </w:r>
      <w:r w:rsidRPr="00DE482C">
        <w:rPr>
          <w:rFonts w:ascii="Times New Roman" w:hAnsi="Times New Roman"/>
          <w:color w:val="000000"/>
          <w:lang w:eastAsia="en-US"/>
        </w:rPr>
        <w:t xml:space="preserve"> Администрации Тюменского муниципального района (</w:t>
      </w:r>
      <w:hyperlink r:id="rId10" w:history="1">
        <w:r w:rsidRPr="00DE482C">
          <w:rPr>
            <w:rFonts w:ascii="Times New Roman" w:hAnsi="Times New Roman"/>
            <w:color w:val="0000FF"/>
            <w:u w:val="single"/>
            <w:lang w:val="en-US" w:eastAsia="en-US"/>
          </w:rPr>
          <w:t>www</w:t>
        </w:r>
        <w:r w:rsidRPr="00DE482C">
          <w:rPr>
            <w:rFonts w:ascii="Times New Roman" w:hAnsi="Times New Roman"/>
            <w:color w:val="0000FF"/>
            <w:u w:val="single"/>
            <w:lang w:eastAsia="en-US"/>
          </w:rPr>
          <w:t>.</w:t>
        </w:r>
        <w:proofErr w:type="spellStart"/>
        <w:r w:rsidRPr="00DE482C">
          <w:rPr>
            <w:rFonts w:ascii="Times New Roman" w:hAnsi="Times New Roman"/>
            <w:color w:val="0000FF"/>
            <w:u w:val="single"/>
            <w:lang w:val="en-US" w:eastAsia="en-US"/>
          </w:rPr>
          <w:t>atmr</w:t>
        </w:r>
        <w:proofErr w:type="spellEnd"/>
        <w:r w:rsidRPr="00DE482C">
          <w:rPr>
            <w:rFonts w:ascii="Times New Roman" w:hAnsi="Times New Roman"/>
            <w:color w:val="0000FF"/>
            <w:u w:val="single"/>
            <w:lang w:eastAsia="en-US"/>
          </w:rPr>
          <w:t>.</w:t>
        </w:r>
        <w:proofErr w:type="spellStart"/>
        <w:r w:rsidRPr="00DE482C">
          <w:rPr>
            <w:rFonts w:ascii="Times New Roman" w:hAnsi="Times New Roman"/>
            <w:color w:val="0000FF"/>
            <w:u w:val="single"/>
            <w:lang w:val="en-US" w:eastAsia="en-US"/>
          </w:rPr>
          <w:t>ru</w:t>
        </w:r>
        <w:proofErr w:type="spellEnd"/>
      </w:hyperlink>
      <w:r w:rsidRPr="00DE482C">
        <w:rPr>
          <w:rFonts w:ascii="Times New Roman" w:hAnsi="Times New Roman"/>
          <w:color w:val="000000"/>
          <w:lang w:eastAsia="en-US"/>
        </w:rPr>
        <w:t>) в разделе Мальковского муниципа</w:t>
      </w:r>
      <w:r>
        <w:rPr>
          <w:rFonts w:ascii="Times New Roman" w:hAnsi="Times New Roman"/>
          <w:color w:val="000000"/>
          <w:lang w:eastAsia="en-US"/>
        </w:rPr>
        <w:t>льного образования/ Муниципальные</w:t>
      </w:r>
      <w:r w:rsidRPr="00DE482C">
        <w:rPr>
          <w:rFonts w:ascii="Times New Roman" w:hAnsi="Times New Roman"/>
          <w:color w:val="000000"/>
          <w:lang w:eastAsia="en-US"/>
        </w:rPr>
        <w:t xml:space="preserve"> правовые акты в сети Интернет.</w:t>
      </w:r>
    </w:p>
    <w:p w:rsidR="004E4537" w:rsidRPr="004E4537" w:rsidRDefault="004E4537" w:rsidP="004E4537">
      <w:pPr>
        <w:suppressAutoHyphens/>
        <w:autoSpaceDN w:val="0"/>
        <w:ind w:firstLine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 xml:space="preserve">         7</w:t>
      </w:r>
      <w:r w:rsidRPr="004E4537">
        <w:rPr>
          <w:rFonts w:ascii="Times New Roman" w:eastAsia="SimSun" w:hAnsi="Times New Roman"/>
          <w:kern w:val="3"/>
          <w:lang w:eastAsia="zh-CN" w:bidi="hi-IN"/>
        </w:rPr>
        <w:t>. Настоящее постановление вступает в силу со дня его подписания после обнародования.</w:t>
      </w:r>
    </w:p>
    <w:p w:rsidR="00172A6B" w:rsidRPr="00172A6B" w:rsidRDefault="004E4537" w:rsidP="00172A6B">
      <w:pPr>
        <w:keepNext/>
        <w:shd w:val="clear" w:color="auto" w:fill="FFFFFF"/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kern w:val="2"/>
          <w:lang w:eastAsia="zh-CN" w:bidi="hi-IN"/>
        </w:rPr>
        <w:t xml:space="preserve">          8</w:t>
      </w:r>
      <w:r w:rsidR="00172A6B" w:rsidRPr="00172A6B">
        <w:rPr>
          <w:rFonts w:ascii="Times New Roman" w:eastAsia="SimSun" w:hAnsi="Times New Roman"/>
          <w:kern w:val="2"/>
          <w:lang w:eastAsia="zh-CN" w:bidi="hi-IN"/>
        </w:rPr>
        <w:t xml:space="preserve">. </w:t>
      </w:r>
      <w:proofErr w:type="gramStart"/>
      <w:r w:rsidR="00172A6B" w:rsidRPr="00172A6B">
        <w:rPr>
          <w:rFonts w:ascii="Times New Roman" w:eastAsia="SimSun" w:hAnsi="Times New Roman"/>
          <w:kern w:val="2"/>
          <w:lang w:eastAsia="zh-CN" w:bidi="hi-IN"/>
        </w:rPr>
        <w:t>Контроль за</w:t>
      </w:r>
      <w:proofErr w:type="gramEnd"/>
      <w:r w:rsidR="00172A6B" w:rsidRPr="00172A6B">
        <w:rPr>
          <w:rFonts w:ascii="Times New Roman" w:eastAsia="SimSun" w:hAnsi="Times New Roman"/>
          <w:kern w:val="2"/>
          <w:lang w:eastAsia="zh-CN" w:bidi="hi-IN"/>
        </w:rPr>
        <w:t xml:space="preserve"> исполнением настоящего постановления оставляю за собой.</w:t>
      </w:r>
    </w:p>
    <w:p w:rsidR="00172A6B" w:rsidRPr="00172A6B" w:rsidRDefault="00172A6B" w:rsidP="00172A6B">
      <w:pPr>
        <w:suppressAutoHyphens/>
        <w:autoSpaceDN w:val="0"/>
        <w:textAlignment w:val="baseline"/>
        <w:rPr>
          <w:rFonts w:eastAsia="SimSun" w:cs="Mangal"/>
          <w:color w:val="000000"/>
          <w:kern w:val="3"/>
          <w:lang w:eastAsia="zh-CN" w:bidi="hi-IN"/>
        </w:rPr>
      </w:pPr>
    </w:p>
    <w:p w:rsidR="00F40A2D" w:rsidRPr="00F40A2D" w:rsidRDefault="00F40A2D" w:rsidP="00F40A2D">
      <w:pPr>
        <w:suppressAutoHyphens/>
        <w:autoSpaceDN w:val="0"/>
        <w:ind w:firstLine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F40A2D" w:rsidRPr="00F40A2D" w:rsidRDefault="00F40A2D" w:rsidP="00F40A2D">
      <w:pPr>
        <w:suppressAutoHyphens/>
        <w:autoSpaceDN w:val="0"/>
        <w:ind w:firstLine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F40A2D" w:rsidRPr="00F40A2D" w:rsidRDefault="00F40A2D" w:rsidP="00F40A2D">
      <w:pPr>
        <w:suppressAutoHyphens/>
        <w:autoSpaceDN w:val="0"/>
        <w:ind w:firstLine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F40A2D">
        <w:rPr>
          <w:rFonts w:ascii="Times New Roman" w:eastAsia="SimSun" w:hAnsi="Times New Roman"/>
          <w:kern w:val="3"/>
          <w:lang w:eastAsia="zh-CN" w:bidi="hi-IN"/>
        </w:rPr>
        <w:t>Глава муниципального образования</w:t>
      </w:r>
      <w:r w:rsidRPr="00F40A2D">
        <w:rPr>
          <w:rFonts w:ascii="Times New Roman" w:eastAsia="SimSun" w:hAnsi="Times New Roman"/>
          <w:kern w:val="3"/>
          <w:lang w:eastAsia="zh-CN" w:bidi="hi-IN"/>
        </w:rPr>
        <w:tab/>
        <w:t xml:space="preserve">      </w:t>
      </w:r>
      <w:r>
        <w:rPr>
          <w:rFonts w:ascii="Times New Roman" w:eastAsia="SimSun" w:hAnsi="Times New Roman"/>
          <w:kern w:val="3"/>
          <w:lang w:eastAsia="zh-CN" w:bidi="hi-IN"/>
        </w:rPr>
        <w:t xml:space="preserve">                     </w:t>
      </w:r>
      <w:r>
        <w:rPr>
          <w:rFonts w:ascii="Times New Roman" w:eastAsia="SimSun" w:hAnsi="Times New Roman"/>
          <w:kern w:val="3"/>
          <w:lang w:eastAsia="zh-CN" w:bidi="hi-IN"/>
        </w:rPr>
        <w:tab/>
        <w:t xml:space="preserve">       </w:t>
      </w:r>
      <w:r w:rsidRPr="00F40A2D">
        <w:rPr>
          <w:rFonts w:ascii="Times New Roman" w:eastAsia="SimSun" w:hAnsi="Times New Roman"/>
          <w:kern w:val="3"/>
          <w:lang w:eastAsia="zh-CN" w:bidi="hi-IN"/>
        </w:rPr>
        <w:t xml:space="preserve">                    Л.К. Бузолина</w:t>
      </w:r>
    </w:p>
    <w:p w:rsidR="00F40A2D" w:rsidRDefault="00F40A2D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Default="00172A6B" w:rsidP="00F31AE5">
      <w:pPr>
        <w:ind w:firstLine="0"/>
        <w:rPr>
          <w:rFonts w:eastAsia="Times New Roman" w:cs="Arial"/>
        </w:rPr>
      </w:pPr>
    </w:p>
    <w:p w:rsidR="00172A6B" w:rsidRPr="00172A6B" w:rsidRDefault="00172A6B" w:rsidP="00172A6B">
      <w:pPr>
        <w:pageBreakBefore/>
        <w:suppressAutoHyphens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Приложение</w:t>
      </w:r>
    </w:p>
    <w:p w:rsidR="00172A6B" w:rsidRPr="00172A6B" w:rsidRDefault="00172A6B" w:rsidP="00172A6B">
      <w:pPr>
        <w:suppressAutoHyphens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к постановлению от </w:t>
      </w:r>
      <w:r w:rsidR="006B749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15.08.2022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№ </w:t>
      </w:r>
      <w:r w:rsidR="006B749B">
        <w:rPr>
          <w:rFonts w:ascii="Times New Roman" w:eastAsia="NSimSun" w:hAnsi="Times New Roman"/>
          <w:color w:val="000000"/>
          <w:kern w:val="2"/>
          <w:lang w:eastAsia="zh-CN" w:bidi="hi-IN"/>
        </w:rPr>
        <w:t>37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АДМИНИСТРАТИВНЫЙ РЕГЛАМЕНТ</w:t>
      </w: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 xml:space="preserve">предоставления муниципальной услуги: </w:t>
      </w: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ind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val="en-US" w:eastAsia="zh-CN" w:bidi="hi-IN"/>
        </w:rPr>
        <w:t>I</w:t>
      </w: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. ОБЩИЕ ПОЛОЖЕНИЯ</w:t>
      </w:r>
    </w:p>
    <w:p w:rsidR="00172A6B" w:rsidRPr="00172A6B" w:rsidRDefault="00172A6B" w:rsidP="00172A6B">
      <w:pPr>
        <w:suppressAutoHyphens/>
        <w:ind w:firstLine="0"/>
        <w:jc w:val="center"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1.1. Предмет регулирования административного регламента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1.1.1. 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(далее - публичный сервитут, муниципальная услуга соответственно),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</w:t>
      </w:r>
      <w:r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Мальковского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муниципального образования (далее - Администрация).</w:t>
      </w:r>
      <w:proofErr w:type="gramEnd"/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1.1.2. Публичный сервитут устанавливается для использования земельных участков и (или) земель в целях, предусмотренных подпунктами 1-7 пункта 4 статьи 23 Земельного кодекса РФ, а именно: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2) 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3) проведения дренажных и мелиоративных работ на земельном участке;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4) забора (изъятия) водных ресурсов из водных объектов и водопоя;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5) прогона сельскохозяйственных животных через земельный участок;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6) 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7) использования земельного участка в целях охоты, рыболовства,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аквакультуры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(рыбоводства).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1.2. Круг заявителей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1.2.1. Заявителями (далее - заявитель) являются: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1.2.1.1. 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Заинтересованные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в установлении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граждане, индивидуальные предприниматели и юридические лица.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1.2.1.2. 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Заинтересованные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в прекращении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правообладатели земельного участка, обремененного публичным сервитутом;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заинтересованные лица, если публичный сервитут установлен в целях обеспечения муниципальных нужд.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1.3. Справочная информация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1.3.1. 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Сведения о месте нахождения и графике работы администрации, </w:t>
      </w:r>
      <w:r w:rsidRPr="00172A6B">
        <w:rPr>
          <w:rFonts w:ascii="Times New Roman" w:eastAsia="NSimSun" w:hAnsi="Times New Roman"/>
          <w:color w:val="000000"/>
          <w:kern w:val="2"/>
          <w:lang w:bidi="hi-IN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</w:t>
      </w:r>
      <w:r w:rsidRPr="00172A6B">
        <w:rPr>
          <w:rFonts w:ascii="Times New Roman" w:eastAsia="NSimSun" w:hAnsi="Times New Roman"/>
          <w:color w:val="000000"/>
          <w:kern w:val="2"/>
          <w:lang w:bidi="hi-IN"/>
        </w:rPr>
        <w:lastRenderedPageBreak/>
        <w:t>автоинформаторы, размещены на  сайте Админ</w:t>
      </w:r>
      <w:r>
        <w:rPr>
          <w:rFonts w:ascii="Times New Roman" w:eastAsia="NSimSun" w:hAnsi="Times New Roman"/>
          <w:color w:val="000000"/>
          <w:kern w:val="2"/>
          <w:lang w:bidi="hi-IN"/>
        </w:rPr>
        <w:t>и</w:t>
      </w:r>
      <w:r w:rsidRPr="00172A6B">
        <w:rPr>
          <w:rFonts w:ascii="Times New Roman" w:eastAsia="NSimSun" w:hAnsi="Times New Roman"/>
          <w:color w:val="000000"/>
          <w:kern w:val="2"/>
          <w:lang w:bidi="hi-IN"/>
        </w:rPr>
        <w:t>страции, в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региональных реестров государственных и муниципальных услуг (функций) Тюменской области».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bidi="hi-IN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1.3.3. 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val="en-US" w:eastAsia="zh-CN" w:bidi="hi-IN"/>
        </w:rPr>
        <w:t>II</w:t>
      </w: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. СТАНДАРТ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2.1. Наименование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bidi="hi-IN"/>
        </w:rPr>
        <w:t>Установление и прекращение публичного сервитута для использования земельных участков и (или) земель в целях, предусмотренных пунктами 1-7 части 4 статьи 23 Земельного кодекса Российской Федерации.</w:t>
      </w: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2.2. Наименование органа, предоставляющего муниципальную услугу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2.2.1. Предоставление муниципальной услуги осуществляется Администрацией.</w:t>
      </w:r>
    </w:p>
    <w:p w:rsidR="00172A6B" w:rsidRPr="00172A6B" w:rsidRDefault="00172A6B" w:rsidP="00172A6B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2.2.2. </w:t>
      </w:r>
      <w:r w:rsidRPr="00592439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Органом администрации, непосредственно предоставляющим услугу, является </w:t>
      </w:r>
      <w:r w:rsidRPr="00592439">
        <w:rPr>
          <w:rFonts w:ascii="Times New Roman" w:eastAsia="SimSun" w:hAnsi="Times New Roman"/>
          <w:kern w:val="3"/>
          <w:lang w:eastAsia="zh-CN" w:bidi="hi-IN"/>
        </w:rPr>
        <w:t>отдел по благоустройству</w:t>
      </w:r>
      <w:r w:rsidRPr="00592439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(далее - отдел).</w:t>
      </w: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bidi="hi-IN"/>
        </w:rPr>
        <w:t>2.2.3.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2.3. Описание результата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Результатом предоставления муниципальной услуги является: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 р</w:t>
      </w:r>
      <w:r w:rsidRPr="00172A6B">
        <w:rPr>
          <w:rFonts w:ascii="Times New Roman" w:eastAsia="NSimSun" w:hAnsi="Times New Roman"/>
          <w:kern w:val="2"/>
          <w:lang w:eastAsia="zh-CN" w:bidi="hi-IN"/>
        </w:rPr>
        <w:t>ешение об установлении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2) решение об отказе в установлении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3) решение о прекращении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4) решение об отказе в прекращении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2.4. Срок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2.4.1. 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2.4.2. 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полномочия</w:t>
      </w:r>
      <w:proofErr w:type="gramEnd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1) 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 xml:space="preserve">2) решение об отказе в установлении публичного сервитута </w:t>
      </w: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принимается в течение 30 календарных дней со дня регистрации предложения об установлении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2.4.3. В случае прекращения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решение о прекращении публичного сервитута или решение об отказе в прекращении публичного сервитута </w:t>
      </w: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принимается в течение 30 календарных дней со дня регистрации предложения о прекращении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2.5. Перечень нормативных правовых актов, регулирующих отношения, возникающие в связи с предоставлением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color w:val="000000"/>
          <w:kern w:val="2"/>
          <w:highlight w:val="white"/>
          <w:lang w:bidi="hi-IN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</w:t>
      </w:r>
      <w:r w:rsidRPr="00172A6B">
        <w:rPr>
          <w:rFonts w:ascii="Times New Roman" w:eastAsia="Arial" w:hAnsi="Times New Roman"/>
          <w:bCs/>
          <w:color w:val="000000"/>
          <w:kern w:val="2"/>
          <w:highlight w:val="white"/>
          <w:lang w:bidi="hi-IN"/>
        </w:rPr>
        <w:t xml:space="preserve">, </w:t>
      </w:r>
      <w:r w:rsidRPr="00172A6B">
        <w:rPr>
          <w:rFonts w:ascii="Times New Roman" w:hAnsi="Times New Roman"/>
          <w:color w:val="000000"/>
          <w:kern w:val="2"/>
          <w:highlight w:val="white"/>
          <w:lang w:eastAsia="en-US" w:bidi="hi-IN"/>
        </w:rPr>
        <w:t>в федеральной государственной информационной</w:t>
      </w:r>
      <w:proofErr w:type="gramEnd"/>
      <w:r w:rsidRPr="00172A6B">
        <w:rPr>
          <w:rFonts w:ascii="Times New Roman" w:hAnsi="Times New Roman"/>
          <w:color w:val="000000"/>
          <w:kern w:val="2"/>
          <w:highlight w:val="white"/>
          <w:lang w:eastAsia="en-US" w:bidi="hi-IN"/>
        </w:rPr>
        <w:t xml:space="preserve"> системе «Федеральный реестр государственных и муниципальных услуг (функций)</w:t>
      </w:r>
      <w:r w:rsidRPr="00172A6B">
        <w:rPr>
          <w:rFonts w:ascii="Times New Roman" w:eastAsia="Arial" w:hAnsi="Times New Roman"/>
          <w:kern w:val="2"/>
          <w:highlight w:val="white"/>
          <w:lang w:bidi="hi-IN"/>
        </w:rPr>
        <w:t>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Times New Roman" w:hAnsi="Times New Roman"/>
          <w:bCs/>
          <w:color w:val="000000"/>
          <w:kern w:val="2"/>
          <w:highlight w:val="white"/>
          <w:lang w:bidi="hi-IN"/>
        </w:rPr>
        <w:t>2.6.1. </w:t>
      </w:r>
      <w:proofErr w:type="gramStart"/>
      <w:r w:rsidRPr="00172A6B">
        <w:rPr>
          <w:rFonts w:ascii="Times New Roman" w:eastAsia="Times New Roman" w:hAnsi="Times New Roman"/>
          <w:bCs/>
          <w:color w:val="000000"/>
          <w:kern w:val="2"/>
          <w:highlight w:val="white"/>
          <w:lang w:bidi="hi-IN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172A6B">
        <w:rPr>
          <w:rFonts w:ascii="Times New Roman" w:eastAsia="Times New Roman" w:hAnsi="Times New Roman"/>
          <w:color w:val="000000"/>
          <w:kern w:val="2"/>
          <w:highlight w:val="white"/>
          <w:lang w:bidi="hi-IN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</w:t>
      </w:r>
      <w:r w:rsidRPr="00172A6B">
        <w:rPr>
          <w:rFonts w:ascii="Times New Roman" w:eastAsia="Arial" w:hAnsi="Times New Roman"/>
          <w:kern w:val="2"/>
          <w:highlight w:val="white"/>
          <w:lang w:bidi="hi-IN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 w:rsidRPr="00172A6B">
        <w:rPr>
          <w:rFonts w:ascii="Times New Roman" w:eastAsia="Times New Roman" w:hAnsi="Times New Roman"/>
          <w:color w:val="000000"/>
          <w:kern w:val="2"/>
          <w:highlight w:val="white"/>
          <w:lang w:bidi="hi-IN"/>
        </w:rPr>
        <w:t>интернет-сайта «Портал услуг Тюменской области» (www</w:t>
      </w:r>
      <w:proofErr w:type="gramEnd"/>
      <w:r w:rsidRPr="00172A6B">
        <w:rPr>
          <w:rFonts w:ascii="Times New Roman" w:eastAsia="Times New Roman" w:hAnsi="Times New Roman"/>
          <w:color w:val="000000"/>
          <w:kern w:val="2"/>
          <w:highlight w:val="white"/>
          <w:lang w:bidi="hi-IN"/>
        </w:rPr>
        <w:t>.</w:t>
      </w:r>
      <w:proofErr w:type="gramStart"/>
      <w:r w:rsidRPr="00172A6B">
        <w:rPr>
          <w:rFonts w:ascii="Times New Roman" w:eastAsia="Times New Roman" w:hAnsi="Times New Roman"/>
          <w:color w:val="000000"/>
          <w:kern w:val="2"/>
          <w:highlight w:val="white"/>
          <w:lang w:bidi="hi-IN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 w:rsidRPr="00172A6B">
        <w:rPr>
          <w:rFonts w:ascii="Times New Roman" w:eastAsia="Times New Roman" w:hAnsi="Times New Roman"/>
          <w:bCs/>
          <w:color w:val="000000"/>
          <w:kern w:val="2"/>
          <w:highlight w:val="white"/>
          <w:lang w:bidi="hi-IN"/>
        </w:rPr>
        <w:t xml:space="preserve">о обращения в МФЦ </w:t>
      </w:r>
      <w:r w:rsidRPr="00172A6B">
        <w:rPr>
          <w:rFonts w:ascii="Times New Roman" w:eastAsia="Times New Roman" w:hAnsi="Times New Roman"/>
          <w:color w:val="000000"/>
          <w:kern w:val="2"/>
          <w:highlight w:val="white"/>
          <w:lang w:bidi="hi-IN"/>
        </w:rPr>
        <w:t>на бумажном носителе.</w:t>
      </w:r>
      <w:proofErr w:type="gramEnd"/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2.6.1.1. В случае установления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1) предложение об установлении публичного сервитута по форме согласно приложению №1 к настоящему регламенту в случае направления предложения на бумажном носителе при личном обращении или почтовым отправлением, по форме, размещенной на </w:t>
      </w:r>
      <w:r w:rsidRPr="00172A6B">
        <w:rPr>
          <w:rFonts w:ascii="Times New Roman" w:eastAsia="Arial" w:hAnsi="Times New Roman"/>
          <w:kern w:val="2"/>
          <w:lang w:bidi="hi-IN"/>
        </w:rPr>
        <w:t xml:space="preserve">Едином портале или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Региональном портале, в случае подачи предложения в форме электронного документа с использованием «Личного кабинета». Предложение должно содержать обоснования необходимости установления публичного сервитута.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3) схема границ части земельного участка,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отношении части земельного участка (с использованием системы координат, установленной для ведения Единого государственного реестра недвижимости).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2.6.1.2. В случае прекращения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предложение о прекращении публичного сервитута по форме, согласно приложению №2 к настоящему регламенту,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kern w:val="2"/>
          <w:lang w:bidi="hi-IN"/>
        </w:rPr>
        <w:lastRenderedPageBreak/>
        <w:t>2.6.2. Общие требования к направлению заявления о предоставлении муниципальной услуги (</w:t>
      </w:r>
      <w:r w:rsidRPr="00172A6B">
        <w:rPr>
          <w:rFonts w:ascii="Times New Roman" w:eastAsia="SimSun" w:hAnsi="Times New Roman"/>
          <w:color w:val="000000"/>
          <w:kern w:val="2"/>
          <w:lang w:eastAsia="zh-CN" w:bidi="hi-IN"/>
        </w:rPr>
        <w:t>предложения об установлении публичного сервитута или предложения о прекращении публичного сервитута)</w:t>
      </w:r>
      <w:r w:rsidRPr="00172A6B">
        <w:rPr>
          <w:rFonts w:ascii="Times New Roman" w:eastAsia="Arial" w:hAnsi="Times New Roman"/>
          <w:kern w:val="2"/>
          <w:lang w:bidi="hi-IN"/>
        </w:rPr>
        <w:t xml:space="preserve"> и документам, необходимым для получения муниципальной услуги (далее - заявление и документы):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 xml:space="preserve">2.6.2.1.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При подаче заявления в электронной форме заявление</w:t>
      </w:r>
      <w:r w:rsidRPr="00172A6B">
        <w:rPr>
          <w:rFonts w:ascii="Times New Roman" w:eastAsia="Arial" w:hAnsi="Times New Roman"/>
          <w:kern w:val="2"/>
          <w:lang w:bidi="hi-IN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2.6.2.2. </w:t>
      </w:r>
      <w:r w:rsidRPr="00172A6B">
        <w:rPr>
          <w:rFonts w:ascii="Times New Roman" w:eastAsia="Arial" w:hAnsi="Times New Roman"/>
          <w:kern w:val="2"/>
          <w:lang w:bidi="hi-IN"/>
        </w:rPr>
        <w:t>Д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а)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xml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xml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>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б)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doc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docx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odt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в)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xls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xlsx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ods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- для документов, содержащих расчеты;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г)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pdf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jpg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jpeg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png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bmp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tiff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д)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zip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rar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– для сжатых документов в один файл;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е)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sig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– для открепленной усиленной квалифицированной электронной подписи.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72A6B">
        <w:rPr>
          <w:rFonts w:ascii="Times New Roman" w:eastAsia="NSimSun" w:hAnsi="Times New Roman"/>
          <w:kern w:val="2"/>
          <w:lang w:eastAsia="zh-CN" w:bidi="hi-IN"/>
        </w:rPr>
        <w:t>dpi</w:t>
      </w:r>
      <w:proofErr w:type="spell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бланка), с использованием следующих режимов: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«черно-белый» (при отсутствии в документе графических изображений и (или) цветного текста);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возможность идентифицировать документ и количество листов в документе;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kern w:val="2"/>
          <w:lang w:bidi="hi-IN"/>
        </w:rPr>
        <w:t xml:space="preserve">Документы, подлежащие представлению в форматах </w:t>
      </w:r>
      <w:proofErr w:type="spellStart"/>
      <w:r w:rsidRPr="00172A6B">
        <w:rPr>
          <w:rFonts w:ascii="Times New Roman" w:eastAsia="Arial" w:hAnsi="Times New Roman"/>
          <w:kern w:val="2"/>
          <w:lang w:bidi="hi-IN"/>
        </w:rPr>
        <w:t>xls</w:t>
      </w:r>
      <w:proofErr w:type="spellEnd"/>
      <w:r w:rsidRPr="00172A6B">
        <w:rPr>
          <w:rFonts w:ascii="Times New Roman" w:eastAsia="Arial" w:hAnsi="Times New Roman"/>
          <w:kern w:val="2"/>
          <w:lang w:bidi="hi-IN"/>
        </w:rPr>
        <w:t xml:space="preserve">, </w:t>
      </w:r>
      <w:proofErr w:type="spellStart"/>
      <w:r w:rsidRPr="00172A6B">
        <w:rPr>
          <w:rFonts w:ascii="Times New Roman" w:eastAsia="Arial" w:hAnsi="Times New Roman"/>
          <w:kern w:val="2"/>
          <w:lang w:bidi="hi-IN"/>
        </w:rPr>
        <w:t>xlsx</w:t>
      </w:r>
      <w:proofErr w:type="spellEnd"/>
      <w:r w:rsidRPr="00172A6B">
        <w:rPr>
          <w:rFonts w:ascii="Times New Roman" w:eastAsia="Arial" w:hAnsi="Times New Roman"/>
          <w:kern w:val="2"/>
          <w:lang w:bidi="hi-IN"/>
        </w:rPr>
        <w:t xml:space="preserve"> или </w:t>
      </w:r>
      <w:proofErr w:type="spellStart"/>
      <w:r w:rsidRPr="00172A6B">
        <w:rPr>
          <w:rFonts w:ascii="Times New Roman" w:eastAsia="Arial" w:hAnsi="Times New Roman"/>
          <w:kern w:val="2"/>
          <w:lang w:bidi="hi-IN"/>
        </w:rPr>
        <w:t>ods</w:t>
      </w:r>
      <w:proofErr w:type="spellEnd"/>
      <w:r w:rsidRPr="00172A6B">
        <w:rPr>
          <w:rFonts w:ascii="Times New Roman" w:eastAsia="Arial" w:hAnsi="Times New Roman"/>
          <w:kern w:val="2"/>
          <w:lang w:bidi="hi-IN"/>
        </w:rPr>
        <w:t xml:space="preserve">, 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>формируются в виде отдельного документа, представляемого в электронной форме</w:t>
      </w:r>
      <w:r w:rsidRPr="00172A6B">
        <w:rPr>
          <w:rFonts w:ascii="Times New Roman" w:eastAsia="Arial" w:hAnsi="Times New Roman"/>
          <w:kern w:val="2"/>
          <w:lang w:bidi="hi-IN"/>
        </w:rPr>
        <w:t>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lastRenderedPageBreak/>
        <w:t>2.6.2.3. 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 При подаче заявления </w:t>
      </w:r>
      <w:r w:rsidRPr="00172A6B">
        <w:rPr>
          <w:rFonts w:ascii="Times New Roman" w:eastAsia="NSimSun" w:hAnsi="Times New Roman"/>
          <w:kern w:val="2"/>
          <w:lang w:eastAsia="zh-CN" w:bidi="hi-IN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 xml:space="preserve">2.6.2.4.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 w:rsidRPr="00172A6B">
        <w:rPr>
          <w:rFonts w:ascii="Times New Roman" w:eastAsia="NSimSun" w:hAnsi="Times New Roman"/>
          <w:kern w:val="2"/>
          <w:lang w:eastAsia="zh-CN" w:bidi="hi-IN"/>
        </w:rPr>
        <w:t>в случае установления личности заявителя (представителя заявителя) посредством идентификац</w:t>
      </w: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>ии и ау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kern w:val="2"/>
          <w:highlight w:val="white"/>
          <w:lang w:bidi="hi-IN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172A6B">
        <w:rPr>
          <w:rFonts w:ascii="Times New Roman" w:eastAsia="Arial" w:hAnsi="Times New Roman"/>
          <w:kern w:val="2"/>
          <w:highlight w:val="white"/>
          <w:lang w:bidi="hi-IN"/>
        </w:rPr>
        <w:t>случаях</w:t>
      </w:r>
      <w:proofErr w:type="gramEnd"/>
      <w:r w:rsidRPr="00172A6B">
        <w:rPr>
          <w:rFonts w:ascii="Times New Roman" w:eastAsia="Arial" w:hAnsi="Times New Roman"/>
          <w:kern w:val="2"/>
          <w:highlight w:val="white"/>
          <w:lang w:bidi="hi-IN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2.7.1.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2.7.1.1. 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>В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 xml:space="preserve">Федеральную налоговую службу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о предоставлении: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>-  сведений из Единого государственного реестра юридических лиц (для заявителей - юридических лиц);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2.7.1.2. В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Федеральную службу государственной регистрации, кадастра и картографии о предоставлении: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</w:t>
      </w: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кадастровой выписки о земельном участке либо выписка из Единого государственного реестра недвижимости (в случае если публичный сервитут устанавливается в отношении всего земельного участка);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2)выписки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устанавливается в отношении части земельного участка).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2.7.1.3. </w:t>
      </w:r>
      <w:r w:rsidRPr="00172A6B">
        <w:rPr>
          <w:rFonts w:ascii="Times New Roman" w:eastAsia="Arial" w:hAnsi="Times New Roman"/>
          <w:kern w:val="2"/>
          <w:lang w:eastAsia="zh-CN" w:bidi="hi-IN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172A6B">
        <w:rPr>
          <w:rFonts w:ascii="Times New Roman" w:eastAsia="Arial" w:hAnsi="Times New Roman"/>
          <w:strike/>
          <w:kern w:val="2"/>
          <w:lang w:eastAsia="zh-CN" w:bidi="hi-IN"/>
        </w:rPr>
        <w:t>.</w:t>
      </w:r>
      <w:r w:rsidRPr="00172A6B">
        <w:rPr>
          <w:rFonts w:ascii="Times New Roman" w:eastAsia="Arial" w:hAnsi="Times New Roman"/>
          <w:kern w:val="2"/>
          <w:lang w:eastAsia="zh-CN" w:bidi="hi-IN"/>
        </w:rPr>
        <w:t>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kern w:val="2"/>
          <w:lang w:eastAsia="zh-CN" w:bidi="hi-IN"/>
        </w:rPr>
        <w:t xml:space="preserve">2.7.1.4. 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>В Управление Министерства внутренних дел России по Тюменской области о предоставлении: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lastRenderedPageBreak/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2.7.2.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2.7.2.1. 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>В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 xml:space="preserve">Федеральную налоговую службу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о предоставлении: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>- сведений из Единого государственного реестра юридических лиц (для заявителей - юридических лиц);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2.7.2.2. В Федеральную службу государственной регистрации, кадастра и картографии о предоставлении: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1) выписки из Единого государственного реестра недвижимости либо кадастровая выписка о земельном участке (в случае если публичный сервитут предлагается прекратить в отношении всего земельного участка);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2) выписки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предлагается прекратить в отношении части земельного участка).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2.7.2.3. </w:t>
      </w:r>
      <w:r w:rsidRPr="00172A6B">
        <w:rPr>
          <w:rFonts w:ascii="Times New Roman" w:eastAsia="Arial" w:hAnsi="Times New Roman"/>
          <w:kern w:val="2"/>
          <w:lang w:eastAsia="zh-CN" w:bidi="hi-IN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172A6B" w:rsidRPr="00172A6B" w:rsidRDefault="00172A6B" w:rsidP="00172A6B">
      <w:pPr>
        <w:widowControl w:val="0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2.7.2.4. В Управление Министерства внутренних дел России по Тюменской области о предоставлении:</w:t>
      </w:r>
    </w:p>
    <w:p w:rsidR="00172A6B" w:rsidRPr="00172A6B" w:rsidRDefault="00172A6B" w:rsidP="00172A6B">
      <w:pPr>
        <w:widowControl w:val="0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2.7.3. Документы, указанные в пунктах 2.7.1, 2.7.2 настоящего подраздела, заявитель вправе представить по собственной инициативе при обращении за предоставлением муниципальной услуги.</w:t>
      </w: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2.8.1. Основаниями для отказа в приеме документов, необходимых для предоставления муниципальной услуги, являются:</w:t>
      </w:r>
    </w:p>
    <w:p w:rsidR="00172A6B" w:rsidRPr="00172A6B" w:rsidRDefault="00172A6B" w:rsidP="00172A6B">
      <w:pPr>
        <w:widowControl w:val="0"/>
        <w:shd w:val="clear" w:color="auto" w:fill="FFFFFF"/>
        <w:tabs>
          <w:tab w:val="left" w:pos="7256"/>
        </w:tabs>
        <w:suppressAutoHyphens/>
        <w:ind w:firstLine="51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72A6B" w:rsidRPr="00172A6B" w:rsidRDefault="00172A6B" w:rsidP="00172A6B">
      <w:pPr>
        <w:widowControl w:val="0"/>
        <w:shd w:val="clear" w:color="auto" w:fill="FFFFFF"/>
        <w:tabs>
          <w:tab w:val="left" w:pos="7256"/>
        </w:tabs>
        <w:suppressAutoHyphens/>
        <w:ind w:firstLine="51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б) представленные документы содержат подчистки и исправления текста;</w:t>
      </w:r>
    </w:p>
    <w:p w:rsidR="00172A6B" w:rsidRPr="00172A6B" w:rsidRDefault="00172A6B" w:rsidP="00172A6B">
      <w:pPr>
        <w:widowControl w:val="0"/>
        <w:shd w:val="clear" w:color="auto" w:fill="FFFFFF"/>
        <w:tabs>
          <w:tab w:val="left" w:pos="7256"/>
        </w:tabs>
        <w:suppressAutoHyphens/>
        <w:ind w:firstLine="51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72A6B" w:rsidRPr="00172A6B" w:rsidRDefault="00172A6B" w:rsidP="00172A6B">
      <w:pPr>
        <w:widowControl w:val="0"/>
        <w:shd w:val="clear" w:color="auto" w:fill="FFFFFF"/>
        <w:tabs>
          <w:tab w:val="left" w:pos="7256"/>
        </w:tabs>
        <w:suppressAutoHyphens/>
        <w:ind w:firstLine="51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г) з</w:t>
      </w:r>
      <w:r w:rsidRPr="00172A6B">
        <w:rPr>
          <w:rFonts w:ascii="Times New Roman" w:eastAsia="Times New Roman" w:hAnsi="Times New Roman"/>
          <w:color w:val="000000"/>
          <w:kern w:val="2"/>
          <w:lang w:bidi="hi-IN"/>
        </w:rPr>
        <w:t>аявление, д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окументы представлены в электронной форме с нарушением требований, установленных подпунктами</w:t>
      </w:r>
      <w:r w:rsidRPr="00172A6B">
        <w:rPr>
          <w:rFonts w:ascii="Times New Roman" w:eastAsia="0" w:hAnsi="Times New Roman"/>
          <w:color w:val="000000"/>
          <w:kern w:val="2"/>
          <w:lang w:eastAsia="hi-IN" w:bidi="hi-IN"/>
        </w:rPr>
        <w:t xml:space="preserve"> 2.6.2.1, 2.6.2.2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пункта 2.6.2 подраздела 2.6 </w:t>
      </w:r>
      <w:r w:rsidRPr="00172A6B">
        <w:rPr>
          <w:rFonts w:ascii="Times New Roman" w:eastAsia="Arial" w:hAnsi="Times New Roman"/>
          <w:kern w:val="2"/>
          <w:lang w:bidi="hi-IN"/>
        </w:rPr>
        <w:t>настоящего регламента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;</w:t>
      </w:r>
    </w:p>
    <w:p w:rsidR="00172A6B" w:rsidRPr="00172A6B" w:rsidRDefault="00172A6B" w:rsidP="00172A6B">
      <w:pPr>
        <w:widowControl w:val="0"/>
        <w:shd w:val="clear" w:color="auto" w:fill="FFFFFF"/>
        <w:tabs>
          <w:tab w:val="left" w:pos="7256"/>
        </w:tabs>
        <w:suppressAutoHyphens/>
        <w:ind w:firstLine="51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highlight w:val="white"/>
          <w:lang w:eastAsia="zh-CN" w:bidi="hi-IN"/>
        </w:rPr>
        <w:t xml:space="preserve">д) выявлено несоблюдение установленных статьей 11 </w:t>
      </w:r>
      <w:r w:rsidRPr="00172A6B">
        <w:rPr>
          <w:rFonts w:ascii="Times New Roman" w:eastAsia="NSimSun" w:hAnsi="Times New Roman"/>
          <w:kern w:val="2"/>
          <w:highlight w:val="white"/>
          <w:lang w:bidi="hi-IN"/>
        </w:rPr>
        <w:t>Федерального закона от 06.04.2011 № 63-ФЗ «Об электронной подписи»</w:t>
      </w:r>
      <w:r w:rsidRPr="00172A6B">
        <w:rPr>
          <w:rFonts w:ascii="Times New Roman" w:eastAsia="NSimSun" w:hAnsi="Times New Roman"/>
          <w:kern w:val="2"/>
          <w:highlight w:val="white"/>
          <w:lang w:eastAsia="zh-CN" w:bidi="hi-IN"/>
        </w:rPr>
        <w:t xml:space="preserve"> (далее - Федеральный закон № 63-ФЗ)</w:t>
      </w:r>
      <w:r w:rsidRPr="00172A6B">
        <w:rPr>
          <w:rFonts w:ascii="Times New Roman" w:eastAsia="NSimSun" w:hAnsi="Times New Roman"/>
          <w:color w:val="000000"/>
          <w:kern w:val="2"/>
          <w:highlight w:val="white"/>
          <w:lang w:eastAsia="zh-CN" w:bidi="hi-IN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2.8.2. Основаниями для возврата предложения об установлении публичного сервитута являются: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предложение не соответствует форме, установленной приложением №1 к настоящему регламенту;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2) не предоставлены документы, предусмотренные подпунктами 2, 3 пункта 2.6.1.1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подраздела 2.6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2.8.3. Основаниями для возврата предложения о прекращении публичного сервитута являются: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предложение не соответствует форме, установленной приложением №2 к настоящему регламенту;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не предоставлен документ, предусмотренный подпунктом 2 пункта 2.6.1.2  подраздела 2.6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2.9. 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2.9.1. Основаниями для отказа в предоставлении муниципальной услуги являются: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2.9.1.1. При принятии решения об отказе в установлении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предложение подано (направлено) в орган, который не вправе принимать решение об установлении публичного сервитута;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цель установления публичного сервитута, указанная в предложении, не соответствует предусмотренным подпунктами 1 - 7 пункта 1.1.2 подраздела 1.1 настоящего регламента целям установления публичного сервитута;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3) планируемое на условиях публичного сервитута использование земельного участка не допускается в соответствии с федеральными законами;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4) 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2.9.1.2. При принятии решения об отказе в прекращении публичного сервитута: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отсутствие других, кроме сохранения установленного публичного сервитута, возможных вариантов достижения целей, указанных в подпунктах 1 - 7 пункта 1.1.2 подраздела 1.1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2.9.2.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В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отказе о предоставлении муниципальной услуги (в </w:t>
      </w:r>
      <w:r w:rsidRPr="00172A6B">
        <w:rPr>
          <w:rFonts w:ascii="Times New Roman" w:eastAsia="NSimSun" w:hAnsi="Times New Roman"/>
          <w:kern w:val="2"/>
          <w:lang w:eastAsia="zh-CN" w:bidi="hi-IN"/>
        </w:rPr>
        <w:t>решении об отказе в установлении публичного сервитута) должны быть приведены все основания для такого отказа.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2.9.4. Основания для приостановления предоставления муниципальной услуги отсутствуют.</w:t>
      </w: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2.12.1. Время ожидания в очереди при подаче заявления о предоставлении муниципальной услуги не должно превышать 15 минут.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2.12.2. Время ожидания в очереди при получении результата муниципальной услуги не должно превышать 15 минут.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172A6B" w:rsidRPr="00172A6B" w:rsidRDefault="00172A6B" w:rsidP="00172A6B">
      <w:pPr>
        <w:shd w:val="clear" w:color="auto" w:fill="FFFFFF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2.13.2. </w:t>
      </w:r>
      <w:proofErr w:type="gramStart"/>
      <w:r w:rsidRPr="00172A6B">
        <w:rPr>
          <w:rFonts w:ascii="Times New Roman" w:eastAsia="Arial" w:hAnsi="Times New Roman"/>
          <w:color w:val="000000"/>
          <w:kern w:val="2"/>
          <w:lang w:bidi="hi-IN"/>
        </w:rPr>
        <w:t>При поступлении заявления о предоставлении муниципальной услуги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  <w:proofErr w:type="gramEnd"/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2.14. </w:t>
      </w:r>
      <w:proofErr w:type="gramStart"/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>Требования к помещениям МФЦ, в которых предоставляется муниципальная услуга, залы ожидания, места для заполнения предложения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2.15. Показатели доступности и качества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2.15.1. Показателями доступности муниципальной услуги являются: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наличие помещений, оборудования и оснащения, отвечающих требованиям настоящего регламента;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3) соблюдение режима работы администрации и МФЦ при предоставлении муниципальной услуги;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5) возможность получения заявителем (представителем заявителя) муниципальной услуги в полном объеме.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2.15.2. Показателями качества муниципальной услуги являются: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 xml:space="preserve"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</w:t>
      </w: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lastRenderedPageBreak/>
        <w:t>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2.16.1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 П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ри предоставлении муниципальной услуги в электронной форме заявитель вправе:</w:t>
      </w:r>
    </w:p>
    <w:p w:rsidR="00172A6B" w:rsidRPr="00172A6B" w:rsidRDefault="00172A6B" w:rsidP="00172A6B">
      <w:pPr>
        <w:suppressAutoHyphens/>
        <w:ind w:firstLine="51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11" w:history="1">
        <w:r w:rsidRPr="00172A6B">
          <w:rPr>
            <w:rFonts w:ascii="Times New Roman" w:eastAsia="NSimSun" w:hAnsi="Times New Roman"/>
            <w:color w:val="000080"/>
            <w:kern w:val="2"/>
            <w:u w:val="single"/>
          </w:rPr>
          <w:t>www.mfcto.ru</w:t>
        </w:r>
      </w:hyperlink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), в том числе с использованием мобильного приложения;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3) подать предложение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предложения;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4) получить сведения о ходе выполнения предложения, поданного в электронной форме;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5)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2.16.2.</w:t>
      </w:r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> </w:t>
      </w:r>
      <w:proofErr w:type="gramStart"/>
      <w:r w:rsidRPr="00172A6B">
        <w:rPr>
          <w:rFonts w:ascii="Times New Roman" w:eastAsia="Arial" w:hAnsi="Times New Roman"/>
          <w:bCs/>
          <w:color w:val="000000"/>
          <w:kern w:val="2"/>
          <w:lang w:eastAsia="zh-CN" w:bidi="hi-IN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172A6B">
        <w:rPr>
          <w:rFonts w:ascii="Times New Roman" w:eastAsia="Times New Roman" w:hAnsi="Times New Roman"/>
          <w:bCs/>
          <w:color w:val="000000"/>
          <w:kern w:val="2"/>
          <w:lang w:bidi="hi-IN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172A6B">
        <w:rPr>
          <w:rFonts w:ascii="Times New Roman" w:eastAsia="Arial" w:hAnsi="Times New Roman"/>
          <w:bCs/>
          <w:color w:val="000000"/>
          <w:kern w:val="2"/>
          <w:lang w:eastAsia="zh-CN" w:bidi="hi-IN"/>
        </w:rPr>
        <w:t>сведений о ходе выполнения запроса о предоставлении</w:t>
      </w:r>
      <w:proofErr w:type="gramEnd"/>
      <w:r w:rsidRPr="00172A6B">
        <w:rPr>
          <w:rFonts w:ascii="Times New Roman" w:eastAsia="Arial" w:hAnsi="Times New Roman"/>
          <w:bCs/>
          <w:color w:val="000000"/>
          <w:kern w:val="2"/>
          <w:lang w:eastAsia="zh-CN" w:bidi="hi-IN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2.16.3. Иных требований, в том числе учитывающих особенности предоставления муниципальной услуги в МФЦ, не предусмотрено.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val="en-US" w:eastAsia="zh-CN" w:bidi="hi-IN"/>
        </w:rPr>
        <w:t>III</w:t>
      </w: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</w:t>
      </w: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 xml:space="preserve">ИХ ВЫПОЛНЕНИЯ, В ТОМ ЧИСЛЕ ОСОБЕННОСТИ ВЫПОЛНЕНИЯ АДМИНИСТРАТИВНЫХ ПРОЦЕДУР (ДЕЙСТВИЙ) В ЭЛЕКТРОННОЙ ФОРМЕ, </w:t>
      </w: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А ТАКЖЕ ОСОБЕННОСТИ ВЫПОЛНЕНИЯ АДМИНИСТРАТИВНЫХ ПРОЦЕДУР В МФЦ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jc w:val="lef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3.1. Перечень и особенности исполнения административных процедур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Cs/>
          <w:color w:val="000000"/>
          <w:kern w:val="2"/>
          <w:lang w:eastAsia="zh-CN" w:bidi="hi-IN"/>
        </w:rPr>
        <w:t>3.1.1. Предоставление муниципальной услуги включает в себя следующие административные процедуры: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Cs/>
          <w:color w:val="000000"/>
          <w:kern w:val="2"/>
          <w:lang w:eastAsia="zh-CN" w:bidi="hi-IN"/>
        </w:rPr>
        <w:t>1) 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прием и регистрация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услуги;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Cs/>
          <w:color w:val="000000"/>
          <w:kern w:val="2"/>
          <w:lang w:eastAsia="zh-CN" w:bidi="hi-IN"/>
        </w:rPr>
        <w:t>2) в</w:t>
      </w:r>
      <w:r w:rsidRPr="00172A6B">
        <w:rPr>
          <w:rFonts w:ascii="Times New Roman" w:eastAsia="NSimSun" w:hAnsi="Times New Roman"/>
          <w:bCs/>
          <w:kern w:val="2"/>
          <w:lang w:eastAsia="zh-CN" w:bidi="hi-IN"/>
        </w:rPr>
        <w:t xml:space="preserve">озврат предложения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об установлении публичного сервитута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либо предложения о прекращении публичного сервитута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и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документов, необходимых для предоставления муниципальной услуги;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Cs/>
          <w:color w:val="000000"/>
          <w:kern w:val="2"/>
          <w:lang w:eastAsia="zh-CN" w:bidi="hi-IN"/>
        </w:rPr>
        <w:t>3) 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рассмотрение предложения об установлении публичного сервитута и документов, необходимых для предоставления муниципальной услуги, и </w:t>
      </w:r>
      <w:r w:rsidRPr="00172A6B">
        <w:rPr>
          <w:rFonts w:ascii="Times New Roman" w:eastAsia="NSimSun" w:hAnsi="Times New Roman"/>
          <w:kern w:val="2"/>
          <w:lang w:eastAsia="zh-CN" w:bidi="hi-IN"/>
        </w:rPr>
        <w:t>принятие решения об установлении публичного сервитута либо об отказе в установлении публичного сервитута;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4) 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сервитута;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5) исправление допущенных опечаток и ошибок в выданных в результате предоставления муниципальной услуги документах.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Доступ заявителей (представителей заявителей) к сведениям о муниципальной услуге,  возможность получения сведений о ходе выполнения предложения,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 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 w:rsidRPr="00172A6B">
        <w:rPr>
          <w:rFonts w:ascii="Times New Roman" w:eastAsia="NSimSun" w:hAnsi="Times New Roman"/>
          <w:kern w:val="2"/>
          <w:lang w:eastAsia="zh-CN" w:bidi="hi-IN"/>
        </w:rPr>
        <w:t>Единого портала,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Регионального портала.</w:t>
      </w:r>
      <w:proofErr w:type="gramEnd"/>
    </w:p>
    <w:p w:rsidR="00172A6B" w:rsidRPr="00172A6B" w:rsidRDefault="00172A6B" w:rsidP="00172A6B">
      <w:pPr>
        <w:keepNext/>
        <w:widowControl w:val="0"/>
        <w:shd w:val="clear" w:color="auto" w:fill="FFFFFF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3.1.2. Особенности выполнения отдельных административных процедур в МФЦ: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3.1.2.1. При предоставлении муниципальной услуги в МФЦ заявитель (представитель заявителя) вправе: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172A6B">
        <w:rPr>
          <w:rFonts w:ascii="Times New Roman" w:eastAsia="NSimSun" w:hAnsi="Times New Roman"/>
          <w:kern w:val="2"/>
          <w:lang w:eastAsia="zh-CN" w:bidi="hi-IN"/>
        </w:rPr>
        <w:t>www.mfcto.ru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).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highlight w:val="white"/>
          <w:lang w:bidi="hi-IN"/>
        </w:rPr>
        <w:t>3.1.2.2. 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highlight w:val="white"/>
          <w:lang w:bidi="hi-IN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172A6B" w:rsidRPr="00172A6B" w:rsidRDefault="00172A6B" w:rsidP="00172A6B">
      <w:pPr>
        <w:widowControl w:val="0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highlight w:val="white"/>
          <w:lang w:eastAsia="zh-CN" w:bidi="hi-IN"/>
        </w:rPr>
        <w:t>3.1.3. Особенности предоставления муниципальной услуги в электронной форме:</w:t>
      </w:r>
    </w:p>
    <w:p w:rsidR="00172A6B" w:rsidRPr="00172A6B" w:rsidRDefault="00172A6B" w:rsidP="00172A6B">
      <w:pPr>
        <w:widowControl w:val="0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highlight w:val="white"/>
          <w:lang w:eastAsia="zh-CN" w:bidi="hi-IN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3.1.3.3. При формировании заявления заявителю (представителя заявителя) обеспечивается: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а) возможность копирования и сохранения заявления и иных документов;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б) возможность печати на бумажном носителе копии электронной формы заявления;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172A6B">
        <w:rPr>
          <w:rFonts w:ascii="Times New Roman" w:eastAsia="NSimSun" w:hAnsi="Times New Roman"/>
          <w:kern w:val="2"/>
          <w:lang w:eastAsia="zh-CN" w:bidi="hi-IN"/>
        </w:rPr>
        <w:t>Единой системе идентификац</w:t>
      </w: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>ии и ау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>тентификации (далее - ЕСИА)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и сведений, опубликованных на Едином портале, Региональном портале, в части, касающейся сведений, отсутствующих в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ЕСИА;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потери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ранее введенной информации;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3.1.3.4. Сформированное и подписанное 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заявление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3.1.3.5. </w:t>
      </w:r>
      <w:r w:rsidRPr="00172A6B">
        <w:rPr>
          <w:rFonts w:ascii="Times New Roman" w:eastAsia="NSimSun" w:hAnsi="Times New Roman"/>
          <w:kern w:val="2"/>
          <w:lang w:eastAsia="zh-CN" w:bidi="hi-IN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72A6B" w:rsidRPr="00172A6B" w:rsidRDefault="00172A6B" w:rsidP="00172A6B">
      <w:pPr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Сотрудник отдела:</w:t>
      </w:r>
    </w:p>
    <w:p w:rsidR="00172A6B" w:rsidRPr="00172A6B" w:rsidRDefault="00172A6B" w:rsidP="00172A6B">
      <w:pPr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- рассматривает поступившие заявления и документы;</w:t>
      </w:r>
    </w:p>
    <w:p w:rsidR="00172A6B" w:rsidRPr="00172A6B" w:rsidRDefault="00172A6B" w:rsidP="00172A6B">
      <w:pPr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- производит действия в соответствии с пунктом 3.2.3 настоящего регламента.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172A6B" w:rsidRPr="00172A6B" w:rsidRDefault="00172A6B" w:rsidP="00172A6B">
      <w:pPr>
        <w:widowControl w:val="0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172A6B" w:rsidRPr="00172A6B" w:rsidRDefault="00172A6B" w:rsidP="00172A6B">
      <w:pPr>
        <w:widowControl w:val="0"/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3.2. Прием и регистрация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3.2.1. 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документами, необходимыми для предоставления муниципальной услуги, установленными подразделом 2.6 настоящего регламента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, или поступление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предложения об установлении публичного сервитута либо предложения о прекращении публичного сервитута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и документов в администрацию в электронном виде с использованием Единого портала или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Регионального портала, посредством почтового отправления.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3.2.2. В ходе личного приема заявителя сотрудник МФЦ: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3) обеспечивает заполнение предложения об установлении публичного сервитута, после этого предлагает заявителю (представителю заявителя) убедиться в правильности внесенных в предложения данных и подписать предложения или обеспечивает прием такого предложения в случае, если заявитель (представитель заявителя) самостоятельно оформил предложения. Проверяет наличие документов, которые в силу подраздела 2.6 настоящего регламента заявитель (представитель заявителя)</w:t>
      </w: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должен предоставить самостоятельно;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4)  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5) обеспечивает регистрацию предложения об установлении публичного сервитута либо предложения о прекращении публичного сервитута в журнале входящей документации, а также выдачу заявителю (представителю заявителя)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услуги.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поступлении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 от МФЦ, принятого от заявителя (представителя заявителя) в рамках личного приема в МФЦ, сотрудник отдела обеспечивает его регистрацию в журнале входящей документации.</w:t>
      </w:r>
    </w:p>
    <w:p w:rsidR="00172A6B" w:rsidRPr="00172A6B" w:rsidRDefault="00172A6B" w:rsidP="00172A6B">
      <w:pPr>
        <w:suppressAutoHyphens/>
        <w:ind w:firstLine="709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3.2.3. 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2.8.1 подраздела 2.8 регламента оснований для отказа в их приеме.</w:t>
      </w:r>
      <w:proofErr w:type="gramEnd"/>
    </w:p>
    <w:p w:rsidR="00172A6B" w:rsidRPr="00172A6B" w:rsidRDefault="00172A6B" w:rsidP="00172A6B">
      <w:pPr>
        <w:suppressAutoHyphens/>
        <w:ind w:firstLine="709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bidi="hi-IN"/>
        </w:rPr>
        <w:t>При отсутствии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предложения об установлении публичного сервитута либо предложения о прекращении публичного сервитута в журнале входящей документации.</w:t>
      </w:r>
    </w:p>
    <w:p w:rsidR="00172A6B" w:rsidRPr="00172A6B" w:rsidRDefault="00172A6B" w:rsidP="00172A6B">
      <w:pPr>
        <w:suppressAutoHyphens/>
        <w:autoSpaceDE w:val="0"/>
        <w:ind w:firstLine="709"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Arial" w:hAnsi="Times New Roman"/>
          <w:color w:val="000000"/>
          <w:kern w:val="2"/>
          <w:highlight w:val="white"/>
          <w:lang w:bidi="hi-IN"/>
        </w:rPr>
        <w:t>При наличии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установлении публичного сервитута либо предложении о прекращении</w:t>
      </w:r>
      <w:proofErr w:type="gramEnd"/>
      <w:r w:rsidRPr="00172A6B">
        <w:rPr>
          <w:rFonts w:ascii="Times New Roman" w:eastAsia="Arial" w:hAnsi="Times New Roman"/>
          <w:color w:val="000000"/>
          <w:kern w:val="2"/>
          <w:highlight w:val="white"/>
          <w:lang w:bidi="hi-IN"/>
        </w:rPr>
        <w:t xml:space="preserve"> </w:t>
      </w:r>
      <w:proofErr w:type="gramStart"/>
      <w:r w:rsidRPr="00172A6B">
        <w:rPr>
          <w:rFonts w:ascii="Times New Roman" w:eastAsia="Arial" w:hAnsi="Times New Roman"/>
          <w:color w:val="000000"/>
          <w:kern w:val="2"/>
          <w:highlight w:val="white"/>
          <w:lang w:bidi="hi-IN"/>
        </w:rPr>
        <w:t>публичного сервитута для получения результата предоставления муниципальной услуги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>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</w:t>
      </w:r>
      <w:proofErr w:type="gramEnd"/>
      <w:r w:rsidRPr="00172A6B">
        <w:rPr>
          <w:rFonts w:ascii="Times New Roman" w:eastAsia="Arial" w:hAnsi="Times New Roman"/>
          <w:color w:val="000000"/>
          <w:kern w:val="2"/>
          <w:lang w:bidi="hi-IN"/>
        </w:rPr>
        <w:t xml:space="preserve"> электронной форме и </w:t>
      </w:r>
      <w:proofErr w:type="gramStart"/>
      <w:r w:rsidRPr="00172A6B">
        <w:rPr>
          <w:rFonts w:ascii="Times New Roman" w:eastAsia="Arial" w:hAnsi="Times New Roman"/>
          <w:color w:val="000000"/>
          <w:kern w:val="2"/>
          <w:lang w:bidi="hi-IN"/>
        </w:rPr>
        <w:t>подписанных</w:t>
      </w:r>
      <w:proofErr w:type="gramEnd"/>
      <w:r w:rsidRPr="00172A6B">
        <w:rPr>
          <w:rFonts w:ascii="Times New Roman" w:eastAsia="Arial" w:hAnsi="Times New Roman"/>
          <w:color w:val="000000"/>
          <w:kern w:val="2"/>
          <w:lang w:bidi="hi-IN"/>
        </w:rPr>
        <w:t xml:space="preserve"> усиленной квалифицированной электронной подписью.</w:t>
      </w:r>
    </w:p>
    <w:p w:rsidR="00172A6B" w:rsidRPr="00172A6B" w:rsidRDefault="00172A6B" w:rsidP="00172A6B">
      <w:pPr>
        <w:suppressAutoHyphens/>
        <w:autoSpaceDE w:val="0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3.3. Возврат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3.3.1.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3.3.2. 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поступлении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услуги, сотрудник отдела в срок не более чем 1 рабочий день со дня, следующего за днем поступления предложения об установлении публичного сервитута либо предложения о прекращении публичного сервитута, проверяет наличие (отсутствие) оснований для возврата предложения, указанных в  пунктах 2.8.2, 2.8.3 подраздела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2.8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3.3.3. 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(действия), предусмотренные подразделами 3.4 либо 3.5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3.3.4. 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наличии оснований для возврата предложения об установлении публичного сервитута либо предложения о прекращении публичного сервитута, указанных в пунктах 2.8.2, 2.8.3 подраздела 2.8 настоящего регламента, сотрудник отдела в срок не более чем 2 рабочих дня со дня, следующего за днем поступления предложения об установлении публичного сервитута либо предложения о прекращении публичного сервитута, осуществляет:</w:t>
      </w:r>
      <w:proofErr w:type="gramEnd"/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- </w:t>
      </w:r>
      <w:r w:rsidRPr="00172A6B">
        <w:rPr>
          <w:rFonts w:ascii="Times New Roman" w:eastAsia="NSimSun" w:hAnsi="Times New Roman"/>
          <w:kern w:val="2"/>
          <w:lang w:eastAsia="zh-CN" w:bidi="hi-IN"/>
        </w:rPr>
        <w:t>подготовку уведомления о возврате с указанием причин такого возврата и его подписание главой муниципального образования;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- регистрацию уведомления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 журнале входящей документации</w:t>
      </w:r>
      <w:r w:rsidRPr="00172A6B">
        <w:rPr>
          <w:rFonts w:ascii="Times New Roman" w:eastAsia="NSimSun" w:hAnsi="Times New Roman"/>
          <w:color w:val="000000"/>
          <w:kern w:val="2"/>
          <w:position w:val="7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и направление (выдачу) его заявителю (представителю заявителя) с возвратом поданного им предложения об установлении публичного сервитута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либо предложения о прекращении публичного сервитута и документов, необходимых для предоставления муниципальной услуги.</w:t>
      </w:r>
    </w:p>
    <w:p w:rsidR="00172A6B" w:rsidRPr="00172A6B" w:rsidRDefault="00172A6B" w:rsidP="00172A6B">
      <w:pPr>
        <w:suppressAutoHyphens/>
        <w:ind w:firstLine="0"/>
        <w:jc w:val="center"/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3.4. Рассмотрение предложения об установлении публичного сервитута и документов, необходимых для предоставления муниципальной услуги, и принятие решения об установлении публичного сервитута либо об отказе в установлении публичного сервитута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3.4.1.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3.4.2. 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предложения об установлении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органы и организации, указанные в  пункте 2.7.1 подраздела 2.7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3.4.3. 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Сотрудник отдела в течение 15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предложения об установлении публичного сервитута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2.9.1.1 пункта 2.9.1 подраздела 2.9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3.4.4. 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наличии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отказе в установлении публичного сервитута (в предоставлении муниципальной услуги) и передает его на подпись главе муниципального образования.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Глава муниципального образования</w:t>
      </w:r>
      <w:r w:rsidRPr="00172A6B">
        <w:rPr>
          <w:rFonts w:ascii="Times New Roman" w:eastAsia="NSimSun" w:hAnsi="Times New Roman"/>
          <w:color w:val="000000"/>
          <w:kern w:val="2"/>
          <w:vertAlign w:val="superscript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подписывает проект решения об отказе в установлении публичного сервитута (в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отказе в установлении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 проекте решения об отказе в установлении публичного сервитута (об отказе в предоставлении муниципальной услуги) указываются конкретные основания из установленных в подпункте 2.9.1.1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Сотрудник отдела обеспечивает направление заявителю (представителю заявителя) решения об отказе в установлении публичного сервитута (об отказе в предоставлении муниципальной услуги) в форме уведомления способом, указанным в предложении об установлении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3.4.5. При отсутствии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3.4.5.1. 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установлении публичного сервитута (предоставлении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172A6B">
        <w:rPr>
          <w:rFonts w:ascii="Times New Roman" w:eastAsia="NSimSun" w:hAnsi="Times New Roman"/>
          <w:color w:val="000000"/>
          <w:kern w:val="2"/>
          <w:vertAlign w:val="superscript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 в день подписания решения об установлении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3.4.5.2. </w:t>
      </w: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полномочия</w:t>
      </w:r>
      <w:proofErr w:type="gramEnd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главе муниципального образования.</w:t>
      </w:r>
      <w:proofErr w:type="gramEnd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  Глава муниципального образования</w:t>
      </w:r>
      <w:r w:rsidRPr="00172A6B">
        <w:rPr>
          <w:rFonts w:ascii="Times New Roman" w:eastAsia="NSimSun" w:hAnsi="Times New Roman"/>
          <w:iCs/>
          <w:color w:val="000000"/>
          <w:kern w:val="2"/>
          <w:vertAlign w:val="superscript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2)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участка, </w:t>
      </w: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lastRenderedPageBreak/>
        <w:t xml:space="preserve">на которую распространяется сфера действия публичного сервитута, а также осуществления государственного кадастрового учета </w:t>
      </w:r>
      <w:proofErr w:type="gramStart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изменений</w:t>
      </w:r>
      <w:proofErr w:type="gramEnd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 ранее учтенного земельного участка, находящегося в муниципальной собственности, либо государственная собственность на который не разграничена;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3) в течение 3 календарных дня со дня получения выписки из Единого государственного реестра недвижимости, удостоверяющей государственный кадастровый учет земельного участка либо части земельного участка, на которую распространяется сфера действия публичного </w:t>
      </w:r>
      <w:proofErr w:type="gramStart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сервитута</w:t>
      </w:r>
      <w:proofErr w:type="gramEnd"/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 xml:space="preserve"> осуществляет подготовку проекта решения об установлении публичного сервитута (предоставлении муниципальной услуги) и передает его на подпись главе муниципального образования. Глава</w:t>
      </w:r>
      <w:r w:rsidRPr="00172A6B">
        <w:rPr>
          <w:rFonts w:ascii="Times New Roman" w:eastAsia="NSimSun" w:hAnsi="Times New Roman"/>
          <w:iCs/>
          <w:color w:val="000000"/>
          <w:kern w:val="2"/>
          <w:vertAlign w:val="superscript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iCs/>
          <w:color w:val="000000"/>
          <w:kern w:val="2"/>
          <w:lang w:eastAsia="zh-CN" w:bidi="hi-IN"/>
        </w:rPr>
        <w:t>4) в день подписания решения об установлении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3.4.5.3. Сотрудник отдела обеспечивает направление заявителю (представителю заявителя) </w:t>
      </w:r>
      <w:r w:rsidRPr="00172A6B">
        <w:rPr>
          <w:rFonts w:ascii="Times New Roman" w:eastAsia="NSimSun" w:hAnsi="Times New Roman"/>
          <w:kern w:val="2"/>
          <w:lang w:eastAsia="zh-CN" w:bidi="hi-IN"/>
        </w:rPr>
        <w:t>уведомления с приложением копии решения об установлении публичного сервитута способом, указанным в предложении об установлении публичного сервитута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(о предоставлении муниципальной услуги),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Cs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3.5. 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3.5.1. 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3.5.2. 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непредставлении документов, указанных в пункте 2.7.2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предложения о прекращении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органы и организации, указанные в  пункте 2.7.1 подраздела 2.7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предоставлении заявителем (представителем заявителя) самостоятельно документов, указанных в пункте 2.7.2 подраздела 2.7 настоящего регламента, межведомственное электронное взаимодействие не осуществляется.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3.5.3. 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Сотрудник отдела в течение 14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2.7.2 подраздела 2.7 настоящего регламента заявителем (представителем заявителя) самостоятельно, осуществляет проверку предложения о прекращении публичного сервитута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2.9.1.2 пункта 2.9.1 подраздела 2.9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3.5.4. 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При наличии оснований для отказа в предоставлении муниципальной услуги, указанных в подпункте 2.9.1.2 пункта 2.9.1 подраздела 2.9 настоящего регламента, сотрудник отдела в течение 1 рабочего дня, следующего за днем окончания административной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процедуры, установленной пунктом 3.5.3 настоящего подраздела, осуществляет подготовку проекта решения об отказе в прекращении публичного сервитута (в предоставлении муниципальной услуги) и передает его на подпись главе муниципального образования.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Глава</w:t>
      </w:r>
      <w:r w:rsidRPr="00172A6B">
        <w:rPr>
          <w:rFonts w:ascii="Times New Roman" w:eastAsia="NSimSun" w:hAnsi="Times New Roman"/>
          <w:color w:val="000000"/>
          <w:kern w:val="2"/>
          <w:vertAlign w:val="superscript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подписывает проект решения об отказе в прекращении публичного сервитута в течение 1 рабочего дней со дня получения проекта указанного решения. Сотрудник отдела в день подписания решения об отказе в прекращении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В проекте решения об отказе в прекращении публичного сервитута (об отказе в предоставлении муниципальной услуги) указываются конкретные основания из установленных в подпункте 2.9.1.2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Сотрудник отдела обеспечивает направление заявителю (представителю заявителя) решения об отказе в прекращении публичного сервитута (об отказе в предоставлении муниципальной услуги) способом, указанным в предложении о  прекращении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3.5.5. 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При отсутствии оснований для отказа в предоставлении муниципальной услуги, указанных в подпункте 2.9.1.2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решения о прекращении публичного сервитута (предоставлении муниципальной услуги) и передает его на подпись главе муниципального образования.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Глава</w:t>
      </w:r>
      <w:r w:rsidRPr="00172A6B">
        <w:rPr>
          <w:rFonts w:ascii="Times New Roman" w:eastAsia="NSimSun" w:hAnsi="Times New Roman"/>
          <w:color w:val="000000"/>
          <w:kern w:val="2"/>
          <w:vertAlign w:val="superscript"/>
          <w:lang w:eastAsia="zh-CN" w:bidi="hi-IN"/>
        </w:rPr>
        <w:t xml:space="preserve">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подписывает проект решения о прекращении публичного сервитута (предоставлении муниципальной услуги) в течение 1 рабочего дней со дня получения указанного проекта решения. Сотрудник отдела в день подписания решения о прекращении публичного сервитута (в предоставлении муниципальной услуги) осуществляет регистрацию решения в журнале входящей документации.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Сотрудник отдела обеспечивает направление заявителю (представителю заявителя)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уведомления с приложением копии решения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о прекращении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публичного сервитута способом, указанным в предложении о прекращении публичного сервитута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(о предоставлении муниципальной услуги)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3.6. Исправление допущенных опечаток и ошибок в выданных в результате предоставления муниципальной услуги документах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3.6.1.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3.6.2.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1) заявление об исправлении допущенных опечаток и (или) ошибок по форме, согласно приложению 3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3) выданный результат предоставления муниципальной услуги, в котором содержится опечатка и (или) ошибка.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lastRenderedPageBreak/>
        <w:t>3.6.3.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3.6.4.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3.6.5. </w:t>
      </w: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В случае выявления допущенных опечаток и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(или)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в срок, не превышающий 5 рабочих дней со дня, следующего за днем регистрации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заявления об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исправлении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допущенных опечаток и (или) ошибок.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</w:t>
      </w: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5 рабочих дней со дня, </w:t>
      </w:r>
      <w:r w:rsidRPr="00172A6B">
        <w:rPr>
          <w:rFonts w:ascii="Times New Roman" w:eastAsia="Arial" w:hAnsi="Times New Roman"/>
          <w:kern w:val="2"/>
          <w:lang w:eastAsia="zh-CN" w:bidi="hi-IN"/>
        </w:rPr>
        <w:t>следующего</w:t>
      </w:r>
      <w:proofErr w:type="gramEnd"/>
      <w:r w:rsidRPr="00172A6B">
        <w:rPr>
          <w:rFonts w:ascii="Times New Roman" w:eastAsia="Arial" w:hAnsi="Times New Roman"/>
          <w:kern w:val="2"/>
          <w:lang w:eastAsia="zh-CN" w:bidi="hi-IN"/>
        </w:rPr>
        <w:t xml:space="preserve"> за днем регистрации </w:t>
      </w: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заявления об исправлении допущенных опечаток и (или) ошибок.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val="en-US" w:eastAsia="zh-CN" w:bidi="hi-IN"/>
        </w:rPr>
        <w:t>IV</w:t>
      </w: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. ФОРМЫ КОНТРОЛЯ ЗА ПРЕДОСТАВЛЕНИЕМ</w:t>
      </w: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color w:val="000000"/>
          <w:kern w:val="2"/>
          <w:lang w:eastAsia="zh-CN" w:bidi="hi-IN"/>
        </w:rPr>
        <w:t>МУНИЦИПАЛЬНОЙ УСЛУГИ</w:t>
      </w:r>
    </w:p>
    <w:p w:rsidR="00172A6B" w:rsidRPr="00172A6B" w:rsidRDefault="00172A6B" w:rsidP="00172A6B">
      <w:pPr>
        <w:shd w:val="clear" w:color="auto" w:fill="FFFFFF"/>
        <w:tabs>
          <w:tab w:val="left" w:pos="3165"/>
        </w:tabs>
        <w:suppressAutoHyphens/>
        <w:autoSpaceDE w:val="0"/>
        <w:jc w:val="center"/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kern w:val="2"/>
          <w:lang w:eastAsia="zh-CN" w:bidi="hi-IN"/>
        </w:rPr>
        <w:t xml:space="preserve">4.1. Порядок осуществления текущего </w:t>
      </w:r>
      <w:proofErr w:type="gramStart"/>
      <w:r w:rsidRPr="00172A6B">
        <w:rPr>
          <w:rFonts w:ascii="Times New Roman" w:eastAsia="NSimSun" w:hAnsi="Times New Roman"/>
          <w:b/>
          <w:bCs/>
          <w:kern w:val="2"/>
          <w:lang w:eastAsia="zh-CN" w:bidi="hi-IN"/>
        </w:rPr>
        <w:t>контроля за</w:t>
      </w:r>
      <w:proofErr w:type="gramEnd"/>
      <w:r w:rsidRPr="00172A6B">
        <w:rPr>
          <w:rFonts w:ascii="Times New Roman" w:eastAsia="NSimSun" w:hAnsi="Times New Roman"/>
          <w:b/>
          <w:bCs/>
          <w:kern w:val="2"/>
          <w:lang w:eastAsia="zh-CN" w:bidi="hi-IN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Текущий </w:t>
      </w: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>контроль за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Текущий контроль осуществляется путем </w:t>
      </w: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>проведения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Периодичность осуществления текущего контроля устанавливается на основании годовых планов работ.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bCs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kern w:val="2"/>
          <w:lang w:eastAsia="zh-CN" w:bidi="hi-I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72A6B">
        <w:rPr>
          <w:rFonts w:ascii="Times New Roman" w:eastAsia="NSimSun" w:hAnsi="Times New Roman"/>
          <w:b/>
          <w:bCs/>
          <w:kern w:val="2"/>
          <w:lang w:eastAsia="zh-CN" w:bidi="hi-IN"/>
        </w:rPr>
        <w:t>контроля за</w:t>
      </w:r>
      <w:proofErr w:type="gramEnd"/>
      <w:r w:rsidRPr="00172A6B">
        <w:rPr>
          <w:rFonts w:ascii="Times New Roman" w:eastAsia="NSimSun" w:hAnsi="Times New Roman"/>
          <w:b/>
          <w:bCs/>
          <w:kern w:val="2"/>
          <w:lang w:eastAsia="zh-CN" w:bidi="hi-IN"/>
        </w:rPr>
        <w:t xml:space="preserve"> полнотой и качеством предоставления муниципальной услуги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Администрация организует и осуществляет </w:t>
      </w: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>контроль за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предоставлением муниципальной услуги. </w:t>
      </w:r>
      <w:proofErr w:type="gramStart"/>
      <w:r w:rsidRPr="00172A6B">
        <w:rPr>
          <w:rFonts w:ascii="Times New Roman" w:eastAsia="NSimSun" w:hAnsi="Times New Roman"/>
          <w:kern w:val="2"/>
          <w:lang w:eastAsia="zh-CN" w:bidi="hi-IN"/>
        </w:rPr>
        <w:t>Контроль за</w:t>
      </w:r>
      <w:proofErr w:type="gramEnd"/>
      <w:r w:rsidRPr="00172A6B">
        <w:rPr>
          <w:rFonts w:ascii="Times New Roman" w:eastAsia="NSimSun" w:hAnsi="Times New Roman"/>
          <w:kern w:val="2"/>
          <w:lang w:eastAsia="zh-CN" w:bidi="hi-IN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Проверки полноты и качества предоставления муниципальной услуги осуществляются на 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основании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на основании годовых планов работ.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b/>
          <w:color w:val="000000"/>
          <w:kern w:val="2"/>
          <w:vertAlign w:val="superscript"/>
          <w:lang w:eastAsia="zh-CN" w:bidi="hi-IN"/>
        </w:rPr>
      </w:pPr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kern w:val="2"/>
          <w:lang w:eastAsia="zh-CN" w:bidi="hi-IN"/>
        </w:rPr>
        <w:t xml:space="preserve">V. </w:t>
      </w:r>
      <w:proofErr w:type="gramStart"/>
      <w:r w:rsidRPr="00172A6B">
        <w:rPr>
          <w:rFonts w:ascii="Times New Roman" w:eastAsia="NSimSun" w:hAnsi="Times New Roman"/>
          <w:b/>
          <w:bCs/>
          <w:kern w:val="2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172A6B" w:rsidRPr="00172A6B" w:rsidRDefault="00172A6B" w:rsidP="00172A6B">
      <w:pPr>
        <w:suppressAutoHyphens/>
        <w:jc w:val="center"/>
        <w:rPr>
          <w:rFonts w:ascii="Times New Roman" w:eastAsia="NSimSun" w:hAnsi="Times New Roman"/>
          <w:b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5.1. </w:t>
      </w: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72A6B" w:rsidRPr="00172A6B" w:rsidRDefault="00172A6B" w:rsidP="00172A6B">
      <w:pPr>
        <w:keepNext/>
        <w:shd w:val="clear" w:color="auto" w:fill="FFFFFF"/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5.2. </w:t>
      </w:r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>Жалоба может быть адресована следующим должностным лицам, уполномоченным на ее рассмотрение: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 xml:space="preserve">1) заместителю главы </w:t>
      </w:r>
      <w:r w:rsidR="006B749B">
        <w:rPr>
          <w:rFonts w:ascii="Times New Roman" w:eastAsia="Arial" w:hAnsi="Times New Roman"/>
          <w:color w:val="000000"/>
          <w:kern w:val="2"/>
          <w:lang w:eastAsia="zh-CN" w:bidi="hi-IN"/>
        </w:rPr>
        <w:t>сельского поселения</w:t>
      </w:r>
      <w:bookmarkStart w:id="0" w:name="_GoBack"/>
      <w:bookmarkEnd w:id="0"/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>2) главе муниципального образования на решения и действия (бездействие) заместителя главы сельского поселения,</w:t>
      </w:r>
      <w:r w:rsidRPr="00172A6B">
        <w:rPr>
          <w:rFonts w:ascii="Times New Roman" w:eastAsia="Arial" w:hAnsi="Times New Roman"/>
          <w:color w:val="000000"/>
          <w:kern w:val="2"/>
          <w:lang w:bidi="hi-IN"/>
        </w:rPr>
        <w:t xml:space="preserve"> координирующего и контролирующего деятельность отдела;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Arial" w:hAnsi="Times New Roman"/>
          <w:color w:val="000000"/>
          <w:kern w:val="2"/>
          <w:lang w:eastAsia="zh-CN" w:bidi="hi-IN"/>
        </w:rPr>
        <w:t>3) директору МФЦ на решения или (и) действия (бездействие) сотрудников МФЦ.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5.3. Информация о порядке подачи и рассмотрения жалобы размещается на  сайте МО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72A6B" w:rsidRPr="00172A6B" w:rsidRDefault="00172A6B" w:rsidP="00172A6B">
      <w:pPr>
        <w:suppressAutoHyphens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- Федеральным законом от 27.07.2010 №210-ФЗ «Об организации предоставления государственных и муниципальных услуг»;</w:t>
      </w:r>
    </w:p>
    <w:p w:rsidR="00172A6B" w:rsidRPr="00172A6B" w:rsidRDefault="00172A6B" w:rsidP="00172A6B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lastRenderedPageBreak/>
        <w:t>Приложение №1 к Регламенту</w:t>
      </w:r>
    </w:p>
    <w:p w:rsidR="00172A6B" w:rsidRPr="00172A6B" w:rsidRDefault="00172A6B" w:rsidP="00172A6B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172A6B" w:rsidRPr="00172A6B" w:rsidTr="00172A6B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Кем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выдан</w:t>
            </w:r>
            <w:proofErr w:type="gramEnd"/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172A6B" w:rsidRPr="00172A6B" w:rsidTr="00172A6B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172A6B" w:rsidRPr="00172A6B" w:rsidTr="00172A6B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"__" _______ ______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г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З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172A6B" w:rsidRPr="00172A6B" w:rsidTr="00172A6B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172A6B" w:rsidRPr="00172A6B" w:rsidTr="00172A6B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  <w:proofErr w:type="gramEnd"/>
          </w:p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172A6B" w:rsidRPr="00172A6B" w:rsidTr="00172A6B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Кем </w:t>
            </w: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выдан</w:t>
            </w:r>
            <w:proofErr w:type="gramEnd"/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172A6B" w:rsidRPr="00172A6B" w:rsidSect="006B749B">
          <w:headerReference w:type="first" r:id="rId12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172A6B" w:rsidRPr="00172A6B" w:rsidTr="00172A6B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172A6B" w:rsidRPr="00172A6B" w:rsidTr="00172A6B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172A6B" w:rsidRPr="00172A6B" w:rsidTr="00172A6B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"__" _______ ______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г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172A6B" w:rsidRPr="00172A6B" w:rsidTr="00172A6B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З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аполняется по желанию заинтересованного лица.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172A6B" w:rsidRPr="00172A6B" w:rsidTr="00172A6B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172A6B" w:rsidRPr="00172A6B" w:rsidTr="00172A6B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  <w:proofErr w:type="gramEnd"/>
          </w:p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172A6B" w:rsidRPr="00172A6B" w:rsidTr="00172A6B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Кем </w:t>
            </w: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выдан</w:t>
            </w:r>
            <w:proofErr w:type="gramEnd"/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172A6B" w:rsidRPr="00172A6B">
          <w:headerReference w:type="even" r:id="rId13"/>
          <w:headerReference w:type="default" r:id="rId14"/>
          <w:headerReference w:type="first" r:id="rId15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172A6B" w:rsidRPr="00172A6B" w:rsidTr="00172A6B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Приложение №2 к Регламенту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172A6B" w:rsidRPr="00172A6B" w:rsidTr="00172A6B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Кем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выдан</w:t>
            </w:r>
            <w:proofErr w:type="gramEnd"/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172A6B" w:rsidRPr="00172A6B" w:rsidTr="00172A6B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направляется 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172A6B" w:rsidRPr="00172A6B" w:rsidTr="00172A6B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"__" _______ ______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г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172A6B" w:rsidRPr="00172A6B" w:rsidTr="00172A6B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З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аполняется по желанию заинтересованного лица.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З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172A6B" w:rsidRPr="00172A6B" w:rsidTr="00172A6B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172A6B" w:rsidRPr="00172A6B" w:rsidTr="00172A6B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  <w:proofErr w:type="gramEnd"/>
          </w:p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172A6B" w:rsidRPr="00172A6B" w:rsidTr="00172A6B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Кем </w:t>
            </w: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выдан</w:t>
            </w:r>
            <w:proofErr w:type="gramEnd"/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172A6B" w:rsidRPr="00172A6B">
          <w:headerReference w:type="even" r:id="rId16"/>
          <w:headerReference w:type="default" r:id="rId17"/>
          <w:headerReference w:type="first" r:id="rId18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172A6B" w:rsidRPr="00172A6B" w:rsidTr="00172A6B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172A6B" w:rsidRPr="00172A6B" w:rsidTr="00172A6B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172A6B" w:rsidRPr="00172A6B" w:rsidTr="00172A6B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172A6B" w:rsidRPr="00172A6B" w:rsidTr="00172A6B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"__" _______ ______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г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</w:tr>
      <w:tr w:rsidR="00172A6B" w:rsidRPr="00172A6B" w:rsidTr="00172A6B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&gt; З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аполняется по желанию заинтересованного лица.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172A6B" w:rsidRPr="00172A6B" w:rsidRDefault="00172A6B" w:rsidP="00172A6B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172A6B" w:rsidRPr="00172A6B" w:rsidTr="00172A6B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172A6B" w:rsidRPr="00172A6B" w:rsidTr="00172A6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  <w:proofErr w:type="gramEnd"/>
          </w:p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172A6B" w:rsidRPr="00172A6B" w:rsidTr="00172A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Кем </w:t>
            </w: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выдан</w:t>
            </w:r>
            <w:proofErr w:type="gramEnd"/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172A6B" w:rsidRPr="00172A6B" w:rsidTr="00172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Наименование и реквизиты документа, подтверждающего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172A6B" w:rsidRPr="00172A6B" w:rsidRDefault="00172A6B" w:rsidP="00172A6B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172A6B" w:rsidRPr="00172A6B" w:rsidRDefault="00172A6B" w:rsidP="00172A6B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172A6B" w:rsidRPr="00172A6B" w:rsidRDefault="00172A6B" w:rsidP="00172A6B">
      <w:pPr>
        <w:pageBreakBefore/>
        <w:suppressAutoHyphens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lastRenderedPageBreak/>
        <w:t>Приложение №3 к Регламенту</w:t>
      </w:r>
    </w:p>
    <w:p w:rsidR="00172A6B" w:rsidRPr="00172A6B" w:rsidRDefault="00172A6B" w:rsidP="00172A6B">
      <w:pPr>
        <w:suppressAutoHyphens/>
        <w:ind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0" w:type="auto"/>
        <w:tblInd w:w="7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25"/>
        <w:gridCol w:w="586"/>
        <w:gridCol w:w="2257"/>
        <w:gridCol w:w="1957"/>
        <w:gridCol w:w="300"/>
        <w:gridCol w:w="2117"/>
        <w:gridCol w:w="1999"/>
      </w:tblGrid>
      <w:tr w:rsidR="00172A6B" w:rsidRPr="00172A6B" w:rsidTr="00172A6B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color w:val="000000"/>
                <w:kern w:val="2"/>
                <w:lang w:eastAsia="zh-CN" w:bidi="hi-IN"/>
              </w:rPr>
              <w:t>№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Заявление </w:t>
            </w:r>
          </w:p>
          <w:p w:rsidR="00172A6B" w:rsidRPr="00172A6B" w:rsidRDefault="00172A6B" w:rsidP="00172A6B">
            <w:pPr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исправлении опечаток и (или) ошибок</w:t>
            </w: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left="113"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color w:val="000000"/>
                <w:kern w:val="2"/>
                <w:highlight w:val="white"/>
                <w:lang w:eastAsia="zh-CN" w:bidi="hi-IN"/>
              </w:rPr>
              <w:t>Заявитель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i/>
                <w:iCs/>
                <w:color w:val="000000"/>
                <w:kern w:val="2"/>
                <w:u w:val="single"/>
                <w:lang w:eastAsia="zh-CN" w:bidi="hi-IN"/>
              </w:rPr>
              <w:t>Для физических лиц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Фамилия, имя, отчество (при наличии)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i/>
                <w:iCs/>
                <w:color w:val="000000"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i/>
                <w:iCs/>
                <w:color w:val="000000"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72A6B">
              <w:rPr>
                <w:rFonts w:ascii="Times New Roman" w:eastAsia="Lucida Sans Unicode" w:hAnsi="Times New Roman"/>
                <w:bCs/>
                <w:kern w:val="2"/>
                <w:lang w:eastAsia="ar-SA" w:bidi="hi-IN"/>
              </w:rPr>
              <w:t xml:space="preserve">выдавший орган 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)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i/>
                <w:iCs/>
                <w:color w:val="000000"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trike/>
                <w:kern w:val="2"/>
                <w:lang w:eastAsia="ar-SA" w:bidi="hi-IN"/>
              </w:rPr>
            </w:pP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Контактные данные (</w:t>
            </w:r>
            <w:r w:rsidRPr="00172A6B">
              <w:rPr>
                <w:rFonts w:ascii="Times New Roman" w:eastAsia="Lucida Sans Unicode" w:hAnsi="Times New Roman"/>
                <w:bCs/>
                <w:kern w:val="2"/>
                <w:lang w:eastAsia="ar-SA" w:bidi="hi-IN"/>
              </w:rPr>
              <w:t>почтовый адрес, номер телефона, адрес электронной почты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)</w:t>
            </w: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D1455" wp14:editId="2EA1AF3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6510" t="20320" r="14605" b="1397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color w:val="000000"/>
                <w:kern w:val="2"/>
                <w:lang w:eastAsia="zh-CN" w:bidi="hi-IN"/>
              </w:rPr>
              <w:t>физическое лицо (гражданин)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A81A8" wp14:editId="72DCCCD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0320" t="17780" r="20320" b="1651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color w:val="000000"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C3B64" wp14:editId="396F1D9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875" t="21590" r="15240" b="2222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color w:val="000000"/>
                <w:kern w:val="2"/>
                <w:lang w:eastAsia="zh-CN" w:bidi="hi-IN"/>
              </w:rPr>
              <w:t xml:space="preserve">представитель заявителя </w:t>
            </w:r>
            <w:r w:rsidRPr="00172A6B">
              <w:rPr>
                <w:rFonts w:ascii="Times New Roman" w:eastAsia="NSimSun" w:hAnsi="Times New Roman"/>
                <w:i/>
                <w:color w:val="000000"/>
                <w:kern w:val="2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172A6B" w:rsidRPr="00172A6B" w:rsidTr="00172A6B">
        <w:trPr>
          <w:trHeight w:val="546"/>
        </w:trPr>
        <w:tc>
          <w:tcPr>
            <w:tcW w:w="9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172A6B" w:rsidRPr="00172A6B" w:rsidRDefault="00172A6B" w:rsidP="00172A6B">
            <w:pPr>
              <w:suppressLineNumbers/>
              <w:suppressAutoHyphens/>
              <w:ind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_______________________________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72A6B" w:rsidRPr="00172A6B" w:rsidRDefault="00172A6B" w:rsidP="00172A6B">
            <w:pPr>
              <w:suppressLineNumbers/>
              <w:suppressAutoHyphens/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72A6B" w:rsidRPr="00172A6B" w:rsidRDefault="00172A6B" w:rsidP="00172A6B">
            <w:pPr>
              <w:suppressLineNumbers/>
              <w:suppressAutoHyphens/>
              <w:ind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заключающуюся в ___________________________________________________________________</w:t>
            </w:r>
          </w:p>
          <w:p w:rsidR="00172A6B" w:rsidRPr="00172A6B" w:rsidRDefault="00172A6B" w:rsidP="00172A6B">
            <w:pPr>
              <w:suppressLineNumbers/>
              <w:suppressAutoHyphens/>
              <w:ind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____________________________________________________________________________________</w:t>
            </w:r>
          </w:p>
          <w:p w:rsidR="00172A6B" w:rsidRPr="00172A6B" w:rsidRDefault="00172A6B" w:rsidP="00172A6B">
            <w:pPr>
              <w:suppressLineNumbers/>
              <w:suppressAutoHyphens/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72A6B" w:rsidRPr="00172A6B" w:rsidRDefault="00172A6B" w:rsidP="00172A6B">
            <w:pPr>
              <w:suppressLineNumbers/>
              <w:suppressAutoHyphens/>
              <w:ind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____________________________________________________________________________________</w:t>
            </w:r>
          </w:p>
          <w:p w:rsidR="00172A6B" w:rsidRPr="00172A6B" w:rsidRDefault="00172A6B" w:rsidP="00172A6B">
            <w:pPr>
              <w:suppressLineNumbers/>
              <w:suppressAutoHyphens/>
              <w:autoSpaceDE w:val="0"/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(опечатки)) </w:t>
            </w:r>
          </w:p>
        </w:tc>
      </w:tr>
      <w:tr w:rsidR="00172A6B" w:rsidRPr="00172A6B" w:rsidTr="00172A6B">
        <w:trPr>
          <w:trHeight w:val="546"/>
        </w:trPr>
        <w:tc>
          <w:tcPr>
            <w:tcW w:w="9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color w:val="000000"/>
                <w:kern w:val="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72A6B" w:rsidRPr="00172A6B" w:rsidRDefault="00172A6B" w:rsidP="00172A6B">
            <w:pPr>
              <w:suppressAutoHyphens/>
              <w:ind w:firstLine="17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CF9893" wp14:editId="151D345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7780" r="14605" b="1651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172A6B" w:rsidRPr="00172A6B" w:rsidRDefault="00172A6B" w:rsidP="00172A6B">
            <w:pPr>
              <w:suppressAutoHyphens/>
              <w:ind w:firstLine="17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6EC275" wp14:editId="6026C0D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955" r="14605" b="1333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172A6B" w:rsidRPr="00172A6B" w:rsidRDefault="00172A6B" w:rsidP="00172A6B">
            <w:pPr>
              <w:suppressAutoHyphens/>
              <w:ind w:firstLine="17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C0FD1A" wp14:editId="0BBAB8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4605" r="14605" b="1968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  при личном обращении в МФЦ </w:t>
            </w: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widowControl w:val="0"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_________ ___________________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 xml:space="preserve">«__» ___________ ____ </w:t>
            </w:r>
            <w:proofErr w:type="gramStart"/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г</w:t>
            </w:r>
            <w:proofErr w:type="gramEnd"/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.</w:t>
            </w: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Дата:</w:t>
            </w:r>
          </w:p>
        </w:tc>
      </w:tr>
      <w:tr w:rsidR="00172A6B" w:rsidRPr="00172A6B" w:rsidTr="00172A6B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widowControl w:val="0"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_________ ___________________</w:t>
            </w:r>
          </w:p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6B" w:rsidRPr="00172A6B" w:rsidRDefault="00172A6B" w:rsidP="00172A6B">
            <w:pPr>
              <w:keepNext/>
              <w:shd w:val="clear" w:color="auto" w:fill="FFFFFF"/>
              <w:suppressAutoHyphens/>
              <w:autoSpaceDE w:val="0"/>
              <w:ind w:right="-2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 xml:space="preserve">«__» ___________ ____ </w:t>
            </w:r>
            <w:proofErr w:type="gramStart"/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г</w:t>
            </w:r>
            <w:proofErr w:type="gramEnd"/>
            <w:r w:rsidRPr="00172A6B">
              <w:rPr>
                <w:rFonts w:ascii="Times New Roman" w:eastAsia="Lucida Sans Unicode" w:hAnsi="Times New Roman"/>
                <w:bCs/>
                <w:color w:val="000000"/>
                <w:kern w:val="2"/>
                <w:lang w:eastAsia="ar-SA" w:bidi="hi-IN"/>
              </w:rPr>
              <w:t>.</w:t>
            </w:r>
          </w:p>
        </w:tc>
      </w:tr>
    </w:tbl>
    <w:p w:rsidR="00172A6B" w:rsidRPr="00172A6B" w:rsidRDefault="00172A6B" w:rsidP="00F31AE5">
      <w:pPr>
        <w:ind w:firstLine="0"/>
        <w:rPr>
          <w:rFonts w:ascii="Times New Roman" w:eastAsia="Times New Roman" w:hAnsi="Times New Roman"/>
        </w:rPr>
      </w:pPr>
    </w:p>
    <w:p w:rsidR="00172A6B" w:rsidRPr="00172A6B" w:rsidRDefault="00172A6B" w:rsidP="00F31AE5">
      <w:pPr>
        <w:ind w:firstLine="0"/>
        <w:rPr>
          <w:rFonts w:ascii="Times New Roman" w:eastAsia="Times New Roman" w:hAnsi="Times New Roman"/>
        </w:rPr>
      </w:pPr>
    </w:p>
    <w:p w:rsidR="00172A6B" w:rsidRPr="00172A6B" w:rsidRDefault="00172A6B" w:rsidP="00F31AE5">
      <w:pPr>
        <w:ind w:firstLine="0"/>
        <w:rPr>
          <w:rFonts w:ascii="Times New Roman" w:eastAsia="Times New Roman" w:hAnsi="Times New Roman"/>
        </w:rPr>
      </w:pPr>
    </w:p>
    <w:p w:rsidR="00172A6B" w:rsidRPr="00172A6B" w:rsidRDefault="00172A6B" w:rsidP="00F31AE5">
      <w:pPr>
        <w:ind w:firstLine="0"/>
        <w:rPr>
          <w:rFonts w:ascii="Times New Roman" w:eastAsia="Times New Roman" w:hAnsi="Times New Roman"/>
        </w:rPr>
      </w:pPr>
    </w:p>
    <w:sectPr w:rsidR="00172A6B" w:rsidRPr="00172A6B" w:rsidSect="00172A6B">
      <w:headerReference w:type="default" r:id="rId19"/>
      <w:pgSz w:w="11905" w:h="16838"/>
      <w:pgMar w:top="-709" w:right="706" w:bottom="993" w:left="1701" w:header="655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FC" w:rsidRDefault="00C771FC">
      <w:r>
        <w:separator/>
      </w:r>
    </w:p>
  </w:endnote>
  <w:endnote w:type="continuationSeparator" w:id="0">
    <w:p w:rsidR="00C771FC" w:rsidRDefault="00C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FC" w:rsidRDefault="00C771FC">
      <w:r>
        <w:separator/>
      </w:r>
    </w:p>
  </w:footnote>
  <w:footnote w:type="continuationSeparator" w:id="0">
    <w:p w:rsidR="00C771FC" w:rsidRDefault="00C7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172A6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172A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172A6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172A6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172A6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172A6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172A6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Pr="00F822BA" w:rsidRDefault="00172A6B" w:rsidP="00F822B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1E2"/>
    <w:multiLevelType w:val="multilevel"/>
    <w:tmpl w:val="EBBE7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69"/>
    <w:rsid w:val="00017255"/>
    <w:rsid w:val="00052845"/>
    <w:rsid w:val="000547A1"/>
    <w:rsid w:val="00084827"/>
    <w:rsid w:val="0009532E"/>
    <w:rsid w:val="000C0CB1"/>
    <w:rsid w:val="001079EA"/>
    <w:rsid w:val="00112ED9"/>
    <w:rsid w:val="001208A5"/>
    <w:rsid w:val="00131FB7"/>
    <w:rsid w:val="00163A84"/>
    <w:rsid w:val="001657B7"/>
    <w:rsid w:val="00172A6B"/>
    <w:rsid w:val="00180E38"/>
    <w:rsid w:val="001D1806"/>
    <w:rsid w:val="001D5A3F"/>
    <w:rsid w:val="001D6C28"/>
    <w:rsid w:val="001E0A61"/>
    <w:rsid w:val="001E56B6"/>
    <w:rsid w:val="001F0D8F"/>
    <w:rsid w:val="0020258C"/>
    <w:rsid w:val="002045D6"/>
    <w:rsid w:val="00207D29"/>
    <w:rsid w:val="00220C77"/>
    <w:rsid w:val="00226D33"/>
    <w:rsid w:val="00234602"/>
    <w:rsid w:val="00254A71"/>
    <w:rsid w:val="00274C7D"/>
    <w:rsid w:val="002B274E"/>
    <w:rsid w:val="002B6107"/>
    <w:rsid w:val="002C4C8A"/>
    <w:rsid w:val="002D0857"/>
    <w:rsid w:val="002E7555"/>
    <w:rsid w:val="002F6981"/>
    <w:rsid w:val="003659FA"/>
    <w:rsid w:val="00372FCB"/>
    <w:rsid w:val="00377A8E"/>
    <w:rsid w:val="003A6B72"/>
    <w:rsid w:val="003C5463"/>
    <w:rsid w:val="00406062"/>
    <w:rsid w:val="004074E0"/>
    <w:rsid w:val="00415697"/>
    <w:rsid w:val="004252AF"/>
    <w:rsid w:val="004502B2"/>
    <w:rsid w:val="0047080F"/>
    <w:rsid w:val="004A3CD1"/>
    <w:rsid w:val="004C4D4D"/>
    <w:rsid w:val="004C6226"/>
    <w:rsid w:val="004E4537"/>
    <w:rsid w:val="00500388"/>
    <w:rsid w:val="005037B6"/>
    <w:rsid w:val="00522652"/>
    <w:rsid w:val="00532EB5"/>
    <w:rsid w:val="00536940"/>
    <w:rsid w:val="005574EE"/>
    <w:rsid w:val="00564BF5"/>
    <w:rsid w:val="0056556E"/>
    <w:rsid w:val="005A44A0"/>
    <w:rsid w:val="005A6058"/>
    <w:rsid w:val="005B5344"/>
    <w:rsid w:val="005B5D3C"/>
    <w:rsid w:val="005B6DEA"/>
    <w:rsid w:val="005C5CEF"/>
    <w:rsid w:val="005F3648"/>
    <w:rsid w:val="00625510"/>
    <w:rsid w:val="0063299F"/>
    <w:rsid w:val="00635251"/>
    <w:rsid w:val="00667882"/>
    <w:rsid w:val="00667926"/>
    <w:rsid w:val="006765CD"/>
    <w:rsid w:val="006775E6"/>
    <w:rsid w:val="006A0C0D"/>
    <w:rsid w:val="006A53F4"/>
    <w:rsid w:val="006B749B"/>
    <w:rsid w:val="006D13FA"/>
    <w:rsid w:val="006E06F8"/>
    <w:rsid w:val="00714F5E"/>
    <w:rsid w:val="0071679F"/>
    <w:rsid w:val="00792815"/>
    <w:rsid w:val="007935BA"/>
    <w:rsid w:val="00793D34"/>
    <w:rsid w:val="007A7E04"/>
    <w:rsid w:val="007B070F"/>
    <w:rsid w:val="007B4237"/>
    <w:rsid w:val="007C2D01"/>
    <w:rsid w:val="007D6518"/>
    <w:rsid w:val="007E4946"/>
    <w:rsid w:val="007E6E1C"/>
    <w:rsid w:val="007E7B5C"/>
    <w:rsid w:val="0080247B"/>
    <w:rsid w:val="008364B5"/>
    <w:rsid w:val="00842398"/>
    <w:rsid w:val="008471EB"/>
    <w:rsid w:val="00864249"/>
    <w:rsid w:val="00865FC8"/>
    <w:rsid w:val="00871A31"/>
    <w:rsid w:val="008C6EE7"/>
    <w:rsid w:val="008E084F"/>
    <w:rsid w:val="008E4756"/>
    <w:rsid w:val="00901074"/>
    <w:rsid w:val="009221F0"/>
    <w:rsid w:val="0093292B"/>
    <w:rsid w:val="00933FFD"/>
    <w:rsid w:val="0094054C"/>
    <w:rsid w:val="009439BF"/>
    <w:rsid w:val="00954B22"/>
    <w:rsid w:val="00995504"/>
    <w:rsid w:val="009B2304"/>
    <w:rsid w:val="009E5561"/>
    <w:rsid w:val="009F1B61"/>
    <w:rsid w:val="00A01913"/>
    <w:rsid w:val="00A02D8A"/>
    <w:rsid w:val="00A033C4"/>
    <w:rsid w:val="00A1300B"/>
    <w:rsid w:val="00A146FC"/>
    <w:rsid w:val="00A24EFD"/>
    <w:rsid w:val="00A36A41"/>
    <w:rsid w:val="00A449C6"/>
    <w:rsid w:val="00A52F69"/>
    <w:rsid w:val="00A64740"/>
    <w:rsid w:val="00A66434"/>
    <w:rsid w:val="00A75F3C"/>
    <w:rsid w:val="00A82D65"/>
    <w:rsid w:val="00A90EAB"/>
    <w:rsid w:val="00AB1BF0"/>
    <w:rsid w:val="00AC374E"/>
    <w:rsid w:val="00AD47C7"/>
    <w:rsid w:val="00AF29A1"/>
    <w:rsid w:val="00AF3FA4"/>
    <w:rsid w:val="00AF42B4"/>
    <w:rsid w:val="00AF451F"/>
    <w:rsid w:val="00AF7768"/>
    <w:rsid w:val="00B02FB0"/>
    <w:rsid w:val="00B117EE"/>
    <w:rsid w:val="00B451C0"/>
    <w:rsid w:val="00B70F30"/>
    <w:rsid w:val="00B7308A"/>
    <w:rsid w:val="00B75465"/>
    <w:rsid w:val="00B85050"/>
    <w:rsid w:val="00BC635B"/>
    <w:rsid w:val="00BD0069"/>
    <w:rsid w:val="00BF5357"/>
    <w:rsid w:val="00C2725C"/>
    <w:rsid w:val="00C54FEC"/>
    <w:rsid w:val="00C771FC"/>
    <w:rsid w:val="00C92AC7"/>
    <w:rsid w:val="00CD25C7"/>
    <w:rsid w:val="00CE0116"/>
    <w:rsid w:val="00D1296D"/>
    <w:rsid w:val="00D173D0"/>
    <w:rsid w:val="00D41D81"/>
    <w:rsid w:val="00D611FD"/>
    <w:rsid w:val="00D64C77"/>
    <w:rsid w:val="00D728B6"/>
    <w:rsid w:val="00D86FBF"/>
    <w:rsid w:val="00DA3996"/>
    <w:rsid w:val="00DA4E4D"/>
    <w:rsid w:val="00DB415A"/>
    <w:rsid w:val="00DB6BA3"/>
    <w:rsid w:val="00DE482C"/>
    <w:rsid w:val="00DF4B4D"/>
    <w:rsid w:val="00E01F4C"/>
    <w:rsid w:val="00E022D3"/>
    <w:rsid w:val="00E044D9"/>
    <w:rsid w:val="00E27ECC"/>
    <w:rsid w:val="00E30801"/>
    <w:rsid w:val="00E53D93"/>
    <w:rsid w:val="00E702CB"/>
    <w:rsid w:val="00E77F02"/>
    <w:rsid w:val="00E93215"/>
    <w:rsid w:val="00EA1953"/>
    <w:rsid w:val="00EB1599"/>
    <w:rsid w:val="00F123E1"/>
    <w:rsid w:val="00F1310D"/>
    <w:rsid w:val="00F17F36"/>
    <w:rsid w:val="00F31AE5"/>
    <w:rsid w:val="00F3787E"/>
    <w:rsid w:val="00F40A2D"/>
    <w:rsid w:val="00F743D6"/>
    <w:rsid w:val="00F822BA"/>
    <w:rsid w:val="00FA056D"/>
    <w:rsid w:val="00FC37B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7882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678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78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78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78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rsid w:val="00A52F69"/>
    <w:rPr>
      <w:sz w:val="20"/>
      <w:szCs w:val="20"/>
    </w:rPr>
  </w:style>
  <w:style w:type="character" w:styleId="a6">
    <w:name w:val="footnote reference"/>
    <w:rsid w:val="00A52F69"/>
    <w:rPr>
      <w:vertAlign w:val="superscript"/>
    </w:rPr>
  </w:style>
  <w:style w:type="character" w:styleId="HTML">
    <w:name w:val="HTML Variable"/>
    <w:aliases w:val="!Ссылки в документе"/>
    <w:rsid w:val="006678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667882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6678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667882"/>
    <w:rPr>
      <w:color w:val="0000FF"/>
      <w:u w:val="none"/>
    </w:rPr>
  </w:style>
  <w:style w:type="paragraph" w:customStyle="1" w:styleId="Application">
    <w:name w:val="Application!Приложение"/>
    <w:rsid w:val="00667882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7882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7882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a">
    <w:name w:val="footer"/>
    <w:basedOn w:val="a"/>
    <w:link w:val="11"/>
    <w:rsid w:val="00F822BA"/>
    <w:pPr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667882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667882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67882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67882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31AE5"/>
  </w:style>
  <w:style w:type="paragraph" w:customStyle="1" w:styleId="Standard">
    <w:name w:val="Standard"/>
    <w:rsid w:val="00F31AE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31A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31AE5"/>
    <w:pPr>
      <w:spacing w:after="140" w:line="288" w:lineRule="auto"/>
    </w:pPr>
  </w:style>
  <w:style w:type="paragraph" w:styleId="ac">
    <w:name w:val="List"/>
    <w:basedOn w:val="Textbody"/>
    <w:rsid w:val="00F31AE5"/>
  </w:style>
  <w:style w:type="paragraph" w:customStyle="1" w:styleId="Index">
    <w:name w:val="Index"/>
    <w:basedOn w:val="Standard"/>
    <w:rsid w:val="00F31AE5"/>
    <w:pPr>
      <w:suppressLineNumbers/>
    </w:pPr>
  </w:style>
  <w:style w:type="paragraph" w:customStyle="1" w:styleId="Footnote">
    <w:name w:val="Footnote"/>
    <w:basedOn w:val="Standard"/>
    <w:rsid w:val="00F31AE5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d">
    <w:name w:val="List Paragraph"/>
    <w:basedOn w:val="a"/>
    <w:qFormat/>
    <w:rsid w:val="00F31AE5"/>
    <w:pPr>
      <w:ind w:left="720" w:firstLine="0"/>
    </w:pPr>
    <w:rPr>
      <w:rFonts w:eastAsia="Times New Roman"/>
    </w:rPr>
  </w:style>
  <w:style w:type="paragraph" w:customStyle="1" w:styleId="13">
    <w:name w:val="Обычный1"/>
    <w:rsid w:val="00F31AE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31AE5"/>
    <w:pPr>
      <w:suppressLineNumbers/>
    </w:pPr>
  </w:style>
  <w:style w:type="paragraph" w:customStyle="1" w:styleId="HeaderandFooter">
    <w:name w:val="Header and Footer"/>
    <w:basedOn w:val="Standard"/>
    <w:rsid w:val="00F31AE5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F31AE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31AE5"/>
  </w:style>
  <w:style w:type="paragraph" w:customStyle="1" w:styleId="14">
    <w:name w:val="Обычная таблица1"/>
    <w:rsid w:val="00F31AE5"/>
    <w:pPr>
      <w:suppressAutoHyphens/>
      <w:autoSpaceDN w:val="0"/>
    </w:pPr>
    <w:rPr>
      <w:rFonts w:ascii="Calibri" w:hAnsi="Calibri"/>
      <w:kern w:val="3"/>
      <w:sz w:val="22"/>
      <w:szCs w:val="22"/>
      <w:lang w:eastAsia="en-US"/>
    </w:rPr>
  </w:style>
  <w:style w:type="paragraph" w:styleId="ae">
    <w:name w:val="Plain Text"/>
    <w:basedOn w:val="Standard"/>
    <w:link w:val="af"/>
    <w:rsid w:val="00F31AE5"/>
    <w:rPr>
      <w:szCs w:val="21"/>
    </w:rPr>
  </w:style>
  <w:style w:type="character" w:customStyle="1" w:styleId="af">
    <w:name w:val="Текст Знак"/>
    <w:basedOn w:val="a0"/>
    <w:link w:val="ae"/>
    <w:rsid w:val="00F31AE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F31AE5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Liberation Serif" w:hAnsi="Liberation Serif" w:cs="Liberation Serif"/>
      <w:kern w:val="3"/>
      <w:sz w:val="22"/>
      <w:szCs w:val="22"/>
      <w:lang w:eastAsia="hi-IN" w:bidi="hi-IN"/>
    </w:rPr>
  </w:style>
  <w:style w:type="paragraph" w:styleId="af0">
    <w:name w:val="annotation subject"/>
    <w:link w:val="af1"/>
    <w:rsid w:val="00F31AE5"/>
    <w:pPr>
      <w:suppressAutoHyphens/>
      <w:autoSpaceDN w:val="0"/>
      <w:spacing w:after="200"/>
      <w:textAlignment w:val="baseline"/>
    </w:pPr>
    <w:rPr>
      <w:rFonts w:ascii="Liberation Serif" w:eastAsia="Mangal" w:hAnsi="Liberation Serif" w:cs="Liberation Serif"/>
      <w:bCs/>
      <w:kern w:val="3"/>
      <w:sz w:val="24"/>
      <w:lang w:eastAsia="hi-IN" w:bidi="hi-IN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31AE5"/>
    <w:rPr>
      <w:rFonts w:ascii="Courier" w:eastAsia="Calibri" w:hAnsi="Courier"/>
      <w:sz w:val="22"/>
    </w:rPr>
  </w:style>
  <w:style w:type="character" w:customStyle="1" w:styleId="af1">
    <w:name w:val="Тема примечания Знак"/>
    <w:basedOn w:val="a8"/>
    <w:link w:val="af0"/>
    <w:rsid w:val="00F31AE5"/>
    <w:rPr>
      <w:rFonts w:ascii="Liberation Serif" w:eastAsia="Mangal" w:hAnsi="Liberation Serif" w:cs="Liberation Serif"/>
      <w:bCs/>
      <w:kern w:val="3"/>
      <w:sz w:val="24"/>
      <w:lang w:eastAsia="hi-IN" w:bidi="hi-IN"/>
    </w:rPr>
  </w:style>
  <w:style w:type="paragraph" w:styleId="af2">
    <w:name w:val="Normal (Web)"/>
    <w:basedOn w:val="Standard"/>
    <w:rsid w:val="00F31AE5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rsid w:val="00F31AE5"/>
    <w:pPr>
      <w:keepNext/>
      <w:shd w:val="clear" w:color="auto" w:fill="FFFFFF"/>
      <w:suppressAutoHyphens/>
      <w:autoSpaceDN w:val="0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lang w:eastAsia="hi-IN" w:bidi="hi-IN"/>
    </w:rPr>
  </w:style>
  <w:style w:type="paragraph" w:styleId="af3">
    <w:name w:val="No Spacing"/>
    <w:qFormat/>
    <w:rsid w:val="00F31AE5"/>
    <w:pPr>
      <w:keepNext/>
      <w:shd w:val="clear" w:color="auto" w:fill="FFFFFF"/>
      <w:suppressAutoHyphens/>
      <w:autoSpaceDN w:val="0"/>
      <w:textAlignment w:val="baseline"/>
    </w:pPr>
    <w:rPr>
      <w:rFonts w:eastAsia="Mangal" w:cs="Liberation Serif"/>
      <w:kern w:val="3"/>
      <w:lang w:eastAsia="hi-IN" w:bidi="hi-IN"/>
    </w:rPr>
  </w:style>
  <w:style w:type="paragraph" w:styleId="af4">
    <w:name w:val="Balloon Text"/>
    <w:link w:val="af5"/>
    <w:rsid w:val="00F31AE5"/>
    <w:pPr>
      <w:keepNext/>
      <w:shd w:val="clear" w:color="auto" w:fill="FFFFFF"/>
      <w:suppressAutoHyphens/>
      <w:autoSpaceDN w:val="0"/>
      <w:spacing w:line="240" w:lineRule="exact"/>
      <w:ind w:firstLine="709"/>
      <w:jc w:val="both"/>
      <w:textAlignment w:val="baseline"/>
    </w:pPr>
    <w:rPr>
      <w:rFonts w:ascii="Arial, sans-serif" w:eastAsia="Arial, sans-serif" w:hAnsi="Arial, sans-serif" w:cs="Mangal"/>
      <w:kern w:val="3"/>
      <w:sz w:val="16"/>
      <w:szCs w:val="16"/>
      <w:lang w:eastAsia="zh-CN" w:bidi="hi-IN"/>
    </w:rPr>
  </w:style>
  <w:style w:type="character" w:customStyle="1" w:styleId="af5">
    <w:name w:val="Текст выноски Знак"/>
    <w:basedOn w:val="a0"/>
    <w:link w:val="af4"/>
    <w:rsid w:val="00F31AE5"/>
    <w:rPr>
      <w:rFonts w:ascii="Arial, sans-serif" w:eastAsia="Arial, sans-serif" w:hAnsi="Arial, sans-serif" w:cs="Mangal"/>
      <w:kern w:val="3"/>
      <w:sz w:val="16"/>
      <w:szCs w:val="16"/>
      <w:shd w:val="clear" w:color="auto" w:fill="FFFFFF"/>
      <w:lang w:eastAsia="zh-CN" w:bidi="hi-IN"/>
    </w:rPr>
  </w:style>
  <w:style w:type="character" w:customStyle="1" w:styleId="FootnoteSymbol">
    <w:name w:val="Footnote Symbol"/>
    <w:rsid w:val="00F31AE5"/>
  </w:style>
  <w:style w:type="character" w:customStyle="1" w:styleId="Footnoteanchor">
    <w:name w:val="Footnote anchor"/>
    <w:rsid w:val="00F31AE5"/>
    <w:rPr>
      <w:position w:val="0"/>
      <w:vertAlign w:val="superscript"/>
    </w:rPr>
  </w:style>
  <w:style w:type="character" w:customStyle="1" w:styleId="Internetlink">
    <w:name w:val="Internet link"/>
    <w:rsid w:val="00F31AE5"/>
    <w:rPr>
      <w:color w:val="000080"/>
      <w:u w:val="single"/>
    </w:rPr>
  </w:style>
  <w:style w:type="character" w:customStyle="1" w:styleId="VisitedInternetLink">
    <w:name w:val="Visited Internet Link"/>
    <w:rsid w:val="00F31AE5"/>
    <w:rPr>
      <w:color w:val="800000"/>
      <w:u w:val="single"/>
    </w:rPr>
  </w:style>
  <w:style w:type="character" w:customStyle="1" w:styleId="apple-converted-space">
    <w:name w:val="apple-converted-space"/>
    <w:rsid w:val="00F31AE5"/>
  </w:style>
  <w:style w:type="character" w:styleId="af6">
    <w:name w:val="annotation reference"/>
    <w:rsid w:val="00F31AE5"/>
    <w:rPr>
      <w:sz w:val="16"/>
    </w:rPr>
  </w:style>
  <w:style w:type="character" w:customStyle="1" w:styleId="11">
    <w:name w:val="Нижний колонтитул Знак1"/>
    <w:basedOn w:val="a0"/>
    <w:link w:val="aa"/>
    <w:uiPriority w:val="99"/>
    <w:rsid w:val="00F31AE5"/>
    <w:rPr>
      <w:rFonts w:ascii="Arial" w:eastAsia="Calibri" w:hAnsi="Arial"/>
      <w:sz w:val="24"/>
      <w:szCs w:val="24"/>
    </w:rPr>
  </w:style>
  <w:style w:type="character" w:customStyle="1" w:styleId="af7">
    <w:name w:val="Текст сноски Знак"/>
    <w:rsid w:val="00F31AE5"/>
    <w:rPr>
      <w:rFonts w:ascii="Arial, sans-serif" w:hAnsi="Arial, sans-serif" w:cs="Arial, sans-serif"/>
      <w:sz w:val="20"/>
      <w:szCs w:val="20"/>
    </w:rPr>
  </w:style>
  <w:style w:type="character" w:customStyle="1" w:styleId="itemtext">
    <w:name w:val="itemtext"/>
    <w:rsid w:val="00F31AE5"/>
  </w:style>
  <w:style w:type="character" w:customStyle="1" w:styleId="af8">
    <w:name w:val="Нижний колонтитул Знак"/>
    <w:rsid w:val="00F31AE5"/>
    <w:rPr>
      <w:rFonts w:ascii="Arial, sans-serif" w:hAnsi="Arial, sans-serif" w:cs="Arial, sans-serif"/>
      <w:sz w:val="26"/>
    </w:rPr>
  </w:style>
  <w:style w:type="character" w:customStyle="1" w:styleId="af9">
    <w:name w:val="Верхний колонтитул Знак"/>
    <w:rsid w:val="00F31AE5"/>
    <w:rPr>
      <w:rFonts w:ascii="Arial, sans-serif" w:hAnsi="Arial, sans-serif" w:cs="Arial, sans-serif"/>
      <w:sz w:val="26"/>
    </w:rPr>
  </w:style>
  <w:style w:type="numbering" w:customStyle="1" w:styleId="21">
    <w:name w:val="Нет списка2"/>
    <w:next w:val="a2"/>
    <w:uiPriority w:val="99"/>
    <w:semiHidden/>
    <w:unhideWhenUsed/>
    <w:rsid w:val="00172A6B"/>
  </w:style>
  <w:style w:type="character" w:customStyle="1" w:styleId="afa">
    <w:name w:val="Символ сноски"/>
    <w:rsid w:val="00172A6B"/>
  </w:style>
  <w:style w:type="character" w:customStyle="1" w:styleId="15">
    <w:name w:val="Основной шрифт абзаца1"/>
    <w:rsid w:val="00172A6B"/>
  </w:style>
  <w:style w:type="character" w:customStyle="1" w:styleId="WWCharLFO1LVL11">
    <w:name w:val="WW_CharLFO1LVL1_1"/>
    <w:rsid w:val="00172A6B"/>
    <w:rPr>
      <w:b/>
      <w:sz w:val="24"/>
      <w:szCs w:val="24"/>
    </w:rPr>
  </w:style>
  <w:style w:type="character" w:customStyle="1" w:styleId="16">
    <w:name w:val="Знак сноски1"/>
    <w:basedOn w:val="15"/>
    <w:rsid w:val="00172A6B"/>
    <w:rPr>
      <w:rFonts w:cs="Times New Roman"/>
      <w:position w:val="24"/>
      <w:sz w:val="15"/>
    </w:rPr>
  </w:style>
  <w:style w:type="character" w:styleId="afb">
    <w:name w:val="FollowedHyperlink"/>
    <w:rsid w:val="00172A6B"/>
    <w:rPr>
      <w:color w:val="800000"/>
      <w:u w:val="single"/>
    </w:rPr>
  </w:style>
  <w:style w:type="character" w:customStyle="1" w:styleId="22">
    <w:name w:val="Основной шрифт абзаца2"/>
    <w:rsid w:val="00172A6B"/>
  </w:style>
  <w:style w:type="character" w:customStyle="1" w:styleId="17">
    <w:name w:val="Знак примечания1"/>
    <w:rsid w:val="00172A6B"/>
    <w:rPr>
      <w:sz w:val="16"/>
    </w:rPr>
  </w:style>
  <w:style w:type="character" w:customStyle="1" w:styleId="WWCharLFO1LVL1">
    <w:name w:val="WW_CharLFO1LVL1"/>
    <w:rsid w:val="00172A6B"/>
    <w:rPr>
      <w:b/>
      <w:sz w:val="24"/>
    </w:rPr>
  </w:style>
  <w:style w:type="character" w:customStyle="1" w:styleId="WWCharLFO9LVL1">
    <w:name w:val="WW_CharLFO9LVL1"/>
    <w:rsid w:val="00172A6B"/>
    <w:rPr>
      <w:b/>
      <w:sz w:val="24"/>
    </w:rPr>
  </w:style>
  <w:style w:type="character" w:customStyle="1" w:styleId="18">
    <w:name w:val="Гиперссылка1"/>
    <w:rsid w:val="00172A6B"/>
    <w:rPr>
      <w:color w:val="0000FF"/>
      <w:u w:val="single"/>
    </w:rPr>
  </w:style>
  <w:style w:type="character" w:customStyle="1" w:styleId="afc">
    <w:name w:val="Маркеры списка"/>
    <w:rsid w:val="00172A6B"/>
    <w:rPr>
      <w:rFonts w:ascii="OpenSymbol" w:eastAsia="OpenSymbol" w:hAnsi="OpenSymbol" w:cs="OpenSymbol"/>
    </w:rPr>
  </w:style>
  <w:style w:type="character" w:customStyle="1" w:styleId="19">
    <w:name w:val="Строгий1"/>
    <w:basedOn w:val="22"/>
    <w:rsid w:val="00172A6B"/>
    <w:rPr>
      <w:rFonts w:cs="Times New Roman"/>
      <w:b/>
      <w:bCs/>
    </w:rPr>
  </w:style>
  <w:style w:type="character" w:customStyle="1" w:styleId="DefaultFontHxMailStyle">
    <w:name w:val="Default Font HxMail Style"/>
    <w:rsid w:val="00172A6B"/>
    <w:rPr>
      <w:b w:val="0"/>
      <w:i w:val="0"/>
      <w:strike w:val="0"/>
      <w:dstrike w:val="0"/>
      <w:u w:val="none"/>
      <w:effect w:val="none"/>
    </w:rPr>
  </w:style>
  <w:style w:type="character" w:customStyle="1" w:styleId="ConsPlusNormal0">
    <w:name w:val="ConsPlusNormal Знак"/>
    <w:rsid w:val="00172A6B"/>
    <w:rPr>
      <w:rFonts w:ascii="Times New Roman" w:hAnsi="Times New Roman" w:cs="Times New Roman"/>
      <w:sz w:val="28"/>
      <w:lang w:val="ru-RU" w:eastAsia="en-US"/>
    </w:rPr>
  </w:style>
  <w:style w:type="character" w:customStyle="1" w:styleId="WWCharLFO3LVL1">
    <w:name w:val="WW_CharLFO3LVL1"/>
    <w:rsid w:val="00172A6B"/>
    <w:rPr>
      <w:b/>
      <w:sz w:val="24"/>
    </w:rPr>
  </w:style>
  <w:style w:type="character" w:customStyle="1" w:styleId="WWCharLFO8LVL1">
    <w:name w:val="WW_CharLFO8LVL1"/>
    <w:rsid w:val="00172A6B"/>
    <w:rPr>
      <w:b/>
      <w:sz w:val="24"/>
    </w:rPr>
  </w:style>
  <w:style w:type="character" w:customStyle="1" w:styleId="1a">
    <w:name w:val="Просмотренная гиперссылка1"/>
    <w:rsid w:val="00172A6B"/>
    <w:rPr>
      <w:color w:val="800080"/>
      <w:u w:val="single"/>
    </w:rPr>
  </w:style>
  <w:style w:type="paragraph" w:customStyle="1" w:styleId="afd">
    <w:name w:val="Заголовок"/>
    <w:basedOn w:val="a"/>
    <w:next w:val="afe"/>
    <w:rsid w:val="00172A6B"/>
    <w:pPr>
      <w:keepNext/>
      <w:spacing w:before="240" w:after="120"/>
      <w:ind w:firstLine="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e">
    <w:name w:val="Body Text"/>
    <w:basedOn w:val="a"/>
    <w:link w:val="aff"/>
    <w:rsid w:val="00172A6B"/>
    <w:pPr>
      <w:spacing w:after="140" w:line="288" w:lineRule="auto"/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character" w:customStyle="1" w:styleId="aff">
    <w:name w:val="Основной текст Знак"/>
    <w:basedOn w:val="a0"/>
    <w:link w:val="afe"/>
    <w:rsid w:val="00172A6B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172A6B"/>
    <w:pPr>
      <w:suppressLineNumbers/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23">
    <w:name w:val="Обычный2"/>
    <w:rsid w:val="00172A6B"/>
    <w:pPr>
      <w:keepNext/>
      <w:shd w:val="clear" w:color="auto" w:fill="FFFFFF"/>
      <w:suppressAutoHyphens/>
      <w:ind w:firstLine="709"/>
      <w:jc w:val="both"/>
    </w:pPr>
    <w:rPr>
      <w:rFonts w:ascii="Liberation Serif" w:eastAsia="NSimSun" w:hAnsi="Liberation Serif" w:cs="Mangal"/>
      <w:kern w:val="2"/>
      <w:sz w:val="26"/>
      <w:szCs w:val="24"/>
      <w:lang w:eastAsia="zh-CN" w:bidi="hi-IN"/>
    </w:rPr>
  </w:style>
  <w:style w:type="paragraph" w:customStyle="1" w:styleId="1c">
    <w:name w:val="Текст сноски1"/>
    <w:basedOn w:val="23"/>
    <w:rsid w:val="00172A6B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172A6B"/>
    <w:pPr>
      <w:suppressLineNumbers/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aff1">
    <w:name w:val="Заголовок таблицы"/>
    <w:basedOn w:val="aff0"/>
    <w:rsid w:val="00172A6B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172A6B"/>
    <w:pPr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24">
    <w:name w:val="Обычная таблица2"/>
    <w:rsid w:val="00172A6B"/>
    <w:pPr>
      <w:suppressAutoHyphens/>
    </w:pPr>
    <w:rPr>
      <w:rFonts w:ascii="Calibri" w:hAnsi="Calibri"/>
      <w:kern w:val="2"/>
      <w:sz w:val="22"/>
      <w:szCs w:val="22"/>
      <w:lang w:eastAsia="en-US"/>
    </w:rPr>
  </w:style>
  <w:style w:type="paragraph" w:customStyle="1" w:styleId="1d">
    <w:name w:val="Текст1"/>
    <w:basedOn w:val="a"/>
    <w:rsid w:val="00172A6B"/>
    <w:pPr>
      <w:ind w:firstLine="0"/>
      <w:jc w:val="left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customStyle="1" w:styleId="1e">
    <w:name w:val="Текст примечания1"/>
    <w:rsid w:val="00172A6B"/>
    <w:pPr>
      <w:suppressAutoHyphens/>
      <w:spacing w:after="200"/>
    </w:pPr>
    <w:rPr>
      <w:rFonts w:ascii="Liberation Serif" w:eastAsia="Mangal" w:hAnsi="Liberation Serif" w:cs="Liberation Serif"/>
      <w:kern w:val="2"/>
      <w:sz w:val="24"/>
      <w:lang w:eastAsia="hi-IN" w:bidi="hi-IN"/>
    </w:rPr>
  </w:style>
  <w:style w:type="paragraph" w:customStyle="1" w:styleId="1f">
    <w:name w:val="Обычный (веб)1"/>
    <w:basedOn w:val="a"/>
    <w:rsid w:val="00172A6B"/>
    <w:pPr>
      <w:spacing w:before="100" w:after="142" w:line="288" w:lineRule="exact"/>
      <w:ind w:firstLine="0"/>
      <w:jc w:val="left"/>
    </w:pPr>
    <w:rPr>
      <w:rFonts w:ascii="Liberation Serif" w:eastAsia="NSimSun" w:hAnsi="Liberation Serif" w:cs="Mangal"/>
      <w:kern w:val="2"/>
      <w:lang w:bidi="hi-IN"/>
    </w:rPr>
  </w:style>
  <w:style w:type="paragraph" w:customStyle="1" w:styleId="DocumentMap">
    <w:name w:val="DocumentMap"/>
    <w:rsid w:val="00172A6B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7882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678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78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78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78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rsid w:val="00A52F69"/>
    <w:rPr>
      <w:sz w:val="20"/>
      <w:szCs w:val="20"/>
    </w:rPr>
  </w:style>
  <w:style w:type="character" w:styleId="a6">
    <w:name w:val="footnote reference"/>
    <w:rsid w:val="00A52F69"/>
    <w:rPr>
      <w:vertAlign w:val="superscript"/>
    </w:rPr>
  </w:style>
  <w:style w:type="character" w:styleId="HTML">
    <w:name w:val="HTML Variable"/>
    <w:aliases w:val="!Ссылки в документе"/>
    <w:rsid w:val="006678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667882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6678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667882"/>
    <w:rPr>
      <w:color w:val="0000FF"/>
      <w:u w:val="none"/>
    </w:rPr>
  </w:style>
  <w:style w:type="paragraph" w:customStyle="1" w:styleId="Application">
    <w:name w:val="Application!Приложение"/>
    <w:rsid w:val="00667882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7882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7882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a">
    <w:name w:val="footer"/>
    <w:basedOn w:val="a"/>
    <w:link w:val="11"/>
    <w:rsid w:val="00F822BA"/>
    <w:pPr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667882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667882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67882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67882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F31AE5"/>
  </w:style>
  <w:style w:type="paragraph" w:customStyle="1" w:styleId="Standard">
    <w:name w:val="Standard"/>
    <w:rsid w:val="00F31AE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31A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31AE5"/>
    <w:pPr>
      <w:spacing w:after="140" w:line="288" w:lineRule="auto"/>
    </w:pPr>
  </w:style>
  <w:style w:type="paragraph" w:styleId="ac">
    <w:name w:val="List"/>
    <w:basedOn w:val="Textbody"/>
    <w:rsid w:val="00F31AE5"/>
  </w:style>
  <w:style w:type="paragraph" w:customStyle="1" w:styleId="Index">
    <w:name w:val="Index"/>
    <w:basedOn w:val="Standard"/>
    <w:rsid w:val="00F31AE5"/>
    <w:pPr>
      <w:suppressLineNumbers/>
    </w:pPr>
  </w:style>
  <w:style w:type="paragraph" w:customStyle="1" w:styleId="Footnote">
    <w:name w:val="Footnote"/>
    <w:basedOn w:val="Standard"/>
    <w:rsid w:val="00F31AE5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d">
    <w:name w:val="List Paragraph"/>
    <w:basedOn w:val="a"/>
    <w:qFormat/>
    <w:rsid w:val="00F31AE5"/>
    <w:pPr>
      <w:ind w:left="720" w:firstLine="0"/>
    </w:pPr>
    <w:rPr>
      <w:rFonts w:eastAsia="Times New Roman"/>
    </w:rPr>
  </w:style>
  <w:style w:type="paragraph" w:customStyle="1" w:styleId="13">
    <w:name w:val="Обычный1"/>
    <w:rsid w:val="00F31AE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31AE5"/>
    <w:pPr>
      <w:suppressLineNumbers/>
    </w:pPr>
  </w:style>
  <w:style w:type="paragraph" w:customStyle="1" w:styleId="HeaderandFooter">
    <w:name w:val="Header and Footer"/>
    <w:basedOn w:val="Standard"/>
    <w:rsid w:val="00F31AE5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F31AE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31AE5"/>
  </w:style>
  <w:style w:type="paragraph" w:customStyle="1" w:styleId="14">
    <w:name w:val="Обычная таблица1"/>
    <w:rsid w:val="00F31AE5"/>
    <w:pPr>
      <w:suppressAutoHyphens/>
      <w:autoSpaceDN w:val="0"/>
    </w:pPr>
    <w:rPr>
      <w:rFonts w:ascii="Calibri" w:hAnsi="Calibri"/>
      <w:kern w:val="3"/>
      <w:sz w:val="22"/>
      <w:szCs w:val="22"/>
      <w:lang w:eastAsia="en-US"/>
    </w:rPr>
  </w:style>
  <w:style w:type="paragraph" w:styleId="ae">
    <w:name w:val="Plain Text"/>
    <w:basedOn w:val="Standard"/>
    <w:link w:val="af"/>
    <w:rsid w:val="00F31AE5"/>
    <w:rPr>
      <w:szCs w:val="21"/>
    </w:rPr>
  </w:style>
  <w:style w:type="character" w:customStyle="1" w:styleId="af">
    <w:name w:val="Текст Знак"/>
    <w:basedOn w:val="a0"/>
    <w:link w:val="ae"/>
    <w:rsid w:val="00F31AE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F31AE5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Liberation Serif" w:hAnsi="Liberation Serif" w:cs="Liberation Serif"/>
      <w:kern w:val="3"/>
      <w:sz w:val="22"/>
      <w:szCs w:val="22"/>
      <w:lang w:eastAsia="hi-IN" w:bidi="hi-IN"/>
    </w:rPr>
  </w:style>
  <w:style w:type="paragraph" w:styleId="af0">
    <w:name w:val="annotation subject"/>
    <w:link w:val="af1"/>
    <w:rsid w:val="00F31AE5"/>
    <w:pPr>
      <w:suppressAutoHyphens/>
      <w:autoSpaceDN w:val="0"/>
      <w:spacing w:after="200"/>
      <w:textAlignment w:val="baseline"/>
    </w:pPr>
    <w:rPr>
      <w:rFonts w:ascii="Liberation Serif" w:eastAsia="Mangal" w:hAnsi="Liberation Serif" w:cs="Liberation Serif"/>
      <w:bCs/>
      <w:kern w:val="3"/>
      <w:sz w:val="24"/>
      <w:lang w:eastAsia="hi-IN" w:bidi="hi-IN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31AE5"/>
    <w:rPr>
      <w:rFonts w:ascii="Courier" w:eastAsia="Calibri" w:hAnsi="Courier"/>
      <w:sz w:val="22"/>
    </w:rPr>
  </w:style>
  <w:style w:type="character" w:customStyle="1" w:styleId="af1">
    <w:name w:val="Тема примечания Знак"/>
    <w:basedOn w:val="a8"/>
    <w:link w:val="af0"/>
    <w:rsid w:val="00F31AE5"/>
    <w:rPr>
      <w:rFonts w:ascii="Liberation Serif" w:eastAsia="Mangal" w:hAnsi="Liberation Serif" w:cs="Liberation Serif"/>
      <w:bCs/>
      <w:kern w:val="3"/>
      <w:sz w:val="24"/>
      <w:lang w:eastAsia="hi-IN" w:bidi="hi-IN"/>
    </w:rPr>
  </w:style>
  <w:style w:type="paragraph" w:styleId="af2">
    <w:name w:val="Normal (Web)"/>
    <w:basedOn w:val="Standard"/>
    <w:rsid w:val="00F31AE5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rsid w:val="00F31AE5"/>
    <w:pPr>
      <w:keepNext/>
      <w:shd w:val="clear" w:color="auto" w:fill="FFFFFF"/>
      <w:suppressAutoHyphens/>
      <w:autoSpaceDN w:val="0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lang w:eastAsia="hi-IN" w:bidi="hi-IN"/>
    </w:rPr>
  </w:style>
  <w:style w:type="paragraph" w:styleId="af3">
    <w:name w:val="No Spacing"/>
    <w:qFormat/>
    <w:rsid w:val="00F31AE5"/>
    <w:pPr>
      <w:keepNext/>
      <w:shd w:val="clear" w:color="auto" w:fill="FFFFFF"/>
      <w:suppressAutoHyphens/>
      <w:autoSpaceDN w:val="0"/>
      <w:textAlignment w:val="baseline"/>
    </w:pPr>
    <w:rPr>
      <w:rFonts w:eastAsia="Mangal" w:cs="Liberation Serif"/>
      <w:kern w:val="3"/>
      <w:lang w:eastAsia="hi-IN" w:bidi="hi-IN"/>
    </w:rPr>
  </w:style>
  <w:style w:type="paragraph" w:styleId="af4">
    <w:name w:val="Balloon Text"/>
    <w:link w:val="af5"/>
    <w:rsid w:val="00F31AE5"/>
    <w:pPr>
      <w:keepNext/>
      <w:shd w:val="clear" w:color="auto" w:fill="FFFFFF"/>
      <w:suppressAutoHyphens/>
      <w:autoSpaceDN w:val="0"/>
      <w:spacing w:line="240" w:lineRule="exact"/>
      <w:ind w:firstLine="709"/>
      <w:jc w:val="both"/>
      <w:textAlignment w:val="baseline"/>
    </w:pPr>
    <w:rPr>
      <w:rFonts w:ascii="Arial, sans-serif" w:eastAsia="Arial, sans-serif" w:hAnsi="Arial, sans-serif" w:cs="Mangal"/>
      <w:kern w:val="3"/>
      <w:sz w:val="16"/>
      <w:szCs w:val="16"/>
      <w:lang w:eastAsia="zh-CN" w:bidi="hi-IN"/>
    </w:rPr>
  </w:style>
  <w:style w:type="character" w:customStyle="1" w:styleId="af5">
    <w:name w:val="Текст выноски Знак"/>
    <w:basedOn w:val="a0"/>
    <w:link w:val="af4"/>
    <w:rsid w:val="00F31AE5"/>
    <w:rPr>
      <w:rFonts w:ascii="Arial, sans-serif" w:eastAsia="Arial, sans-serif" w:hAnsi="Arial, sans-serif" w:cs="Mangal"/>
      <w:kern w:val="3"/>
      <w:sz w:val="16"/>
      <w:szCs w:val="16"/>
      <w:shd w:val="clear" w:color="auto" w:fill="FFFFFF"/>
      <w:lang w:eastAsia="zh-CN" w:bidi="hi-IN"/>
    </w:rPr>
  </w:style>
  <w:style w:type="character" w:customStyle="1" w:styleId="FootnoteSymbol">
    <w:name w:val="Footnote Symbol"/>
    <w:rsid w:val="00F31AE5"/>
  </w:style>
  <w:style w:type="character" w:customStyle="1" w:styleId="Footnoteanchor">
    <w:name w:val="Footnote anchor"/>
    <w:rsid w:val="00F31AE5"/>
    <w:rPr>
      <w:position w:val="0"/>
      <w:vertAlign w:val="superscript"/>
    </w:rPr>
  </w:style>
  <w:style w:type="character" w:customStyle="1" w:styleId="Internetlink">
    <w:name w:val="Internet link"/>
    <w:rsid w:val="00F31AE5"/>
    <w:rPr>
      <w:color w:val="000080"/>
      <w:u w:val="single"/>
    </w:rPr>
  </w:style>
  <w:style w:type="character" w:customStyle="1" w:styleId="VisitedInternetLink">
    <w:name w:val="Visited Internet Link"/>
    <w:rsid w:val="00F31AE5"/>
    <w:rPr>
      <w:color w:val="800000"/>
      <w:u w:val="single"/>
    </w:rPr>
  </w:style>
  <w:style w:type="character" w:customStyle="1" w:styleId="apple-converted-space">
    <w:name w:val="apple-converted-space"/>
    <w:rsid w:val="00F31AE5"/>
  </w:style>
  <w:style w:type="character" w:styleId="af6">
    <w:name w:val="annotation reference"/>
    <w:rsid w:val="00F31AE5"/>
    <w:rPr>
      <w:sz w:val="16"/>
    </w:rPr>
  </w:style>
  <w:style w:type="character" w:customStyle="1" w:styleId="11">
    <w:name w:val="Нижний колонтитул Знак1"/>
    <w:basedOn w:val="a0"/>
    <w:link w:val="aa"/>
    <w:uiPriority w:val="99"/>
    <w:rsid w:val="00F31AE5"/>
    <w:rPr>
      <w:rFonts w:ascii="Arial" w:eastAsia="Calibri" w:hAnsi="Arial"/>
      <w:sz w:val="24"/>
      <w:szCs w:val="24"/>
    </w:rPr>
  </w:style>
  <w:style w:type="character" w:customStyle="1" w:styleId="af7">
    <w:name w:val="Текст сноски Знак"/>
    <w:rsid w:val="00F31AE5"/>
    <w:rPr>
      <w:rFonts w:ascii="Arial, sans-serif" w:hAnsi="Arial, sans-serif" w:cs="Arial, sans-serif"/>
      <w:sz w:val="20"/>
      <w:szCs w:val="20"/>
    </w:rPr>
  </w:style>
  <w:style w:type="character" w:customStyle="1" w:styleId="itemtext">
    <w:name w:val="itemtext"/>
    <w:rsid w:val="00F31AE5"/>
  </w:style>
  <w:style w:type="character" w:customStyle="1" w:styleId="af8">
    <w:name w:val="Нижний колонтитул Знак"/>
    <w:rsid w:val="00F31AE5"/>
    <w:rPr>
      <w:rFonts w:ascii="Arial, sans-serif" w:hAnsi="Arial, sans-serif" w:cs="Arial, sans-serif"/>
      <w:sz w:val="26"/>
    </w:rPr>
  </w:style>
  <w:style w:type="character" w:customStyle="1" w:styleId="af9">
    <w:name w:val="Верхний колонтитул Знак"/>
    <w:rsid w:val="00F31AE5"/>
    <w:rPr>
      <w:rFonts w:ascii="Arial, sans-serif" w:hAnsi="Arial, sans-serif" w:cs="Arial, sans-serif"/>
      <w:sz w:val="26"/>
    </w:rPr>
  </w:style>
  <w:style w:type="numbering" w:customStyle="1" w:styleId="21">
    <w:name w:val="Нет списка2"/>
    <w:next w:val="a2"/>
    <w:uiPriority w:val="99"/>
    <w:semiHidden/>
    <w:unhideWhenUsed/>
    <w:rsid w:val="00172A6B"/>
  </w:style>
  <w:style w:type="character" w:customStyle="1" w:styleId="afa">
    <w:name w:val="Символ сноски"/>
    <w:rsid w:val="00172A6B"/>
  </w:style>
  <w:style w:type="character" w:customStyle="1" w:styleId="15">
    <w:name w:val="Основной шрифт абзаца1"/>
    <w:rsid w:val="00172A6B"/>
  </w:style>
  <w:style w:type="character" w:customStyle="1" w:styleId="WWCharLFO1LVL11">
    <w:name w:val="WW_CharLFO1LVL1_1"/>
    <w:rsid w:val="00172A6B"/>
    <w:rPr>
      <w:b/>
      <w:sz w:val="24"/>
      <w:szCs w:val="24"/>
    </w:rPr>
  </w:style>
  <w:style w:type="character" w:customStyle="1" w:styleId="16">
    <w:name w:val="Знак сноски1"/>
    <w:basedOn w:val="15"/>
    <w:rsid w:val="00172A6B"/>
    <w:rPr>
      <w:rFonts w:cs="Times New Roman"/>
      <w:position w:val="24"/>
      <w:sz w:val="15"/>
    </w:rPr>
  </w:style>
  <w:style w:type="character" w:styleId="afb">
    <w:name w:val="FollowedHyperlink"/>
    <w:rsid w:val="00172A6B"/>
    <w:rPr>
      <w:color w:val="800000"/>
      <w:u w:val="single"/>
    </w:rPr>
  </w:style>
  <w:style w:type="character" w:customStyle="1" w:styleId="22">
    <w:name w:val="Основной шрифт абзаца2"/>
    <w:rsid w:val="00172A6B"/>
  </w:style>
  <w:style w:type="character" w:customStyle="1" w:styleId="17">
    <w:name w:val="Знак примечания1"/>
    <w:rsid w:val="00172A6B"/>
    <w:rPr>
      <w:sz w:val="16"/>
    </w:rPr>
  </w:style>
  <w:style w:type="character" w:customStyle="1" w:styleId="WWCharLFO1LVL1">
    <w:name w:val="WW_CharLFO1LVL1"/>
    <w:rsid w:val="00172A6B"/>
    <w:rPr>
      <w:b/>
      <w:sz w:val="24"/>
    </w:rPr>
  </w:style>
  <w:style w:type="character" w:customStyle="1" w:styleId="WWCharLFO9LVL1">
    <w:name w:val="WW_CharLFO9LVL1"/>
    <w:rsid w:val="00172A6B"/>
    <w:rPr>
      <w:b/>
      <w:sz w:val="24"/>
    </w:rPr>
  </w:style>
  <w:style w:type="character" w:customStyle="1" w:styleId="18">
    <w:name w:val="Гиперссылка1"/>
    <w:rsid w:val="00172A6B"/>
    <w:rPr>
      <w:color w:val="0000FF"/>
      <w:u w:val="single"/>
    </w:rPr>
  </w:style>
  <w:style w:type="character" w:customStyle="1" w:styleId="afc">
    <w:name w:val="Маркеры списка"/>
    <w:rsid w:val="00172A6B"/>
    <w:rPr>
      <w:rFonts w:ascii="OpenSymbol" w:eastAsia="OpenSymbol" w:hAnsi="OpenSymbol" w:cs="OpenSymbol"/>
    </w:rPr>
  </w:style>
  <w:style w:type="character" w:customStyle="1" w:styleId="19">
    <w:name w:val="Строгий1"/>
    <w:basedOn w:val="22"/>
    <w:rsid w:val="00172A6B"/>
    <w:rPr>
      <w:rFonts w:cs="Times New Roman"/>
      <w:b/>
      <w:bCs/>
    </w:rPr>
  </w:style>
  <w:style w:type="character" w:customStyle="1" w:styleId="DefaultFontHxMailStyle">
    <w:name w:val="Default Font HxMail Style"/>
    <w:rsid w:val="00172A6B"/>
    <w:rPr>
      <w:b w:val="0"/>
      <w:i w:val="0"/>
      <w:strike w:val="0"/>
      <w:dstrike w:val="0"/>
      <w:u w:val="none"/>
      <w:effect w:val="none"/>
    </w:rPr>
  </w:style>
  <w:style w:type="character" w:customStyle="1" w:styleId="ConsPlusNormal0">
    <w:name w:val="ConsPlusNormal Знак"/>
    <w:rsid w:val="00172A6B"/>
    <w:rPr>
      <w:rFonts w:ascii="Times New Roman" w:hAnsi="Times New Roman" w:cs="Times New Roman"/>
      <w:sz w:val="28"/>
      <w:lang w:val="ru-RU" w:eastAsia="en-US"/>
    </w:rPr>
  </w:style>
  <w:style w:type="character" w:customStyle="1" w:styleId="WWCharLFO3LVL1">
    <w:name w:val="WW_CharLFO3LVL1"/>
    <w:rsid w:val="00172A6B"/>
    <w:rPr>
      <w:b/>
      <w:sz w:val="24"/>
    </w:rPr>
  </w:style>
  <w:style w:type="character" w:customStyle="1" w:styleId="WWCharLFO8LVL1">
    <w:name w:val="WW_CharLFO8LVL1"/>
    <w:rsid w:val="00172A6B"/>
    <w:rPr>
      <w:b/>
      <w:sz w:val="24"/>
    </w:rPr>
  </w:style>
  <w:style w:type="character" w:customStyle="1" w:styleId="1a">
    <w:name w:val="Просмотренная гиперссылка1"/>
    <w:rsid w:val="00172A6B"/>
    <w:rPr>
      <w:color w:val="800080"/>
      <w:u w:val="single"/>
    </w:rPr>
  </w:style>
  <w:style w:type="paragraph" w:customStyle="1" w:styleId="afd">
    <w:name w:val="Заголовок"/>
    <w:basedOn w:val="a"/>
    <w:next w:val="afe"/>
    <w:rsid w:val="00172A6B"/>
    <w:pPr>
      <w:keepNext/>
      <w:spacing w:before="240" w:after="120"/>
      <w:ind w:firstLine="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e">
    <w:name w:val="Body Text"/>
    <w:basedOn w:val="a"/>
    <w:link w:val="aff"/>
    <w:rsid w:val="00172A6B"/>
    <w:pPr>
      <w:spacing w:after="140" w:line="288" w:lineRule="auto"/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character" w:customStyle="1" w:styleId="aff">
    <w:name w:val="Основной текст Знак"/>
    <w:basedOn w:val="a0"/>
    <w:link w:val="afe"/>
    <w:rsid w:val="00172A6B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172A6B"/>
    <w:pPr>
      <w:suppressLineNumbers/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23">
    <w:name w:val="Обычный2"/>
    <w:rsid w:val="00172A6B"/>
    <w:pPr>
      <w:keepNext/>
      <w:shd w:val="clear" w:color="auto" w:fill="FFFFFF"/>
      <w:suppressAutoHyphens/>
      <w:ind w:firstLine="709"/>
      <w:jc w:val="both"/>
    </w:pPr>
    <w:rPr>
      <w:rFonts w:ascii="Liberation Serif" w:eastAsia="NSimSun" w:hAnsi="Liberation Serif" w:cs="Mangal"/>
      <w:kern w:val="2"/>
      <w:sz w:val="26"/>
      <w:szCs w:val="24"/>
      <w:lang w:eastAsia="zh-CN" w:bidi="hi-IN"/>
    </w:rPr>
  </w:style>
  <w:style w:type="paragraph" w:customStyle="1" w:styleId="1c">
    <w:name w:val="Текст сноски1"/>
    <w:basedOn w:val="23"/>
    <w:rsid w:val="00172A6B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172A6B"/>
    <w:pPr>
      <w:suppressLineNumbers/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aff1">
    <w:name w:val="Заголовок таблицы"/>
    <w:basedOn w:val="aff0"/>
    <w:rsid w:val="00172A6B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172A6B"/>
    <w:pPr>
      <w:ind w:firstLine="0"/>
      <w:jc w:val="left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24">
    <w:name w:val="Обычная таблица2"/>
    <w:rsid w:val="00172A6B"/>
    <w:pPr>
      <w:suppressAutoHyphens/>
    </w:pPr>
    <w:rPr>
      <w:rFonts w:ascii="Calibri" w:hAnsi="Calibri"/>
      <w:kern w:val="2"/>
      <w:sz w:val="22"/>
      <w:szCs w:val="22"/>
      <w:lang w:eastAsia="en-US"/>
    </w:rPr>
  </w:style>
  <w:style w:type="paragraph" w:customStyle="1" w:styleId="1d">
    <w:name w:val="Текст1"/>
    <w:basedOn w:val="a"/>
    <w:rsid w:val="00172A6B"/>
    <w:pPr>
      <w:ind w:firstLine="0"/>
      <w:jc w:val="left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customStyle="1" w:styleId="1e">
    <w:name w:val="Текст примечания1"/>
    <w:rsid w:val="00172A6B"/>
    <w:pPr>
      <w:suppressAutoHyphens/>
      <w:spacing w:after="200"/>
    </w:pPr>
    <w:rPr>
      <w:rFonts w:ascii="Liberation Serif" w:eastAsia="Mangal" w:hAnsi="Liberation Serif" w:cs="Liberation Serif"/>
      <w:kern w:val="2"/>
      <w:sz w:val="24"/>
      <w:lang w:eastAsia="hi-IN" w:bidi="hi-IN"/>
    </w:rPr>
  </w:style>
  <w:style w:type="paragraph" w:customStyle="1" w:styleId="1f">
    <w:name w:val="Обычный (веб)1"/>
    <w:basedOn w:val="a"/>
    <w:rsid w:val="00172A6B"/>
    <w:pPr>
      <w:spacing w:before="100" w:after="142" w:line="288" w:lineRule="exact"/>
      <w:ind w:firstLine="0"/>
      <w:jc w:val="left"/>
    </w:pPr>
    <w:rPr>
      <w:rFonts w:ascii="Liberation Serif" w:eastAsia="NSimSun" w:hAnsi="Liberation Serif" w:cs="Mangal"/>
      <w:kern w:val="2"/>
      <w:lang w:bidi="hi-IN"/>
    </w:rPr>
  </w:style>
  <w:style w:type="paragraph" w:customStyle="1" w:styleId="DocumentMap">
    <w:name w:val="DocumentMap"/>
    <w:rsid w:val="00172A6B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t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atmr.ru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7D2C-FFCA-4550-B27D-8AB45EF5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98</TotalTime>
  <Pages>37</Pages>
  <Words>12067</Words>
  <Characters>68782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Organization</Company>
  <LinksUpToDate>false</LinksUpToDate>
  <CharactersWithSpaces>80688</CharactersWithSpaces>
  <SharedDoc>false</SharedDoc>
  <HLinks>
    <vt:vector size="612" baseType="variant">
      <vt:variant>
        <vt:i4>4784211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consultantplus://offline/ref=5E2890AB5F6969C368E4FFEEC23689372A8BE7A72143D41498C5DB267958827BBC4610D9B09181EF988185076EI</vt:lpwstr>
      </vt:variant>
      <vt:variant>
        <vt:lpwstr/>
      </vt:variant>
      <vt:variant>
        <vt:i4>4784141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consultantplus://offline/ref=5E2890AB5F6969C368E4FFEEC23689372A8BE7A72143D41498C5DB267958827BBC4610D9B09181EF9881890767I</vt:lpwstr>
      </vt:variant>
      <vt:variant>
        <vt:lpwstr/>
      </vt:variant>
      <vt:variant>
        <vt:i4>4784141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4784141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consultantplus://offline/ref=5E2890AB5F6969C368E4FFEEC23689372A8BE7A72143D21D9CC5DB267958827BBC4610D9B09181EF98818A076BI</vt:lpwstr>
      </vt:variant>
      <vt:variant>
        <vt:lpwstr/>
      </vt:variant>
      <vt:variant>
        <vt:i4>4784138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consultantplus://offline/ref=5E2890AB5F6969C368E4FFEEC23689372A8BE7A72145D11A9CC5DB267958827BBC4610D9B09181EF98818A076EI</vt:lpwstr>
      </vt:variant>
      <vt:variant>
        <vt:lpwstr/>
      </vt:variant>
      <vt:variant>
        <vt:i4>4784136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consultantplus://offline/ref=5E2890AB5F6969C368E4FFEEC23689372A8BE7A72143D21D9CC5DB267958827BBC4610D9B09181EF98838F076BI</vt:lpwstr>
      </vt:variant>
      <vt:variant>
        <vt:lpwstr/>
      </vt:variant>
      <vt:variant>
        <vt:i4>4784128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consultantplus://offline/ref=5E2890AB5F6969C368E4FFEEC23689372A8BE7A72143D41498C5DB267958827BBC4610D9B09181EF98818B076AI</vt:lpwstr>
      </vt:variant>
      <vt:variant>
        <vt:lpwstr/>
      </vt:variant>
      <vt:variant>
        <vt:i4>4784214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consultantplus://offline/ref=5E2890AB5F6969C368E4FFEEC23689372A8BE7A72143D21D9CC5DB267958827BBC4610D9B09181EF98838C0769I</vt:lpwstr>
      </vt:variant>
      <vt:variant>
        <vt:lpwstr/>
      </vt:variant>
      <vt:variant>
        <vt:i4>4784130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consultantplus://offline/ref=5E2890AB5F6969C368E4FFEEC23689372A8BE7A72143D41498C5DB267958827BBC4610D9B09181EF9881890768I</vt:lpwstr>
      </vt:variant>
      <vt:variant>
        <vt:lpwstr/>
      </vt:variant>
      <vt:variant>
        <vt:i4>2687036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consultantplus://offline/ref=5E2890AB5F6969C368E4FFEEC23689372A8BE7A72143D41498C5DB267958827BBC4610D9B09181EF988189076AI</vt:lpwstr>
      </vt:variant>
      <vt:variant>
        <vt:lpwstr/>
      </vt:variant>
      <vt:variant>
        <vt:i4>4784217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consultantplus://offline/ref=5E2890AB5F6969C368E4FFEEC23689372A8BE7A72143D41498C5DB267958827BBC4610D9B09181EF988189076CI</vt:lpwstr>
      </vt:variant>
      <vt:variant>
        <vt:lpwstr/>
      </vt:variant>
      <vt:variant>
        <vt:i4>4784218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consultantplus://offline/ref=5E2890AB5F6969C368E4FFEEC23689372A8BE7A72143D21D9CC5DB267958827BBC4610D9B09181EF98808B0767I</vt:lpwstr>
      </vt:variant>
      <vt:variant>
        <vt:lpwstr/>
      </vt:variant>
      <vt:variant>
        <vt:i4>4784143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4784223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consultantplus://offline/ref=5E2890AB5F6969C368E4FFEEC23689372A8BE7A72143D41498C5DB267958827BBC4610D9B09181EF988189076EI</vt:lpwstr>
      </vt:variant>
      <vt:variant>
        <vt:lpwstr/>
      </vt:variant>
      <vt:variant>
        <vt:i4>4784139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consultantplus://offline/ref=5E2890AB5F6969C368E4FFEEC23689372A8BE7A72143D21D9CC5DB267958827BBC4610D9B09181EF98808B076FI</vt:lpwstr>
      </vt:variant>
      <vt:variant>
        <vt:lpwstr/>
      </vt:variant>
      <vt:variant>
        <vt:i4>4784208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consultantplus://offline/ref=5E2890AB5F6969C368E4FFEEC23689372A8BE7A72143D41498C5DB267958827BBC4610D9B09181EF98818E0766I</vt:lpwstr>
      </vt:variant>
      <vt:variant>
        <vt:lpwstr/>
      </vt:variant>
      <vt:variant>
        <vt:i4>4784217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consultantplus://offline/ref=5E2890AB5F6969C368E4FFEEC23689372A8BE7A72143D21D9CC5DB267958827BBC4610D9B09181EF988084076BI</vt:lpwstr>
      </vt:variant>
      <vt:variant>
        <vt:lpwstr/>
      </vt:variant>
      <vt:variant>
        <vt:i4>4784217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consultantplus://offline/ref=5E2890AB5F6969C368E4FFEEC23689372A8BE7A72143D21D9CC5DB267958827BBC4610D9B09181EF988085076CI</vt:lpwstr>
      </vt:variant>
      <vt:variant>
        <vt:lpwstr/>
      </vt:variant>
      <vt:variant>
        <vt:i4>4784138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consultantplus://offline/ref=5E2890AB5F6969C368E4FFEEC23689372A8BE7A72143D21D9CC5DB267958827BBC4610D9B09181EF98838E076CI</vt:lpwstr>
      </vt:variant>
      <vt:variant>
        <vt:lpwstr/>
      </vt:variant>
      <vt:variant>
        <vt:i4>4784210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consultantplus://offline/ref=5E2890AB5F6969C368E4FFEEC23689372A8BE7A72143D21D9CC5DB267958827BBC4610D9B09181EF98838F0768I</vt:lpwstr>
      </vt:variant>
      <vt:variant>
        <vt:lpwstr/>
      </vt:variant>
      <vt:variant>
        <vt:i4>4784213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consultantplus://offline/ref=5E2890AB5F6969C368E4FFEEC23689372A8BE7A72145D11A9CC5DB267958827BBC4610D9B09181EF988188076CI</vt:lpwstr>
      </vt:variant>
      <vt:variant>
        <vt:lpwstr/>
      </vt:variant>
      <vt:variant>
        <vt:i4>4784214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consultantplus://offline/ref=5E2890AB5F6969C368E4FFEEC23689372A8BE7A72145D11A9CC5DB267958827BBC4610D9B09181EF988189076AI</vt:lpwstr>
      </vt:variant>
      <vt:variant>
        <vt:lpwstr/>
      </vt:variant>
      <vt:variant>
        <vt:i4>4784209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consultantplus://offline/ref=5E2890AB5F6969C368E4FFEEC23689372A8BE7A72143D41498C5DB267958827BBC4610D9B09181EF98818E0767I</vt:lpwstr>
      </vt:variant>
      <vt:variant>
        <vt:lpwstr/>
      </vt:variant>
      <vt:variant>
        <vt:i4>4784222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consultantplus://offline/ref=5E2890AB5F6969C368E4FFEEC23689372A8BE7A72143D41498C5DB267958827BBC4610D9B09181EF98818E0768I</vt:lpwstr>
      </vt:variant>
      <vt:variant>
        <vt:lpwstr/>
      </vt:variant>
      <vt:variant>
        <vt:i4>4784132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consultantplus://offline/ref=5E2890AB5F6969C368E4FFEEC23689372A8BE7A72143D41498C5DB267958827BBC4610D9B09181EF98818E076BI</vt:lpwstr>
      </vt:variant>
      <vt:variant>
        <vt:lpwstr/>
      </vt:variant>
      <vt:variant>
        <vt:i4>4784212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consultantplus://offline/ref=5E2890AB5F6969C368E4FFEEC23689372A8BE7A72145D11A9CC5DB267958827BBC4610D9B09181EF988189076CI</vt:lpwstr>
      </vt:variant>
      <vt:variant>
        <vt:lpwstr/>
      </vt:variant>
      <vt:variant>
        <vt:i4>4784136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consultantplus://offline/ref=5E2890AB5F6969C368E4FFEEC23689372A8BE7A72143D21D9CC5DB267958827BBC4610D9B09181EF98818A076CI</vt:lpwstr>
      </vt:variant>
      <vt:variant>
        <vt:lpwstr/>
      </vt:variant>
      <vt:variant>
        <vt:i4>4784136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4784136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4784133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consultantplus://offline/ref=5E2890AB5F6969C368E4FFEEC23689372A8BE7A72143D41498C5DB267958827BBC4610D9B09181EF98818E076CI</vt:lpwstr>
      </vt:variant>
      <vt:variant>
        <vt:lpwstr/>
      </vt:variant>
      <vt:variant>
        <vt:i4>4784136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consultantplus://offline/ref=5E2890AB5F6969C368E4FFEEC23689372A8BE7A72145D11A9CC5DB267958827BBC4610D9B09181EF988189076DI</vt:lpwstr>
      </vt:variant>
      <vt:variant>
        <vt:lpwstr/>
      </vt:variant>
      <vt:variant>
        <vt:i4>4784209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consultantplus://offline/ref=5E2890AB5F6969C368E4FFEEC23689372A8BE7A72145D11A9CC5DB267958827BBC4610D9B09181EF988189076FI</vt:lpwstr>
      </vt:variant>
      <vt:variant>
        <vt:lpwstr/>
      </vt:variant>
      <vt:variant>
        <vt:i4>4784137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consultantplus://offline/ref=5E2890AB5F6969C368E4FFEEC23689372A8BE7A72142D71D9FC5DB267958827BBC4610D9B09181EF98818B076DI</vt:lpwstr>
      </vt:variant>
      <vt:variant>
        <vt:lpwstr/>
      </vt:variant>
      <vt:variant>
        <vt:i4>4784221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consultantplus://offline/ref=5E2890AB5F6969C368E4FFEEC23689372A8BE7A72145D11A9CC5DB267958827BBC4610D9B09181EF98818E0766I</vt:lpwstr>
      </vt:variant>
      <vt:variant>
        <vt:lpwstr/>
      </vt:variant>
      <vt:variant>
        <vt:i4>4784217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4784220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consultantplus://offline/ref=5E2890AB5F6969C368E4FFEEC23689372A8BE7A72143D21D9CC5DB267958827BBC4610D9B09181EF98808D0767I</vt:lpwstr>
      </vt:variant>
      <vt:variant>
        <vt:lpwstr/>
      </vt:variant>
      <vt:variant>
        <vt:i4>4784136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consultantplus://offline/ref=5E2890AB5F6969C368E4FFEEC23689372A8BE7A72746D61893C5DB267958827BBC4610D9B09181EF98818D0766I</vt:lpwstr>
      </vt:variant>
      <vt:variant>
        <vt:lpwstr/>
      </vt:variant>
      <vt:variant>
        <vt:i4>4784136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consultantplus://offline/ref=5E2890AB5F6969C368E4FFEEC23689372A8BE7A72143D21D9CC5DB267958827BBC4610D9B09181EF98818F076EI</vt:lpwstr>
      </vt:variant>
      <vt:variant>
        <vt:lpwstr/>
      </vt:variant>
      <vt:variant>
        <vt:i4>4784130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consultantplus://offline/ref=5E2890AB5F6969C368E4FFEEC23689372A8BE7A72143D41498C5DB267958827BBC4610D9B09181EF98818E076DI</vt:lpwstr>
      </vt:variant>
      <vt:variant>
        <vt:lpwstr/>
      </vt:variant>
      <vt:variant>
        <vt:i4>4784220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consultantplus://offline/ref=5E2890AB5F6969C368E4FFEEC23689372A8BE7A72145D11A9CC5DB267958827BBC4610D9B09181EF98818E0767I</vt:lpwstr>
      </vt:variant>
      <vt:variant>
        <vt:lpwstr/>
      </vt:variant>
      <vt:variant>
        <vt:i4>4784217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consultantplus://offline/ref=5E2890AB5F6969C368E4FFEEC23689372A8BE7A72145D11A9CC5DB267958827BBC4610D9B09181EF98818E076EI</vt:lpwstr>
      </vt:variant>
      <vt:variant>
        <vt:lpwstr/>
      </vt:variant>
      <vt:variant>
        <vt:i4>4784220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4784141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consultantplus://offline/ref=5E2890AB5F6969C368E4FFEEC23689372A8BE7A72145D11A9CC5DB267958827BBC4610D9B09181EF98818E076FI</vt:lpwstr>
      </vt:variant>
      <vt:variant>
        <vt:lpwstr/>
      </vt:variant>
      <vt:variant>
        <vt:i4>4784137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consultantplus://offline/ref=5E2890AB5F6969C368E4FFEEC23689372A8BE7A72145D11A9CC5DB267958827BBC4610D9B09181EF98818F076AI</vt:lpwstr>
      </vt:variant>
      <vt:variant>
        <vt:lpwstr/>
      </vt:variant>
      <vt:variant>
        <vt:i4>2687036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4784128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consultantplus://offline/ref=5E2890AB5F6969C368E4FFEEC23689372A8BE7A72143D41498C5DB267958827BBC4610D9B09181EF98818E076FI</vt:lpwstr>
      </vt:variant>
      <vt:variant>
        <vt:lpwstr/>
      </vt:variant>
      <vt:variant>
        <vt:i4>4784208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2687036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consultantplus://offline/ref=5E2890AB5F6969C368E4FFEEC23689372A8BE7A72143D21D9CC5DB267958827BBC4610D9B09181EF988085076DI</vt:lpwstr>
      </vt:variant>
      <vt:variant>
        <vt:lpwstr/>
      </vt:variant>
      <vt:variant>
        <vt:i4>4784220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4784212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consultantplus://offline/ref=5E2890AB5F6969C368E4FFEEC23689372A8BE7A72143D21D9CC5DB267958827BBC4610D9B09181EF98808C0768I</vt:lpwstr>
      </vt:variant>
      <vt:variant>
        <vt:lpwstr/>
      </vt:variant>
      <vt:variant>
        <vt:i4>4784141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consultantplus://offline/ref=5E2890AB5F6969C368E4FFEEC23689372A8BE7A72143D21D9CC5DB267958827BBC4610D9B09181EF98808C076AI</vt:lpwstr>
      </vt:variant>
      <vt:variant>
        <vt:lpwstr/>
      </vt:variant>
      <vt:variant>
        <vt:i4>4784213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consultantplus://offline/ref=5E2890AB5F6969C368E4FFEEC23689372A8BE7A72145D11A9CC5DB267958827BBC4610D9B09181EF98818C0768I</vt:lpwstr>
      </vt:variant>
      <vt:variant>
        <vt:lpwstr/>
      </vt:variant>
      <vt:variant>
        <vt:i4>4784140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consultantplus://offline/ref=5E2890AB5F6969C368E4FFEEC23689372A8BE7A72145D11A9CC5DB267958827BBC4610D9B09181EF98818C076AI</vt:lpwstr>
      </vt:variant>
      <vt:variant>
        <vt:lpwstr/>
      </vt:variant>
      <vt:variant>
        <vt:i4>2687036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2687083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consultantplus://offline/ref=5E2890AB5F6969C368E4E1E3D45AD7382D82BBAD2D4CDC4AC69A807B2E51882CFB09499BF49C80EC096FI</vt:lpwstr>
      </vt:variant>
      <vt:variant>
        <vt:lpwstr/>
      </vt:variant>
      <vt:variant>
        <vt:i4>4784143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consultantplus://offline/ref=5E2890AB5F6969C368E4FFEEC23689372A8BE7A72145D11A9CC5DB267958827BBC4610D9B09181EF98818C076BI</vt:lpwstr>
      </vt:variant>
      <vt:variant>
        <vt:lpwstr/>
      </vt:variant>
      <vt:variant>
        <vt:i4>4784141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2687035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4784208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4784137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consultantplus://offline/ref=5E2890AB5F6969C368E4FFEEC23689372A8BE7A72145D11A9CC5DB267958827BBC4610D9B09181EF98818C076DI</vt:lpwstr>
      </vt:variant>
      <vt:variant>
        <vt:lpwstr/>
      </vt:variant>
      <vt:variant>
        <vt:i4>4784217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5963844</vt:i4>
      </vt:variant>
      <vt:variant>
        <vt:i4>60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4784139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consultantplus://offline/ref=5E2890AB5F6969C368E4FFEEC23689372A8BE7A72145D11A9CC5DB267958827BBC4610D9B09181EF98818C076FI</vt:lpwstr>
      </vt:variant>
      <vt:variant>
        <vt:lpwstr/>
      </vt:variant>
      <vt:variant>
        <vt:i4>6094914</vt:i4>
      </vt:variant>
      <vt:variant>
        <vt:i4>54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4784222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consultantplus://offline/ref=5E2890AB5F6969C368E4FFEEC23689372A8BE7A72143D41498C5DB267958827BBC4610D9B09181EF98818D0769I</vt:lpwstr>
      </vt:variant>
      <vt:variant>
        <vt:lpwstr/>
      </vt:variant>
      <vt:variant>
        <vt:i4>2687086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consultantplus://offline/ref=5E2890AB5F6969C368E4E1E3D45AD7382D82BBA22544DC4AC69A807B2E51882CFB09499BF49C82E6096DI</vt:lpwstr>
      </vt:variant>
      <vt:variant>
        <vt:lpwstr/>
      </vt:variant>
      <vt:variant>
        <vt:i4>2687087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consultantplus://offline/ref=5E2890AB5F6969C368E4E1E3D45AD7382D82BBA22544DC4AC69A807B2E51882CFB09499BF49C82E7096DI</vt:lpwstr>
      </vt:variant>
      <vt:variant>
        <vt:lpwstr/>
      </vt:variant>
      <vt:variant>
        <vt:i4>4784143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consultantplus://offline/ref=5E2890AB5F6969C368E4FFEEC23689372A8BE7A72143D21D9CC5DB267958827BBC4610D9B09181EF98808A0769I</vt:lpwstr>
      </vt:variant>
      <vt:variant>
        <vt:lpwstr/>
      </vt:variant>
      <vt:variant>
        <vt:i4>5963844</vt:i4>
      </vt:variant>
      <vt:variant>
        <vt:i4>36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consultantplus://offline/ref=5E2890AB5F6969C368E4FFEEC23689372A8BE7A72145D11A9CC5DB267958827BBC4610D9B09181EF98818D0767I</vt:lpwstr>
      </vt:variant>
      <vt:variant>
        <vt:lpwstr/>
      </vt:variant>
      <vt:variant>
        <vt:i4>4784139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consultantplus://offline/ref=5E2890AB5F6969C368E4FFEEC23689372A8BE7A72143D21D9CC5DB267958827BBC4610D9B09181EF98818C076FI</vt:lpwstr>
      </vt:variant>
      <vt:variant>
        <vt:lpwstr/>
      </vt:variant>
      <vt:variant>
        <vt:i4>5832774</vt:i4>
      </vt:variant>
      <vt:variant>
        <vt:i4>27</vt:i4>
      </vt:variant>
      <vt:variant>
        <vt:i4>0</vt:i4>
      </vt:variant>
      <vt:variant>
        <vt:i4>5</vt:i4>
      </vt:variant>
      <vt:variant>
        <vt:lpwstr>/content/edition/efee94f4-759f-4236-9ccb-c445e10b0670.doc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consultantplus://offline/ref=5E2890AB5F6969C368E4FFEEC23689372A8BE7A7214DD7159BC5DB267958827BBC4610D9B09181EF998289076BI</vt:lpwstr>
      </vt:variant>
      <vt:variant>
        <vt:lpwstr/>
      </vt:variant>
      <vt:variant>
        <vt:i4>2687035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327757</vt:i4>
      </vt:variant>
      <vt:variant>
        <vt:i4>15</vt:i4>
      </vt:variant>
      <vt:variant>
        <vt:i4>0</vt:i4>
      </vt:variant>
      <vt:variant>
        <vt:i4>5</vt:i4>
      </vt:variant>
      <vt:variant>
        <vt:lpwstr>/content/edition/565a5dad-c942-4cb7-ba16-8d68bdacebe2.doc</vt:lpwstr>
      </vt:variant>
      <vt:variant>
        <vt:lpwstr/>
      </vt:variant>
      <vt:variant>
        <vt:i4>6094914</vt:i4>
      </vt:variant>
      <vt:variant>
        <vt:i4>12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5963844</vt:i4>
      </vt:variant>
      <vt:variant>
        <vt:i4>9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5963794</vt:i4>
      </vt:variant>
      <vt:variant>
        <vt:i4>6</vt:i4>
      </vt:variant>
      <vt:variant>
        <vt:i4>0</vt:i4>
      </vt:variant>
      <vt:variant>
        <vt:i4>5</vt:i4>
      </vt:variant>
      <vt:variant>
        <vt:lpwstr>/content/edition/4d3389d0-35b0-4868-b10b-ab470944fb54.doc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/content/edition/c6af20a6-c0bb-4742-bfbf-0a173dcf0178.doc</vt:lpwstr>
      </vt:variant>
      <vt:variant>
        <vt:lpwstr/>
      </vt:variant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/content/edition/e29b6d83-7c7b-4d5f-bfc6-0d25c6c1878d.doc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Пользователь</dc:creator>
  <cp:lastModifiedBy>User</cp:lastModifiedBy>
  <cp:revision>24</cp:revision>
  <cp:lastPrinted>2022-06-15T09:10:00Z</cp:lastPrinted>
  <dcterms:created xsi:type="dcterms:W3CDTF">2021-09-22T04:15:00Z</dcterms:created>
  <dcterms:modified xsi:type="dcterms:W3CDTF">2022-08-17T09:21:00Z</dcterms:modified>
</cp:coreProperties>
</file>