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88"/>
        <w:jc w:val="center"/>
        <w:rPr/>
      </w:pPr>
      <w:r>
        <w:rPr>
          <w:rStyle w:val="Style14"/>
          <w:rFonts w:cs="Arial" w:ascii="Arial" w:hAnsi="Arial"/>
          <w:b/>
          <w:bCs/>
          <w:i/>
          <w:iCs/>
          <w:strike w:val="false"/>
          <w:dstrike w:val="false"/>
          <w:color w:val="000000"/>
          <w:sz w:val="24"/>
          <w:szCs w:val="24"/>
        </w:rPr>
        <w:drawing>
          <wp:inline distT="0" distB="0" distL="0" distR="0">
            <wp:extent cx="394335" cy="569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94335" cy="569595"/>
                    </a:xfrm>
                    <a:prstGeom prst="rect">
                      <a:avLst/>
                    </a:prstGeom>
                  </pic:spPr>
                </pic:pic>
              </a:graphicData>
            </a:graphic>
          </wp:inline>
        </w:drawing>
      </w:r>
    </w:p>
    <w:p>
      <w:pPr>
        <w:pStyle w:val="Normal"/>
        <w:numPr>
          <w:ilvl w:val="0"/>
          <w:numId w:val="0"/>
        </w:numPr>
        <w:bidi w:val="0"/>
        <w:spacing w:lineRule="atLeast" w:line="240" w:before="240" w:after="60"/>
        <w:ind w:left="0" w:right="0" w:hanging="0"/>
        <w:jc w:val="center"/>
        <w:outlineLvl w:val="6"/>
        <w:rPr>
          <w:rFonts w:ascii="Times New Roman" w:hAnsi="Times New Roman" w:cs="Times New Roman"/>
          <w:b/>
          <w:b/>
          <w:sz w:val="28"/>
          <w:szCs w:val="28"/>
          <w:lang w:eastAsia="ru-RU"/>
        </w:rPr>
      </w:pPr>
      <w:r>
        <w:rPr>
          <w:rFonts w:cs="Times New Roman" w:ascii="Times New Roman" w:hAnsi="Times New Roman"/>
          <w:b/>
          <w:sz w:val="28"/>
          <w:szCs w:val="28"/>
          <w:lang w:eastAsia="ru-RU"/>
        </w:rPr>
        <w:t>АДМИНИСТРАЦИЯ КАЗАНСКОГО МУНИЦИПАЛЬНОГО РАЙОНА</w:t>
      </w:r>
    </w:p>
    <w:p>
      <w:pPr>
        <w:pStyle w:val="Normal"/>
        <w:pBdr>
          <w:bottom w:val="thickThinSmallGap" w:sz="24" w:space="0" w:color="000000"/>
        </w:pBdr>
        <w:bidi w:val="0"/>
        <w:spacing w:lineRule="atLeast" w:line="240"/>
        <w:ind w:left="0" w:right="0" w:hanging="0"/>
        <w:jc w:val="left"/>
        <w:rPr>
          <w:rFonts w:ascii="Times New Roman" w:hAnsi="Times New Roman" w:cs="Times New Roman"/>
          <w:b/>
          <w:b/>
          <w:sz w:val="6"/>
          <w:szCs w:val="20"/>
          <w:lang w:eastAsia="ru-RU"/>
        </w:rPr>
      </w:pPr>
      <w:r>
        <w:rPr>
          <w:rFonts w:cs="Times New Roman" w:ascii="Times New Roman" w:hAnsi="Times New Roman"/>
          <w:b/>
          <w:sz w:val="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t>ПОСТАНОВЛЕНИЕ</w:t>
      </w:r>
    </w:p>
    <w:p>
      <w:pPr>
        <w:pStyle w:val="Normal"/>
        <w:bidi w:val="0"/>
        <w:ind w:left="0" w:right="0" w:hanging="0"/>
        <w:jc w:val="center"/>
        <w:rPr>
          <w:rFonts w:ascii="Times New Roman" w:hAnsi="Times New Roman" w:cs="Times New Roman"/>
          <w:sz w:val="24"/>
          <w:szCs w:val="20"/>
          <w:lang w:eastAsia="ru-RU"/>
        </w:rPr>
      </w:pPr>
      <w:r>
        <w:rPr>
          <w:rFonts w:cs="Times New Roman" w:ascii="Times New Roman" w:hAnsi="Times New Roman"/>
          <w:sz w:val="24"/>
          <w:szCs w:val="20"/>
          <w:lang w:eastAsia="ru-RU"/>
        </w:rPr>
        <w:t>с. Казанское</w:t>
      </w:r>
    </w:p>
    <w:p>
      <w:pPr>
        <w:pStyle w:val="Normal"/>
        <w:bidi w:val="0"/>
        <w:ind w:left="0" w:right="0" w:hanging="0"/>
        <w:jc w:val="left"/>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bidi w:val="0"/>
        <w:ind w:left="0" w:right="0" w:hanging="0"/>
        <w:jc w:val="left"/>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05 </w:t>
      </w:r>
      <w:r>
        <w:rPr>
          <w:rFonts w:cs="Times New Roman" w:ascii="Times New Roman" w:hAnsi="Times New Roman"/>
          <w:i/>
          <w:sz w:val="28"/>
          <w:szCs w:val="28"/>
          <w:lang w:eastAsia="ru-RU"/>
        </w:rPr>
        <w:t>сентября</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202</w:t>
      </w:r>
      <w:r>
        <w:rPr>
          <w:rFonts w:cs="Times New Roman" w:ascii="Times New Roman" w:hAnsi="Times New Roman"/>
          <w:i/>
          <w:sz w:val="28"/>
          <w:szCs w:val="28"/>
          <w:lang w:eastAsia="ru-RU"/>
        </w:rPr>
        <w:t>2</w:t>
      </w:r>
      <w:r>
        <w:rPr>
          <w:rFonts w:cs="Times New Roman" w:ascii="Times New Roman" w:hAnsi="Times New Roman"/>
          <w:i/>
          <w:sz w:val="28"/>
          <w:szCs w:val="28"/>
          <w:lang w:eastAsia="ru-RU"/>
        </w:rPr>
        <w:t xml:space="preserve"> г.                                                                           №</w:t>
      </w:r>
      <w:r>
        <w:rPr>
          <w:rFonts w:cs="Times New Roman" w:ascii="Times New Roman" w:hAnsi="Times New Roman"/>
          <w:i/>
          <w:sz w:val="28"/>
          <w:szCs w:val="28"/>
          <w:lang w:eastAsia="ru-RU"/>
        </w:rPr>
        <w:t>110</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spacing w:before="0" w:after="29"/>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Об утверждении административного</w:t>
      </w:r>
    </w:p>
    <w:p>
      <w:pPr>
        <w:pStyle w:val="Normal"/>
        <w:shd w:fill="FFFFFF" w:val="clear"/>
        <w:bidi w:val="0"/>
        <w:spacing w:before="0" w:after="29"/>
        <w:ind w:left="0" w:right="0" w:hanging="0"/>
        <w:jc w:val="left"/>
        <w:rPr/>
      </w:pPr>
      <w:r>
        <w:rPr>
          <w:rFonts w:cs="Times New Roman" w:ascii="Times New Roman" w:hAnsi="Times New Roman"/>
          <w:i/>
          <w:sz w:val="28"/>
          <w:szCs w:val="28"/>
          <w:lang w:eastAsia="ru-RU"/>
        </w:rPr>
        <w:t>регламента предоставлени</w:t>
      </w:r>
      <w:r>
        <w:rPr>
          <w:rFonts w:cs="Times New Roman" w:ascii="Times New Roman" w:hAnsi="Times New Roman"/>
          <w:i/>
          <w:sz w:val="28"/>
          <w:szCs w:val="28"/>
          <w:lang w:eastAsia="ru-RU"/>
        </w:rPr>
        <w:t>я</w:t>
      </w:r>
      <w:r>
        <w:rPr>
          <w:rFonts w:cs="Times New Roman" w:ascii="Times New Roman" w:hAnsi="Times New Roman"/>
          <w:i/>
          <w:sz w:val="28"/>
          <w:szCs w:val="28"/>
          <w:lang w:eastAsia="ru-RU"/>
        </w:rPr>
        <w:t xml:space="preserve"> муниципальной </w:t>
      </w:r>
    </w:p>
    <w:p>
      <w:pPr>
        <w:pStyle w:val="Normal"/>
        <w:shd w:fill="FFFFFF" w:val="clear"/>
        <w:bidi w:val="0"/>
        <w:spacing w:before="0" w:after="29"/>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услуги </w:t>
      </w:r>
      <w:r>
        <w:rPr>
          <w:rFonts w:cs="Arial" w:ascii="Times New Roman" w:hAnsi="Times New Roman"/>
          <w:b w:val="false"/>
          <w:bCs w:val="false"/>
          <w:i/>
          <w:sz w:val="28"/>
          <w:szCs w:val="28"/>
          <w:lang w:eastAsia="ru-RU"/>
        </w:rPr>
        <w:t>«Рассмотрение заявлений и принятие</w:t>
      </w:r>
    </w:p>
    <w:p>
      <w:pPr>
        <w:pStyle w:val="Normal"/>
        <w:shd w:fill="FFFFFF" w:val="clear"/>
        <w:bidi w:val="0"/>
        <w:spacing w:before="0" w:after="29"/>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решений о выдаче разрешения на использование</w:t>
      </w:r>
    </w:p>
    <w:p>
      <w:pPr>
        <w:pStyle w:val="Normal"/>
        <w:shd w:fill="FFFFFF" w:val="clear"/>
        <w:bidi w:val="0"/>
        <w:spacing w:before="0" w:after="29"/>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земель или земельного участка для размещения</w:t>
      </w:r>
    </w:p>
    <w:p>
      <w:pPr>
        <w:pStyle w:val="Normal"/>
        <w:shd w:fill="FFFFFF" w:val="clear"/>
        <w:bidi w:val="0"/>
        <w:spacing w:before="0" w:after="29"/>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о</w:t>
      </w:r>
      <w:r>
        <w:rPr>
          <w:rFonts w:cs="Arial" w:ascii="Times New Roman" w:hAnsi="Times New Roman"/>
          <w:b w:val="false"/>
          <w:bCs w:val="false"/>
          <w:i/>
          <w:sz w:val="28"/>
          <w:szCs w:val="28"/>
          <w:lang w:eastAsia="ru-RU"/>
        </w:rPr>
        <w:t>бъектов, виды которых устанавливаются</w:t>
      </w:r>
    </w:p>
    <w:p>
      <w:pPr>
        <w:pStyle w:val="Normal"/>
        <w:shd w:fill="FFFFFF" w:val="clear"/>
        <w:bidi w:val="0"/>
        <w:spacing w:before="0" w:after="29"/>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Правительством Российской Федерации»</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widowControl w:val="false"/>
        <w:shd w:fill="FFFFFF" w:val="clear"/>
        <w:bidi w:val="0"/>
        <w:ind w:left="0" w:right="-82" w:hanging="0"/>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Постановлением Правительства Тюменской области от 03.06.2015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  </w:t>
      </w:r>
      <w:r>
        <w:rPr>
          <w:rFonts w:cs="Times New Roman" w:ascii="Times New Roman" w:hAnsi="Times New Roman"/>
          <w:color w:val="000000"/>
          <w:sz w:val="28"/>
          <w:szCs w:val="28"/>
          <w:lang w:eastAsia="ru-RU"/>
        </w:rPr>
        <w:t>Уставом Казанского муниципального района:                                                                                                                     1.</w:t>
      </w:r>
      <w:r>
        <w:rPr>
          <w:rFonts w:cs="Times New Roman" w:ascii="Times New Roman" w:hAnsi="Times New Roman"/>
          <w:sz w:val="28"/>
          <w:szCs w:val="28"/>
          <w:lang w:eastAsia="ru-RU"/>
        </w:rPr>
        <w:t>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Pr>
          <w:rFonts w:cs="Times New Roman" w:ascii="Times New Roman" w:hAnsi="Times New Roman"/>
          <w:color w:val="000000"/>
          <w:sz w:val="28"/>
          <w:szCs w:val="28"/>
          <w:lang w:eastAsia="ru-RU"/>
        </w:rPr>
        <w:t xml:space="preserve"> согласно приложению.</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Постановление администрации Казанского муниципального района от </w:t>
      </w:r>
      <w:r>
        <w:rPr>
          <w:rFonts w:cs="Times New Roman" w:ascii="Times New Roman" w:hAnsi="Times New Roman"/>
          <w:color w:val="000000"/>
          <w:sz w:val="28"/>
          <w:szCs w:val="28"/>
          <w:lang w:eastAsia="ru-RU"/>
        </w:rPr>
        <w:t>06.07</w:t>
      </w:r>
      <w:r>
        <w:rPr>
          <w:rFonts w:cs="Times New Roman" w:ascii="Times New Roman" w:hAnsi="Times New Roman"/>
          <w:color w:val="000000"/>
          <w:sz w:val="28"/>
          <w:szCs w:val="28"/>
          <w:lang w:eastAsia="ru-RU"/>
        </w:rPr>
        <w:t>.202</w:t>
      </w: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 xml:space="preserve"> г. №</w:t>
      </w:r>
      <w:r>
        <w:rPr>
          <w:rFonts w:cs="Times New Roman" w:ascii="Times New Roman" w:hAnsi="Times New Roman"/>
          <w:color w:val="000000"/>
          <w:sz w:val="28"/>
          <w:szCs w:val="28"/>
          <w:lang w:eastAsia="ru-RU"/>
        </w:rPr>
        <w:t>78</w:t>
      </w:r>
      <w:r>
        <w:rPr>
          <w:rFonts w:cs="Times New Roman" w:ascii="Times New Roman" w:hAnsi="Times New Roman"/>
          <w:color w:val="000000"/>
          <w:sz w:val="28"/>
          <w:szCs w:val="28"/>
          <w:lang w:eastAsia="ru-RU"/>
        </w:rPr>
        <w:t xml:space="preserve">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признать утратившим силу.                                                                                   </w:t>
      </w:r>
      <w:r>
        <w:rPr>
          <w:rFonts w:ascii="Times New Roman" w:hAnsi="Times New Roman"/>
          <w:sz w:val="28"/>
          <w:szCs w:val="28"/>
        </w:rPr>
        <w:t>3</w:t>
      </w:r>
      <w:r>
        <w:rPr>
          <w:rFonts w:ascii="Times New Roman" w:hAnsi="Times New Roman"/>
          <w:sz w:val="28"/>
          <w:szCs w:val="28"/>
        </w:rPr>
        <w:t xml:space="preserve">.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                                                                     </w:t>
      </w:r>
      <w:r>
        <w:rPr>
          <w:rFonts w:ascii="Times New Roman" w:hAnsi="Times New Roman"/>
          <w:sz w:val="26"/>
          <w:szCs w:val="26"/>
        </w:rPr>
        <w:t xml:space="preserve">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                                                                                                                                                          </w:t>
      </w:r>
      <w:r>
        <w:rPr>
          <w:rFonts w:cs="Times New Roman" w:ascii="Times New Roman" w:hAnsi="Times New Roman"/>
          <w:color w:val="000000"/>
          <w:sz w:val="28"/>
          <w:szCs w:val="28"/>
          <w:lang w:eastAsia="ru-RU"/>
        </w:rPr>
        <w:t>5</w:t>
      </w:r>
      <w:r>
        <w:rPr>
          <w:rFonts w:cs="Times New Roman" w:ascii="Times New Roman" w:hAnsi="Times New Roman"/>
          <w:color w:val="000000"/>
          <w:sz w:val="28"/>
          <w:szCs w:val="28"/>
          <w:lang w:eastAsia="ru-RU"/>
        </w:rPr>
        <w:t>.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cs="Times New Roman" w:ascii="Times New Roman" w:hAnsi="Times New Roman"/>
          <w:sz w:val="28"/>
          <w:szCs w:val="28"/>
          <w:lang w:eastAsia="ru-RU"/>
        </w:rPr>
        <w:t xml:space="preserve"> обеспечить готовность к предоставлению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w:t>
      </w:r>
      <w:r>
        <w:rPr>
          <w:rFonts w:cs="Times New Roman" w:ascii="Times New Roman" w:hAnsi="Times New Roman"/>
          <w:color w:val="000000"/>
          <w:sz w:val="28"/>
          <w:szCs w:val="28"/>
          <w:lang w:eastAsia="ru-RU"/>
        </w:rPr>
        <w:t>6</w:t>
      </w:r>
      <w:r>
        <w:rPr>
          <w:rFonts w:cs="Times New Roman" w:ascii="Times New Roman" w:hAnsi="Times New Roman"/>
          <w:color w:val="000000"/>
          <w:sz w:val="28"/>
          <w:szCs w:val="28"/>
          <w:lang w:eastAsia="ru-RU"/>
        </w:rPr>
        <w:t>.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admtyumen</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ru</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mo</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 xml:space="preserve">) и  на информационном стенде в здании администрации Казанского муниципального района по адресу: с. Казанское, ул. Ленина, д. 7, 1 этаж.                                                                                                                                             </w:t>
      </w:r>
      <w:r>
        <w:rPr>
          <w:rFonts w:cs="Times New Roman" w:ascii="Times New Roman" w:hAnsi="Times New Roman"/>
          <w:color w:val="000000"/>
          <w:sz w:val="28"/>
          <w:szCs w:val="28"/>
          <w:lang w:eastAsia="ru-RU"/>
        </w:rPr>
        <w:t>7</w:t>
      </w:r>
      <w:r>
        <w:rPr>
          <w:rFonts w:cs="Times New Roman" w:ascii="Times New Roman" w:hAnsi="Times New Roman"/>
          <w:color w:val="000000"/>
          <w:sz w:val="28"/>
          <w:szCs w:val="28"/>
          <w:lang w:eastAsia="ru-RU"/>
        </w:rPr>
        <w:t>.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pPr>
        <w:pStyle w:val="Normal"/>
        <w:shd w:fill="FFFFFF" w:val="clear"/>
        <w:bidi w:val="0"/>
        <w:ind w:left="0" w:right="-1"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hd w:fill="FFFFFF" w:val="clear"/>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Глава района                                                                                         Т.А. Богданова</w:t>
      </w:r>
    </w:p>
    <w:p>
      <w:pPr>
        <w:pStyle w:val="Normal"/>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p>
    <w:p>
      <w:pPr>
        <w:pStyle w:val="Normal"/>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bidi w:val="0"/>
        <w:ind w:left="0" w:right="0" w:hanging="0"/>
        <w:jc w:val="both"/>
        <w:rPr>
          <w:rFonts w:ascii="Arial" w:hAnsi="Arial" w:cs="Arial"/>
          <w:color w:val="000000"/>
          <w:sz w:val="24"/>
          <w:szCs w:val="24"/>
        </w:rPr>
      </w:pPr>
      <w:r>
        <w:rPr>
          <w:rFonts w:cs="Arial"/>
          <w:color w:val="000000"/>
          <w:sz w:val="24"/>
          <w:szCs w:val="24"/>
        </w:rPr>
      </w:r>
      <w:r>
        <w:br w:type="page"/>
      </w:r>
    </w:p>
    <w:p>
      <w:pPr>
        <w:pStyle w:val="Style28"/>
        <w:suppressAutoHyphens w:val="tru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Приложение</w:t>
      </w:r>
    </w:p>
    <w:p>
      <w:pPr>
        <w:pStyle w:val="Style28"/>
        <w:suppressAutoHyphens w:val="tru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 xml:space="preserve">к постановлению от </w:t>
      </w:r>
      <w:r>
        <w:rPr>
          <w:rFonts w:cs="Arial" w:ascii="Times New Roman" w:hAnsi="Times New Roman"/>
          <w:color w:val="000000"/>
          <w:sz w:val="24"/>
          <w:szCs w:val="24"/>
        </w:rPr>
        <w:t xml:space="preserve">05.09.2022 </w:t>
      </w:r>
      <w:r>
        <w:rPr>
          <w:rFonts w:cs="Arial" w:ascii="Times New Roman" w:hAnsi="Times New Roman"/>
          <w:color w:val="000000"/>
          <w:sz w:val="24"/>
          <w:szCs w:val="24"/>
        </w:rPr>
        <w:t>№</w:t>
      </w:r>
      <w:r>
        <w:rPr>
          <w:rFonts w:cs="Arial" w:ascii="Times New Roman" w:hAnsi="Times New Roman"/>
          <w:color w:val="000000"/>
          <w:sz w:val="24"/>
          <w:szCs w:val="24"/>
        </w:rPr>
        <w:t>110</w:t>
      </w:r>
    </w:p>
    <w:p>
      <w:pPr>
        <w:pStyle w:val="Style28"/>
        <w:suppressAutoHyphens w:val="tru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r>
    </w:p>
    <w:p>
      <w:pPr>
        <w:pStyle w:val="Style28"/>
        <w:suppressAutoHyphens w:val="true"/>
        <w:ind w:left="0" w:right="-2" w:firstLine="567"/>
        <w:jc w:val="center"/>
        <w:rPr>
          <w:rFonts w:ascii="Times New Roman" w:hAnsi="Times New Roman" w:cs="Arial"/>
          <w:b/>
          <w:b/>
          <w:color w:val="000000"/>
          <w:sz w:val="24"/>
          <w:szCs w:val="24"/>
        </w:rPr>
      </w:pPr>
      <w:r>
        <w:rPr>
          <w:rFonts w:cs="Arial" w:ascii="Times New Roman" w:hAnsi="Times New Roman"/>
          <w:b/>
          <w:color w:val="000000"/>
          <w:sz w:val="24"/>
          <w:szCs w:val="24"/>
        </w:rPr>
        <w:t>Административный регламент</w:t>
      </w:r>
    </w:p>
    <w:p>
      <w:pPr>
        <w:pStyle w:val="Style28"/>
        <w:suppressAutoHyphens w:val="true"/>
        <w:autoSpaceDE w:val="false"/>
        <w:ind w:left="0" w:right="-2" w:firstLine="540"/>
        <w:jc w:val="center"/>
        <w:rPr/>
      </w:pPr>
      <w:r>
        <w:rPr>
          <w:rStyle w:val="Style14"/>
          <w:rFonts w:ascii="Times New Roman" w:hAnsi="Times New Roman"/>
          <w:b/>
          <w:color w:val="000000"/>
          <w:sz w:val="24"/>
          <w:szCs w:val="24"/>
        </w:rPr>
        <w:t>предоставления муниципальной услуги: «</w:t>
      </w:r>
      <w:r>
        <w:rPr>
          <w:rStyle w:val="Style14"/>
          <w:rFonts w:cs="Arial" w:ascii="Times New Roman" w:hAnsi="Times New Roman"/>
          <w:b/>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Pr>
          <w:rStyle w:val="Style14"/>
          <w:rFonts w:ascii="Times New Roman" w:hAnsi="Times New Roman"/>
          <w:color w:val="000000"/>
          <w:sz w:val="24"/>
          <w:szCs w:val="24"/>
        </w:rPr>
        <w:t>»</w:t>
      </w:r>
    </w:p>
    <w:p>
      <w:pPr>
        <w:pStyle w:val="Style28"/>
        <w:suppressAutoHyphens w:val="true"/>
        <w:ind w:left="0" w:right="-2" w:firstLine="567"/>
        <w:jc w:val="center"/>
        <w:rPr>
          <w:rFonts w:ascii="Times New Roman" w:hAnsi="Times New Roman" w:cs="Arial"/>
          <w:b/>
          <w:b/>
          <w:color w:val="000000"/>
          <w:sz w:val="24"/>
          <w:szCs w:val="24"/>
        </w:rPr>
      </w:pPr>
      <w:r>
        <w:rPr>
          <w:rFonts w:cs="Arial" w:ascii="Times New Roman" w:hAnsi="Times New Roman"/>
          <w:b/>
          <w:color w:val="000000"/>
          <w:sz w:val="24"/>
          <w:szCs w:val="24"/>
        </w:rPr>
      </w:r>
    </w:p>
    <w:p>
      <w:pPr>
        <w:pStyle w:val="Style28"/>
        <w:suppressAutoHyphens w:val="true"/>
        <w:spacing w:lineRule="auto" w:line="480"/>
        <w:ind w:left="0" w:right="-2" w:firstLine="567"/>
        <w:jc w:val="center"/>
        <w:rPr/>
      </w:pPr>
      <w:r>
        <w:rPr>
          <w:rStyle w:val="Style14"/>
          <w:rFonts w:cs="Arial" w:ascii="Times New Roman" w:hAnsi="Times New Roman"/>
          <w:b/>
          <w:color w:val="000000"/>
          <w:sz w:val="24"/>
          <w:szCs w:val="24"/>
          <w:lang w:val="en-US"/>
        </w:rPr>
        <w:t>I</w:t>
      </w:r>
      <w:r>
        <w:rPr>
          <w:rStyle w:val="Style14"/>
          <w:rFonts w:cs="Arial" w:ascii="Times New Roman" w:hAnsi="Times New Roman"/>
          <w:b/>
          <w:color w:val="000000"/>
          <w:sz w:val="24"/>
          <w:szCs w:val="24"/>
        </w:rPr>
        <w:t>. ОБЩИЕ ПОЛОЖЕНИЯ</w:t>
      </w:r>
    </w:p>
    <w:p>
      <w:pPr>
        <w:pStyle w:val="Style28"/>
        <w:suppressAutoHyphens w:val="true"/>
        <w:ind w:left="0" w:right="-2" w:firstLine="567"/>
        <w:jc w:val="both"/>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1.1. Предмет регулирования административного регламента</w:t>
      </w:r>
    </w:p>
    <w:p>
      <w:pPr>
        <w:pStyle w:val="Style28"/>
        <w:suppressAutoHyphens w:val="true"/>
        <w:ind w:left="0" w:right="-2" w:firstLine="567"/>
        <w:rPr/>
      </w:pPr>
      <w:r>
        <w:rPr>
          <w:rStyle w:val="Style14"/>
          <w:rFonts w:eastAsia="Calibri" w:cs="Arial" w:ascii="Times New Roman" w:hAnsi="Times New Roman"/>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w:t>
      </w:r>
      <w:r>
        <w:rPr>
          <w:rStyle w:val="Style14"/>
          <w:rFonts w:eastAsia="Calibri" w:cs="Arial" w:ascii="Times New Roman" w:hAnsi="Times New Roman"/>
          <w:b w:val="false"/>
          <w:bCs w:val="false"/>
          <w:i w:val="false"/>
          <w:strike w:val="false"/>
          <w:dstrike w:val="false"/>
          <w:color w:val="000000"/>
          <w:sz w:val="24"/>
          <w:szCs w:val="24"/>
          <w:u w:val="none"/>
        </w:rPr>
        <w:t>находящ</w:t>
      </w:r>
      <w:r>
        <w:rPr>
          <w:rStyle w:val="Style14"/>
          <w:rFonts w:eastAsia="Calibri" w:cs="Arial" w:ascii="Times New Roman" w:hAnsi="Times New Roman"/>
          <w:b w:val="false"/>
          <w:bCs w:val="false"/>
          <w:i w:val="false"/>
          <w:strike w:val="false"/>
          <w:dstrike w:val="false"/>
          <w:color w:val="000000"/>
          <w:sz w:val="24"/>
          <w:szCs w:val="24"/>
          <w:u w:val="none"/>
        </w:rPr>
        <w:t>их</w:t>
      </w:r>
      <w:r>
        <w:rPr>
          <w:rStyle w:val="Style14"/>
          <w:rFonts w:eastAsia="Calibri" w:cs="Arial" w:ascii="Times New Roman" w:hAnsi="Times New Roman"/>
          <w:b w:val="false"/>
          <w:bCs w:val="false"/>
          <w:i w:val="false"/>
          <w:strike w:val="false"/>
          <w:dstrike w:val="false"/>
          <w:color w:val="000000"/>
          <w:sz w:val="24"/>
          <w:szCs w:val="24"/>
          <w:u w:val="none"/>
        </w:rPr>
        <w:t xml:space="preserve">ся в собственности </w:t>
      </w:r>
      <w:r>
        <w:rPr>
          <w:rStyle w:val="Style14"/>
          <w:rFonts w:eastAsia="Calibri" w:cs="Arial" w:ascii="Times New Roman" w:hAnsi="Times New Roman"/>
          <w:b w:val="false"/>
          <w:bCs w:val="false"/>
          <w:i w:val="false"/>
          <w:strike w:val="false"/>
          <w:dstrike w:val="false"/>
          <w:color w:val="000000"/>
          <w:sz w:val="24"/>
          <w:szCs w:val="24"/>
          <w:u w:val="none"/>
        </w:rPr>
        <w:t xml:space="preserve">Казанского муниципального района, </w:t>
      </w:r>
      <w:r>
        <w:rPr>
          <w:rStyle w:val="Style14"/>
          <w:rFonts w:eastAsia="Calibri" w:cs="Arial" w:ascii="Times New Roman" w:hAnsi="Times New Roman"/>
          <w:b w:val="false"/>
          <w:bCs w:val="false"/>
          <w:i w:val="false"/>
          <w:strike w:val="false"/>
          <w:dstrike w:val="false"/>
          <w:color w:val="000000"/>
          <w:sz w:val="24"/>
          <w:szCs w:val="24"/>
          <w:u w:val="none"/>
        </w:rPr>
        <w:t xml:space="preserve"> </w:t>
      </w:r>
      <w:r>
        <w:rPr>
          <w:rStyle w:val="Style14"/>
          <w:rFonts w:eastAsia="Calibri" w:cs="Arial" w:ascii="Times New Roman" w:hAnsi="Times New Roman"/>
          <w:b w:val="false"/>
          <w:bCs w:val="false"/>
          <w:i w:val="false"/>
          <w:strike w:val="false"/>
          <w:dstrike w:val="false"/>
          <w:color w:val="000000"/>
          <w:sz w:val="24"/>
          <w:szCs w:val="24"/>
          <w:u w:val="none"/>
        </w:rPr>
        <w:t>а также  земельных участков,</w:t>
      </w:r>
      <w:r>
        <w:rPr>
          <w:rStyle w:val="Style14"/>
          <w:rFonts w:eastAsia="Calibri" w:cs="Arial" w:ascii="Times New Roman" w:hAnsi="Times New Roman"/>
          <w:b w:val="false"/>
          <w:bCs w:val="false"/>
          <w:i w:val="false"/>
          <w:strike w:val="false"/>
          <w:dstrike w:val="false"/>
          <w:color w:val="000000"/>
          <w:sz w:val="24"/>
          <w:szCs w:val="24"/>
          <w:u w:val="none"/>
        </w:rPr>
        <w:t xml:space="preserve"> </w:t>
      </w:r>
      <w:r>
        <w:rPr>
          <w:rStyle w:val="Style14"/>
          <w:rFonts w:eastAsia="Calibri" w:cs="Arial" w:ascii="Times New Roman" w:hAnsi="Times New Roman"/>
          <w:b w:val="false"/>
          <w:i w:val="false"/>
          <w:strike w:val="false"/>
          <w:dstrike w:val="false"/>
          <w:color w:val="000000"/>
          <w:sz w:val="24"/>
          <w:szCs w:val="24"/>
          <w:u w:val="none"/>
        </w:rPr>
        <w:t xml:space="preserve">государственная собственность на которые не разграничена </w:t>
      </w:r>
      <w:r>
        <w:rPr>
          <w:rStyle w:val="Style14"/>
          <w:rFonts w:eastAsia="Calibri" w:cs="Arial" w:ascii="Times New Roman" w:hAnsi="Times New Roman"/>
          <w:b w:val="false"/>
          <w:i w:val="false"/>
          <w:strike w:val="false"/>
          <w:dstrike w:val="false"/>
          <w:color w:val="000000"/>
          <w:sz w:val="24"/>
          <w:szCs w:val="24"/>
          <w:u w:val="none"/>
        </w:rPr>
        <w:t xml:space="preserve">и полномочия в отношении которых </w:t>
      </w:r>
      <w:r>
        <w:rPr>
          <w:rStyle w:val="Style14"/>
          <w:rFonts w:eastAsia="Calibri" w:cs="Arial" w:ascii="Times New Roman" w:hAnsi="Times New Roman"/>
          <w:b w:val="false"/>
          <w:bCs w:val="false"/>
          <w:i w:val="false"/>
          <w:strike w:val="false"/>
          <w:dstrike w:val="false"/>
          <w:color w:val="000000"/>
          <w:sz w:val="24"/>
          <w:szCs w:val="24"/>
          <w:u w:val="none"/>
        </w:rPr>
        <w:t xml:space="preserve">осуществляет администрация </w:t>
      </w:r>
      <w:r>
        <w:rPr>
          <w:rStyle w:val="Style14"/>
          <w:rFonts w:eastAsia="Calibri" w:cs="Arial" w:ascii="Times New Roman" w:hAnsi="Times New Roman"/>
          <w:b w:val="false"/>
          <w:bCs w:val="false"/>
          <w:i w:val="false"/>
          <w:strike w:val="false"/>
          <w:dstrike w:val="false"/>
          <w:color w:val="000000"/>
          <w:sz w:val="24"/>
          <w:szCs w:val="24"/>
          <w:u w:val="none"/>
        </w:rPr>
        <w:t>Казанского муниципального района</w:t>
      </w:r>
      <w:r>
        <w:rPr>
          <w:rStyle w:val="Style14"/>
          <w:rFonts w:eastAsia="Calibri" w:cs="Arial" w:ascii="Times New Roman" w:hAnsi="Times New Roman"/>
          <w:b w:val="false"/>
          <w:bCs w:val="false"/>
          <w:i w:val="false"/>
          <w:strike w:val="false"/>
          <w:dstrike w:val="false"/>
          <w:color w:val="000000"/>
          <w:sz w:val="24"/>
          <w:szCs w:val="24"/>
          <w:u w:val="none"/>
        </w:rPr>
        <w:t xml:space="preserve">, </w:t>
      </w:r>
      <w:r>
        <w:rPr>
          <w:rStyle w:val="Style14"/>
          <w:rFonts w:eastAsia="Calibri" w:cs="Arial" w:ascii="Times New Roman" w:hAnsi="Times New Roman"/>
          <w:color w:val="000000"/>
          <w:sz w:val="24"/>
          <w:szCs w:val="24"/>
        </w:rPr>
        <w:t xml:space="preserve">для размещения объектов, виды которых устанавливаются Правительством Российской Федерации </w:t>
      </w:r>
      <w:r>
        <w:rPr>
          <w:rStyle w:val="Style14"/>
          <w:rFonts w:eastAsia="Calibri" w:cs="Times New Roman" w:ascii="Times New Roman" w:hAnsi="Times New Roman"/>
          <w:color w:val="000000"/>
          <w:sz w:val="24"/>
          <w:szCs w:val="24"/>
        </w:rPr>
        <w:t>(далее – муниципальная услуга)</w:t>
      </w:r>
      <w:r>
        <w:rPr>
          <w:rStyle w:val="Style14"/>
          <w:rFonts w:eastAsia="Calibri" w:cs="Arial" w:ascii="Times New Roman" w:hAnsi="Times New Roman"/>
          <w:color w:val="000000"/>
          <w:sz w:val="24"/>
          <w:szCs w:val="24"/>
        </w:rPr>
        <w:t xml:space="preserve">, </w:t>
      </w:r>
      <w:r>
        <w:rPr>
          <w:rStyle w:val="Style14"/>
          <w:rFonts w:eastAsia="Calibri" w:cs="Arial" w:ascii="Times New Roman" w:hAnsi="Times New Roman"/>
          <w:bCs/>
          <w:color w:val="000000"/>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14"/>
          <w:rFonts w:eastAsia="Calibri" w:cs="Arial" w:ascii="Times New Roman" w:hAnsi="Times New Roman"/>
          <w:bCs/>
          <w:color w:val="000000"/>
          <w:sz w:val="24"/>
          <w:szCs w:val="24"/>
        </w:rPr>
        <w:t xml:space="preserve">Казанского  </w:t>
      </w:r>
      <w:r>
        <w:rPr>
          <w:rStyle w:val="Style14"/>
          <w:rFonts w:eastAsia="Calibri" w:cs="Arial" w:ascii="Times New Roman" w:hAnsi="Times New Roman"/>
          <w:bCs/>
          <w:color w:val="000000"/>
          <w:sz w:val="24"/>
          <w:szCs w:val="24"/>
        </w:rPr>
        <w:t xml:space="preserve">муниципального </w:t>
      </w:r>
      <w:r>
        <w:rPr>
          <w:rStyle w:val="Style14"/>
          <w:rFonts w:eastAsia="Calibri" w:cs="Arial" w:ascii="Times New Roman" w:hAnsi="Times New Roman"/>
          <w:bCs/>
          <w:color w:val="000000"/>
          <w:sz w:val="24"/>
          <w:szCs w:val="24"/>
        </w:rPr>
        <w:t>района</w:t>
      </w:r>
      <w:r>
        <w:rPr>
          <w:rStyle w:val="Style14"/>
          <w:rFonts w:eastAsia="Calibri" w:cs="Arial" w:ascii="Times New Roman" w:hAnsi="Times New Roman"/>
          <w:bCs/>
          <w:color w:val="000000"/>
          <w:sz w:val="24"/>
          <w:szCs w:val="24"/>
        </w:rPr>
        <w:t xml:space="preserve"> </w:t>
      </w:r>
      <w:r>
        <w:rPr>
          <w:rStyle w:val="Style14"/>
          <w:rFonts w:eastAsia="Calibri" w:cs="Arial" w:ascii="Times New Roman" w:hAnsi="Times New Roman"/>
          <w:b w:val="false"/>
          <w:bCs w:val="false"/>
          <w:color w:val="000000"/>
          <w:sz w:val="24"/>
          <w:szCs w:val="24"/>
        </w:rPr>
        <w:t xml:space="preserve">(далее - </w:t>
      </w:r>
      <w:r>
        <w:rPr>
          <w:rStyle w:val="Style14"/>
          <w:rFonts w:eastAsia="Calibri" w:cs="Arial" w:ascii="Times New Roman" w:hAnsi="Times New Roman"/>
          <w:b w:val="false"/>
          <w:bCs w:val="false"/>
          <w:strike w:val="false"/>
          <w:dstrike w:val="false"/>
          <w:color w:val="000000"/>
          <w:sz w:val="24"/>
          <w:szCs w:val="24"/>
        </w:rPr>
        <w:t>а</w:t>
      </w:r>
      <w:r>
        <w:rPr>
          <w:rStyle w:val="Style14"/>
          <w:rFonts w:eastAsia="Calibri" w:cs="Arial" w:ascii="Times New Roman" w:hAnsi="Times New Roman"/>
          <w:b w:val="false"/>
          <w:bCs w:val="false"/>
          <w:strike w:val="false"/>
          <w:dstrike w:val="false"/>
          <w:color w:val="000000"/>
          <w:sz w:val="24"/>
          <w:szCs w:val="24"/>
        </w:rPr>
        <w:t>дминистрация</w:t>
      </w:r>
      <w:r>
        <w:rPr>
          <w:rStyle w:val="Style14"/>
          <w:rFonts w:eastAsia="Calibri" w:cs="Arial" w:ascii="Times New Roman" w:hAnsi="Times New Roman"/>
          <w:b w:val="false"/>
          <w:bCs w:val="false"/>
          <w:color w:val="000000"/>
          <w:sz w:val="24"/>
          <w:szCs w:val="24"/>
        </w:rPr>
        <w:t>)</w:t>
      </w:r>
      <w:r>
        <w:rPr>
          <w:rStyle w:val="Style14"/>
          <w:rFonts w:eastAsia="Calibri" w:cs="Arial" w:ascii="Times New Roman" w:hAnsi="Times New Roman"/>
          <w:bCs/>
          <w:color w:val="000000"/>
          <w:sz w:val="24"/>
          <w:szCs w:val="24"/>
        </w:rPr>
        <w:t>.</w:t>
      </w:r>
    </w:p>
    <w:p>
      <w:pPr>
        <w:pStyle w:val="Style28"/>
        <w:suppressAutoHyphens w:val="true"/>
        <w:ind w:left="0" w:right="-2" w:firstLine="567"/>
        <w:jc w:val="center"/>
        <w:rPr>
          <w:rFonts w:ascii="Times New Roman" w:hAnsi="Times New Roman" w:cs="Arial"/>
          <w:i/>
          <w:i/>
          <w:color w:val="000000"/>
          <w:sz w:val="24"/>
          <w:szCs w:val="24"/>
        </w:rPr>
      </w:pPr>
      <w:r>
        <w:rPr>
          <w:rFonts w:cs="Arial" w:ascii="Times New Roman" w:hAnsi="Times New Roman"/>
          <w:i/>
          <w:color w:val="000000"/>
          <w:sz w:val="24"/>
          <w:szCs w:val="24"/>
        </w:rPr>
      </w:r>
    </w:p>
    <w:p>
      <w:pPr>
        <w:pStyle w:val="Style28"/>
        <w:suppressAutoHyphens w:val="true"/>
        <w:spacing w:lineRule="auto" w:line="240" w:before="0" w:after="0"/>
        <w:ind w:left="0" w:right="0" w:firstLine="567"/>
        <w:jc w:val="both"/>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1.2. Круг заявителей</w:t>
      </w:r>
    </w:p>
    <w:p>
      <w:pPr>
        <w:pStyle w:val="Style28"/>
        <w:suppressAutoHyphens w:val="true"/>
        <w:autoSpaceDE w:val="false"/>
        <w:ind w:left="0" w:right="-2" w:firstLine="567"/>
        <w:rPr/>
      </w:pPr>
      <w:r>
        <w:rPr>
          <w:rStyle w:val="Style14"/>
          <w:rFonts w:eastAsia="Times New Roman" w:cs="Arial" w:ascii="Times New Roman" w:hAnsi="Times New Roman"/>
          <w:color w:val="000000"/>
          <w:sz w:val="24"/>
          <w:szCs w:val="24"/>
          <w:lang w:eastAsia="ru-RU"/>
        </w:rPr>
        <w:t>1.2.1. </w:t>
      </w:r>
      <w:r>
        <w:rPr>
          <w:rStyle w:val="Style14"/>
          <w:rFonts w:eastAsia="Times New Roman" w:cs="Arial" w:ascii="Times New Roman" w:hAnsi="Times New Roman"/>
          <w:b w:val="false"/>
          <w:bCs w:val="false"/>
          <w:color w:val="000000"/>
          <w:sz w:val="24"/>
          <w:szCs w:val="24"/>
          <w:lang w:eastAsia="ru-RU"/>
        </w:rPr>
        <w:t xml:space="preserve">В качестве заявителей могут выступать </w:t>
      </w:r>
      <w:r>
        <w:rPr>
          <w:rStyle w:val="Style14"/>
          <w:rFonts w:eastAsia="Times New Roman" w:cs="Arial" w:ascii="Times New Roman" w:hAnsi="Times New Roman"/>
          <w:b w:val="false"/>
          <w:bCs w:val="false"/>
          <w:color w:val="000000"/>
          <w:sz w:val="24"/>
          <w:szCs w:val="24"/>
          <w:lang w:eastAsia="ru-RU"/>
        </w:rPr>
        <w:t>граждане</w:t>
      </w:r>
      <w:r>
        <w:rPr>
          <w:rStyle w:val="Style14"/>
          <w:rFonts w:eastAsia="Times New Roman" w:cs="Arial" w:ascii="Times New Roman" w:hAnsi="Times New Roman"/>
          <w:b w:val="false"/>
          <w:bCs w:val="false"/>
          <w:color w:val="000000"/>
          <w:sz w:val="24"/>
          <w:szCs w:val="24"/>
          <w:lang w:eastAsia="ru-RU"/>
        </w:rPr>
        <w:t xml:space="preserve"> или юридические лица </w:t>
      </w:r>
      <w:r>
        <w:rPr>
          <w:rStyle w:val="Style14"/>
          <w:rFonts w:eastAsia="Times New Roman" w:cs="Arial" w:ascii="Times New Roman" w:hAnsi="Times New Roman"/>
          <w:b w:val="false"/>
          <w:bCs w:val="false"/>
          <w:color w:val="000000"/>
          <w:sz w:val="24"/>
          <w:szCs w:val="24"/>
          <w:lang w:eastAsia="ru-RU"/>
        </w:rPr>
        <w:t>(</w:t>
      </w:r>
      <w:r>
        <w:rPr>
          <w:rStyle w:val="Style14"/>
          <w:rFonts w:eastAsia="Times New Roman" w:cs="Arial" w:ascii="Times New Roman" w:hAnsi="Times New Roman"/>
          <w:b w:val="false"/>
          <w:bCs w:val="false"/>
          <w:i w:val="false"/>
          <w:strike w:val="false"/>
          <w:dstrike w:val="false"/>
          <w:color w:val="auto"/>
          <w:sz w:val="24"/>
          <w:szCs w:val="24"/>
          <w:u w:val="none"/>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Style14"/>
          <w:rFonts w:eastAsia="Times New Roman" w:cs="Arial" w:ascii="Times New Roman" w:hAnsi="Times New Roman"/>
          <w:b w:val="false"/>
          <w:bCs w:val="false"/>
          <w:i w:val="false"/>
          <w:strike w:val="false"/>
          <w:dstrike w:val="false"/>
          <w:color w:val="auto"/>
          <w:sz w:val="24"/>
          <w:szCs w:val="24"/>
          <w:u w:val="none"/>
          <w:lang w:eastAsia="ru-RU"/>
        </w:rPr>
        <w:t>)</w:t>
      </w:r>
      <w:r>
        <w:rPr>
          <w:rStyle w:val="Style14"/>
          <w:rFonts w:eastAsia="Times New Roman" w:cs="Arial" w:ascii="Times New Roman" w:hAnsi="Times New Roman"/>
          <w:b w:val="false"/>
          <w:bCs w:val="false"/>
          <w:color w:val="000000"/>
          <w:sz w:val="24"/>
          <w:szCs w:val="24"/>
          <w:lang w:eastAsia="ru-RU"/>
        </w:rPr>
        <w:t>, индивидуальные предприниматели</w:t>
      </w:r>
      <w:r>
        <w:rPr>
          <w:rStyle w:val="Style14"/>
          <w:rFonts w:eastAsia="Times New Roman" w:cs="Arial" w:ascii="Times New Roman" w:hAnsi="Times New Roman"/>
          <w:b w:val="false"/>
          <w:bCs w:val="false"/>
          <w:i w:val="false"/>
          <w:strike w:val="false"/>
          <w:dstrike w:val="false"/>
          <w:color w:val="auto"/>
          <w:sz w:val="24"/>
          <w:szCs w:val="24"/>
          <w:u w:val="none"/>
          <w:lang w:eastAsia="ru-RU"/>
        </w:rPr>
        <w:t xml:space="preserve"> </w:t>
      </w:r>
      <w:r>
        <w:rPr>
          <w:rStyle w:val="Style14"/>
          <w:rFonts w:cs="Arial" w:ascii="Times New Roman" w:hAnsi="Times New Roman"/>
          <w:b w:val="false"/>
          <w:bCs w:val="false"/>
          <w:color w:val="000000"/>
          <w:sz w:val="24"/>
          <w:szCs w:val="24"/>
        </w:rPr>
        <w:t>(далее - заявитель)</w:t>
      </w:r>
      <w:r>
        <w:rPr>
          <w:rStyle w:val="Style14"/>
          <w:rFonts w:eastAsia="Calibri" w:cs="Arial" w:ascii="Times New Roman" w:hAnsi="Times New Roman"/>
          <w:b w:val="false"/>
          <w:bCs w:val="false"/>
          <w:color w:val="000000"/>
          <w:sz w:val="24"/>
          <w:szCs w:val="24"/>
        </w:rPr>
        <w:t>.</w:t>
      </w:r>
    </w:p>
    <w:p>
      <w:pPr>
        <w:pStyle w:val="Style28"/>
        <w:suppressAutoHyphens w:val="true"/>
        <w:autoSpaceDE w:val="false"/>
        <w:ind w:left="0" w:right="0" w:firstLine="567"/>
        <w:rPr>
          <w:rFonts w:ascii="Times New Roman" w:hAnsi="Times New Roman" w:cs="Arial"/>
          <w:strike/>
          <w:color w:val="000000"/>
          <w:sz w:val="24"/>
          <w:szCs w:val="24"/>
        </w:rPr>
      </w:pPr>
      <w:r>
        <w:rPr>
          <w:rFonts w:cs="Arial" w:ascii="Times New Roman" w:hAnsi="Times New Roman"/>
          <w:strike w:val="false"/>
          <w:dstrike w:val="false"/>
          <w:color w:val="000000"/>
          <w:sz w:val="24"/>
          <w:szCs w:val="24"/>
        </w:rPr>
        <w:t>1.2.</w:t>
      </w:r>
      <w:r>
        <w:rPr>
          <w:rFonts w:cs="Arial" w:ascii="Times New Roman" w:hAnsi="Times New Roman"/>
          <w:strike w:val="false"/>
          <w:dstrike w:val="false"/>
          <w:color w:val="000000"/>
          <w:sz w:val="24"/>
          <w:szCs w:val="24"/>
        </w:rPr>
        <w:t>2</w:t>
      </w:r>
      <w:r>
        <w:rPr>
          <w:rFonts w:cs="Arial" w:ascii="Times New Roman" w:hAnsi="Times New Roman"/>
          <w:strike w:val="false"/>
          <w:dstrike w:val="false"/>
          <w:color w:val="000000"/>
          <w:sz w:val="24"/>
          <w:szCs w:val="24"/>
        </w:rPr>
        <w:t>. </w:t>
      </w:r>
      <w:r>
        <w:rPr>
          <w:rFonts w:cs="Arial" w:ascii="Times New Roman" w:hAnsi="Times New Roman"/>
          <w:strike w:val="false"/>
          <w:dstrike w:val="false"/>
          <w:color w:val="auto"/>
          <w:sz w:val="24"/>
          <w:szCs w:val="24"/>
        </w:rPr>
        <w:t xml:space="preserve">От имени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 xml:space="preserve">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 xml:space="preserve">аявителем в порядке, установленном законодательством Российской Федерации, полномочиями выступать от имени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аявителя при предоставлении муниципальной услуги (далее - представитель заявителя).</w:t>
      </w:r>
    </w:p>
    <w:p>
      <w:pPr>
        <w:pStyle w:val="Style28"/>
        <w:suppressAutoHyphens w:val="true"/>
        <w:autoSpaceDE w:val="false"/>
        <w:ind w:left="0" w:right="0" w:firstLine="567"/>
        <w:rPr>
          <w:rFonts w:ascii="Times New Roman" w:hAnsi="Times New Roman" w:cs="Arial"/>
          <w:strike w:val="false"/>
          <w:dstrike w:val="false"/>
          <w:color w:val="auto"/>
          <w:sz w:val="24"/>
          <w:szCs w:val="24"/>
        </w:rPr>
      </w:pPr>
      <w:r>
        <w:rPr>
          <w:rFonts w:cs="Arial" w:ascii="Times New Roman" w:hAnsi="Times New Roman"/>
          <w:strike w:val="false"/>
          <w:dstrike w:val="false"/>
          <w:color w:val="auto"/>
          <w:sz w:val="24"/>
          <w:szCs w:val="24"/>
        </w:rPr>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b/>
          <w:bCs/>
          <w:color w:val="000000"/>
          <w:sz w:val="24"/>
          <w:szCs w:val="24"/>
        </w:rPr>
        <w:t xml:space="preserve">1.3. </w:t>
      </w:r>
      <w:r>
        <w:rPr>
          <w:rFonts w:ascii="Times New Roman" w:hAnsi="Times New Roman"/>
          <w:b/>
          <w:bCs/>
          <w:color w:val="000000"/>
          <w:sz w:val="24"/>
          <w:szCs w:val="24"/>
        </w:rPr>
        <w:t>Справочная информация</w:t>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1.3.1. </w:t>
      </w:r>
      <w:r>
        <w:rPr>
          <w:rFonts w:ascii="Times New Roman" w:hAnsi="Times New Roman"/>
          <w:color w:val="000000"/>
          <w:sz w:val="24"/>
          <w:szCs w:val="24"/>
          <w:lang w:val="ru-RU"/>
        </w:rPr>
        <w:t xml:space="preserve">Сведения о месте нахождения и графике работы </w:t>
      </w:r>
      <w:r>
        <w:rPr>
          <w:rFonts w:ascii="Times New Roman" w:hAnsi="Times New Roman"/>
          <w:color w:val="000000"/>
          <w:sz w:val="24"/>
          <w:szCs w:val="24"/>
          <w:lang w:val="ru-RU"/>
        </w:rPr>
        <w:t>а</w:t>
      </w:r>
      <w:r>
        <w:rPr>
          <w:rFonts w:ascii="Times New Roman" w:hAnsi="Times New Roman"/>
          <w:color w:val="000000"/>
          <w:sz w:val="24"/>
          <w:szCs w:val="24"/>
          <w:lang w:val="ru-RU"/>
        </w:rPr>
        <w:t>дминистраци</w:t>
      </w:r>
      <w:r>
        <w:rPr>
          <w:rFonts w:ascii="Times New Roman" w:hAnsi="Times New Roman"/>
          <w:color w:val="000000"/>
          <w:sz w:val="24"/>
          <w:szCs w:val="24"/>
          <w:lang w:val="ru-RU"/>
        </w:rPr>
        <w:t>и</w:t>
      </w:r>
      <w:r>
        <w:rPr>
          <w:rFonts w:ascii="Times New Roman" w:hAnsi="Times New Roman"/>
          <w:color w:val="000000"/>
          <w:sz w:val="24"/>
          <w:szCs w:val="24"/>
          <w:lang w:val="ru-RU"/>
        </w:rPr>
        <w:t xml:space="preserve">, </w:t>
      </w:r>
      <w:r>
        <w:rPr>
          <w:rFonts w:cs="Arial" w:ascii="Times New Roman" w:hAnsi="Times New Roman"/>
          <w:color w:val="000000"/>
          <w:sz w:val="24"/>
          <w:szCs w:val="24"/>
          <w:lang w:val="ru-RU"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w:t>
      </w:r>
      <w:r>
        <w:rPr>
          <w:rFonts w:cs="Arial" w:ascii="Times New Roman" w:hAnsi="Times New Roman"/>
          <w:color w:val="000000"/>
          <w:sz w:val="24"/>
          <w:szCs w:val="24"/>
          <w:lang w:val="ru-RU" w:eastAsia="ru-RU"/>
        </w:rPr>
        <w:t>а</w:t>
      </w:r>
      <w:r>
        <w:rPr>
          <w:rFonts w:cs="Arial" w:ascii="Times New Roman" w:hAnsi="Times New Roman"/>
          <w:color w:val="000000"/>
          <w:sz w:val="24"/>
          <w:szCs w:val="24"/>
          <w:lang w:val="ru-RU" w:eastAsia="ru-RU"/>
        </w:rPr>
        <w:t xml:space="preserve">дминистрации и МФЦ, в том числе телефоны — автоинформаторы, размещены на официальном сайте в разделе нормативные правовые документы, адрес  сайта (Kazanka.admtyumen.ru/mo/Kazanka), </w:t>
      </w:r>
      <w:r>
        <w:rPr>
          <w:rFonts w:cs="Arial" w:ascii="Times New Roman" w:hAnsi="Times New Roman"/>
          <w:b w:val="false"/>
          <w:i w:val="false"/>
          <w:strike w:val="false"/>
          <w:dstrike w:val="false"/>
          <w:outline w:val="false"/>
          <w:shadow w:val="false"/>
          <w:color w:val="000000"/>
          <w:spacing w:val="0"/>
          <w:sz w:val="24"/>
          <w:szCs w:val="24"/>
          <w:u w:val="none"/>
          <w:em w:val="none"/>
          <w:lang w:val="ru-RU" w:eastAsia="ru-RU"/>
        </w:rPr>
        <w:t>в</w:t>
      </w:r>
      <w:r>
        <w:rPr>
          <w:rFonts w:ascii="Times New Roman" w:hAnsi="Times New Roman"/>
          <w:b w:val="false"/>
          <w:i w:val="false"/>
          <w:strike w:val="false"/>
          <w:dstrike w:val="false"/>
          <w:outline w:val="false"/>
          <w:shadow w:val="false"/>
          <w:color w:val="000000"/>
          <w:spacing w:val="0"/>
          <w:sz w:val="24"/>
          <w:szCs w:val="24"/>
          <w:u w:val="none"/>
          <w:em w:val="none"/>
          <w:lang w:val="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ascii="Times New Roman" w:hAnsi="Times New Roman"/>
          <w:b w:val="false"/>
          <w:i w:val="false"/>
          <w:strike w:val="false"/>
          <w:dstrike w:val="false"/>
          <w:outline w:val="false"/>
          <w:shadow w:val="false"/>
          <w:color w:val="000000"/>
          <w:spacing w:val="0"/>
          <w:sz w:val="24"/>
          <w:szCs w:val="24"/>
          <w:u w:val="none"/>
          <w:em w:val="none"/>
          <w:lang w:val="ru-RU"/>
        </w:rPr>
        <w:t>№</w:t>
      </w:r>
      <w:r>
        <w:rPr>
          <w:rFonts w:ascii="Times New Roman" w:hAnsi="Times New Roman"/>
          <w:b w:val="false"/>
          <w:i w:val="false"/>
          <w:strike w:val="false"/>
          <w:dstrike w:val="false"/>
          <w:outline w:val="false"/>
          <w:shadow w:val="false"/>
          <w:color w:val="000000"/>
          <w:spacing w:val="0"/>
          <w:sz w:val="24"/>
          <w:szCs w:val="24"/>
          <w:u w:val="none"/>
          <w:em w:val="none"/>
          <w:lang w:val="ru-RU"/>
        </w:rPr>
        <w:t>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suppressAutoHyphens w:val="true"/>
        <w:bidi w:val="0"/>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lang w:val="ru-RU" w:eastAsia="ru-RU"/>
        </w:rPr>
        <w:t>1.3.2. </w:t>
      </w:r>
      <w:r>
        <w:rPr>
          <w:rFonts w:cs="Arial" w:ascii="Times New Roman" w:hAnsi="Times New Roman"/>
          <w:b w:val="false"/>
          <w:i w:val="false"/>
          <w:strike w:val="false"/>
          <w:dstrike w:val="false"/>
          <w:color w:val="000000"/>
          <w:sz w:val="24"/>
          <w:szCs w:val="24"/>
          <w:u w:val="none"/>
          <w:lang w:val="ru-RU" w:eastAsia="ru-RU"/>
        </w:rPr>
        <w:t>Справочная и</w:t>
      </w:r>
      <w:r>
        <w:rPr>
          <w:rFonts w:cs="Arial" w:ascii="Times New Roman" w:hAnsi="Times New Roman"/>
          <w:b w:val="false"/>
          <w:i w:val="false"/>
          <w:strike w:val="false"/>
          <w:dstrike w:val="false"/>
          <w:color w:val="000000"/>
          <w:sz w:val="24"/>
          <w:szCs w:val="24"/>
          <w:u w:val="none"/>
          <w:lang w:val="ru-RU" w:eastAsia="ru-RU"/>
        </w:rPr>
        <w:t>нформация</w:t>
      </w:r>
      <w:r>
        <w:rPr>
          <w:rFonts w:cs="Arial" w:ascii="Times New Roman" w:hAnsi="Times New Roman"/>
          <w:b w:val="false"/>
          <w:i w:val="false"/>
          <w:strike w:val="false"/>
          <w:dstrike w:val="false"/>
          <w:color w:val="auto"/>
          <w:sz w:val="24"/>
          <w:szCs w:val="24"/>
          <w:u w:val="none"/>
          <w:lang w:val="ru-RU" w:eastAsia="ru-RU"/>
        </w:rPr>
        <w:t xml:space="preserve"> </w:t>
      </w:r>
      <w:r>
        <w:rPr>
          <w:rFonts w:cs="Arial" w:ascii="Times New Roman" w:hAnsi="Times New Roman"/>
          <w:b w:val="false"/>
          <w:i w:val="false"/>
          <w:strike w:val="false"/>
          <w:dstrike w:val="false"/>
          <w:color w:val="000000"/>
          <w:sz w:val="24"/>
          <w:szCs w:val="24"/>
          <w:u w:val="none"/>
          <w:lang w:val="ru-RU" w:eastAsia="ru-RU"/>
        </w:rPr>
        <w:t xml:space="preserve">предоставляется </w:t>
      </w:r>
      <w:r>
        <w:rPr>
          <w:rFonts w:cs="Arial" w:ascii="Times New Roman" w:hAnsi="Times New Roman"/>
          <w:b w:val="false"/>
          <w:i w:val="false"/>
          <w:strike w:val="false"/>
          <w:dstrike w:val="false"/>
          <w:color w:val="000000"/>
          <w:sz w:val="24"/>
          <w:szCs w:val="24"/>
          <w:u w:val="none"/>
          <w:lang w:val="ru-RU" w:eastAsia="ru-RU"/>
        </w:rPr>
        <w:t>з</w:t>
      </w:r>
      <w:r>
        <w:rPr>
          <w:rFonts w:cs="Arial" w:ascii="Times New Roman" w:hAnsi="Times New Roman"/>
          <w:b w:val="false"/>
          <w:i w:val="false"/>
          <w:strike w:val="false"/>
          <w:dstrike w:val="false"/>
          <w:color w:val="000000"/>
          <w:sz w:val="24"/>
          <w:szCs w:val="24"/>
          <w:u w:val="none"/>
          <w:lang w:val="ru-RU" w:eastAsia="ru-RU"/>
        </w:rPr>
        <w:t xml:space="preserve">аявителю </w:t>
      </w:r>
      <w:r>
        <w:rPr>
          <w:rFonts w:cs="Arial" w:ascii="Times New Roman" w:hAnsi="Times New Roman"/>
          <w:b w:val="false"/>
          <w:i w:val="false"/>
          <w:strike w:val="false"/>
          <w:dstrike w:val="false"/>
          <w:color w:val="000000"/>
          <w:sz w:val="24"/>
          <w:szCs w:val="24"/>
          <w:u w:val="none"/>
          <w:lang w:val="ru-RU" w:eastAsia="ru-RU"/>
        </w:rPr>
        <w:t xml:space="preserve">(представителю </w:t>
      </w:r>
      <w:r>
        <w:rPr>
          <w:rFonts w:cs="Arial" w:ascii="Times New Roman" w:hAnsi="Times New Roman"/>
          <w:b w:val="false"/>
          <w:i w:val="false"/>
          <w:strike w:val="false"/>
          <w:dstrike w:val="false"/>
          <w:color w:val="000000"/>
          <w:sz w:val="24"/>
          <w:szCs w:val="24"/>
          <w:u w:val="none"/>
          <w:lang w:val="ru-RU" w:eastAsia="ru-RU"/>
        </w:rPr>
        <w:t>з</w:t>
      </w:r>
      <w:r>
        <w:rPr>
          <w:rFonts w:cs="Arial" w:ascii="Times New Roman" w:hAnsi="Times New Roman"/>
          <w:b w:val="false"/>
          <w:i w:val="false"/>
          <w:strike w:val="false"/>
          <w:dstrike w:val="false"/>
          <w:color w:val="000000"/>
          <w:sz w:val="24"/>
          <w:szCs w:val="24"/>
          <w:u w:val="none"/>
          <w:lang w:val="ru-RU" w:eastAsia="ru-RU"/>
        </w:rPr>
        <w:t>аявителя)</w:t>
      </w:r>
      <w:r>
        <w:rPr>
          <w:rFonts w:cs="Arial" w:ascii="Times New Roman" w:hAnsi="Times New Roman"/>
          <w:b w:val="false"/>
          <w:i w:val="false"/>
          <w:strike w:val="false"/>
          <w:dstrike w:val="false"/>
          <w:color w:val="000000"/>
          <w:sz w:val="24"/>
          <w:szCs w:val="24"/>
          <w:u w:val="none"/>
          <w:lang w:val="ru-RU" w:eastAsia="ru-RU"/>
        </w:rPr>
        <w:t xml:space="preserve"> бесплатно непосредственно </w:t>
      </w:r>
      <w:r>
        <w:rPr>
          <w:rFonts w:cs="Arial" w:ascii="Times New Roman" w:hAnsi="Times New Roman"/>
          <w:b w:val="false"/>
          <w:i w:val="false"/>
          <w:strike w:val="false"/>
          <w:dstrike w:val="false"/>
          <w:color w:val="000000"/>
          <w:sz w:val="24"/>
          <w:szCs w:val="24"/>
          <w:u w:val="none"/>
          <w:lang w:val="ru-RU" w:eastAsia="ru-RU"/>
        </w:rPr>
        <w:t xml:space="preserve">сотрудниками </w:t>
      </w:r>
      <w:r>
        <w:rPr>
          <w:rFonts w:cs="Arial" w:ascii="Times New Roman" w:hAnsi="Times New Roman"/>
          <w:b w:val="false"/>
          <w:i w:val="false"/>
          <w:strike w:val="false"/>
          <w:dstrike w:val="false"/>
          <w:color w:val="000000"/>
          <w:sz w:val="24"/>
          <w:szCs w:val="24"/>
          <w:u w:val="none"/>
          <w:lang w:val="ru-RU" w:eastAsia="ru-RU"/>
        </w:rPr>
        <w:t>а</w:t>
      </w:r>
      <w:r>
        <w:rPr>
          <w:rFonts w:cs="Arial" w:ascii="Times New Roman" w:hAnsi="Times New Roman"/>
          <w:b w:val="false"/>
          <w:i w:val="false"/>
          <w:strike w:val="false"/>
          <w:dstrike w:val="false"/>
          <w:color w:val="000000"/>
          <w:sz w:val="24"/>
          <w:szCs w:val="24"/>
          <w:u w:val="none"/>
          <w:lang w:val="ru-RU" w:eastAsia="ru-RU"/>
        </w:rPr>
        <w:t>дминистрации</w:t>
      </w:r>
      <w:r>
        <w:rPr>
          <w:rFonts w:cs="Arial" w:ascii="Times New Roman" w:hAnsi="Times New Roman"/>
          <w:b w:val="false"/>
          <w:i w:val="false"/>
          <w:strike w:val="false"/>
          <w:dstrike w:val="false"/>
          <w:color w:val="000000"/>
          <w:sz w:val="24"/>
          <w:szCs w:val="24"/>
          <w:u w:val="none"/>
          <w:lang w:val="ru-RU" w:eastAsia="ru-RU"/>
        </w:rPr>
        <w:t xml:space="preserve"> по телефонам для справок, а также электронным сообщением по адресу, указанному </w:t>
      </w:r>
      <w:r>
        <w:rPr>
          <w:rFonts w:cs="Arial" w:ascii="Times New Roman" w:hAnsi="Times New Roman"/>
          <w:b w:val="false"/>
          <w:i w:val="false"/>
          <w:strike w:val="false"/>
          <w:dstrike w:val="false"/>
          <w:color w:val="000000"/>
          <w:sz w:val="24"/>
          <w:szCs w:val="24"/>
          <w:u w:val="none"/>
          <w:lang w:val="ru-RU" w:eastAsia="ru-RU"/>
        </w:rPr>
        <w:t>з</w:t>
      </w:r>
      <w:r>
        <w:rPr>
          <w:rFonts w:cs="Arial" w:ascii="Times New Roman" w:hAnsi="Times New Roman"/>
          <w:b w:val="false"/>
          <w:i w:val="false"/>
          <w:strike w:val="false"/>
          <w:dstrike w:val="false"/>
          <w:color w:val="000000"/>
          <w:sz w:val="24"/>
          <w:szCs w:val="24"/>
          <w:u w:val="none"/>
          <w:lang w:val="ru-RU" w:eastAsia="ru-RU"/>
        </w:rPr>
        <w:t xml:space="preserve">аявителем </w:t>
      </w:r>
      <w:r>
        <w:rPr>
          <w:rFonts w:cs="Arial" w:ascii="Times New Roman" w:hAnsi="Times New Roman"/>
          <w:b w:val="false"/>
          <w:i w:val="false"/>
          <w:strike w:val="false"/>
          <w:dstrike w:val="false"/>
          <w:color w:val="000000"/>
          <w:sz w:val="24"/>
          <w:szCs w:val="24"/>
          <w:u w:val="none"/>
          <w:lang w:val="ru-RU" w:eastAsia="ru-RU"/>
        </w:rPr>
        <w:t xml:space="preserve">(представителем </w:t>
      </w:r>
      <w:r>
        <w:rPr>
          <w:rFonts w:cs="Arial" w:ascii="Times New Roman" w:hAnsi="Times New Roman"/>
          <w:b w:val="false"/>
          <w:i w:val="false"/>
          <w:strike w:val="false"/>
          <w:dstrike w:val="false"/>
          <w:color w:val="000000"/>
          <w:sz w:val="24"/>
          <w:szCs w:val="24"/>
          <w:u w:val="none"/>
          <w:lang w:val="ru-RU" w:eastAsia="ru-RU"/>
        </w:rPr>
        <w:t>з</w:t>
      </w:r>
      <w:r>
        <w:rPr>
          <w:rFonts w:cs="Arial" w:ascii="Times New Roman" w:hAnsi="Times New Roman"/>
          <w:b w:val="false"/>
          <w:i w:val="false"/>
          <w:strike w:val="false"/>
          <w:dstrike w:val="false"/>
          <w:color w:val="000000"/>
          <w:sz w:val="24"/>
          <w:szCs w:val="24"/>
          <w:u w:val="none"/>
          <w:lang w:val="ru-RU" w:eastAsia="ru-RU"/>
        </w:rPr>
        <w:t>аявителя)</w:t>
      </w:r>
      <w:r>
        <w:rPr>
          <w:rFonts w:cs="Arial" w:ascii="Times New Roman" w:hAnsi="Times New Roman"/>
          <w:b w:val="false"/>
          <w:i w:val="false"/>
          <w:strike w:val="false"/>
          <w:dstrike w:val="false"/>
          <w:color w:val="000000"/>
          <w:sz w:val="24"/>
          <w:szCs w:val="24"/>
          <w:u w:val="none"/>
          <w:lang w:val="ru-RU" w:eastAsia="ru-RU"/>
        </w:rPr>
        <w:t>.</w:t>
      </w:r>
    </w:p>
    <w:p>
      <w:pPr>
        <w:pStyle w:val="Normal"/>
        <w:suppressAutoHyphens w:val="true"/>
        <w:bidi w:val="0"/>
        <w:spacing w:lineRule="auto" w:line="240" w:before="0" w:after="0"/>
        <w:ind w:left="0" w:right="0" w:firstLine="567"/>
        <w:jc w:val="both"/>
        <w:rPr>
          <w:rFonts w:ascii="Arial" w:hAnsi="Arial" w:cs="Arial"/>
          <w:strike/>
          <w:color w:val="000000"/>
          <w:sz w:val="24"/>
          <w:szCs w:val="24"/>
        </w:rPr>
      </w:pPr>
      <w:r>
        <w:rPr>
          <w:rStyle w:val="Style14"/>
          <w:rFonts w:eastAsia="Calibri"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1.3.3. 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Доступ к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справочной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информации обеспечивается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аявителю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(представителю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аявителя)</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 без соблюдения каких-либо требований, в том числе без использования программного обеспечения, установка которого на технические средства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аявителя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(представителя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аявителя)</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аявителя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xml:space="preserve">(представителя </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з</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аявителя)</w:t>
      </w:r>
      <w:r>
        <w:rPr>
          <w:rStyle w:val="Style14"/>
          <w:rFonts w:eastAsia="Calibri" w:cs="Arial" w:ascii="Times New Roman" w:hAnsi="Times New Roman"/>
          <w:b w:val="false"/>
          <w:bCs/>
          <w:i w:val="false"/>
          <w:iCs w:val="false"/>
          <w:strike w:val="false"/>
          <w:dstrike w:val="false"/>
          <w:outline w:val="false"/>
          <w:shadow w:val="false"/>
          <w:color w:val="auto"/>
          <w:spacing w:val="0"/>
          <w:sz w:val="24"/>
          <w:szCs w:val="24"/>
          <w:u w:val="none"/>
          <w:em w:val="none"/>
          <w:lang w:val="ru-RU" w:eastAsia="ru-RU"/>
        </w:rPr>
        <w:t>, или предоставление им персональных данных.</w:t>
      </w:r>
    </w:p>
    <w:p>
      <w:pPr>
        <w:pStyle w:val="Style28"/>
        <w:suppressAutoHyphens w:val="true"/>
        <w:autoSpaceDE w:val="false"/>
        <w:ind w:left="0" w:right="-2" w:firstLine="567"/>
        <w:jc w:val="center"/>
        <w:rPr>
          <w:rStyle w:val="Style14"/>
          <w:rFonts w:ascii="Times New Roman" w:hAnsi="Times New Roman" w:cs="Arial"/>
          <w:b/>
          <w:b/>
          <w:color w:val="000000"/>
          <w:sz w:val="24"/>
          <w:szCs w:val="24"/>
          <w:lang w:val="en-US"/>
        </w:rPr>
      </w:pPr>
      <w:r>
        <w:rPr/>
      </w:r>
    </w:p>
    <w:p>
      <w:pPr>
        <w:pStyle w:val="Style28"/>
        <w:suppressAutoHyphens w:val="true"/>
        <w:autoSpaceDE w:val="false"/>
        <w:spacing w:lineRule="auto" w:line="240" w:before="0" w:after="0"/>
        <w:ind w:left="0" w:right="0" w:hanging="0"/>
        <w:jc w:val="center"/>
        <w:rPr/>
      </w:pPr>
      <w:r>
        <w:rPr>
          <w:rStyle w:val="Style14"/>
          <w:rFonts w:cs="Arial" w:ascii="Times New Roman" w:hAnsi="Times New Roman"/>
          <w:b/>
          <w:color w:val="000000"/>
          <w:sz w:val="24"/>
          <w:szCs w:val="24"/>
          <w:lang w:val="en-US"/>
        </w:rPr>
        <w:t>II</w:t>
      </w:r>
      <w:r>
        <w:rPr>
          <w:rStyle w:val="Style14"/>
          <w:rFonts w:cs="Arial" w:ascii="Times New Roman" w:hAnsi="Times New Roman"/>
          <w:b/>
          <w:color w:val="000000"/>
          <w:sz w:val="24"/>
          <w:szCs w:val="24"/>
        </w:rPr>
        <w:t>. СТАНДАРТ ПРЕДОСТАВЛЕНИ</w:t>
      </w:r>
      <w:r>
        <w:rPr>
          <w:rStyle w:val="Style14"/>
          <w:rFonts w:cs="Arial" w:ascii="Times New Roman" w:hAnsi="Times New Roman"/>
          <w:b/>
          <w:color w:val="000000"/>
          <w:sz w:val="24"/>
          <w:szCs w:val="24"/>
        </w:rPr>
        <w:t>Я</w:t>
      </w:r>
      <w:r>
        <w:rPr>
          <w:rStyle w:val="Style14"/>
          <w:rFonts w:cs="Arial" w:ascii="Times New Roman" w:hAnsi="Times New Roman"/>
          <w:b/>
          <w:color w:val="000000"/>
          <w:sz w:val="24"/>
          <w:szCs w:val="24"/>
        </w:rPr>
        <w:t xml:space="preserve"> МУНИЦИПАЛЬНОЙ УСЛУГИ</w:t>
      </w:r>
    </w:p>
    <w:p>
      <w:pPr>
        <w:pStyle w:val="Style28"/>
        <w:suppressAutoHyphens w:val="true"/>
        <w:autoSpaceDE w:val="false"/>
        <w:ind w:left="0" w:right="0" w:firstLine="567"/>
        <w:jc w:val="center"/>
        <w:rPr>
          <w:rFonts w:ascii="Times New Roman" w:hAnsi="Times New Roman" w:cs="Arial"/>
          <w:color w:val="000000"/>
          <w:sz w:val="24"/>
          <w:szCs w:val="24"/>
        </w:rPr>
      </w:pPr>
      <w:r>
        <w:rPr>
          <w:rFonts w:cs="Arial" w:ascii="Times New Roman" w:hAnsi="Times New Roman"/>
          <w:color w:val="000000"/>
          <w:sz w:val="24"/>
          <w:szCs w:val="24"/>
        </w:rPr>
      </w:r>
    </w:p>
    <w:p>
      <w:pPr>
        <w:pStyle w:val="Style28"/>
        <w:suppressAutoHyphens w:val="true"/>
        <w:autoSpaceDE w:val="false"/>
        <w:spacing w:lineRule="auto" w:line="240" w:before="0" w:after="0"/>
        <w:ind w:left="0" w:right="0" w:firstLine="567"/>
        <w:jc w:val="both"/>
        <w:rPr>
          <w:rFonts w:ascii="Arial" w:hAnsi="Arial" w:cs="Arial"/>
          <w:b/>
          <w:b/>
          <w:bCs/>
          <w:i w:val="false"/>
          <w:i w:val="false"/>
          <w:iCs w:val="false"/>
          <w:color w:val="000000"/>
          <w:sz w:val="24"/>
          <w:szCs w:val="24"/>
        </w:rPr>
      </w:pPr>
      <w:r>
        <w:rPr>
          <w:rStyle w:val="Style14"/>
          <w:rFonts w:cs="Arial" w:ascii="Times New Roman" w:hAnsi="Times New Roman"/>
          <w:b/>
          <w:bCs/>
          <w:i w:val="false"/>
          <w:iCs w:val="false"/>
          <w:color w:val="000000"/>
          <w:sz w:val="24"/>
          <w:szCs w:val="24"/>
        </w:rPr>
        <w:t>2.1. Наименование муниципальной услуги</w:t>
      </w:r>
    </w:p>
    <w:p>
      <w:pPr>
        <w:pStyle w:val="Style28"/>
        <w:suppressAutoHyphens w:val="true"/>
        <w:autoSpaceDE w:val="false"/>
        <w:ind w:left="0" w:right="-2" w:firstLine="567"/>
        <w:rPr/>
      </w:pPr>
      <w:r>
        <w:rPr>
          <w:rStyle w:val="Style14"/>
          <w:rFonts w:cs="Arial" w:ascii="Times New Roman" w:hAnsi="Times New Roman"/>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pPr>
        <w:pStyle w:val="Style28"/>
        <w:suppressAutoHyphens w:val="true"/>
        <w:autoSpaceDE w:val="false"/>
        <w:ind w:left="0" w:right="-2" w:firstLine="567"/>
        <w:jc w:val="center"/>
        <w:rPr>
          <w:rFonts w:ascii="Times New Roman" w:hAnsi="Times New Roman" w:cs="Arial"/>
          <w:i/>
          <w:i/>
          <w:color w:val="000000"/>
          <w:sz w:val="24"/>
          <w:szCs w:val="24"/>
        </w:rPr>
      </w:pPr>
      <w:r>
        <w:rPr>
          <w:rFonts w:cs="Arial" w:ascii="Times New Roman" w:hAnsi="Times New Roman"/>
          <w:i/>
          <w:color w:val="000000"/>
          <w:sz w:val="24"/>
          <w:szCs w:val="24"/>
        </w:rPr>
      </w:r>
    </w:p>
    <w:p>
      <w:pPr>
        <w:pStyle w:val="Style38"/>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2.2. Наименование органа, предоставляющего муниципальную услугу</w:t>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2.2.1. </w:t>
      </w:r>
      <w:r>
        <w:rPr>
          <w:rFonts w:ascii="Times New Roman" w:hAnsi="Times New Roman"/>
          <w:color w:val="auto"/>
          <w:sz w:val="24"/>
          <w:szCs w:val="24"/>
        </w:rPr>
        <w:t xml:space="preserve">Предоставление муниципальной услуги осуществляется </w:t>
      </w:r>
      <w:r>
        <w:rPr>
          <w:rFonts w:ascii="Times New Roman" w:hAnsi="Times New Roman"/>
          <w:color w:val="auto"/>
          <w:sz w:val="24"/>
          <w:szCs w:val="24"/>
        </w:rPr>
        <w:t>а</w:t>
      </w:r>
      <w:r>
        <w:rPr>
          <w:rFonts w:ascii="Times New Roman" w:hAnsi="Times New Roman"/>
          <w:color w:val="auto"/>
          <w:sz w:val="24"/>
          <w:szCs w:val="24"/>
        </w:rPr>
        <w:t>дминистрацией.</w:t>
      </w:r>
      <w:r>
        <w:rPr>
          <w:rFonts w:ascii="Times New Roman" w:hAnsi="Times New Roman"/>
          <w:color w:val="000000"/>
          <w:sz w:val="24"/>
          <w:szCs w:val="24"/>
        </w:rPr>
        <w:t xml:space="preserve"> </w:t>
      </w:r>
      <w:r>
        <w:rPr>
          <w:rFonts w:ascii="Times New Roman" w:hAnsi="Times New Roman"/>
          <w:color w:val="auto"/>
          <w:sz w:val="24"/>
          <w:szCs w:val="24"/>
        </w:rPr>
        <w:t xml:space="preserve">Органом </w:t>
      </w:r>
      <w:r>
        <w:rPr>
          <w:rFonts w:ascii="Times New Roman" w:hAnsi="Times New Roman"/>
          <w:color w:val="auto"/>
          <w:sz w:val="24"/>
          <w:szCs w:val="24"/>
        </w:rPr>
        <w:t>а</w:t>
      </w:r>
      <w:r>
        <w:rPr>
          <w:rFonts w:ascii="Times New Roman" w:hAnsi="Times New Roman"/>
          <w:color w:val="auto"/>
          <w:sz w:val="24"/>
          <w:szCs w:val="24"/>
        </w:rPr>
        <w:t>дминистрации, непосредственно предоставляющим услугу, является управление градостроительства, имущественных и земельных отношений (далее — Управление).</w:t>
      </w:r>
    </w:p>
    <w:p>
      <w:pPr>
        <w:pStyle w:val="Style28"/>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color w:val="000000"/>
          <w:sz w:val="24"/>
          <w:szCs w:val="24"/>
          <w:lang w:eastAsia="ru-RU"/>
        </w:rPr>
        <w:t>2.2.</w:t>
      </w:r>
      <w:r>
        <w:rPr>
          <w:rFonts w:eastAsia="Times New Roman" w:cs="Arial" w:ascii="Times New Roman" w:hAnsi="Times New Roman"/>
          <w:b w:val="false"/>
          <w:bCs w:val="false"/>
          <w:color w:val="000000"/>
          <w:sz w:val="24"/>
          <w:szCs w:val="24"/>
          <w:lang w:eastAsia="ru-RU"/>
        </w:rPr>
        <w:t>2</w:t>
      </w:r>
      <w:r>
        <w:rPr>
          <w:rFonts w:eastAsia="Times New Roman" w:cs="Arial" w:ascii="Times New Roman" w:hAnsi="Times New Roman"/>
          <w:b w:val="false"/>
          <w:bCs w:val="false"/>
          <w:color w:val="000000"/>
          <w:sz w:val="24"/>
          <w:szCs w:val="24"/>
          <w:lang w:eastAsia="ru-RU"/>
        </w:rPr>
        <w:t>. </w:t>
      </w:r>
      <w:r>
        <w:rPr>
          <w:rFonts w:eastAsia="Times New Roman" w:cs="Arial" w:ascii="Times New Roman" w:hAnsi="Times New Roman"/>
          <w:b w:val="false"/>
          <w:bCs w:val="false"/>
          <w:color w:val="auto"/>
          <w:sz w:val="24"/>
          <w:szCs w:val="24"/>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eastAsia="Times New Roman" w:cs="Arial" w:ascii="Times New Roman" w:hAnsi="Times New Roman"/>
          <w:b w:val="false"/>
          <w:bCs w:val="false"/>
          <w:color w:val="auto"/>
          <w:sz w:val="24"/>
          <w:szCs w:val="24"/>
          <w:lang w:eastAsia="ru-RU"/>
        </w:rPr>
        <w:t>МФЦ</w:t>
      </w:r>
      <w:r>
        <w:rPr>
          <w:rFonts w:eastAsia="Times New Roman" w:cs="Arial" w:ascii="Times New Roman" w:hAnsi="Times New Roman"/>
          <w:b w:val="false"/>
          <w:bCs w:val="false"/>
          <w:color w:val="auto"/>
          <w:sz w:val="24"/>
          <w:szCs w:val="24"/>
          <w:lang w:eastAsia="ru-RU"/>
        </w:rPr>
        <w:t xml:space="preserve"> в соответствии с заключенным соглашением о взаимодействии между </w:t>
      </w:r>
      <w:r>
        <w:rPr>
          <w:rFonts w:eastAsia="Times New Roman" w:cs="Arial" w:ascii="Times New Roman" w:hAnsi="Times New Roman"/>
          <w:b w:val="false"/>
          <w:bCs w:val="false"/>
          <w:color w:val="auto"/>
          <w:sz w:val="24"/>
          <w:szCs w:val="24"/>
          <w:lang w:eastAsia="ru-RU"/>
        </w:rPr>
        <w:t>а</w:t>
      </w:r>
      <w:r>
        <w:rPr>
          <w:rFonts w:eastAsia="Times New Roman" w:cs="Arial" w:ascii="Times New Roman" w:hAnsi="Times New Roman"/>
          <w:b w:val="false"/>
          <w:bCs w:val="false"/>
          <w:color w:val="auto"/>
          <w:sz w:val="24"/>
          <w:szCs w:val="24"/>
          <w:lang w:eastAsia="ru-RU"/>
        </w:rPr>
        <w:t>дминистрацией и МФЦ.</w:t>
      </w:r>
    </w:p>
    <w:p>
      <w:pPr>
        <w:pStyle w:val="Style28"/>
        <w:suppressAutoHyphens w:val="true"/>
        <w:autoSpaceDE w:val="false"/>
        <w:ind w:left="0" w:right="0" w:firstLine="567"/>
        <w:jc w:val="center"/>
        <w:rPr>
          <w:rFonts w:ascii="Times New Roman" w:hAnsi="Times New Roman" w:cs="Arial"/>
          <w:color w:val="000000"/>
          <w:sz w:val="24"/>
          <w:szCs w:val="24"/>
        </w:rPr>
      </w:pPr>
      <w:r>
        <w:rPr>
          <w:rFonts w:cs="Arial" w:ascii="Times New Roman" w:hAnsi="Times New Roman"/>
          <w:color w:val="000000"/>
          <w:sz w:val="24"/>
          <w:szCs w:val="24"/>
        </w:rPr>
      </w:r>
    </w:p>
    <w:p>
      <w:pPr>
        <w:pStyle w:val="Style28"/>
        <w:suppressAutoHyphens w:val="true"/>
        <w:autoSpaceDE w:val="false"/>
        <w:ind w:left="0" w:right="0" w:firstLine="567"/>
        <w:jc w:val="both"/>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2.3. Описание результата предоставления муниципальной услуги</w:t>
      </w:r>
    </w:p>
    <w:p>
      <w:pPr>
        <w:pStyle w:val="Style28"/>
        <w:suppressAutoHyphens w:val="true"/>
        <w:autoSpaceDE w:val="false"/>
        <w:spacing w:lineRule="auto" w:line="240" w:before="0" w:after="0"/>
        <w:ind w:left="0" w:right="0" w:firstLine="567"/>
        <w:jc w:val="both"/>
        <w:rPr/>
      </w:pPr>
      <w:r>
        <w:rPr>
          <w:rStyle w:val="Style14"/>
          <w:rFonts w:eastAsia="Times New Roman" w:cs="Arial" w:ascii="Times New Roman" w:hAnsi="Times New Roman"/>
          <w:color w:val="000000"/>
          <w:sz w:val="24"/>
          <w:szCs w:val="24"/>
          <w:lang w:eastAsia="ru-RU"/>
        </w:rPr>
        <w:t>Результатом предоставления муниципальной услуги является:</w:t>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color w:val="000000"/>
          <w:sz w:val="24"/>
          <w:szCs w:val="24"/>
          <w:lang w:eastAsia="ru-RU"/>
        </w:rPr>
        <w:t>1) р</w:t>
      </w:r>
      <w:r>
        <w:rPr>
          <w:rStyle w:val="Style14"/>
          <w:rFonts w:eastAsia="Times New Roman" w:cs="Arial" w:ascii="Times New Roman" w:hAnsi="Times New Roman"/>
          <w:b w:val="false"/>
          <w:i w:val="false"/>
          <w:strike w:val="false"/>
          <w:dstrike w:val="false"/>
          <w:color w:val="000000"/>
          <w:sz w:val="24"/>
          <w:szCs w:val="24"/>
          <w:u w:val="none"/>
          <w:lang w:eastAsia="ru-RU"/>
        </w:rPr>
        <w:t>азрешени</w:t>
      </w:r>
      <w:r>
        <w:rPr>
          <w:rStyle w:val="Style14"/>
          <w:rFonts w:eastAsia="Times New Roman" w:cs="Arial" w:ascii="Times New Roman" w:hAnsi="Times New Roman"/>
          <w:b w:val="false"/>
          <w:i w:val="false"/>
          <w:strike w:val="false"/>
          <w:dstrike w:val="false"/>
          <w:color w:val="000000"/>
          <w:sz w:val="24"/>
          <w:szCs w:val="24"/>
          <w:u w:val="none"/>
          <w:lang w:eastAsia="ru-RU"/>
        </w:rPr>
        <w:t>е</w:t>
      </w:r>
      <w:r>
        <w:rPr>
          <w:rStyle w:val="Style14"/>
          <w:rFonts w:eastAsia="Times New Roman" w:cs="Arial" w:ascii="Times New Roman" w:hAnsi="Times New Roman"/>
          <w:b w:val="false"/>
          <w:i w:val="false"/>
          <w:strike w:val="false"/>
          <w:dstrike w:val="false"/>
          <w:color w:val="000000"/>
          <w:sz w:val="24"/>
          <w:szCs w:val="24"/>
          <w:u w:val="none"/>
          <w:lang w:eastAsia="ru-RU"/>
        </w:rPr>
        <w:t xml:space="preserve">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pPr>
        <w:pStyle w:val="Style38"/>
        <w:suppressAutoHyphens w:val="true"/>
        <w:autoSpaceDE w:val="false"/>
        <w:spacing w:lineRule="auto" w:line="240" w:before="0" w:after="0"/>
        <w:ind w:left="0" w:right="0" w:firstLine="567"/>
        <w:jc w:val="both"/>
        <w:rPr>
          <w:rFonts w:cs="Arial"/>
          <w:color w:val="000000"/>
          <w:sz w:val="24"/>
          <w:szCs w:val="24"/>
        </w:rPr>
      </w:pPr>
      <w:r>
        <w:rPr>
          <w:rStyle w:val="Style14"/>
          <w:rFonts w:eastAsia="Times New Roman" w:cs="Arial" w:ascii="Times New Roman" w:hAnsi="Times New Roman"/>
          <w:color w:val="000000"/>
          <w:sz w:val="24"/>
          <w:szCs w:val="24"/>
          <w:lang w:eastAsia="ru-RU"/>
        </w:rPr>
        <w:t>2) </w:t>
      </w:r>
      <w:r>
        <w:rPr>
          <w:rStyle w:val="Style14"/>
          <w:rFonts w:eastAsia="Times New Roman" w:cs="Arial" w:ascii="Times New Roman" w:hAnsi="Times New Roman"/>
          <w:color w:val="000000"/>
          <w:sz w:val="24"/>
          <w:szCs w:val="24"/>
          <w:lang w:eastAsia="ru-RU"/>
        </w:rPr>
        <w:t>р</w:t>
      </w:r>
      <w:r>
        <w:rPr>
          <w:rStyle w:val="Style14"/>
          <w:rFonts w:eastAsia="Times New Roman" w:cs="Arial" w:ascii="Times New Roman" w:hAnsi="Times New Roman"/>
          <w:color w:val="000000"/>
          <w:sz w:val="24"/>
          <w:szCs w:val="24"/>
          <w:lang w:eastAsia="ru-RU"/>
        </w:rPr>
        <w:t>ешени</w:t>
      </w:r>
      <w:r>
        <w:rPr>
          <w:rStyle w:val="Style14"/>
          <w:rFonts w:eastAsia="Times New Roman" w:cs="Arial" w:ascii="Times New Roman" w:hAnsi="Times New Roman"/>
          <w:color w:val="000000"/>
          <w:sz w:val="24"/>
          <w:szCs w:val="24"/>
          <w:lang w:eastAsia="ru-RU"/>
        </w:rPr>
        <w:t>е</w:t>
      </w:r>
      <w:r>
        <w:rPr>
          <w:rStyle w:val="Style14"/>
          <w:rFonts w:eastAsia="Times New Roman" w:cs="Arial" w:ascii="Times New Roman" w:hAnsi="Times New Roman"/>
          <w:color w:val="000000"/>
          <w:sz w:val="24"/>
          <w:szCs w:val="24"/>
          <w:lang w:eastAsia="ru-RU"/>
        </w:rPr>
        <w:t xml:space="preserve"> об отказе в выдаче разрешения.</w:t>
      </w:r>
    </w:p>
    <w:p>
      <w:pPr>
        <w:pStyle w:val="Style28"/>
        <w:suppressAutoHyphens w:val="true"/>
        <w:autoSpaceDE w:val="false"/>
        <w:ind w:left="0" w:right="-2" w:firstLine="567"/>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Style38"/>
        <w:suppressAutoHyphens w:val="true"/>
        <w:autoSpaceDE w:val="false"/>
        <w:spacing w:lineRule="auto" w:line="240" w:before="0" w:after="0"/>
        <w:ind w:left="0" w:right="0" w:firstLine="567"/>
        <w:jc w:val="both"/>
        <w:rPr>
          <w:rFonts w:ascii="Arial" w:hAnsi="Arial" w:cs="Arial"/>
          <w:b/>
          <w:b/>
          <w:bCs/>
          <w:i w:val="false"/>
          <w:i w:val="false"/>
          <w:iCs w:val="false"/>
          <w:color w:val="000000"/>
          <w:sz w:val="24"/>
          <w:szCs w:val="24"/>
        </w:rPr>
      </w:pPr>
      <w:r>
        <w:rPr>
          <w:rStyle w:val="Style14"/>
          <w:rFonts w:eastAsia="Times New Roman" w:cs="Arial" w:ascii="Times New Roman" w:hAnsi="Times New Roman"/>
          <w:b/>
          <w:bCs/>
          <w:i w:val="false"/>
          <w:iCs w:val="false"/>
          <w:strike w:val="false"/>
          <w:dstrike w:val="false"/>
          <w:color w:val="000000"/>
          <w:sz w:val="24"/>
          <w:szCs w:val="24"/>
          <w:u w:val="none"/>
          <w:lang w:val="ru-RU" w:eastAsia="ru-RU"/>
        </w:rPr>
        <w:t>2.4. Срок предоставления муниципальн</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ой</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услуг</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и, </w:t>
      </w:r>
      <w:r>
        <w:rPr>
          <w:rStyle w:val="Style14"/>
          <w:rFonts w:eastAsia="Times New Roman" w:cs="Arial" w:ascii="Times New Roman" w:hAnsi="Times New Roman"/>
          <w:b/>
          <w:bCs/>
          <w:i w:val="false"/>
          <w:iCs w:val="false"/>
          <w:strike w:val="false"/>
          <w:dstrike w:val="false"/>
          <w:color w:val="auto"/>
          <w:sz w:val="24"/>
          <w:szCs w:val="24"/>
          <w:u w:val="none"/>
          <w:lang w:val="ru-RU" w:eastAsia="ru-RU"/>
        </w:rPr>
        <w:t xml:space="preserve">в том числе с учетом необходимости обращения в организации, участвующие в предоставлении </w:t>
      </w:r>
      <w:r>
        <w:rPr>
          <w:rStyle w:val="Style14"/>
          <w:rFonts w:eastAsia="Times New Roman" w:cs="Arial" w:ascii="Times New Roman" w:hAnsi="Times New Roman"/>
          <w:b/>
          <w:bCs/>
          <w:i w:val="false"/>
          <w:iCs w:val="false"/>
          <w:strike w:val="false"/>
          <w:dstrike w:val="false"/>
          <w:color w:val="auto"/>
          <w:sz w:val="24"/>
          <w:szCs w:val="24"/>
          <w:u w:val="none"/>
          <w:lang w:val="ru-RU" w:eastAsia="ru-RU"/>
        </w:rPr>
        <w:t>муниципальной</w:t>
      </w:r>
      <w:r>
        <w:rPr>
          <w:rStyle w:val="Style14"/>
          <w:rFonts w:eastAsia="Times New Roman" w:cs="Arial" w:ascii="Times New Roman" w:hAnsi="Times New Roman"/>
          <w:b/>
          <w:bCs/>
          <w:i w:val="false"/>
          <w:iCs w:val="false"/>
          <w:strike w:val="false"/>
          <w:dstrike w:val="false"/>
          <w:color w:val="auto"/>
          <w:sz w:val="24"/>
          <w:szCs w:val="24"/>
          <w:u w:val="none"/>
          <w:lang w:val="ru-RU" w:eastAsia="ru-RU"/>
        </w:rPr>
        <w:t xml:space="preserve"> услуги, срок приостановления предоставления </w:t>
      </w:r>
      <w:r>
        <w:rPr>
          <w:rStyle w:val="Style14"/>
          <w:rFonts w:eastAsia="Times New Roman" w:cs="Arial" w:ascii="Times New Roman" w:hAnsi="Times New Roman"/>
          <w:b/>
          <w:bCs/>
          <w:i w:val="false"/>
          <w:iCs w:val="false"/>
          <w:strike w:val="false"/>
          <w:dstrike w:val="false"/>
          <w:color w:val="auto"/>
          <w:sz w:val="24"/>
          <w:szCs w:val="24"/>
          <w:u w:val="none"/>
          <w:lang w:val="ru-RU" w:eastAsia="ru-RU"/>
        </w:rPr>
        <w:t>муниципальной</w:t>
      </w:r>
      <w:r>
        <w:rPr>
          <w:rStyle w:val="Style14"/>
          <w:rFonts w:eastAsia="Times New Roman" w:cs="Arial" w:ascii="Times New Roman" w:hAnsi="Times New Roman"/>
          <w:b/>
          <w:bCs/>
          <w:i w:val="false"/>
          <w:iCs w:val="false"/>
          <w:strike w:val="false"/>
          <w:dstrike w:val="false"/>
          <w:color w:val="auto"/>
          <w:sz w:val="24"/>
          <w:szCs w:val="24"/>
          <w:u w:val="none"/>
          <w:lang w:val="ru-RU" w:eastAsia="ru-RU"/>
        </w:rPr>
        <w:t xml:space="preserve"> услуги в случае, если возможность приостановления предусмотрена законодательством Российской Федерации или Тюменской области</w:t>
      </w:r>
    </w:p>
    <w:p>
      <w:pPr>
        <w:pStyle w:val="Style28"/>
        <w:suppressAutoHyphens w:val="true"/>
        <w:ind w:left="0" w:right="-2" w:firstLine="567"/>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t xml:space="preserve">2.4.1. Срок со дня поступления заявления по день направления (выдачи) разрешения либо </w:t>
      </w:r>
      <w:r>
        <w:rPr>
          <w:rFonts w:eastAsia="Times New Roman" w:cs="Arial" w:ascii="Times New Roman" w:hAnsi="Times New Roman"/>
          <w:color w:val="000000"/>
          <w:sz w:val="24"/>
          <w:szCs w:val="24"/>
          <w:lang w:eastAsia="ru-RU"/>
        </w:rPr>
        <w:t xml:space="preserve">решения об </w:t>
      </w:r>
      <w:r>
        <w:rPr>
          <w:rFonts w:eastAsia="Times New Roman" w:cs="Arial" w:ascii="Times New Roman" w:hAnsi="Times New Roman"/>
          <w:color w:val="000000"/>
          <w:sz w:val="24"/>
          <w:szCs w:val="24"/>
          <w:lang w:eastAsia="ru-RU"/>
        </w:rPr>
        <w:t>отказ</w:t>
      </w:r>
      <w:r>
        <w:rPr>
          <w:rFonts w:eastAsia="Times New Roman" w:cs="Arial" w:ascii="Times New Roman" w:hAnsi="Times New Roman"/>
          <w:color w:val="000000"/>
          <w:sz w:val="24"/>
          <w:szCs w:val="24"/>
          <w:lang w:eastAsia="ru-RU"/>
        </w:rPr>
        <w:t>е</w:t>
      </w:r>
      <w:r>
        <w:rPr>
          <w:rFonts w:eastAsia="Times New Roman" w:cs="Arial" w:ascii="Times New Roman" w:hAnsi="Times New Roman"/>
          <w:color w:val="000000"/>
          <w:sz w:val="24"/>
          <w:szCs w:val="24"/>
          <w:lang w:eastAsia="ru-RU"/>
        </w:rPr>
        <w:t xml:space="preserve"> в выдаче разрешения - в течение 30 рабочих дней.</w:t>
      </w:r>
    </w:p>
    <w:p>
      <w:pPr>
        <w:pStyle w:val="Style28"/>
        <w:suppressAutoHyphens w:val="true"/>
        <w:autoSpaceDE w:val="false"/>
        <w:ind w:left="0" w:right="-2" w:firstLine="567"/>
        <w:rPr/>
      </w:pPr>
      <w:r>
        <w:rPr>
          <w:rStyle w:val="Style14"/>
          <w:rFonts w:eastAsia="Times New Roman" w:cs="Arial" w:ascii="Times New Roman" w:hAnsi="Times New Roman"/>
          <w:color w:val="000000"/>
          <w:sz w:val="24"/>
          <w:szCs w:val="24"/>
          <w:lang w:eastAsia="ru-RU"/>
        </w:rPr>
        <w:t>2.4.2. </w:t>
      </w:r>
      <w:r>
        <w:rPr>
          <w:rStyle w:val="Style14"/>
          <w:rFonts w:eastAsia="Times New Roman" w:cs="Arial" w:ascii="Times New Roman" w:hAnsi="Times New Roman"/>
          <w:color w:val="000000"/>
          <w:sz w:val="24"/>
          <w:szCs w:val="24"/>
          <w:lang w:eastAsia="ru-RU"/>
        </w:rPr>
        <w:t>С</w:t>
      </w:r>
      <w:r>
        <w:rPr>
          <w:rStyle w:val="Style14"/>
          <w:rFonts w:eastAsia="Times New Roman" w:cs="Arial" w:ascii="Times New Roman" w:hAnsi="Times New Roman"/>
          <w:color w:val="000000"/>
          <w:sz w:val="24"/>
          <w:szCs w:val="24"/>
          <w:lang w:eastAsia="ru-RU"/>
        </w:rPr>
        <w:t xml:space="preserve">рок со дня поступления заявления по день направления (выдачи) разрешения либо </w:t>
      </w:r>
      <w:r>
        <w:rPr>
          <w:rStyle w:val="Style14"/>
          <w:rFonts w:eastAsia="Times New Roman" w:cs="Arial" w:ascii="Times New Roman" w:hAnsi="Times New Roman"/>
          <w:color w:val="000000"/>
          <w:sz w:val="24"/>
          <w:szCs w:val="24"/>
          <w:lang w:eastAsia="ru-RU"/>
        </w:rPr>
        <w:t xml:space="preserve">решения об </w:t>
      </w:r>
      <w:r>
        <w:rPr>
          <w:rStyle w:val="Style14"/>
          <w:rFonts w:eastAsia="Times New Roman" w:cs="Arial" w:ascii="Times New Roman" w:hAnsi="Times New Roman"/>
          <w:color w:val="000000"/>
          <w:sz w:val="24"/>
          <w:szCs w:val="24"/>
          <w:lang w:eastAsia="ru-RU"/>
        </w:rPr>
        <w:t>отказ</w:t>
      </w:r>
      <w:r>
        <w:rPr>
          <w:rStyle w:val="Style14"/>
          <w:rFonts w:eastAsia="Times New Roman" w:cs="Arial" w:ascii="Times New Roman" w:hAnsi="Times New Roman"/>
          <w:color w:val="000000"/>
          <w:sz w:val="24"/>
          <w:szCs w:val="24"/>
          <w:lang w:eastAsia="ru-RU"/>
        </w:rPr>
        <w:t>е</w:t>
      </w:r>
      <w:r>
        <w:rPr>
          <w:rStyle w:val="Style14"/>
          <w:rFonts w:eastAsia="Times New Roman" w:cs="Arial" w:ascii="Times New Roman" w:hAnsi="Times New Roman"/>
          <w:color w:val="000000"/>
          <w:sz w:val="24"/>
          <w:szCs w:val="24"/>
          <w:lang w:eastAsia="ru-RU"/>
        </w:rPr>
        <w:t xml:space="preserve"> в выдаче разрешения - в течение 14 рабочих дней со дня поступления указанного заявления </w:t>
      </w:r>
      <w:r>
        <w:rPr>
          <w:rStyle w:val="Style14"/>
          <w:rFonts w:eastAsia="Times New Roman" w:cs="Arial" w:ascii="Times New Roman" w:hAnsi="Times New Roman"/>
          <w:sz w:val="24"/>
          <w:szCs w:val="24"/>
          <w:lang w:eastAsia="ru-RU"/>
        </w:rPr>
        <w:t>(в</w:t>
      </w:r>
      <w:r>
        <w:rPr>
          <w:rStyle w:val="Style14"/>
          <w:rFonts w:eastAsia="Times New Roman" w:cs="Arial" w:ascii="Times New Roman" w:hAnsi="Times New Roman"/>
          <w:sz w:val="24"/>
          <w:szCs w:val="24"/>
          <w:lang w:eastAsia="ru-RU"/>
        </w:rPr>
        <w:t xml:space="preserve"> случае поступления заявления о выдаче разрешения для размещения объектов, предусмотренных пунктами 1-3, 5, 7 </w:t>
      </w:r>
      <w:r>
        <w:rPr>
          <w:rStyle w:val="Style14"/>
          <w:rFonts w:cs="Arial" w:ascii="Times New Roman" w:hAnsi="Times New Roman"/>
          <w:color w:val="000000"/>
          <w:sz w:val="24"/>
          <w:szCs w:val="24"/>
        </w:rPr>
        <w:t>перечня видов объектов</w:t>
      </w:r>
      <w:r>
        <w:rPr>
          <w:rStyle w:val="Style14"/>
          <w:rFonts w:cs="Arial" w:ascii="Times New Roman" w:hAnsi="Times New Roman"/>
          <w:color w:val="000000"/>
          <w:sz w:val="24"/>
          <w:szCs w:val="24"/>
        </w:rPr>
        <w:t>)</w:t>
      </w:r>
      <w:r>
        <w:rPr>
          <w:rStyle w:val="Style14"/>
          <w:rFonts w:cs="Arial" w:ascii="Times New Roman" w:hAnsi="Times New Roman"/>
          <w:color w:val="000000"/>
          <w:sz w:val="24"/>
          <w:szCs w:val="24"/>
        </w:rPr>
        <w:t xml:space="preserve">. </w:t>
      </w:r>
    </w:p>
    <w:p>
      <w:pPr>
        <w:pStyle w:val="Style28"/>
        <w:suppressAutoHyphens w:val="true"/>
        <w:autoSpaceDE w:val="false"/>
        <w:ind w:left="0" w:right="-2" w:firstLine="567"/>
        <w:rPr/>
      </w:pPr>
      <w:r>
        <w:rPr>
          <w:rStyle w:val="Style14"/>
          <w:rFonts w:eastAsia="Times New Roman" w:cs="Arial" w:ascii="Times New Roman" w:hAnsi="Times New Roman"/>
          <w:b w:val="false"/>
          <w:bCs w:val="false"/>
          <w:i w:val="false"/>
          <w:strike w:val="false"/>
          <w:dstrike w:val="false"/>
          <w:sz w:val="24"/>
          <w:szCs w:val="24"/>
          <w:u w:val="none"/>
          <w:lang w:eastAsia="ru-RU"/>
        </w:rPr>
        <w:t>2.4.3. 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С</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рок со дня поступления заявления по день направления (выдачи) разрешения либо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решения об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отказ</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е</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в выдаче разрешения - в течение 1</w:t>
      </w:r>
      <w:r>
        <w:rPr>
          <w:rStyle w:val="Style14"/>
          <w:rFonts w:eastAsia="Times New Roman" w:cs="Arial" w:ascii="Times New Roman" w:hAnsi="Times New Roman"/>
          <w:b w:val="false"/>
          <w:bCs w:val="false"/>
          <w:i w:val="false"/>
          <w:strike w:val="false"/>
          <w:dstrike w:val="false"/>
          <w:color w:val="000000"/>
          <w:sz w:val="24"/>
          <w:szCs w:val="24"/>
          <w:u w:val="none"/>
          <w:lang w:eastAsia="ru-RU"/>
        </w:rPr>
        <w:t>0</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рабочих дней со дня поступления указанного заявления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(в</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случае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поступления</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заявлени</w:t>
      </w:r>
      <w:r>
        <w:rPr>
          <w:rStyle w:val="Style14"/>
          <w:rFonts w:eastAsia="Times New Roman" w:cs="Arial" w:ascii="Times New Roman" w:hAnsi="Times New Roman"/>
          <w:b w:val="false"/>
          <w:bCs w:val="false"/>
          <w:i w:val="false"/>
          <w:strike w:val="false"/>
          <w:dstrike w:val="false"/>
          <w:color w:val="000000"/>
          <w:sz w:val="24"/>
          <w:szCs w:val="24"/>
          <w:u w:val="none"/>
          <w:lang w:eastAsia="ru-RU"/>
        </w:rPr>
        <w:t>я</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о выдаче разрешени</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я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для размещения инженерных коммуникаций при осуществлении технологического присоединения к инженерным сетям</w:t>
      </w:r>
      <w:r>
        <w:rPr>
          <w:rStyle w:val="Style14"/>
          <w:rStyle w:val="Style22"/>
          <w:rFonts w:eastAsia="Times New Roman" w:cs="Arial" w:ascii="Times New Roman" w:hAnsi="Times New Roman"/>
          <w:b w:val="false"/>
          <w:bCs w:val="false"/>
          <w:i w:val="false"/>
          <w:strike w:val="false"/>
          <w:dstrike w:val="false"/>
          <w:color w:val="000000"/>
          <w:sz w:val="24"/>
          <w:szCs w:val="24"/>
          <w:u w:val="none"/>
          <w:lang w:eastAsia="ru-RU"/>
        </w:rPr>
        <w:footnoteReference w:id="2"/>
      </w:r>
      <w:r>
        <w:rPr>
          <w:rStyle w:val="Style14"/>
          <w:rFonts w:eastAsia="Times New Roman" w:cs="Arial" w:ascii="Times New Roman" w:hAnsi="Times New Roman"/>
          <w:b w:val="false"/>
          <w:bCs w:val="false"/>
          <w:i w:val="false"/>
          <w:strike w:val="false"/>
          <w:dstrike w:val="false"/>
          <w:color w:val="000000"/>
          <w:sz w:val="24"/>
          <w:szCs w:val="24"/>
          <w:u w:val="none"/>
          <w:lang w:eastAsia="ru-RU"/>
        </w:rPr>
        <w:t>)</w:t>
      </w:r>
      <w:r>
        <w:rPr>
          <w:rStyle w:val="Style14"/>
          <w:rFonts w:eastAsia="Times New Roman" w:cs="Arial" w:ascii="Times New Roman" w:hAnsi="Times New Roman"/>
          <w:b w:val="false"/>
          <w:bCs w:val="false"/>
          <w:i w:val="false"/>
          <w:strike w:val="false"/>
          <w:dstrike w:val="false"/>
          <w:color w:val="000000"/>
          <w:sz w:val="24"/>
          <w:szCs w:val="24"/>
          <w:u w:val="none"/>
          <w:lang w:eastAsia="ru-RU"/>
        </w:rPr>
        <w:t>.</w:t>
      </w:r>
    </w:p>
    <w:p>
      <w:pPr>
        <w:pStyle w:val="Style38"/>
        <w:suppressAutoHyphens w:val="true"/>
        <w:autoSpaceDE w:val="false"/>
        <w:spacing w:lineRule="auto" w:line="240" w:before="0" w:after="0"/>
        <w:ind w:left="0" w:right="0" w:firstLine="567"/>
        <w:jc w:val="both"/>
        <w:rPr>
          <w:rFonts w:ascii="Arial" w:hAnsi="Arial"/>
          <w:sz w:val="24"/>
          <w:szCs w:val="24"/>
        </w:rPr>
      </w:pP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2.4.4. Днем поступления в администрацию заявлений, указанных в пунктах 2.4.1 - 2.4.3 настоящего подраздела, является день регистрации заявления в администрации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в соответствии с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подразделом </w:t>
      </w: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2.1</w:t>
      </w: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 xml:space="preserve">3 </w:t>
      </w: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настоящего регламента.</w:t>
      </w:r>
    </w:p>
    <w:p>
      <w:pPr>
        <w:pStyle w:val="Style38"/>
        <w:suppressAutoHyphens w:val="true"/>
        <w:autoSpaceDE w:val="false"/>
        <w:spacing w:lineRule="auto" w:line="240" w:before="0" w:after="0"/>
        <w:ind w:left="0" w:right="0" w:firstLine="567"/>
        <w:jc w:val="both"/>
        <w:rPr>
          <w:rFonts w:ascii="Arial" w:hAnsi="Arial"/>
          <w:sz w:val="24"/>
          <w:szCs w:val="24"/>
        </w:rPr>
      </w:pP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 xml:space="preserve"> </w:t>
      </w:r>
    </w:p>
    <w:p>
      <w:pPr>
        <w:pStyle w:val="Style38"/>
        <w:widowControl/>
        <w:suppressAutoHyphens w:val="true"/>
        <w:autoSpaceDE w:val="false"/>
        <w:spacing w:lineRule="auto" w:line="240" w:before="0" w:after="0"/>
        <w:ind w:left="0" w:right="0" w:firstLine="567"/>
        <w:jc w:val="both"/>
        <w:rPr/>
      </w:pPr>
      <w:r>
        <w:rPr>
          <w:rStyle w:val="Style14"/>
          <w:rFonts w:eastAsia="Times New Roman" w:cs="Arial" w:ascii="Times New Roman" w:hAnsi="Times New Roman"/>
          <w:b/>
          <w:bCs/>
          <w:i w:val="false"/>
          <w:iCs w:val="false"/>
          <w:strike w:val="false"/>
          <w:dstrike w:val="false"/>
          <w:color w:val="000000"/>
          <w:sz w:val="24"/>
          <w:szCs w:val="24"/>
          <w:u w:val="none"/>
          <w:lang w:val="ru-RU" w:eastAsia="ru-RU"/>
        </w:rPr>
        <w:t>2.5. 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Н</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ормативны</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е</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правовы</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е</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акт</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ы</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регулирующи</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е</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отношения, возникающие в связи с предоставлением муниципальн</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ой</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услуг</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и</w:t>
      </w:r>
    </w:p>
    <w:p>
      <w:pPr>
        <w:pStyle w:val="Style38"/>
        <w:suppressAutoHyphens w:val="true"/>
        <w:spacing w:lineRule="auto" w:line="240" w:before="0" w:after="0"/>
        <w:ind w:left="0" w:right="0" w:firstLine="567"/>
        <w:jc w:val="both"/>
        <w:rPr>
          <w:rFonts w:ascii="Arial" w:hAnsi="Arial" w:cs="Arial"/>
          <w:b/>
          <w:color w:val="000000"/>
          <w:sz w:val="24"/>
          <w:szCs w:val="24"/>
        </w:rPr>
      </w:pPr>
      <w:r>
        <w:rPr>
          <w:rStyle w:val="Style14"/>
          <w:rFonts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Перечень нормативных правовых актов, регулирующих отношения, возникающие в связи с предоставлением муниципальной услуги </w:t>
      </w:r>
      <w:r>
        <w:rPr>
          <w:rStyle w:val="Style14"/>
          <w:rFonts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(с указанием их реквизито</w:t>
      </w:r>
      <w:r>
        <w:rPr>
          <w:rStyle w:val="Style14"/>
          <w:rFonts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4"/>
          <w:rFonts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и источников официального опубликования),</w:t>
      </w:r>
      <w:r>
        <w:rPr>
          <w:rStyle w:val="Style14"/>
          <w:rFonts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размещен на официальном сайте в разделе нормативные правовые документы, адрес  сайта (Kazanka.admtyumen.ru/mo/Kazanka), </w:t>
      </w:r>
      <w:r>
        <w:rPr>
          <w:rStyle w:val="Style14"/>
          <w:rFonts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в</w:t>
      </w:r>
      <w:r>
        <w:rPr>
          <w:rStyle w:val="Style14"/>
          <w:rFonts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Style w:val="Style14"/>
          <w:rFonts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w:t>
      </w:r>
      <w:r>
        <w:rPr>
          <w:rStyle w:val="Style14"/>
          <w:rFonts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 </w:t>
      </w:r>
      <w:r>
        <w:rPr>
          <w:rStyle w:val="Style14"/>
          <w:rFonts w:eastAsia="Calibri"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en-US"/>
        </w:rPr>
        <w:t>в федеральной государственной информационной системе «Федеральный реестр государственных и муниципальных услуг (функций)</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highlight w:val="white"/>
          <w:u w:val="none"/>
          <w:em w:val="none"/>
          <w:lang w:val="ru-RU" w:eastAsia="ru-RU"/>
        </w:rPr>
        <w:t>.</w:t>
      </w:r>
    </w:p>
    <w:p>
      <w:pPr>
        <w:pStyle w:val="Style38"/>
        <w:suppressAutoHyphens w:val="true"/>
        <w:spacing w:lineRule="auto" w:line="240" w:before="0" w:after="0"/>
        <w:ind w:left="0" w:right="0" w:firstLine="510"/>
        <w:jc w:val="center"/>
        <w:rPr>
          <w:rStyle w:val="Style14"/>
          <w:rFonts w:ascii="Times New Roman" w:hAnsi="Times New Roman"/>
          <w:b/>
          <w:b/>
          <w:bCs/>
          <w:i w:val="false"/>
          <w:i w:val="false"/>
          <w:iCs w:val="false"/>
          <w:color w:val="000000"/>
          <w:sz w:val="24"/>
          <w:szCs w:val="24"/>
        </w:rPr>
      </w:pPr>
      <w:r>
        <w:rPr/>
      </w:r>
    </w:p>
    <w:p>
      <w:pPr>
        <w:pStyle w:val="Style38"/>
        <w:widowContro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8"/>
        <w:shd w:fill="FFFFFF" w:val="clear"/>
        <w:suppressAutoHyphens w:val="true"/>
        <w:spacing w:lineRule="auto" w:line="240" w:before="0" w:after="0"/>
        <w:ind w:left="0" w:right="0" w:firstLine="567"/>
        <w:jc w:val="both"/>
        <w:rPr/>
      </w:pPr>
      <w:r>
        <w:rPr>
          <w:rStyle w:val="Style14"/>
          <w:rFonts w:eastAsia="Arial" w:ascii="Times New Roman" w:hAnsi="Times New Roman"/>
          <w:b w:val="false"/>
          <w:bCs/>
          <w:i w:val="false"/>
          <w:iCs w:val="false"/>
          <w:strike w:val="false"/>
          <w:dstrike w:val="false"/>
          <w:outline w:val="false"/>
          <w:shadow w:val="false"/>
          <w:color w:val="000000"/>
          <w:spacing w:val="0"/>
          <w:sz w:val="24"/>
          <w:szCs w:val="24"/>
          <w:u w:val="none"/>
          <w:em w:val="none"/>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посредством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федеральной государственной информационной системы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дин</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ый</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 государственных и муниципальных услуг» (www.gosuslugi.ru) (далее - Единый портал) или </w:t>
      </w:r>
      <w:r>
        <w:rPr>
          <w:rStyle w:val="Style14"/>
          <w:rFonts w:eastAsia="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интернет-сайта «Портал услуг Тюменской области» (www.uslugi.admtyumen.ru)  </w:t>
      </w:r>
      <w:r>
        <w:rPr>
          <w:rStyle w:val="Style14"/>
          <w:rFonts w:eastAsia="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в информационно-телекоммуникационной сети «Интернет»  (далее - Региональный портал) с использованием «Личного кабинета»</w:t>
      </w:r>
      <w:r>
        <w:rPr>
          <w:rStyle w:val="Style14"/>
          <w:rFonts w:eastAsia="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путем личног</w:t>
      </w:r>
      <w:r>
        <w:rPr>
          <w:rStyle w:val="Style14"/>
          <w:rFonts w:eastAsia="Arial" w:ascii="Times New Roman" w:hAnsi="Times New Roman"/>
          <w:b w:val="false"/>
          <w:bCs/>
          <w:i w:val="false"/>
          <w:iCs w:val="false"/>
          <w:strike w:val="false"/>
          <w:dstrike w:val="false"/>
          <w:outline w:val="false"/>
          <w:shadow w:val="false"/>
          <w:color w:val="auto"/>
          <w:spacing w:val="0"/>
          <w:sz w:val="24"/>
          <w:szCs w:val="24"/>
          <w:u w:val="none"/>
          <w:em w:val="none"/>
          <w:lang w:eastAsia="ru-RU"/>
        </w:rPr>
        <w:t xml:space="preserve">о обращения в МФЦ </w:t>
      </w:r>
      <w:r>
        <w:rPr>
          <w:rStyle w:val="Style14"/>
          <w:rFonts w:eastAsia="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 бумажном носителе.</w:t>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2.6.</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1.</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1.</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З</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аявление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о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выдаче разрешения</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 форме, установленной приложением №1 к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настоящему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регламенту,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на бумажном носителе - при личном обращении в МФЦ или путем почтового отправления в администрацию</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по форме, размещенной на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Един</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ом</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е или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Региональн</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ом</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в форме электронного документа, -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при обращении за предоставление</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м</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муниципальной услуг</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и</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в электронной форме с использованием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Един</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ого</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а или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Регионального портала.</w:t>
      </w:r>
    </w:p>
    <w:p>
      <w:pPr>
        <w:pStyle w:val="Style38"/>
        <w:suppressAutoHyphens w:val="true"/>
        <w:autoSpaceDE w:val="false"/>
        <w:spacing w:lineRule="auto" w:line="240" w:before="0" w:after="0"/>
        <w:ind w:left="0" w:right="0" w:firstLine="510"/>
        <w:jc w:val="both"/>
        <w:rPr/>
      </w:pP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 xml:space="preserve">2.6.1.2. К заявлению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о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выдаче разрешения</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 xml:space="preserve"> прилагаются:</w:t>
      </w:r>
    </w:p>
    <w:p>
      <w:pPr>
        <w:pStyle w:val="Style38"/>
        <w:suppressAutoHyphens w:val="true"/>
        <w:autoSpaceDE w:val="false"/>
        <w:spacing w:lineRule="auto" w:line="240" w:before="0" w:after="0"/>
        <w:ind w:left="0" w:right="0" w:firstLine="510"/>
        <w:jc w:val="both"/>
        <w:rPr/>
      </w:pP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1</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 </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к</w:t>
      </w:r>
      <w:r>
        <w:rPr>
          <w:rFonts w:ascii="Times New Roman" w:hAnsi="Times New Roman"/>
          <w:b w:val="false"/>
          <w:bCs w:val="false"/>
          <w:i w:val="false"/>
          <w:strike w:val="false"/>
          <w:dstrike w:val="false"/>
          <w:color w:val="auto"/>
          <w:sz w:val="24"/>
          <w:szCs w:val="24"/>
          <w:u w:val="none"/>
        </w:rPr>
        <w:t>опия документа, подтверждающего полномочия представителя заявителя, в случае если заявление подается представителем заявителя.</w:t>
      </w:r>
      <w:r>
        <w:rPr>
          <w:rStyle w:val="Style14"/>
          <w:rFonts w:eastAsia="Times New Roman" w:cs="Arial" w:ascii="Times New Roman" w:hAnsi="Times New Roman"/>
          <w:b w:val="false"/>
          <w:bCs w:val="false"/>
          <w:i w:val="false"/>
          <w:strike w:val="false"/>
          <w:dstrike w:val="false"/>
          <w:color w:val="auto"/>
          <w:sz w:val="24"/>
          <w:szCs w:val="24"/>
          <w:u w:val="none"/>
          <w:lang w:val="ru-RU" w:eastAsia="ru-RU"/>
        </w:rPr>
        <w:t xml:space="preserve"> </w:t>
      </w:r>
    </w:p>
    <w:p>
      <w:pPr>
        <w:pStyle w:val="Style38"/>
        <w:suppressAutoHyphens w:val="true"/>
        <w:autoSpaceDE w:val="false"/>
        <w:spacing w:lineRule="auto" w:line="240" w:before="0" w:after="0"/>
        <w:ind w:left="0" w:right="0" w:firstLine="510"/>
        <w:jc w:val="both"/>
        <w:rPr>
          <w:rFonts w:ascii="Times New Roman" w:hAnsi="Times New Roman"/>
          <w:color w:val="000000"/>
          <w:sz w:val="24"/>
          <w:szCs w:val="24"/>
        </w:rPr>
      </w:pPr>
      <w:r>
        <w:rPr>
          <w:rFonts w:ascii="Times New Roman" w:hAnsi="Times New Roman"/>
          <w:b w:val="false"/>
          <w:i w:val="false"/>
          <w:strike w:val="false"/>
          <w:dstrike w:val="false"/>
          <w:color w:val="auto"/>
          <w:sz w:val="24"/>
          <w:szCs w:val="24"/>
          <w:u w:val="none"/>
        </w:rPr>
        <w:t>2) в отношении объектов, предусмотренных пунктами 1 - 3; 5 - 10; 11 (не отн</w:t>
      </w:r>
      <w:r>
        <w:rPr>
          <w:rFonts w:ascii="Times New Roman" w:hAnsi="Times New Roman"/>
          <w:b w:val="false"/>
          <w:i w:val="false"/>
          <w:strike w:val="false"/>
          <w:dstrike w:val="false"/>
          <w:color w:val="000000"/>
          <w:sz w:val="24"/>
          <w:szCs w:val="24"/>
          <w:u w:val="none"/>
        </w:rPr>
        <w:t>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Pr>
          <w:rFonts w:ascii="Times New Roman" w:hAnsi="Times New Roman"/>
          <w:b w:val="false"/>
          <w:i w:val="false"/>
          <w:strike w:val="false"/>
          <w:dstrike w:val="false"/>
          <w:color w:val="000000"/>
          <w:sz w:val="24"/>
          <w:szCs w:val="24"/>
          <w:u w:val="none"/>
        </w:rPr>
        <w:t>;</w:t>
      </w:r>
    </w:p>
    <w:p>
      <w:pPr>
        <w:pStyle w:val="Style38"/>
        <w:suppressAutoHyphens w:val="true"/>
        <w:autoSpaceDE w:val="false"/>
        <w:spacing w:lineRule="auto" w:line="240" w:before="0" w:after="0"/>
        <w:ind w:left="0" w:right="0" w:firstLine="510"/>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25 (за исключением велопарковок, пунктов проката велосипедов в целях организации транспортного обслуживания населения), 26, 27, 30, 31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pPr>
        <w:pStyle w:val="Style38"/>
        <w:suppressAutoHyphens w:val="true"/>
        <w:autoSpaceDE w:val="false"/>
        <w:spacing w:lineRule="auto" w:line="240" w:before="0" w:after="0"/>
        <w:ind w:left="0" w:right="0" w:firstLine="510"/>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4) в отношении объектов, предусмотренных пунктами 17, 19, 20, 22 - 24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w:t>
      </w:r>
      <w:r>
        <w:rPr>
          <w:rFonts w:ascii="Times New Roman" w:hAnsi="Times New Roman"/>
          <w:b w:val="false"/>
          <w:bCs w:val="false"/>
          <w:i w:val="false"/>
          <w:strike w:val="false"/>
          <w:dstrike w:val="false"/>
          <w:color w:val="000000"/>
          <w:sz w:val="24"/>
          <w:szCs w:val="24"/>
          <w:u w:val="none"/>
        </w:rPr>
        <w:t>а.</w:t>
      </w:r>
    </w:p>
    <w:p>
      <w:pPr>
        <w:pStyle w:val="Style38"/>
        <w:widowControl/>
        <w:suppressAutoHyphens w:val="true"/>
        <w:spacing w:lineRule="auto" w:line="240" w:before="0" w:after="0"/>
        <w:ind w:left="0" w:right="0" w:firstLine="567"/>
        <w:jc w:val="both"/>
        <w:rPr>
          <w:strike/>
          <w:sz w:val="24"/>
          <w:szCs w:val="24"/>
        </w:rPr>
      </w:pP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2.6.2.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Общие требования к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направлению</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заявления о предоставлении муниципальной услуги и документ</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ам</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необходим</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ым</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для получения муниципальной услуги (далее -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з</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аявление и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окументы): </w:t>
      </w:r>
    </w:p>
    <w:p>
      <w:pPr>
        <w:pStyle w:val="Normal"/>
        <w:suppressAutoHyphens w:val="true"/>
        <w:autoSpaceDE w:val="false"/>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2.6.2.1.</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ascii="Times New Roman" w:hAnsi="Times New Roman"/>
          <w:b w:val="false"/>
          <w:bCs w:val="false"/>
          <w:strike w:val="false"/>
          <w:dstrike w:val="false"/>
          <w:color w:val="000000"/>
          <w:sz w:val="24"/>
          <w:szCs w:val="24"/>
          <w:lang w:val="ru-RU"/>
        </w:rPr>
        <w:t xml:space="preserve">В целях предоставления муниципальной услуги в электронной форме с использованием </w:t>
      </w:r>
      <w:r>
        <w:rPr>
          <w:rFonts w:ascii="Times New Roman" w:hAnsi="Times New Roman"/>
          <w:b w:val="false"/>
          <w:bCs w:val="false"/>
          <w:strike w:val="false"/>
          <w:dstrike w:val="false"/>
          <w:color w:val="000000"/>
          <w:sz w:val="24"/>
          <w:szCs w:val="24"/>
          <w:lang w:val="ru-RU"/>
        </w:rPr>
        <w:t>Единого портала или Регионального портала</w:t>
      </w:r>
      <w:r>
        <w:rPr>
          <w:rFonts w:ascii="Times New Roman" w:hAnsi="Times New Roman"/>
          <w:b w:val="false"/>
          <w:bCs w:val="false"/>
          <w:strike w:val="false"/>
          <w:dstrike w:val="false"/>
          <w:color w:val="000000"/>
          <w:sz w:val="24"/>
          <w:szCs w:val="24"/>
          <w:lang w:val="ru-RU"/>
        </w:rPr>
        <w:t xml:space="preserve">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аявителем </w:t>
      </w:r>
      <w:r>
        <w:rPr>
          <w:rFonts w:ascii="Times New Roman" w:hAnsi="Times New Roman"/>
          <w:b w:val="false"/>
          <w:bCs w:val="false"/>
          <w:strike w:val="false"/>
          <w:dstrike w:val="false"/>
          <w:color w:val="000000"/>
          <w:sz w:val="24"/>
          <w:szCs w:val="24"/>
          <w:lang w:val="ru-RU"/>
        </w:rPr>
        <w:t xml:space="preserve">(представителем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аявителя)</w:t>
      </w:r>
      <w:r>
        <w:rPr>
          <w:rFonts w:ascii="Times New Roman" w:hAnsi="Times New Roman"/>
          <w:b w:val="false"/>
          <w:bCs w:val="false"/>
          <w:strike w:val="false"/>
          <w:dstrike w:val="false"/>
          <w:color w:val="000000"/>
          <w:sz w:val="24"/>
          <w:szCs w:val="24"/>
          <w:lang w:val="ru-RU"/>
        </w:rPr>
        <w:t xml:space="preserve"> заполняется интерактивная электронная форма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аявления в карточке муниципальной услуги на </w:t>
      </w:r>
      <w:r>
        <w:rPr>
          <w:rFonts w:ascii="Times New Roman" w:hAnsi="Times New Roman"/>
          <w:b w:val="false"/>
          <w:bCs w:val="false"/>
          <w:strike w:val="false"/>
          <w:dstrike w:val="false"/>
          <w:color w:val="000000"/>
          <w:sz w:val="24"/>
          <w:szCs w:val="24"/>
          <w:lang w:val="ru-RU"/>
        </w:rPr>
        <w:t>Едином портале или Региональном портале</w:t>
      </w:r>
      <w:r>
        <w:rPr>
          <w:rFonts w:ascii="Times New Roman" w:hAnsi="Times New Roman"/>
          <w:b w:val="false"/>
          <w:bCs w:val="false"/>
          <w:strike w:val="false"/>
          <w:dstrike w:val="false"/>
          <w:color w:val="000000"/>
          <w:sz w:val="24"/>
          <w:szCs w:val="24"/>
          <w:lang w:val="ru-RU"/>
        </w:rPr>
        <w:t xml:space="preserve"> с приложением электронных образов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 xml:space="preserve">окументов и (или) указанием сведений из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окументов.</w:t>
      </w:r>
    </w:p>
    <w:p>
      <w:pPr>
        <w:pStyle w:val="Style38"/>
        <w:suppressAutoHyphens w:val="true"/>
        <w:autoSpaceDE w:val="false"/>
        <w:spacing w:lineRule="auto" w:line="240" w:before="0" w:after="0"/>
        <w:ind w:left="0" w:right="0" w:firstLine="510"/>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При подаче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аявления в электронной форме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аявление</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и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окументы</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подписываются электронной подписью в соответствии с требованиями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п</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остановления Правительства Р</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оссийской Федерации</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widowControl/>
        <w:suppressAutoHyphens w:val="true"/>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2.6.2.2.</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окументы, прилагаемые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аявителем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(представителем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аявителя)</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к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аявлению, представляемые в электронной форме, направляются в следующих форматах:</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а) xml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в отношении которых утверждены формы и требования по формированию электронных документов в виде файлов в формате xml;</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б) doc, docx, odt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не включающим формулы (за исключением документов, указанных в подпункте «в» настоящего пункта);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в) xls, xlsx, ods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содержащих расчеты;</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г) pdf, jpg, jpeg, png, bmp, tiff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д) zip, rar – для сжатых </w:t>
      </w:r>
      <w:r>
        <w:rPr>
          <w:rFonts w:ascii="Times New Roman" w:hAnsi="Times New Roman"/>
          <w:b w:val="false"/>
          <w:bCs w:val="false"/>
          <w:sz w:val="24"/>
          <w:szCs w:val="24"/>
        </w:rPr>
        <w:t>д</w:t>
      </w:r>
      <w:r>
        <w:rPr>
          <w:rFonts w:ascii="Times New Roman" w:hAnsi="Times New Roman"/>
          <w:b w:val="false"/>
          <w:bCs w:val="false"/>
          <w:sz w:val="24"/>
          <w:szCs w:val="24"/>
        </w:rPr>
        <w:t>окументов в один файл;</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е) sig – для открепленной усиленной квалифицированной электронной подписи</w:t>
      </w:r>
      <w:r>
        <w:rPr>
          <w:rFonts w:ascii="Times New Roman" w:hAnsi="Times New Roman"/>
          <w:b w:val="false"/>
          <w:bCs w:val="false"/>
          <w:color w:val="auto"/>
          <w:sz w:val="24"/>
          <w:szCs w:val="24"/>
        </w:rPr>
        <w:t xml:space="preserve">. </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В случае если оригиналы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прилагаемых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аявлению, выданы и подписаны уполномоченным органом на бумажном носителе, допускается формирование таких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представляемых в электронной форме, путем сканирования непосредственно с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окумента (использование копий не допускается), которое осуществляется с сохранением ориентации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«черно-белый» (при отсутствии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и (или) цветного текста);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«оттенки серого»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отличных от цветного графического изображения);</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«цветной» или «режим полной цветопередачи»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цветных графических изображений либо цветного текста).</w:t>
      </w:r>
    </w:p>
    <w:p>
      <w:pPr>
        <w:pStyle w:val="ConsPlusNormal"/>
        <w:widowControl/>
        <w:suppressAutoHyphens w:val="true"/>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Количество файлов должно соответствовать количеству </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w:t>
      </w:r>
      <w:r>
        <w:rPr>
          <w:rStyle w:val="Style14"/>
          <w:rFonts w:eastAsia="Times New Roman"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окументов, каждый из которых содержит текстовую и (или) графическую информацию.</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Документы, прилагаемые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аявителем </w:t>
      </w:r>
      <w:r>
        <w:rPr>
          <w:rFonts w:ascii="Times New Roman" w:hAnsi="Times New Roman"/>
          <w:b w:val="false"/>
          <w:bCs w:val="false"/>
          <w:color w:val="auto"/>
          <w:sz w:val="24"/>
          <w:szCs w:val="24"/>
        </w:rPr>
        <w:t xml:space="preserve">(представителем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аявителя)</w:t>
      </w:r>
      <w:r>
        <w:rPr>
          <w:rFonts w:ascii="Times New Roman" w:hAnsi="Times New Roman"/>
          <w:b w:val="false"/>
          <w:bCs w:val="false"/>
          <w:color w:val="auto"/>
          <w:sz w:val="24"/>
          <w:szCs w:val="24"/>
        </w:rPr>
        <w:t xml:space="preserve">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аявлению, представляемые в электронной форме, должны обеспечивать:</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возможность идентифицировать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 и количество листов в документе;</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возможность поиска по текстовому содержанию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и возможность копирования текста (за исключением случаев, когда текст является частью графического изображения);</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содержать оглавление, соответствующее их смыслу и содержанию (для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
        <w:widowControl/>
        <w:suppressAutoHyphens w:val="true"/>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Документы, подлежащие представлению в форматах xls, xlsx или ods,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формируются в виде отдельного документа, представляемого в электронной форме</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w:t>
      </w:r>
    </w:p>
    <w:p>
      <w:pPr>
        <w:pStyle w:val="Style38"/>
        <w:suppressAutoHyphens w:val="tru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2.6.2.3. </w:t>
      </w:r>
      <w:r>
        <w:rPr>
          <w:rFonts w:cs="Arial" w:ascii="Times New Roman" w:hAnsi="Times New Roman"/>
          <w:b w:val="false"/>
          <w:bCs w:val="false"/>
          <w:strike w:val="false"/>
          <w:dstrike w:val="false"/>
          <w:color w:val="000000"/>
          <w:sz w:val="24"/>
          <w:szCs w:val="24"/>
          <w:lang w:val="ru-RU"/>
        </w:rPr>
        <w:t xml:space="preserve">При подаче </w:t>
      </w:r>
      <w:r>
        <w:rPr>
          <w:rFonts w:cs="Arial" w:ascii="Times New Roman" w:hAnsi="Times New Roman"/>
          <w:b w:val="false"/>
          <w:bCs w:val="false"/>
          <w:strike w:val="false"/>
          <w:dstrike w:val="false"/>
          <w:color w:val="000000"/>
          <w:sz w:val="24"/>
          <w:szCs w:val="24"/>
          <w:lang w:val="ru-RU"/>
        </w:rPr>
        <w:t>з</w:t>
      </w:r>
      <w:r>
        <w:rPr>
          <w:rFonts w:cs="Arial" w:ascii="Times New Roman" w:hAnsi="Times New Roman"/>
          <w:b w:val="false"/>
          <w:bCs w:val="false"/>
          <w:strike w:val="false"/>
          <w:dstrike w:val="false"/>
          <w:color w:val="000000"/>
          <w:sz w:val="24"/>
          <w:szCs w:val="24"/>
          <w:lang w:val="ru-RU"/>
        </w:rPr>
        <w:t xml:space="preserve">аявления </w:t>
      </w:r>
      <w:r>
        <w:rPr>
          <w:rFonts w:cs="Arial" w:ascii="Times New Roman" w:hAnsi="Times New Roman"/>
          <w:b w:val="false"/>
          <w:bCs w:val="false"/>
          <w:strike w:val="false"/>
          <w:dstrike w:val="false"/>
          <w:color w:val="auto"/>
          <w:sz w:val="24"/>
          <w:szCs w:val="24"/>
          <w:lang w:val="ru-RU"/>
        </w:rPr>
        <w:t xml:space="preserve">посредством почтового отправления верность копий направляемых </w:t>
      </w:r>
      <w:r>
        <w:rPr>
          <w:rFonts w:cs="Arial" w:ascii="Times New Roman" w:hAnsi="Times New Roman"/>
          <w:b w:val="false"/>
          <w:bCs w:val="false"/>
          <w:strike w:val="false"/>
          <w:dstrike w:val="false"/>
          <w:color w:val="auto"/>
          <w:sz w:val="24"/>
          <w:szCs w:val="24"/>
          <w:lang w:val="ru-RU"/>
        </w:rPr>
        <w:t>з</w:t>
      </w:r>
      <w:r>
        <w:rPr>
          <w:rFonts w:cs="Arial" w:ascii="Times New Roman" w:hAnsi="Times New Roman"/>
          <w:b w:val="false"/>
          <w:bCs w:val="false"/>
          <w:strike w:val="false"/>
          <w:dstrike w:val="false"/>
          <w:color w:val="auto"/>
          <w:sz w:val="24"/>
          <w:szCs w:val="24"/>
          <w:lang w:val="ru-RU"/>
        </w:rPr>
        <w:t xml:space="preserve">аявителем  </w:t>
      </w:r>
      <w:r>
        <w:rPr>
          <w:rFonts w:cs="Arial" w:ascii="Times New Roman" w:hAnsi="Times New Roman"/>
          <w:b w:val="false"/>
          <w:bCs w:val="false"/>
          <w:strike w:val="false"/>
          <w:dstrike w:val="false"/>
          <w:color w:val="auto"/>
          <w:sz w:val="24"/>
          <w:szCs w:val="24"/>
          <w:lang w:val="ru-RU"/>
        </w:rPr>
        <w:t>(представител</w:t>
      </w:r>
      <w:r>
        <w:rPr>
          <w:rFonts w:cs="Arial" w:ascii="Times New Roman" w:hAnsi="Times New Roman"/>
          <w:b w:val="false"/>
          <w:bCs w:val="false"/>
          <w:strike w:val="false"/>
          <w:dstrike w:val="false"/>
          <w:color w:val="auto"/>
          <w:sz w:val="24"/>
          <w:szCs w:val="24"/>
          <w:lang w:val="ru-RU"/>
        </w:rPr>
        <w:t>ем</w:t>
      </w:r>
      <w:r>
        <w:rPr>
          <w:rFonts w:cs="Arial" w:ascii="Times New Roman" w:hAnsi="Times New Roman"/>
          <w:b w:val="false"/>
          <w:bCs w:val="false"/>
          <w:strike w:val="false"/>
          <w:dstrike w:val="false"/>
          <w:color w:val="auto"/>
          <w:sz w:val="24"/>
          <w:szCs w:val="24"/>
          <w:lang w:val="ru-RU"/>
        </w:rPr>
        <w:t xml:space="preserve"> </w:t>
      </w:r>
      <w:r>
        <w:rPr>
          <w:rFonts w:cs="Arial" w:ascii="Times New Roman" w:hAnsi="Times New Roman"/>
          <w:b w:val="false"/>
          <w:bCs w:val="false"/>
          <w:strike w:val="false"/>
          <w:dstrike w:val="false"/>
          <w:color w:val="auto"/>
          <w:sz w:val="24"/>
          <w:szCs w:val="24"/>
          <w:lang w:val="ru-RU"/>
        </w:rPr>
        <w:t>з</w:t>
      </w:r>
      <w:r>
        <w:rPr>
          <w:rFonts w:cs="Arial" w:ascii="Times New Roman" w:hAnsi="Times New Roman"/>
          <w:b w:val="false"/>
          <w:bCs w:val="false"/>
          <w:strike w:val="false"/>
          <w:dstrike w:val="false"/>
          <w:color w:val="auto"/>
          <w:sz w:val="24"/>
          <w:szCs w:val="24"/>
          <w:lang w:val="ru-RU"/>
        </w:rPr>
        <w:t xml:space="preserve">аявителя) </w:t>
      </w:r>
      <w:r>
        <w:rPr>
          <w:rFonts w:cs="Arial" w:ascii="Times New Roman" w:hAnsi="Times New Roman"/>
          <w:b w:val="false"/>
          <w:bCs w:val="false"/>
          <w:strike w:val="false"/>
          <w:dstrike w:val="false"/>
          <w:color w:val="auto"/>
          <w:sz w:val="24"/>
          <w:szCs w:val="24"/>
          <w:lang w:val="ru-RU"/>
        </w:rPr>
        <w:t>д</w:t>
      </w:r>
      <w:r>
        <w:rPr>
          <w:rFonts w:cs="Arial" w:ascii="Times New Roman" w:hAnsi="Times New Roman"/>
          <w:b w:val="false"/>
          <w:bCs w:val="false"/>
          <w:strike w:val="false"/>
          <w:dstrike w:val="false"/>
          <w:color w:val="auto"/>
          <w:sz w:val="24"/>
          <w:szCs w:val="24"/>
          <w:lang w:val="ru-RU"/>
        </w:rPr>
        <w:t>окументов должна быть засвидетельствована в нотариальном порядке.</w:t>
      </w:r>
    </w:p>
    <w:p>
      <w:pPr>
        <w:pStyle w:val="Normal"/>
        <w:suppressAutoHyphens w:val="true"/>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2.6.2.4.</w:t>
      </w:r>
      <w:r>
        <w:rPr>
          <w:rFonts w:cs="Arial" w:ascii="Times New Roman" w:hAnsi="Times New Roman"/>
          <w:b w:val="false"/>
          <w:bCs w:val="false"/>
          <w:i w:val="false"/>
          <w:strike w:val="false"/>
          <w:dstrike w:val="false"/>
          <w:color w:val="auto"/>
          <w:sz w:val="24"/>
          <w:szCs w:val="24"/>
          <w:u w:val="none"/>
        </w:rPr>
        <w:t> </w:t>
      </w:r>
      <w:r>
        <w:rPr>
          <w:rFonts w:cs="Arial" w:ascii="Times New Roman" w:hAnsi="Times New Roman"/>
          <w:b w:val="false"/>
          <w:bCs w:val="false"/>
          <w:i w:val="false"/>
          <w:strike w:val="false"/>
          <w:dstrike w:val="false"/>
          <w:color w:val="000000"/>
          <w:sz w:val="24"/>
          <w:szCs w:val="24"/>
          <w:u w:val="none"/>
        </w:rPr>
        <w:t xml:space="preserve">При подаче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аявления посредством личного приема предоставляется оригинал документа, удостоверяющего личность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который подлежит возврату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аявителю после удостоверения его личности. В случае если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аявление подается представителем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которые подлежат возврату представителю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после удостоверения его личности и полномочий. </w:t>
      </w:r>
    </w:p>
    <w:p>
      <w:pPr>
        <w:pStyle w:val="Normal"/>
        <w:suppressAutoHyphens w:val="true"/>
        <w:spacing w:lineRule="auto" w:line="240" w:before="0" w:after="0"/>
        <w:ind w:left="0" w:right="0" w:firstLine="567"/>
        <w:jc w:val="both"/>
        <w:rPr>
          <w:rFonts w:ascii="Times New Roman" w:hAnsi="Times New Roman"/>
          <w:b w:val="false"/>
          <w:b w:val="false"/>
          <w:bCs w:val="false"/>
          <w:color w:val="auto"/>
          <w:sz w:val="24"/>
          <w:szCs w:val="24"/>
        </w:rPr>
      </w:pPr>
      <w:r>
        <w:rPr>
          <w:rFonts w:cs="Arial" w:ascii="Times New Roman" w:hAnsi="Times New Roman"/>
          <w:b w:val="false"/>
          <w:bCs w:val="false"/>
          <w:i w:val="false"/>
          <w:strike w:val="false"/>
          <w:dstrike w:val="false"/>
          <w:color w:val="000000"/>
          <w:sz w:val="24"/>
          <w:szCs w:val="24"/>
          <w:u w:val="none"/>
        </w:rPr>
        <w:t>П</w:t>
      </w:r>
      <w:r>
        <w:rPr>
          <w:rFonts w:cs="Arial" w:ascii="Times New Roman" w:hAnsi="Times New Roman"/>
          <w:b w:val="false"/>
          <w:bCs w:val="false"/>
          <w:i w:val="false"/>
          <w:strike w:val="false"/>
          <w:dstrike w:val="false"/>
          <w:color w:val="000000"/>
          <w:sz w:val="24"/>
          <w:szCs w:val="24"/>
          <w:u w:val="none"/>
        </w:rPr>
        <w:t>редоставление документа</w:t>
      </w:r>
      <w:r>
        <w:rPr>
          <w:rFonts w:cs="Arial" w:ascii="Times New Roman" w:hAnsi="Times New Roman"/>
          <w:b w:val="false"/>
          <w:bCs w:val="false"/>
          <w:i w:val="false"/>
          <w:strike w:val="false"/>
          <w:dstrike w:val="false"/>
          <w:color w:val="000000"/>
          <w:sz w:val="24"/>
          <w:szCs w:val="24"/>
          <w:u w:val="none"/>
        </w:rPr>
        <w:t xml:space="preserve">, удостоверяющего личность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w:t>
      </w:r>
      <w:r>
        <w:rPr>
          <w:rFonts w:cs="Arial" w:ascii="Times New Roman" w:hAnsi="Times New Roman"/>
          <w:b w:val="false"/>
          <w:bCs w:val="false"/>
          <w:i w:val="false"/>
          <w:strike w:val="false"/>
          <w:dstrike w:val="false"/>
          <w:color w:val="000000"/>
          <w:sz w:val="24"/>
          <w:szCs w:val="24"/>
          <w:u w:val="none"/>
        </w:rPr>
        <w:t xml:space="preserve">(представителя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не является обязательным </w:t>
      </w:r>
      <w:r>
        <w:rPr>
          <w:rFonts w:cs="Arial" w:ascii="Times New Roman" w:hAnsi="Times New Roman"/>
          <w:b w:val="false"/>
          <w:bCs w:val="false"/>
          <w:i w:val="false"/>
          <w:strike w:val="false"/>
          <w:dstrike w:val="false"/>
          <w:color w:val="auto"/>
          <w:sz w:val="24"/>
          <w:szCs w:val="24"/>
          <w:u w:val="none"/>
        </w:rPr>
        <w:t xml:space="preserve">в случае установления личности </w:t>
      </w:r>
      <w:r>
        <w:rPr>
          <w:rFonts w:cs="Arial" w:ascii="Times New Roman" w:hAnsi="Times New Roman"/>
          <w:b w:val="false"/>
          <w:bCs w:val="false"/>
          <w:i w:val="false"/>
          <w:strike w:val="false"/>
          <w:dstrike w:val="false"/>
          <w:color w:val="auto"/>
          <w:sz w:val="24"/>
          <w:szCs w:val="24"/>
          <w:u w:val="none"/>
        </w:rPr>
        <w:t>з</w:t>
      </w:r>
      <w:r>
        <w:rPr>
          <w:rFonts w:cs="Arial" w:ascii="Times New Roman" w:hAnsi="Times New Roman"/>
          <w:b w:val="false"/>
          <w:bCs w:val="false"/>
          <w:i w:val="false"/>
          <w:strike w:val="false"/>
          <w:dstrike w:val="false"/>
          <w:color w:val="auto"/>
          <w:sz w:val="24"/>
          <w:szCs w:val="24"/>
          <w:u w:val="none"/>
        </w:rPr>
        <w:t>аявителя (</w:t>
      </w:r>
      <w:r>
        <w:rPr>
          <w:rFonts w:cs="Arial" w:ascii="Times New Roman" w:hAnsi="Times New Roman"/>
          <w:b w:val="false"/>
          <w:bCs w:val="false"/>
          <w:i w:val="false"/>
          <w:strike w:val="false"/>
          <w:dstrike w:val="false"/>
          <w:color w:val="auto"/>
          <w:sz w:val="24"/>
          <w:szCs w:val="24"/>
          <w:u w:val="none"/>
        </w:rPr>
        <w:t xml:space="preserve">представителя </w:t>
      </w:r>
      <w:r>
        <w:rPr>
          <w:rFonts w:cs="Arial" w:ascii="Times New Roman" w:hAnsi="Times New Roman"/>
          <w:b w:val="false"/>
          <w:bCs w:val="false"/>
          <w:i w:val="false"/>
          <w:strike w:val="false"/>
          <w:dstrike w:val="false"/>
          <w:color w:val="auto"/>
          <w:sz w:val="24"/>
          <w:szCs w:val="24"/>
          <w:u w:val="none"/>
        </w:rPr>
        <w:t>з</w:t>
      </w:r>
      <w:r>
        <w:rPr>
          <w:rFonts w:cs="Arial" w:ascii="Times New Roman" w:hAnsi="Times New Roman"/>
          <w:b w:val="false"/>
          <w:bCs w:val="false"/>
          <w:i w:val="false"/>
          <w:strike w:val="false"/>
          <w:dstrike w:val="false"/>
          <w:color w:val="auto"/>
          <w:sz w:val="24"/>
          <w:szCs w:val="24"/>
          <w:u w:val="none"/>
        </w:rPr>
        <w:t>аявителя</w:t>
      </w:r>
      <w:r>
        <w:rPr>
          <w:rFonts w:cs="Arial" w:ascii="Times New Roman" w:hAnsi="Times New Roman"/>
          <w:b w:val="false"/>
          <w:bCs w:val="false"/>
          <w:i w:val="false"/>
          <w:strike w:val="false"/>
          <w:dstrike w:val="false"/>
          <w:color w:val="auto"/>
          <w:sz w:val="24"/>
          <w:szCs w:val="24"/>
          <w:u w:val="none"/>
        </w:rPr>
        <w:t>)</w:t>
      </w:r>
      <w:r>
        <w:rPr>
          <w:rFonts w:cs="Arial" w:ascii="Times New Roman" w:hAnsi="Times New Roman"/>
          <w:b w:val="false"/>
          <w:bCs w:val="false"/>
          <w:i w:val="false"/>
          <w:strike w:val="false"/>
          <w:dstrike w:val="false"/>
          <w:color w:val="auto"/>
          <w:sz w:val="24"/>
          <w:szCs w:val="24"/>
          <w:u w:val="none"/>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pStyle w:val="Style38"/>
        <w:suppressAutoHyphens w:val="true"/>
        <w:spacing w:lineRule="auto" w:line="240" w:before="0" w:after="0"/>
        <w:ind w:left="0" w:right="0" w:firstLine="567"/>
        <w:jc w:val="both"/>
        <w:rPr>
          <w:rFonts w:ascii="Arial" w:hAnsi="Arial"/>
          <w:color w:val="auto"/>
          <w:sz w:val="26"/>
          <w:szCs w:val="26"/>
        </w:rPr>
      </w:pP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П</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 xml:space="preserve">редоставление документа, подтверждающего полномочия представителя </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з</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 xml:space="preserve">аявителя (если </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з</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 xml:space="preserve">аявление подается представителем </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з</w:t>
      </w:r>
      <w:r>
        <w:rPr>
          <w:rStyle w:val="Style14"/>
          <w:rFonts w:eastAsia="Arial" w:cs="Arial" w:ascii="Times New Roman" w:hAnsi="Times New Roman"/>
          <w:b w:val="false"/>
          <w:bCs w:val="false"/>
          <w:i w:val="false"/>
          <w:iCs w:val="false"/>
          <w:caps w:val="false"/>
          <w:smallCaps w:val="false"/>
          <w:strike w:val="false"/>
          <w:dstrike w:val="false"/>
          <w:outline w:val="false"/>
          <w:shadow w:val="false"/>
          <w:color w:val="000000"/>
          <w:spacing w:val="0"/>
          <w:sz w:val="24"/>
          <w:szCs w:val="24"/>
          <w:highlight w:val="white"/>
          <w:u w:val="none"/>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28"/>
        <w:suppressAutoHyphens w:val="true"/>
        <w:autoSpaceDE w:val="false"/>
        <w:ind w:left="0" w:right="0" w:firstLine="567"/>
        <w:rPr/>
      </w:pPr>
      <w:r>
        <w:rPr>
          <w:rStyle w:val="Style14"/>
          <w:rFonts w:eastAsia="Times New Roman" w:cs="Arial" w:ascii="Times New Roman" w:hAnsi="Times New Roman"/>
          <w:b w:val="false"/>
          <w:bCs w:val="false"/>
          <w:i w:val="false"/>
          <w:strike w:val="false"/>
          <w:dstrike w:val="false"/>
          <w:color w:val="000000"/>
          <w:sz w:val="24"/>
          <w:szCs w:val="24"/>
          <w:u w:val="none"/>
          <w:lang w:eastAsia="ru-RU"/>
        </w:rPr>
        <w:t>2.6.</w:t>
      </w:r>
      <w:r>
        <w:rPr>
          <w:rStyle w:val="Style14"/>
          <w:rFonts w:eastAsia="Times New Roman" w:cs="Arial" w:ascii="Times New Roman" w:hAnsi="Times New Roman"/>
          <w:b w:val="false"/>
          <w:bCs w:val="false"/>
          <w:i w:val="false"/>
          <w:strike w:val="false"/>
          <w:dstrike w:val="false"/>
          <w:color w:val="000000"/>
          <w:sz w:val="24"/>
          <w:szCs w:val="24"/>
          <w:u w:val="none"/>
          <w:lang w:eastAsia="ru-RU"/>
        </w:rPr>
        <w:t>2</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З</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аявлени</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е</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 и документы о выдаче разрешени</w:t>
      </w:r>
      <w:r>
        <w:rPr>
          <w:rStyle w:val="Style14"/>
          <w:rFonts w:eastAsia="Times New Roman" w:cs="Arial" w:ascii="Times New Roman" w:hAnsi="Times New Roman"/>
          <w:b w:val="false"/>
          <w:bCs w:val="false"/>
          <w:i w:val="false"/>
          <w:strike w:val="false"/>
          <w:dstrike w:val="false"/>
          <w:color w:val="000000"/>
          <w:sz w:val="24"/>
          <w:szCs w:val="24"/>
          <w:u w:val="none"/>
          <w:lang w:eastAsia="ru-RU"/>
        </w:rPr>
        <w:t xml:space="preserve">я </w:t>
      </w:r>
      <w:r>
        <w:rPr>
          <w:rStyle w:val="Style14"/>
          <w:rFonts w:eastAsia="Times New Roman" w:cs="Arial" w:ascii="Times New Roman" w:hAnsi="Times New Roman"/>
          <w:b w:val="false"/>
          <w:bCs w:val="false"/>
          <w:i w:val="false"/>
          <w:strike w:val="false"/>
          <w:dstrike w:val="false"/>
          <w:color w:val="000000"/>
          <w:sz w:val="24"/>
          <w:szCs w:val="24"/>
          <w:u w:val="none"/>
          <w:lang w:eastAsia="ru-RU"/>
        </w:rPr>
        <w:t>для размещения инженерных коммуникаций при осуществлении технологического присоединения к инженерным сетям</w:t>
      </w:r>
      <w:r>
        <w:rPr>
          <w:rStyle w:val="Style14"/>
          <w:rFonts w:eastAsia="Times New Roman" w:cs="Arial" w:ascii="Times New Roman" w:hAnsi="Times New Roman"/>
          <w:b w:val="false"/>
          <w:bCs w:val="false"/>
          <w:i w:val="false"/>
          <w:strike w:val="false"/>
          <w:dstrike w:val="false"/>
          <w:color w:val="000000"/>
          <w:sz w:val="24"/>
          <w:szCs w:val="24"/>
          <w:u w:val="none"/>
          <w:vertAlign w:val="superscript"/>
          <w:lang w:eastAsia="ru-RU"/>
        </w:rPr>
        <w:t xml:space="preserve"> </w:t>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 xml:space="preserve">подаются в порядке, установленном </w:t>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муниципальным правовым актом</w:t>
      </w:r>
      <w:r>
        <w:rPr>
          <w:rStyle w:val="Style14"/>
          <w:rStyle w:val="Style22"/>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footnoteReference w:id="3"/>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 xml:space="preserve"> </w:t>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 xml:space="preserve">«Об утверждении порядка работы структурных подразделений администрации </w:t>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муниципального образования</w:t>
      </w:r>
      <w:r>
        <w:rPr>
          <w:rStyle w:val="Style14"/>
          <w:rFonts w:eastAsia="Times New Roman" w:cs="Arial" w:ascii="Times New Roman" w:hAnsi="Times New Roman"/>
          <w:b w:val="false"/>
          <w:bCs w:val="false"/>
          <w:i w:val="false"/>
          <w:strike w:val="false"/>
          <w:dstrike w:val="false"/>
          <w:color w:val="000000"/>
          <w:position w:val="0"/>
          <w:sz w:val="24"/>
          <w:sz w:val="24"/>
          <w:szCs w:val="24"/>
          <w:u w:val="none"/>
          <w:vertAlign w:val="baseline"/>
          <w:lang w:eastAsia="ru-RU"/>
        </w:rPr>
        <w:t xml:space="preserve">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pPr>
        <w:pStyle w:val="Style28"/>
        <w:suppressAutoHyphens w:val="true"/>
        <w:autoSpaceDE w:val="false"/>
        <w:ind w:left="0" w:right="0" w:firstLine="567"/>
        <w:rPr>
          <w:rStyle w:val="Style14"/>
          <w:rFonts w:ascii="Times New Roman" w:hAnsi="Times New Roman" w:eastAsia="Times New Roman" w:cs="Arial"/>
          <w:b w:val="false"/>
          <w:b w:val="false"/>
          <w:bCs w:val="false"/>
          <w:i w:val="false"/>
          <w:i w:val="false"/>
          <w:strike w:val="false"/>
          <w:dstrike w:val="false"/>
          <w:color w:val="000000"/>
          <w:position w:val="0"/>
          <w:sz w:val="26"/>
          <w:sz w:val="24"/>
          <w:szCs w:val="24"/>
          <w:u w:val="none"/>
          <w:vertAlign w:val="baseline"/>
          <w:lang w:eastAsia="ru-RU"/>
        </w:rPr>
      </w:pPr>
      <w:r>
        <w:rPr/>
      </w:r>
    </w:p>
    <w:p>
      <w:pPr>
        <w:pStyle w:val="Style38"/>
        <w:suppressAutoHyphens w:val="true"/>
        <w:spacing w:lineRule="auto" w:line="240" w:before="0" w:after="0"/>
        <w:ind w:left="0" w:right="0" w:firstLine="567"/>
        <w:jc w:val="both"/>
        <w:rPr>
          <w:rFonts w:ascii="Times New Roman" w:hAnsi="Times New Roman"/>
          <w:b/>
          <w:color w:val="auto"/>
          <w:sz w:val="24"/>
          <w:szCs w:val="24"/>
        </w:rPr>
      </w:pPr>
      <w:r>
        <w:rPr>
          <w:rFonts w:ascii="Times New Roman" w:hAnsi="Times New Roman"/>
          <w:b/>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8"/>
        <w:suppressAutoHyphens w:val="true"/>
        <w:autoSpaceDE w:val="false"/>
        <w:bidi w:val="0"/>
        <w:spacing w:lineRule="auto" w:line="240" w:before="0" w:after="0"/>
        <w:ind w:left="0" w:right="0" w:firstLine="567"/>
        <w:jc w:val="both"/>
        <w:rPr>
          <w:rFonts w:ascii="Arial" w:hAnsi="Arial"/>
          <w:sz w:val="24"/>
          <w:szCs w:val="24"/>
        </w:rPr>
      </w:pPr>
      <w:r>
        <w:rPr>
          <w:rFonts w:ascii="Times New Roman" w:hAnsi="Times New Roman"/>
          <w:b w:val="false"/>
          <w:bCs w:val="false"/>
          <w:i w:val="false"/>
          <w:strike w:val="false"/>
          <w:dstrike w:val="false"/>
          <w:outline w:val="false"/>
          <w:shadow w:val="false"/>
          <w:color w:val="auto"/>
          <w:spacing w:val="0"/>
          <w:sz w:val="24"/>
          <w:szCs w:val="24"/>
          <w:u w:val="none"/>
          <w:em w:val="none"/>
        </w:rPr>
        <w:t xml:space="preserve">2.7.1.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Документы, сведения (информация), которы</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е</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могут быть представлены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аявителем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(представителем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аявителя)</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 по желанию или </w:t>
      </w:r>
      <w:r>
        <w:rPr>
          <w:rStyle w:val="Style14"/>
          <w:rFonts w:ascii="Times New Roman" w:hAnsi="Times New Roman"/>
          <w:b w:val="false"/>
          <w:bCs w:val="false"/>
          <w:i w:val="false"/>
          <w:strike w:val="false"/>
          <w:dstrike w:val="false"/>
          <w:outline w:val="false"/>
          <w:shadow w:val="false"/>
          <w:color w:val="000000"/>
          <w:spacing w:val="0"/>
          <w:sz w:val="24"/>
          <w:szCs w:val="24"/>
          <w:u w:val="none"/>
          <w:em w:val="none"/>
        </w:rPr>
        <w:t xml:space="preserve">запрашиваются в порядке межведомственного информационного взаимодействия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в случае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их непредставления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аявителем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(представителем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аявителя)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путем направления </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о</w:t>
      </w:r>
      <w:r>
        <w:rPr>
          <w:rStyle w:val="Style14"/>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тделом следующих запросов</w:t>
      </w:r>
      <w:r>
        <w:rPr>
          <w:rFonts w:ascii="Times New Roman" w:hAnsi="Times New Roman"/>
          <w:b w:val="false"/>
          <w:bCs w:val="false"/>
          <w:i w:val="false"/>
          <w:strike w:val="false"/>
          <w:dstrike w:val="false"/>
          <w:outline w:val="false"/>
          <w:shadow w:val="false"/>
          <w:color w:val="000000"/>
          <w:spacing w:val="0"/>
          <w:sz w:val="24"/>
          <w:szCs w:val="24"/>
          <w:u w:val="none"/>
          <w:em w:val="none"/>
        </w:rPr>
        <w:t>:</w:t>
      </w:r>
    </w:p>
    <w:p>
      <w:pPr>
        <w:pStyle w:val="Normal"/>
        <w:suppressAutoHyphens w:val="true"/>
        <w:autoSpaceDE w:val="false"/>
        <w:spacing w:lineRule="auto" w:line="240" w:before="0" w:after="0"/>
        <w:ind w:left="0" w:right="0" w:firstLine="567"/>
        <w:jc w:val="both"/>
        <w:rPr/>
      </w:pPr>
      <w:r>
        <w:rPr>
          <w:rFonts w:ascii="Times New Roman" w:hAnsi="Times New Roman"/>
          <w:b w:val="false"/>
          <w:i w:val="false"/>
          <w:strike w:val="false"/>
          <w:dstrike w:val="false"/>
          <w:color w:val="000000"/>
          <w:sz w:val="24"/>
          <w:szCs w:val="24"/>
          <w:u w:val="none"/>
        </w:rPr>
        <w:t>2.7.1.1. В</w:t>
      </w:r>
      <w:r>
        <w:rPr>
          <w:rFonts w:ascii="Times New Roman" w:hAnsi="Times New Roman"/>
          <w:b w:val="false"/>
          <w:i w:val="false"/>
          <w:strike w:val="false"/>
          <w:dstrike w:val="false"/>
          <w:color w:val="000000"/>
          <w:sz w:val="24"/>
          <w:szCs w:val="24"/>
          <w:u w:val="none"/>
        </w:rPr>
        <w:t xml:space="preserve"> </w:t>
      </w:r>
      <w:r>
        <w:rPr>
          <w:rStyle w:val="Style14"/>
          <w:rFonts w:eastAsia="Times New Roman" w:cs="Arial" w:ascii="Times New Roman" w:hAnsi="Times New Roman"/>
          <w:b w:val="false"/>
          <w:bCs/>
          <w:i w:val="false"/>
          <w:strike w:val="false"/>
          <w:dstrike w:val="false"/>
          <w:color w:val="000000"/>
          <w:sz w:val="24"/>
          <w:szCs w:val="24"/>
          <w:u w:val="none"/>
          <w:lang w:eastAsia="ru-RU"/>
        </w:rPr>
        <w:t>Федеральн</w:t>
      </w:r>
      <w:r>
        <w:rPr>
          <w:rStyle w:val="Style14"/>
          <w:rFonts w:eastAsia="Times New Roman" w:cs="Arial" w:ascii="Times New Roman" w:hAnsi="Times New Roman"/>
          <w:b w:val="false"/>
          <w:bCs/>
          <w:i w:val="false"/>
          <w:strike w:val="false"/>
          <w:dstrike w:val="false"/>
          <w:color w:val="000000"/>
          <w:sz w:val="24"/>
          <w:szCs w:val="24"/>
          <w:u w:val="none"/>
          <w:lang w:eastAsia="ru-RU"/>
        </w:rPr>
        <w:t>ую</w:t>
      </w:r>
      <w:r>
        <w:rPr>
          <w:rStyle w:val="Style14"/>
          <w:rFonts w:eastAsia="Times New Roman" w:cs="Arial" w:ascii="Times New Roman" w:hAnsi="Times New Roman"/>
          <w:b w:val="false"/>
          <w:bCs/>
          <w:i w:val="false"/>
          <w:strike w:val="false"/>
          <w:dstrike w:val="false"/>
          <w:color w:val="000000"/>
          <w:sz w:val="24"/>
          <w:szCs w:val="24"/>
          <w:u w:val="none"/>
          <w:lang w:eastAsia="ru-RU"/>
        </w:rPr>
        <w:t xml:space="preserve"> налогов</w:t>
      </w:r>
      <w:r>
        <w:rPr>
          <w:rStyle w:val="Style14"/>
          <w:rFonts w:eastAsia="Times New Roman" w:cs="Arial" w:ascii="Times New Roman" w:hAnsi="Times New Roman"/>
          <w:b w:val="false"/>
          <w:bCs/>
          <w:i w:val="false"/>
          <w:strike w:val="false"/>
          <w:dstrike w:val="false"/>
          <w:color w:val="000000"/>
          <w:sz w:val="24"/>
          <w:szCs w:val="24"/>
          <w:u w:val="none"/>
          <w:lang w:eastAsia="ru-RU"/>
        </w:rPr>
        <w:t>ую</w:t>
      </w:r>
      <w:r>
        <w:rPr>
          <w:rStyle w:val="Style14"/>
          <w:rFonts w:eastAsia="Times New Roman" w:cs="Arial" w:ascii="Times New Roman" w:hAnsi="Times New Roman"/>
          <w:b w:val="false"/>
          <w:bCs/>
          <w:i w:val="false"/>
          <w:strike w:val="false"/>
          <w:dstrike w:val="false"/>
          <w:color w:val="000000"/>
          <w:sz w:val="24"/>
          <w:szCs w:val="24"/>
          <w:u w:val="none"/>
          <w:lang w:eastAsia="ru-RU"/>
        </w:rPr>
        <w:t xml:space="preserve"> служб</w:t>
      </w:r>
      <w:r>
        <w:rPr>
          <w:rStyle w:val="Style14"/>
          <w:rFonts w:eastAsia="Times New Roman" w:cs="Arial" w:ascii="Times New Roman" w:hAnsi="Times New Roman"/>
          <w:b w:val="false"/>
          <w:bCs/>
          <w:i w:val="false"/>
          <w:strike w:val="false"/>
          <w:dstrike w:val="false"/>
          <w:color w:val="000000"/>
          <w:sz w:val="24"/>
          <w:szCs w:val="24"/>
          <w:u w:val="none"/>
          <w:lang w:eastAsia="ru-RU"/>
        </w:rPr>
        <w:t xml:space="preserve">у </w:t>
      </w:r>
      <w:r>
        <w:rPr>
          <w:rFonts w:ascii="Times New Roman" w:hAnsi="Times New Roman"/>
          <w:b w:val="false"/>
          <w:i w:val="false"/>
          <w:strike w:val="false"/>
          <w:dstrike w:val="false"/>
          <w:color w:val="000000"/>
          <w:sz w:val="24"/>
          <w:szCs w:val="24"/>
          <w:u w:val="none"/>
        </w:rPr>
        <w:t>о предоставлении:</w:t>
      </w:r>
    </w:p>
    <w:p>
      <w:pPr>
        <w:pStyle w:val="Normal"/>
        <w:suppressAutoHyphens w:val="true"/>
        <w:autoSpaceDE w:val="false"/>
        <w:spacing w:lineRule="auto" w:line="240" w:before="0" w:after="0"/>
        <w:ind w:left="0" w:right="0" w:firstLine="567"/>
        <w:jc w:val="both"/>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сведений </w:t>
      </w:r>
      <w:r>
        <w:rPr>
          <w:rFonts w:ascii="Times New Roman" w:hAnsi="Times New Roman"/>
          <w:b w:val="false"/>
          <w:i w:val="false"/>
          <w:strike w:val="false"/>
          <w:dstrike w:val="false"/>
          <w:color w:val="000000"/>
          <w:sz w:val="24"/>
          <w:szCs w:val="24"/>
          <w:u w:val="none"/>
        </w:rPr>
        <w:t xml:space="preserve">из </w:t>
      </w:r>
      <w:r>
        <w:rPr>
          <w:rStyle w:val="Style14"/>
          <w:rFonts w:eastAsia="Times New Roman" w:cs="Arial" w:ascii="Times New Roman" w:hAnsi="Times New Roman"/>
          <w:b w:val="false"/>
          <w:bCs/>
          <w:i w:val="false"/>
          <w:strike w:val="false"/>
          <w:dstrike w:val="false"/>
          <w:color w:val="000000"/>
          <w:sz w:val="24"/>
          <w:szCs w:val="24"/>
          <w:u w:val="none"/>
          <w:lang w:eastAsia="ru-RU"/>
        </w:rPr>
        <w:t>Единого государственного реестра индивидуальных предпринимателей, Единого государственного реестра юридических лиц;</w:t>
      </w:r>
    </w:p>
    <w:p>
      <w:pPr>
        <w:pStyle w:val="Normal"/>
        <w:suppressAutoHyphens w:val="true"/>
        <w:autoSpaceDE w:val="false"/>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2</w:t>
      </w:r>
      <w:r>
        <w:rPr>
          <w:rStyle w:val="Style14"/>
          <w:rFonts w:eastAsia="Times New Roman" w:cs="Arial" w:ascii="Times New Roman" w:hAnsi="Times New Roman"/>
          <w:b w:val="false"/>
          <w:bCs/>
          <w:i w:val="false"/>
          <w:iCs w:val="false"/>
          <w:strike w:val="false"/>
          <w:dstrike w:val="false"/>
          <w:color w:val="000000"/>
          <w:sz w:val="24"/>
          <w:szCs w:val="24"/>
          <w:u w:val="none"/>
          <w:lang w:val="en-US" w:eastAsia="ru-RU"/>
        </w:rPr>
        <w:t>)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сведений о государственной регистрации актов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о рождении </w:t>
      </w:r>
      <w:r>
        <w:rPr>
          <w:rStyle w:val="Style14"/>
          <w:rFonts w:eastAsia="Arial" w:cs="Arial" w:ascii="Times New Roman" w:hAnsi="Times New Roman"/>
          <w:b w:val="false"/>
          <w:bCs w:val="false"/>
          <w:i w:val="false"/>
          <w:iCs w:val="false"/>
          <w:strike w:val="false"/>
          <w:dstrike w:val="false"/>
          <w:color w:val="auto"/>
          <w:sz w:val="24"/>
          <w:szCs w:val="24"/>
          <w:u w:val="none"/>
          <w:lang w:val="ru-RU" w:eastAsia="ru-RU"/>
        </w:rPr>
        <w:t xml:space="preserve">(в случае подачи </w:t>
      </w:r>
      <w:r>
        <w:rPr>
          <w:rStyle w:val="Style14"/>
          <w:rFonts w:eastAsia="Arial" w:cs="Arial" w:ascii="Times New Roman" w:hAnsi="Times New Roman"/>
          <w:b w:val="false"/>
          <w:bCs w:val="false"/>
          <w:i w:val="false"/>
          <w:iCs w:val="false"/>
          <w:strike w:val="false"/>
          <w:dstrike w:val="false"/>
          <w:color w:val="auto"/>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auto"/>
          <w:sz w:val="24"/>
          <w:szCs w:val="24"/>
          <w:u w:val="none"/>
          <w:lang w:val="ru-RU" w:eastAsia="ru-RU"/>
        </w:rPr>
        <w:t xml:space="preserve">аявления представителем </w:t>
      </w:r>
      <w:r>
        <w:rPr>
          <w:rStyle w:val="Style14"/>
          <w:rFonts w:eastAsia="Arial" w:cs="Arial" w:ascii="Times New Roman" w:hAnsi="Times New Roman"/>
          <w:b w:val="false"/>
          <w:bCs w:val="false"/>
          <w:i w:val="false"/>
          <w:iCs w:val="false"/>
          <w:strike w:val="false"/>
          <w:dstrike w:val="false"/>
          <w:color w:val="auto"/>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auto"/>
          <w:sz w:val="24"/>
          <w:szCs w:val="24"/>
          <w:u w:val="none"/>
          <w:lang w:val="ru-RU" w:eastAsia="ru-RU"/>
        </w:rPr>
        <w:t>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Normal"/>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i w:val="false"/>
          <w:strike w:val="false"/>
          <w:dstrike w:val="false"/>
          <w:color w:val="000000"/>
          <w:sz w:val="24"/>
          <w:szCs w:val="24"/>
          <w:u w:val="none"/>
          <w:lang w:eastAsia="ru-RU"/>
        </w:rPr>
        <w:t>2.7.1.</w:t>
      </w:r>
      <w:r>
        <w:rPr>
          <w:rStyle w:val="Style14"/>
          <w:rFonts w:eastAsia="Times New Roman" w:cs="Arial" w:ascii="Times New Roman" w:hAnsi="Times New Roman"/>
          <w:b w:val="false"/>
          <w:bCs/>
          <w:i w:val="false"/>
          <w:strike w:val="false"/>
          <w:dstrike w:val="false"/>
          <w:color w:val="000000"/>
          <w:sz w:val="24"/>
          <w:szCs w:val="24"/>
          <w:u w:val="none"/>
          <w:lang w:eastAsia="ru-RU"/>
        </w:rPr>
        <w:t>2. </w:t>
      </w:r>
      <w:r>
        <w:rPr>
          <w:rStyle w:val="Style14"/>
          <w:rFonts w:eastAsia="Times New Roman" w:cs="Arial" w:ascii="Times New Roman" w:hAnsi="Times New Roman"/>
          <w:b w:val="false"/>
          <w:bCs/>
          <w:i w:val="false"/>
          <w:strike w:val="false"/>
          <w:dstrike w:val="false"/>
          <w:color w:val="000000"/>
          <w:sz w:val="24"/>
          <w:szCs w:val="24"/>
          <w:u w:val="none"/>
          <w:lang w:eastAsia="ru-RU"/>
        </w:rPr>
        <w:t>В</w:t>
      </w:r>
      <w:r>
        <w:rPr>
          <w:rFonts w:ascii="Times New Roman" w:hAnsi="Times New Roman"/>
          <w:color w:val="000000"/>
          <w:sz w:val="24"/>
          <w:szCs w:val="24"/>
        </w:rPr>
        <w:t xml:space="preserve"> </w:t>
      </w:r>
      <w:r>
        <w:rPr>
          <w:rFonts w:ascii="Times New Roman" w:hAnsi="Times New Roman"/>
          <w:b w:val="false"/>
          <w:bCs/>
          <w:i w:val="false"/>
          <w:strike w:val="false"/>
          <w:dstrike w:val="false"/>
          <w:color w:val="000000"/>
          <w:sz w:val="24"/>
          <w:szCs w:val="24"/>
          <w:u w:val="none"/>
        </w:rPr>
        <w:t>Федеральн</w:t>
      </w:r>
      <w:r>
        <w:rPr>
          <w:rFonts w:ascii="Times New Roman" w:hAnsi="Times New Roman"/>
          <w:b w:val="false"/>
          <w:bCs/>
          <w:i w:val="false"/>
          <w:strike w:val="false"/>
          <w:dstrike w:val="false"/>
          <w:color w:val="000000"/>
          <w:sz w:val="24"/>
          <w:szCs w:val="24"/>
          <w:u w:val="none"/>
        </w:rPr>
        <w:t>ую</w:t>
      </w:r>
      <w:r>
        <w:rPr>
          <w:rFonts w:ascii="Times New Roman" w:hAnsi="Times New Roman"/>
          <w:b w:val="false"/>
          <w:bCs/>
          <w:i w:val="false"/>
          <w:strike w:val="false"/>
          <w:dstrike w:val="false"/>
          <w:color w:val="000000"/>
          <w:sz w:val="24"/>
          <w:szCs w:val="24"/>
          <w:u w:val="none"/>
        </w:rPr>
        <w:t xml:space="preserve"> служб</w:t>
      </w:r>
      <w:r>
        <w:rPr>
          <w:rFonts w:ascii="Times New Roman" w:hAnsi="Times New Roman"/>
          <w:b w:val="false"/>
          <w:bCs/>
          <w:i w:val="false"/>
          <w:strike w:val="false"/>
          <w:dstrike w:val="false"/>
          <w:color w:val="000000"/>
          <w:sz w:val="24"/>
          <w:szCs w:val="24"/>
          <w:u w:val="none"/>
        </w:rPr>
        <w:t>у</w:t>
      </w:r>
      <w:r>
        <w:rPr>
          <w:rFonts w:ascii="Times New Roman" w:hAnsi="Times New Roman"/>
          <w:b w:val="false"/>
          <w:bCs/>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color w:val="000000"/>
          <w:sz w:val="24"/>
          <w:szCs w:val="24"/>
        </w:rPr>
        <w:t xml:space="preserve"> о предоставлении:</w:t>
      </w:r>
    </w:p>
    <w:p>
      <w:pPr>
        <w:pStyle w:val="Normal"/>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сведений из Единого государственного реестра недвижимости;</w:t>
      </w:r>
    </w:p>
    <w:p>
      <w:pPr>
        <w:pStyle w:val="Normal"/>
        <w:suppressAutoHyphens w:val="true"/>
        <w:bidi w:val="0"/>
        <w:spacing w:lineRule="auto" w:line="240" w:before="0" w:after="0"/>
        <w:ind w:left="0" w:right="0" w:firstLine="567"/>
        <w:jc w:val="both"/>
        <w:rPr/>
      </w:pPr>
      <w:r>
        <w:rPr>
          <w:rStyle w:val="Style14"/>
          <w:rFonts w:eastAsia="Arial" w:cs="Arial" w:ascii="Times New Roman" w:hAnsi="Times New Roman"/>
          <w:b w:val="false"/>
          <w:bCs w:val="false"/>
          <w:i w:val="false"/>
          <w:strike w:val="false"/>
          <w:dstrike w:val="false"/>
          <w:color w:val="000000"/>
          <w:sz w:val="24"/>
          <w:szCs w:val="24"/>
          <w:u w:val="none"/>
          <w:lang w:eastAsia="ru-RU"/>
        </w:rPr>
        <w:t>2.7.1.</w:t>
      </w:r>
      <w:r>
        <w:rPr>
          <w:rStyle w:val="Style14"/>
          <w:rFonts w:eastAsia="Arial" w:cs="Arial" w:ascii="Times New Roman" w:hAnsi="Times New Roman"/>
          <w:b w:val="false"/>
          <w:bCs w:val="false"/>
          <w:i w:val="false"/>
          <w:strike w:val="false"/>
          <w:dstrike w:val="false"/>
          <w:color w:val="000000"/>
          <w:sz w:val="24"/>
          <w:szCs w:val="24"/>
          <w:u w:val="none"/>
          <w:lang w:eastAsia="ru-RU"/>
        </w:rPr>
        <w:t>3</w:t>
      </w:r>
      <w:r>
        <w:rPr>
          <w:rStyle w:val="Style14"/>
          <w:rFonts w:eastAsia="Arial" w:cs="Arial" w:ascii="Times New Roman" w:hAnsi="Times New Roman"/>
          <w:b w:val="false"/>
          <w:bCs w:val="false"/>
          <w:i w:val="false"/>
          <w:strike w:val="false"/>
          <w:dstrike w:val="false"/>
          <w:color w:val="000000"/>
          <w:sz w:val="24"/>
          <w:szCs w:val="24"/>
          <w:u w:val="none"/>
          <w:lang w:eastAsia="ru-RU"/>
        </w:rPr>
        <w:t>. </w:t>
      </w:r>
      <w:r>
        <w:rPr>
          <w:rFonts w:eastAsia="Arial" w:cs="Arial" w:ascii="Times New Roman" w:hAnsi="Times New Roman"/>
          <w:b w:val="false"/>
          <w:bCs w:val="false"/>
          <w:color w:val="000000"/>
          <w:sz w:val="24"/>
          <w:szCs w:val="24"/>
        </w:rPr>
        <w:t>В</w:t>
      </w:r>
      <w:r>
        <w:rPr>
          <w:rFonts w:eastAsia="Arial" w:cs="Arial" w:ascii="Times New Roman" w:hAnsi="Times New Roman"/>
          <w:b w:val="false"/>
          <w:bCs w:val="false"/>
          <w:color w:val="000000"/>
          <w:sz w:val="24"/>
          <w:szCs w:val="24"/>
        </w:rPr>
        <w:t xml:space="preserve"> органы опеки и попечительства 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сведений из приказа (постановления) об установлении опеки (попечительства) (в случае подачи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представителем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suppressAutoHyphens w:val="true"/>
        <w:autoSpaceDE w:val="fals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4</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исполнительные органы государственной власти, органы местного самоуправления о</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предоставлении:</w:t>
      </w:r>
    </w:p>
    <w:p>
      <w:pPr>
        <w:pStyle w:val="Normal"/>
        <w:suppressAutoHyphens w:val="true"/>
        <w:autoSpaceDE w:val="fals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1)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д</w:t>
      </w:r>
      <w:r>
        <w:rPr>
          <w:rFonts w:ascii="Times New Roman" w:hAnsi="Times New Roman"/>
          <w:b w:val="false"/>
          <w:bCs w:val="false"/>
          <w:i w:val="false"/>
          <w:strike w:val="false"/>
          <w:dstrike w:val="false"/>
          <w:color w:val="000000"/>
          <w:sz w:val="24"/>
          <w:szCs w:val="24"/>
          <w:u w:val="none"/>
        </w:rPr>
        <w:t>оговор</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 xml:space="preserve"> о развитии застроенной территории - в случае, если заявление подается лицом, с которым заключен такой договор;</w:t>
      </w:r>
    </w:p>
    <w:p>
      <w:pPr>
        <w:pStyle w:val="Style28"/>
        <w:suppressAutoHyphens w:val="true"/>
        <w:autoSpaceDE w:val="false"/>
        <w:bidi w:val="0"/>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 </w:t>
      </w:r>
      <w:r>
        <w:rPr>
          <w:rFonts w:ascii="Times New Roman" w:hAnsi="Times New Roman"/>
          <w:b w:val="false"/>
          <w:bCs w:val="false"/>
          <w:i w:val="false"/>
          <w:strike w:val="false"/>
          <w:dstrike w:val="false"/>
          <w:color w:val="000000"/>
          <w:sz w:val="24"/>
          <w:szCs w:val="24"/>
          <w:u w:val="none"/>
        </w:rPr>
        <w:t>проект</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 xml:space="preserve">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pPr>
        <w:pStyle w:val="Normal"/>
        <w:widowControl w:val="false"/>
        <w:suppressAutoHyphens w:val="true"/>
        <w:autoSpaceDE w:val="fals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5</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Управлени</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Министерства внутренних дел России по Тюменской области </w:t>
      </w:r>
      <w:r>
        <w:rPr>
          <w:rStyle w:val="Style14"/>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 действительности (недействительности) паспорта гражданина Российской Федерации</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удостоверяющего личность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аявителя (представителя </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аявителя).</w:t>
      </w:r>
    </w:p>
    <w:p>
      <w:pPr>
        <w:pStyle w:val="Style28"/>
        <w:suppressAutoHyphens w:val="true"/>
        <w:autoSpaceDE w:val="false"/>
        <w:bidi w:val="0"/>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указанные в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пункт</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настоящего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подраздела</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(представител</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заявителя)</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вправе представить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 собственной инициативе</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при обращении за предоставлением муниципальной услуги.</w:t>
      </w:r>
    </w:p>
    <w:p>
      <w:pPr>
        <w:pStyle w:val="ConsPlusNormal"/>
        <w:suppressAutoHyphens w:val="true"/>
        <w:ind w:left="0" w:right="-2" w:firstLine="540"/>
        <w:jc w:val="both"/>
        <w:rPr>
          <w:rFonts w:ascii="Times New Roman" w:hAnsi="Times New Roman" w:cs="Arial"/>
          <w:strike/>
          <w:color w:val="000000"/>
          <w:sz w:val="24"/>
          <w:szCs w:val="24"/>
        </w:rPr>
      </w:pPr>
      <w:r>
        <w:rPr>
          <w:rFonts w:cs="Arial" w:ascii="Times New Roman" w:hAnsi="Times New Roman"/>
          <w:strike/>
          <w:color w:val="000000"/>
          <w:sz w:val="24"/>
          <w:szCs w:val="24"/>
        </w:rPr>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b/>
          <w:bCs/>
          <w:i w:val="false"/>
          <w:iCs w:val="false"/>
          <w:strike w:val="false"/>
          <w:dstrike w:val="false"/>
          <w:color w:val="000000"/>
          <w:sz w:val="24"/>
          <w:szCs w:val="24"/>
          <w:u w:val="none"/>
          <w:lang w:val="ru-RU" w:eastAsia="ru-RU"/>
        </w:rPr>
        <w:t>2.8. Исчерпывающий перечень оснований для отказа в приеме документов, необходимых для предоставления муниципальной услуги</w:t>
      </w:r>
    </w:p>
    <w:p>
      <w:pPr>
        <w:pStyle w:val="Normal"/>
        <w:shd w:fill="FFFFFF" w:val="clear"/>
        <w:suppressAutoHyphens w:val="true"/>
        <w:spacing w:lineRule="auto" w:line="240" w:before="0" w:after="0"/>
        <w:ind w:left="0" w:right="0" w:firstLine="510"/>
        <w:jc w:val="both"/>
        <w:rPr/>
      </w:pP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Основаниями</w:t>
      </w:r>
      <w:r>
        <w:rPr>
          <w:rStyle w:val="Style14"/>
          <w:rFonts w:eastAsia="Arial" w:ascii="Times New Roman" w:hAnsi="Times New Roman"/>
          <w:b w:val="false"/>
          <w:bCs w:val="false"/>
          <w:i w:val="false"/>
          <w:iCs w:val="false"/>
          <w:strike w:val="false"/>
          <w:dstrike w:val="false"/>
          <w:color w:val="000000"/>
          <w:sz w:val="24"/>
          <w:szCs w:val="24"/>
          <w:u w:val="none"/>
          <w:lang w:val="ru-RU" w:eastAsia="ru-RU"/>
        </w:rPr>
        <w:t xml:space="preserve"> для отказа в приеме документов, необходимых для предоставления муниципальной услуги</w:t>
      </w:r>
      <w:r>
        <w:rPr>
          <w:rStyle w:val="Style14"/>
          <w:rFonts w:eastAsia="Arial" w:ascii="Times New Roman" w:hAnsi="Times New Roman"/>
          <w:b/>
          <w:bCs/>
          <w:i w:val="false"/>
          <w:iCs w:val="false"/>
          <w:strike w:val="false"/>
          <w:dstrike w:val="false"/>
          <w:color w:val="000000"/>
          <w:sz w:val="24"/>
          <w:szCs w:val="24"/>
          <w:u w:val="none"/>
          <w:lang w:val="ru-RU" w:eastAsia="ru-RU"/>
        </w:rPr>
        <w:t>,</w:t>
      </w:r>
      <w:r>
        <w:rPr>
          <w:rStyle w:val="Style14"/>
          <w:rFonts w:eastAsia="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являются</w:t>
      </w:r>
      <w:r>
        <w:rPr>
          <w:rStyle w:val="Style14"/>
          <w:rFonts w:eastAsia="Arial" w:ascii="Times New Roman" w:hAnsi="Times New Roman"/>
          <w:b w:val="false"/>
          <w:bCs w:val="false"/>
          <w:i w:val="false"/>
          <w:iCs w:val="false"/>
          <w:strike w:val="false"/>
          <w:dstrike w:val="false"/>
          <w:color w:val="000000"/>
          <w:sz w:val="24"/>
          <w:szCs w:val="24"/>
          <w:u w:val="none"/>
          <w:lang w:val="ru-RU" w:eastAsia="ru-RU"/>
        </w:rPr>
        <w:t>:</w:t>
      </w:r>
    </w:p>
    <w:p>
      <w:pPr>
        <w:pStyle w:val="Style38"/>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 xml:space="preserve">а)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аявление представлено в орган местного самоуправления, в полномочия котор</w:t>
      </w:r>
      <w:r>
        <w:rPr>
          <w:rFonts w:ascii="Times New Roman" w:hAnsi="Times New Roman"/>
          <w:b w:val="false"/>
          <w:bCs w:val="false"/>
          <w:color w:val="000000"/>
          <w:sz w:val="24"/>
          <w:szCs w:val="24"/>
        </w:rPr>
        <w:t>ого</w:t>
      </w:r>
      <w:r>
        <w:rPr>
          <w:rFonts w:ascii="Times New Roman" w:hAnsi="Times New Roman"/>
          <w:b w:val="false"/>
          <w:bCs w:val="false"/>
          <w:color w:val="000000"/>
          <w:sz w:val="24"/>
          <w:szCs w:val="24"/>
        </w:rPr>
        <w:t xml:space="preserve"> не входит предоставление услуги;</w:t>
      </w:r>
    </w:p>
    <w:p>
      <w:pPr>
        <w:pStyle w:val="Style38"/>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 xml:space="preserve">б) неполное заполнение полей в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в том числе в интерактивной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на Едином портале </w:t>
      </w:r>
      <w:r>
        <w:rPr>
          <w:rFonts w:ascii="Times New Roman" w:hAnsi="Times New Roman"/>
          <w:b w:val="false"/>
          <w:bCs w:val="false"/>
          <w:color w:val="000000"/>
          <w:sz w:val="24"/>
          <w:szCs w:val="24"/>
        </w:rPr>
        <w:t>или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егиональном портале;</w:t>
      </w:r>
    </w:p>
    <w:p>
      <w:pPr>
        <w:pStyle w:val="Style38"/>
        <w:widowControl w:val="false"/>
        <w:shd w:fill="FFFFFF" w:val="clear"/>
        <w:tabs>
          <w:tab w:val="left" w:pos="7256" w:leader="none"/>
        </w:tabs>
        <w:suppressAutoHyphens w:val="true"/>
        <w:bidi w:val="0"/>
        <w:spacing w:lineRule="auto" w:line="240" w:before="0" w:after="0"/>
        <w:ind w:left="0" w:right="0" w:firstLine="510"/>
        <w:jc w:val="both"/>
        <w:rPr/>
      </w:pPr>
      <w:r>
        <w:rPr>
          <w:rFonts w:ascii="Times New Roman" w:hAnsi="Times New Roman"/>
          <w:b w:val="false"/>
          <w:bCs w:val="false"/>
          <w:color w:val="000000"/>
          <w:sz w:val="24"/>
          <w:szCs w:val="24"/>
        </w:rPr>
        <w:t xml:space="preserve">в) непредставление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w:t>
      </w:r>
      <w:r>
        <w:rPr>
          <w:rFonts w:ascii="Times New Roman" w:hAnsi="Times New Roman"/>
          <w:b w:val="false"/>
          <w:bCs w:val="false"/>
          <w:color w:val="000000"/>
          <w:sz w:val="24"/>
          <w:szCs w:val="24"/>
        </w:rPr>
        <w:t xml:space="preserve">документов, указанных в </w:t>
      </w:r>
      <w:r>
        <w:rPr>
          <w:rFonts w:ascii="Times New Roman" w:hAnsi="Times New Roman"/>
          <w:b w:val="false"/>
          <w:bCs w:val="false"/>
          <w:color w:val="000000"/>
          <w:sz w:val="24"/>
          <w:szCs w:val="24"/>
          <w:u w:val="none"/>
        </w:rPr>
        <w:t xml:space="preserve">пункте </w:t>
      </w:r>
      <w:r>
        <w:rPr>
          <w:rFonts w:ascii="Times New Roman" w:hAnsi="Times New Roman"/>
          <w:b w:val="false"/>
          <w:bCs w:val="false"/>
          <w:i w:val="false"/>
          <w:strike w:val="false"/>
          <w:dstrike w:val="false"/>
          <w:color w:val="auto"/>
          <w:sz w:val="24"/>
          <w:szCs w:val="24"/>
          <w:u w:val="none"/>
        </w:rPr>
        <w:t xml:space="preserve">2.6.1 </w:t>
      </w:r>
      <w:r>
        <w:rPr>
          <w:rFonts w:ascii="Times New Roman" w:hAnsi="Times New Roman"/>
          <w:b w:val="false"/>
          <w:bCs w:val="false"/>
          <w:i w:val="false"/>
          <w:strike w:val="false"/>
          <w:dstrike w:val="false"/>
          <w:color w:val="auto"/>
          <w:sz w:val="24"/>
          <w:szCs w:val="24"/>
          <w:u w:val="none"/>
        </w:rPr>
        <w:t xml:space="preserve">подраздела 2.6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настоящего р</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егламента</w:t>
      </w:r>
      <w:r>
        <w:rPr>
          <w:rFonts w:ascii="Times New Roman" w:hAnsi="Times New Roman"/>
          <w:b w:val="false"/>
          <w:bCs w:val="false"/>
          <w:i w:val="false"/>
          <w:strike w:val="false"/>
          <w:dstrike w:val="false"/>
          <w:color w:val="auto"/>
          <w:sz w:val="24"/>
          <w:szCs w:val="24"/>
          <w:u w:val="none"/>
        </w:rPr>
        <w:t>;</w:t>
      </w:r>
      <w:r>
        <w:rPr>
          <w:rFonts w:ascii="Times New Roman" w:hAnsi="Times New Roman"/>
          <w:b w:val="false"/>
          <w:bCs w:val="false"/>
          <w:color w:val="000000"/>
          <w:sz w:val="24"/>
          <w:szCs w:val="24"/>
        </w:rPr>
        <w:t xml:space="preserve"> </w:t>
      </w:r>
    </w:p>
    <w:p>
      <w:pPr>
        <w:pStyle w:val="Style38"/>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 xml:space="preserve">г) представленные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 в случае обращения за получением услуги указанным лицом);</w:t>
      </w:r>
    </w:p>
    <w:p>
      <w:pPr>
        <w:pStyle w:val="Style38"/>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 xml:space="preserve">д) представленные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окументы содержат подчистки и исправления текста;</w:t>
      </w:r>
    </w:p>
    <w:p>
      <w:pPr>
        <w:pStyle w:val="Style38"/>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 xml:space="preserve">е) представленные в электронной форме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содержат повреждения, наличие которых не позволяет в полном объеме получить информацию и сведения, содержащиеся в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окументах;</w:t>
      </w:r>
    </w:p>
    <w:p>
      <w:pPr>
        <w:pStyle w:val="ConsPlusNormal"/>
        <w:suppressAutoHyphens w:val="true"/>
        <w:bidi w:val="0"/>
        <w:spacing w:lineRule="auto" w:line="240" w:before="0" w:after="0"/>
        <w:ind w:left="0" w:right="0" w:firstLine="567"/>
        <w:jc w:val="both"/>
        <w:rPr>
          <w:b w:val="false"/>
          <w:b w:val="false"/>
          <w:bCs w:val="false"/>
          <w:color w:val="000000"/>
          <w:highlight w:val="yellow"/>
          <w:u w:val="none"/>
        </w:rPr>
      </w:pPr>
      <w:r>
        <w:rPr>
          <w:rFonts w:ascii="Times New Roman" w:hAnsi="Times New Roman"/>
          <w:b w:val="false"/>
          <w:bCs w:val="false"/>
          <w:color w:val="000000"/>
          <w:sz w:val="24"/>
          <w:szCs w:val="24"/>
          <w:u w:val="none"/>
        </w:rPr>
        <w:t>ж) </w:t>
      </w:r>
      <w:r>
        <w:rPr>
          <w:rFonts w:ascii="Times New Roman" w:hAnsi="Times New Roman"/>
          <w:b w:val="false"/>
          <w:bCs w:val="false"/>
          <w:color w:val="000000"/>
          <w:sz w:val="24"/>
          <w:szCs w:val="24"/>
          <w:u w:val="none"/>
        </w:rPr>
        <w:t>з</w:t>
      </w:r>
      <w:r>
        <w:rPr>
          <w:rFonts w:eastAsia="Times New Roman" w:ascii="Times New Roman" w:hAnsi="Times New Roman"/>
          <w:b w:val="false"/>
          <w:bCs w:val="false"/>
          <w:color w:val="000000"/>
          <w:sz w:val="24"/>
          <w:szCs w:val="24"/>
          <w:u w:val="none"/>
          <w:lang w:eastAsia="ru-RU"/>
        </w:rPr>
        <w:t xml:space="preserve">аявление, </w:t>
      </w:r>
      <w:r>
        <w:rPr>
          <w:rFonts w:eastAsia="Times New Roman" w:ascii="Times New Roman" w:hAnsi="Times New Roman"/>
          <w:b w:val="false"/>
          <w:bCs w:val="false"/>
          <w:color w:val="000000"/>
          <w:sz w:val="24"/>
          <w:szCs w:val="24"/>
          <w:u w:val="none"/>
          <w:lang w:eastAsia="ru-RU"/>
        </w:rPr>
        <w:t>д</w:t>
      </w:r>
      <w:r>
        <w:rPr>
          <w:rFonts w:ascii="Times New Roman" w:hAnsi="Times New Roman"/>
          <w:b w:val="false"/>
          <w:bCs w:val="false"/>
          <w:color w:val="000000"/>
          <w:sz w:val="24"/>
          <w:szCs w:val="24"/>
          <w:u w:val="none"/>
        </w:rPr>
        <w:t>окумент</w:t>
      </w:r>
      <w:r>
        <w:rPr>
          <w:rFonts w:ascii="Times New Roman" w:hAnsi="Times New Roman"/>
          <w:b w:val="false"/>
          <w:bCs w:val="false"/>
          <w:color w:val="000000"/>
          <w:sz w:val="24"/>
          <w:szCs w:val="24"/>
          <w:u w:val="none"/>
        </w:rPr>
        <w:t xml:space="preserve">ы </w:t>
      </w:r>
      <w:r>
        <w:rPr>
          <w:rFonts w:ascii="Times New Roman" w:hAnsi="Times New Roman"/>
          <w:b w:val="false"/>
          <w:bCs w:val="false"/>
          <w:strike w:val="false"/>
          <w:dstrike w:val="false"/>
          <w:color w:val="000000"/>
          <w:sz w:val="24"/>
          <w:szCs w:val="24"/>
          <w:u w:val="none"/>
        </w:rPr>
        <w:t xml:space="preserve">представлены в электронной форме с нарушением требований, установленных </w:t>
      </w:r>
      <w:r>
        <w:rPr>
          <w:rFonts w:ascii="Times New Roman" w:hAnsi="Times New Roman"/>
          <w:b w:val="false"/>
          <w:bCs w:val="false"/>
          <w:strike w:val="false"/>
          <w:dstrike w:val="false"/>
          <w:color w:val="000000"/>
          <w:sz w:val="24"/>
          <w:szCs w:val="24"/>
          <w:u w:val="none"/>
        </w:rPr>
        <w:t>подпункт</w:t>
      </w:r>
      <w:r>
        <w:rPr>
          <w:rFonts w:ascii="Times New Roman" w:hAnsi="Times New Roman"/>
          <w:b w:val="false"/>
          <w:bCs w:val="false"/>
          <w:strike w:val="false"/>
          <w:dstrike w:val="false"/>
          <w:color w:val="000000"/>
          <w:sz w:val="24"/>
          <w:szCs w:val="24"/>
          <w:u w:val="none"/>
        </w:rPr>
        <w:t>ами</w:t>
      </w:r>
      <w:r>
        <w:rPr>
          <w:rFonts w:ascii="Times New Roman" w:hAnsi="Times New Roman"/>
          <w:b w:val="false"/>
          <w:bCs w:val="false"/>
          <w:color w:val="000000"/>
          <w:sz w:val="24"/>
          <w:szCs w:val="24"/>
          <w:u w:val="none"/>
        </w:rPr>
        <w:t xml:space="preserve"> </w:t>
      </w:r>
      <w:r>
        <w:rPr>
          <w:rFonts w:ascii="Times New Roman" w:hAnsi="Times New Roman"/>
          <w:b w:val="false"/>
          <w:bCs w:val="false"/>
          <w:color w:val="000000"/>
          <w:sz w:val="24"/>
          <w:szCs w:val="24"/>
          <w:u w:val="none"/>
        </w:rPr>
        <w:t xml:space="preserve">2.6.2.1, 2.6.2.2 </w:t>
      </w:r>
      <w:r>
        <w:rPr>
          <w:rFonts w:ascii="Times New Roman" w:hAnsi="Times New Roman"/>
          <w:b w:val="false"/>
          <w:bCs w:val="false"/>
          <w:color w:val="000000"/>
          <w:sz w:val="24"/>
          <w:szCs w:val="24"/>
          <w:u w:val="none"/>
        </w:rPr>
        <w:t xml:space="preserve">пункта </w:t>
      </w:r>
      <w:r>
        <w:rPr>
          <w:rFonts w:ascii="Times New Roman" w:hAnsi="Times New Roman"/>
          <w:b w:val="false"/>
          <w:bCs w:val="false"/>
          <w:color w:val="000000"/>
          <w:sz w:val="24"/>
          <w:szCs w:val="24"/>
          <w:u w:val="none"/>
        </w:rPr>
        <w:t xml:space="preserve">2.6.2 </w:t>
      </w:r>
      <w:r>
        <w:rPr>
          <w:rFonts w:ascii="Times New Roman" w:hAnsi="Times New Roman"/>
          <w:b w:val="false"/>
          <w:bCs w:val="false"/>
          <w:color w:val="000000"/>
          <w:sz w:val="24"/>
          <w:szCs w:val="24"/>
          <w:u w:val="none"/>
        </w:rPr>
        <w:t xml:space="preserve">подраздела 2.6 </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настоящего р</w:t>
      </w:r>
      <w:r>
        <w:rPr>
          <w:rStyle w:val="Style14"/>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егламента.</w:t>
      </w:r>
    </w:p>
    <w:p>
      <w:pPr>
        <w:pStyle w:val="ConsPlusNormal"/>
        <w:widowControl w:val="false"/>
        <w:tabs>
          <w:tab w:val="left" w:pos="7256" w:leader="none"/>
        </w:tabs>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r>
    </w:p>
    <w:p>
      <w:pPr>
        <w:pStyle w:val="Style38"/>
        <w:widowControl/>
        <w:suppressAutoHyphens w:val="true"/>
        <w:autoSpaceDE w:val="fals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2.9. </w:t>
      </w:r>
      <w:r>
        <w:rPr>
          <w:rFonts w:ascii="Times New Roman" w:hAnsi="Times New Roman"/>
          <w:b/>
          <w:bCs/>
          <w:i w:val="false"/>
          <w:iCs w:val="false"/>
          <w:color w:val="000000"/>
          <w:sz w:val="24"/>
          <w:szCs w:val="24"/>
        </w:rPr>
        <w:t>И</w:t>
      </w:r>
      <w:r>
        <w:rPr>
          <w:rFonts w:ascii="Times New Roman" w:hAnsi="Times New Roman"/>
          <w:b/>
          <w:bCs/>
          <w:i w:val="false"/>
          <w:iCs w:val="false"/>
          <w:strike w:val="false"/>
          <w:dstrike w:val="false"/>
          <w:color w:val="000000"/>
          <w:sz w:val="24"/>
          <w:szCs w:val="24"/>
          <w:u w:val="none"/>
        </w:rPr>
        <w:t xml:space="preserve">счерпывающий перечень оснований для приостановления или отказа в предоставлении </w:t>
      </w:r>
      <w:r>
        <w:rPr>
          <w:rFonts w:ascii="Times New Roman" w:hAnsi="Times New Roman"/>
          <w:b/>
          <w:bCs/>
          <w:i w:val="false"/>
          <w:iCs w:val="false"/>
          <w:strike w:val="false"/>
          <w:dstrike w:val="false"/>
          <w:color w:val="000000"/>
          <w:sz w:val="24"/>
          <w:szCs w:val="24"/>
          <w:u w:val="none"/>
        </w:rPr>
        <w:t>муниципальной</w:t>
      </w:r>
      <w:r>
        <w:rPr>
          <w:rFonts w:ascii="Times New Roman" w:hAnsi="Times New Roman"/>
          <w:b/>
          <w:bCs/>
          <w:i w:val="false"/>
          <w:iCs w:val="false"/>
          <w:strike w:val="false"/>
          <w:dstrike w:val="false"/>
          <w:color w:val="000000"/>
          <w:sz w:val="24"/>
          <w:szCs w:val="24"/>
          <w:u w:val="none"/>
        </w:rPr>
        <w:t xml:space="preserve"> услуги</w:t>
      </w:r>
    </w:p>
    <w:p>
      <w:pPr>
        <w:pStyle w:val="Style38"/>
        <w:suppressAutoHyphens w:val="true"/>
        <w:autoSpaceDE w:val="false"/>
        <w:spacing w:lineRule="auto" w:line="240" w:before="0" w:after="0"/>
        <w:ind w:left="0" w:right="0" w:firstLine="567"/>
        <w:jc w:val="both"/>
        <w:rPr>
          <w:rFonts w:ascii="Arial" w:hAnsi="Arial"/>
          <w:color w:val="000000"/>
          <w:sz w:val="24"/>
          <w:szCs w:val="24"/>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2.9.1. Основания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ми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для отказа в предоставлении муниципальной услуги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являются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w:t>
      </w:r>
    </w:p>
    <w:p>
      <w:pPr>
        <w:pStyle w:val="Style28"/>
        <w:suppressAutoHyphens w:val="true"/>
        <w:autoSpaceDE w:val="false"/>
        <w:ind w:left="0" w:right="-2" w:firstLine="567"/>
        <w:rPr/>
      </w:pPr>
      <w:r>
        <w:rPr>
          <w:rStyle w:val="Style14"/>
          <w:rFonts w:cs="Arial" w:ascii="Times New Roman" w:hAnsi="Times New Roman"/>
          <w:color w:val="000000"/>
          <w:sz w:val="24"/>
          <w:szCs w:val="24"/>
        </w:rPr>
        <w:t>1) заявление подано с нарушением требований, установленных пункт</w:t>
      </w:r>
      <w:r>
        <w:rPr>
          <w:rStyle w:val="Style14"/>
          <w:rFonts w:cs="Arial" w:ascii="Times New Roman" w:hAnsi="Times New Roman"/>
          <w:color w:val="000000"/>
          <w:sz w:val="24"/>
          <w:szCs w:val="24"/>
        </w:rPr>
        <w:t>ом</w:t>
      </w:r>
      <w:r>
        <w:rPr>
          <w:rStyle w:val="Style14"/>
          <w:rFonts w:cs="Arial" w:ascii="Times New Roman" w:hAnsi="Times New Roman"/>
          <w:color w:val="000000"/>
          <w:sz w:val="24"/>
          <w:szCs w:val="24"/>
        </w:rPr>
        <w:t xml:space="preserve"> 2.6.1 </w:t>
      </w:r>
      <w:r>
        <w:rPr>
          <w:rStyle w:val="Style14"/>
          <w:rFonts w:cs="Arial" w:ascii="Times New Roman" w:hAnsi="Times New Roman"/>
          <w:color w:val="000000"/>
          <w:sz w:val="24"/>
          <w:szCs w:val="24"/>
        </w:rPr>
        <w:t xml:space="preserve"> </w:t>
      </w:r>
      <w:r>
        <w:rPr>
          <w:rStyle w:val="Style14"/>
          <w:rFonts w:cs="Arial" w:ascii="Times New Roman" w:hAnsi="Times New Roman"/>
          <w:color w:val="000000"/>
          <w:sz w:val="24"/>
          <w:szCs w:val="24"/>
        </w:rPr>
        <w:t>подраздела</w:t>
      </w:r>
      <w:r>
        <w:rPr>
          <w:rStyle w:val="Style14"/>
          <w:rFonts w:cs="Arial" w:ascii="Times New Roman" w:hAnsi="Times New Roman"/>
          <w:color w:val="000000"/>
          <w:sz w:val="24"/>
          <w:szCs w:val="24"/>
        </w:rPr>
        <w:t xml:space="preserve"> 2.6 настоящего регламента в части требований к оформлению заявления и прилагаемых к нему документов;</w:t>
      </w:r>
    </w:p>
    <w:p>
      <w:pPr>
        <w:pStyle w:val="Style28"/>
        <w:suppressAutoHyphens w:val="true"/>
        <w:autoSpaceDE w:val="false"/>
        <w:ind w:left="0" w:right="-2" w:firstLine="567"/>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2) испрашивается разрешение для размещения объекта, не предусмотренного перечнем видов объектов;</w:t>
      </w:r>
    </w:p>
    <w:p>
      <w:pPr>
        <w:pStyle w:val="Style28"/>
        <w:suppressAutoHyphens w:val="true"/>
        <w:autoSpaceDE w:val="false"/>
        <w:ind w:left="0" w:right="-2" w:firstLine="567"/>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pPr>
        <w:pStyle w:val="Style28"/>
        <w:suppressAutoHyphens w:val="true"/>
        <w:autoSpaceDE w:val="false"/>
        <w:ind w:left="0" w:right="-2" w:firstLine="567"/>
        <w:rPr>
          <w:rFonts w:ascii="Times New Roman" w:hAnsi="Times New Roman"/>
        </w:rPr>
      </w:pPr>
      <w:r>
        <w:rPr>
          <w:rFonts w:ascii="Times New Roman" w:hAnsi="Times New Roman"/>
          <w:b w:val="false"/>
          <w:i w:val="false"/>
          <w:strike w:val="false"/>
          <w:dstrike w:val="false"/>
          <w:color w:val="000000"/>
          <w:sz w:val="24"/>
          <w:szCs w:val="24"/>
          <w:u w:val="none"/>
        </w:rPr>
        <w:t>4</w:t>
      </w:r>
      <w:r>
        <w:rPr>
          <w:rFonts w:ascii="Times New Roman" w:hAnsi="Times New Roman"/>
          <w:b w:val="false"/>
          <w:i w:val="false"/>
          <w:strike w:val="false"/>
          <w:dstrike w:val="false"/>
          <w:color w:val="000000"/>
          <w:sz w:val="24"/>
          <w:szCs w:val="24"/>
          <w:u w:val="none"/>
        </w:rPr>
        <w:t>)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pPr>
        <w:pStyle w:val="Style28"/>
        <w:suppressAutoHyphens w:val="true"/>
        <w:autoSpaceDE w:val="false"/>
        <w:ind w:left="0" w:right="-2" w:firstLine="567"/>
        <w:rPr>
          <w:rFonts w:ascii="Times New Roman" w:hAnsi="Times New Roman"/>
        </w:rPr>
      </w:pP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 размещение объекта (объектов) не соответствует требованиям, установленным пунктом 2.1 Положения;</w:t>
      </w:r>
    </w:p>
    <w:p>
      <w:pPr>
        <w:pStyle w:val="Style28"/>
        <w:suppressAutoHyphens w:val="true"/>
        <w:autoSpaceDE w:val="false"/>
        <w:ind w:left="0" w:right="-2" w:firstLine="567"/>
        <w:rPr>
          <w:rFonts w:ascii="Times New Roman" w:hAnsi="Times New Roman"/>
          <w:b w:val="false"/>
          <w:b w:val="false"/>
          <w:bCs w:val="false"/>
        </w:rPr>
      </w:pP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 перечня видов объектов, не требуется разрешение на строительство (если испрашивается разрешение для размещения указанных объектов);</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7</w:t>
      </w:r>
      <w:r>
        <w:rPr>
          <w:rFonts w:ascii="Times New Roman" w:hAnsi="Times New Roman"/>
          <w:b w:val="false"/>
          <w:i w:val="false"/>
          <w:strike w:val="false"/>
          <w:dstrike w:val="false"/>
          <w:color w:val="000000"/>
          <w:sz w:val="24"/>
          <w:szCs w:val="24"/>
          <w:u w:val="none"/>
        </w:rPr>
        <w:t>)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8</w:t>
      </w:r>
      <w:r>
        <w:rPr>
          <w:rFonts w:ascii="Times New Roman" w:hAnsi="Times New Roman"/>
          <w:b w:val="false"/>
          <w:i w:val="false"/>
          <w:strike w:val="false"/>
          <w:dstrike w:val="false"/>
          <w:color w:val="000000"/>
          <w:sz w:val="24"/>
          <w:szCs w:val="24"/>
          <w:u w:val="none"/>
        </w:rPr>
        <w:t>) размещение объекта (объектов) приведет к невозможности использования земельного участка в соответствии с его разрешенным использованием;</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9</w:t>
      </w:r>
      <w:r>
        <w:rPr>
          <w:rFonts w:ascii="Times New Roman" w:hAnsi="Times New Roman"/>
          <w:b w:val="false"/>
          <w:i w:val="false"/>
          <w:strike w:val="false"/>
          <w:dstrike w:val="false"/>
          <w:color w:val="000000"/>
          <w:sz w:val="24"/>
          <w:szCs w:val="24"/>
          <w:u w:val="none"/>
        </w:rPr>
        <w:t>)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10</w:t>
      </w:r>
      <w:r>
        <w:rPr>
          <w:rFonts w:ascii="Times New Roman" w:hAnsi="Times New Roman"/>
          <w:b w:val="false"/>
          <w:i w:val="false"/>
          <w:strike w:val="false"/>
          <w:dstrike w:val="false"/>
          <w:color w:val="000000"/>
          <w:sz w:val="24"/>
          <w:szCs w:val="24"/>
          <w:u w:val="none"/>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 3.1.1 Положения;</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11</w:t>
      </w:r>
      <w:r>
        <w:rPr>
          <w:rFonts w:ascii="Times New Roman" w:hAnsi="Times New Roman"/>
          <w:b w:val="false"/>
          <w:i w:val="false"/>
          <w:strike w:val="false"/>
          <w:dstrike w:val="false"/>
          <w:color w:val="000000"/>
          <w:sz w:val="24"/>
          <w:szCs w:val="24"/>
          <w:u w:val="none"/>
        </w:rPr>
        <w:t>)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12</w:t>
      </w:r>
      <w:r>
        <w:rPr>
          <w:rFonts w:ascii="Times New Roman" w:hAnsi="Times New Roman"/>
          <w:b w:val="false"/>
          <w:i w:val="false"/>
          <w:strike w:val="false"/>
          <w:dstrike w:val="false"/>
          <w:color w:val="000000"/>
          <w:sz w:val="24"/>
          <w:szCs w:val="24"/>
          <w:u w:val="none"/>
        </w:rPr>
        <w:t>)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pPr>
        <w:pStyle w:val="Style28"/>
        <w:suppressAutoHyphens w:val="true"/>
        <w:autoSpaceDE w:val="false"/>
        <w:ind w:left="0" w:right="-2" w:firstLine="567"/>
        <w:jc w:val="both"/>
        <w:rPr>
          <w:rFonts w:ascii="Times New Roman" w:hAnsi="Times New Roman"/>
        </w:rPr>
      </w:pPr>
      <w:r>
        <w:rPr>
          <w:rFonts w:ascii="Times New Roman" w:hAnsi="Times New Roman"/>
          <w:b w:val="false"/>
          <w:i w:val="false"/>
          <w:strike w:val="false"/>
          <w:dstrike w:val="false"/>
          <w:color w:val="000000"/>
          <w:sz w:val="24"/>
          <w:szCs w:val="24"/>
          <w:u w:val="none"/>
          <w:lang w:val="en-US"/>
        </w:rPr>
        <w:t>13</w:t>
      </w:r>
      <w:r>
        <w:rPr>
          <w:rFonts w:ascii="Times New Roman" w:hAnsi="Times New Roman"/>
          <w:b w:val="false"/>
          <w:i w:val="false"/>
          <w:strike w:val="false"/>
          <w:dstrike w:val="false"/>
          <w:color w:val="000000"/>
          <w:sz w:val="24"/>
          <w:szCs w:val="24"/>
          <w:u w:val="none"/>
        </w:rPr>
        <w:t>)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pPr>
        <w:pStyle w:val="Style28"/>
        <w:suppressAutoHyphens w:val="true"/>
        <w:autoSpaceDE w:val="false"/>
        <w:ind w:left="0" w:right="-2" w:firstLine="567"/>
        <w:jc w:val="both"/>
        <w:rPr>
          <w:rFonts w:ascii="Times New Roman" w:hAnsi="Times New Roman"/>
          <w:strike w:val="false"/>
          <w:dstrike w:val="false"/>
        </w:rPr>
      </w:pPr>
      <w:r>
        <w:rPr>
          <w:rFonts w:ascii="Times New Roman" w:hAnsi="Times New Roman"/>
          <w:b w:val="false"/>
          <w:i w:val="false"/>
          <w:strike w:val="false"/>
          <w:dstrike w:val="false"/>
          <w:color w:val="000000"/>
          <w:sz w:val="24"/>
          <w:szCs w:val="24"/>
          <w:u w:val="none"/>
          <w:lang w:val="en-US"/>
        </w:rPr>
        <w:t>14</w:t>
      </w:r>
      <w:r>
        <w:rPr>
          <w:rFonts w:ascii="Times New Roman" w:hAnsi="Times New Roman"/>
          <w:b w:val="false"/>
          <w:i w:val="false"/>
          <w:strike w:val="false"/>
          <w:dstrike w:val="false"/>
          <w:color w:val="000000"/>
          <w:sz w:val="24"/>
          <w:szCs w:val="24"/>
          <w:u w:val="none"/>
        </w:rPr>
        <w:t>) с заявлением обратилось лицо, которое в соответствии с Положением не имеет права на размещение объекта на землях или земельных участках, расп</w:t>
      </w:r>
      <w:r>
        <w:rPr>
          <w:rFonts w:ascii="Times New Roman" w:hAnsi="Times New Roman"/>
          <w:b w:val="false"/>
          <w:bCs w:val="false"/>
          <w:i w:val="false"/>
          <w:strike w:val="false"/>
          <w:dstrike w:val="false"/>
          <w:color w:val="000000"/>
          <w:sz w:val="24"/>
          <w:szCs w:val="24"/>
          <w:u w:val="none"/>
        </w:rPr>
        <w:t>оложенных в границах застроенной территории, в отношении которой принято решение о ее развитии</w:t>
      </w:r>
      <w:r>
        <w:rPr>
          <w:rFonts w:ascii="Times New Roman" w:hAnsi="Times New Roman"/>
          <w:b w:val="false"/>
          <w:bCs w:val="false"/>
          <w:i w:val="false"/>
          <w:strike w:val="false"/>
          <w:dstrike w:val="false"/>
          <w:sz w:val="24"/>
          <w:szCs w:val="24"/>
          <w:u w:val="none"/>
        </w:rPr>
        <w:t>;</w:t>
      </w:r>
    </w:p>
    <w:p>
      <w:pPr>
        <w:pStyle w:val="Style28"/>
        <w:suppressAutoHyphens w:val="true"/>
        <w:autoSpaceDE w:val="false"/>
        <w:ind w:left="0" w:right="-2"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15</w:t>
      </w:r>
      <w:r>
        <w:rPr>
          <w:rFonts w:ascii="Times New Roman" w:hAnsi="Times New Roman"/>
          <w:b w:val="false"/>
          <w:bCs w:val="false"/>
          <w:i w:val="false"/>
          <w:strike w:val="false"/>
          <w:dstrike w:val="false"/>
          <w:color w:val="000000"/>
          <w:sz w:val="24"/>
          <w:szCs w:val="24"/>
          <w:u w:val="none"/>
        </w:rPr>
        <w:t>)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w:t>
      </w:r>
      <w:r>
        <w:rPr>
          <w:rFonts w:ascii="Times New Roman" w:hAnsi="Times New Roman"/>
          <w:b w:val="false"/>
          <w:bCs w:val="false"/>
          <w:i w:val="false"/>
          <w:strike w:val="false"/>
          <w:dstrike w:val="false"/>
          <w:color w:val="000000"/>
          <w:sz w:val="24"/>
          <w:szCs w:val="24"/>
          <w:highlight w:val="yellow"/>
          <w:u w:val="none"/>
        </w:rPr>
        <w:t xml:space="preserve"> </w:t>
      </w:r>
      <w:r>
        <w:rPr>
          <w:rFonts w:ascii="Times New Roman" w:hAnsi="Times New Roman"/>
          <w:b w:val="false"/>
          <w:bCs w:val="false"/>
          <w:i w:val="false"/>
          <w:strike w:val="false"/>
          <w:dstrike w:val="false"/>
          <w:sz w:val="24"/>
          <w:szCs w:val="24"/>
          <w:u w:val="none"/>
        </w:rPr>
        <w:t>(объекты образования, науки, здравоохранения и социального обеспечения, физической культуры и спорта, культуры, искусства, религии),</w:t>
      </w:r>
      <w:r>
        <w:rPr>
          <w:rFonts w:ascii="Times New Roman" w:hAnsi="Times New Roman"/>
          <w:b w:val="false"/>
          <w:bCs w:val="false"/>
          <w:i w:val="false"/>
          <w:strike w:val="false"/>
          <w:dstrike w:val="false"/>
          <w:color w:val="000000"/>
          <w:sz w:val="24"/>
          <w:szCs w:val="24"/>
          <w:u w:val="none"/>
        </w:rPr>
        <w:t xml:space="preserve">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 связи, размещение которых осуществляется в целях реализации Концепции).</w:t>
      </w:r>
    </w:p>
    <w:p>
      <w:pPr>
        <w:pStyle w:val="Normal"/>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2.9.2. 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подразделе</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 2.7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настояще</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го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регламент</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 в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а</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дминистрацию не может являться основанием для отказа в предоставлении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з</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аявителю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(представителю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з</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аявителя) </w:t>
      </w:r>
      <w:r>
        <w:rPr>
          <w:rStyle w:val="Style14"/>
          <w:rFonts w:eastAsia="Times New Roman" w:cs="Arial" w:ascii="Times New Roman" w:hAnsi="Times New Roman"/>
          <w:b w:val="false"/>
          <w:bCs w:val="false"/>
          <w:i w:val="false"/>
          <w:iCs w:val="false"/>
          <w:strike w:val="false"/>
          <w:dstrike w:val="false"/>
          <w:color w:val="auto"/>
          <w:sz w:val="24"/>
          <w:szCs w:val="24"/>
          <w:u w:val="none"/>
          <w:lang w:val="ru-RU" w:eastAsia="ru-RU"/>
        </w:rPr>
        <w:t>муниципальной услуги.</w:t>
      </w:r>
    </w:p>
    <w:p>
      <w:pPr>
        <w:pStyle w:val="Normal"/>
        <w:suppressAutoHyphens w:val="true"/>
        <w:autoSpaceDE w:val="false"/>
        <w:spacing w:lineRule="auto" w:line="240" w:before="0" w:after="0"/>
        <w:ind w:left="0" w:right="0" w:firstLine="567"/>
        <w:jc w:val="both"/>
        <w:rPr>
          <w:rFonts w:ascii="Arial" w:hAnsi="Arial"/>
          <w:color w:val="000000"/>
          <w:sz w:val="24"/>
          <w:szCs w:val="24"/>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2.9.</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Основания для приостановления предоставления муниципальной услуги отсутствуют.</w:t>
      </w:r>
    </w:p>
    <w:p>
      <w:pPr>
        <w:pStyle w:val="Style28"/>
        <w:suppressAutoHyphens w:val="true"/>
        <w:autoSpaceDE w:val="false"/>
        <w:ind w:left="0" w:right="-2" w:firstLine="567"/>
        <w:rPr>
          <w:rFonts w:ascii="Times New Roman" w:hAnsi="Times New Roman" w:cs="Arial"/>
          <w:color w:val="000000"/>
          <w:sz w:val="24"/>
          <w:szCs w:val="24"/>
        </w:rPr>
      </w:pPr>
      <w:r>
        <w:rPr>
          <w:rFonts w:cs="Arial" w:ascii="Times New Roman" w:hAnsi="Times New Roman"/>
          <w:color w:val="000000"/>
          <w:sz w:val="24"/>
          <w:szCs w:val="24"/>
        </w:rPr>
      </w:r>
    </w:p>
    <w:p>
      <w:pPr>
        <w:pStyle w:val="Style28"/>
        <w:suppressAutoHyphens w:val="true"/>
        <w:autoSpaceDE w:val="false"/>
        <w:bidi w:val="0"/>
        <w:spacing w:lineRule="auto" w:line="240" w:before="0" w:after="0"/>
        <w:ind w:left="0" w:right="0" w:firstLine="567"/>
        <w:jc w:val="both"/>
        <w:rPr/>
      </w:pPr>
      <w:r>
        <w:rPr>
          <w:rStyle w:val="Style14"/>
          <w:rFonts w:cs="Arial" w:ascii="Times New Roman" w:hAnsi="Times New Roman"/>
          <w:b/>
          <w:bCs/>
          <w:i w:val="false"/>
          <w:iCs w:val="false"/>
          <w:color w:val="000000"/>
          <w:sz w:val="24"/>
          <w:szCs w:val="24"/>
          <w:lang w:val="ru-RU"/>
        </w:rPr>
        <w:t>2.10. С</w:t>
      </w:r>
      <w:r>
        <w:rPr>
          <w:rStyle w:val="Style14"/>
          <w:rFonts w:cs="Arial" w:ascii="Times New Roman" w:hAnsi="Times New Roman"/>
          <w:b/>
          <w:bCs/>
          <w:i w:val="false"/>
          <w:iCs w:val="false"/>
          <w:strike w:val="false"/>
          <w:dstrike w:val="false"/>
          <w:color w:val="000000"/>
          <w:sz w:val="24"/>
          <w:szCs w:val="24"/>
          <w:u w:val="none"/>
          <w:lang w:val="ru-RU"/>
        </w:rPr>
        <w:t xml:space="preserve">пособы, размер и основания взимания государственной пошлины или иной платы, взимаемой за предоставление </w:t>
      </w:r>
      <w:r>
        <w:rPr>
          <w:rStyle w:val="Style14"/>
          <w:rFonts w:cs="Arial" w:ascii="Times New Roman" w:hAnsi="Times New Roman"/>
          <w:b/>
          <w:bCs/>
          <w:i w:val="false"/>
          <w:iCs w:val="false"/>
          <w:strike w:val="false"/>
          <w:dstrike w:val="false"/>
          <w:color w:val="000000"/>
          <w:sz w:val="24"/>
          <w:szCs w:val="24"/>
          <w:u w:val="none"/>
          <w:lang w:val="ru-RU"/>
        </w:rPr>
        <w:t>муниципальной</w:t>
      </w:r>
      <w:r>
        <w:rPr>
          <w:rStyle w:val="Style14"/>
          <w:rFonts w:cs="Arial" w:ascii="Times New Roman" w:hAnsi="Times New Roman"/>
          <w:b/>
          <w:bCs/>
          <w:i w:val="false"/>
          <w:iCs w:val="false"/>
          <w:strike w:val="false"/>
          <w:dstrike w:val="false"/>
          <w:color w:val="000000"/>
          <w:sz w:val="24"/>
          <w:szCs w:val="24"/>
          <w:u w:val="none"/>
          <w:lang w:val="ru-RU"/>
        </w:rPr>
        <w:t xml:space="preserve"> услуги</w:t>
      </w:r>
    </w:p>
    <w:p>
      <w:pPr>
        <w:pStyle w:val="Style38"/>
        <w:keepNext/>
        <w:widowControl/>
        <w:suppressAutoHyphens w:val="true"/>
        <w:autoSpaceDE w:val="false"/>
        <w:bidi w:val="0"/>
        <w:spacing w:lineRule="auto" w:line="240" w:before="0" w:after="0"/>
        <w:ind w:left="0" w:right="0" w:firstLine="567"/>
        <w:jc w:val="both"/>
        <w:rPr>
          <w:rFonts w:ascii="Arial" w:hAnsi="Arial" w:cs="Arial"/>
          <w:color w:val="000000"/>
          <w:sz w:val="24"/>
          <w:szCs w:val="24"/>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autoSpaceDE w:val="false"/>
        <w:spacing w:lineRule="auto" w:line="240" w:before="0" w:after="0"/>
        <w:ind w:left="0" w:right="0" w:firstLine="510"/>
        <w:jc w:val="both"/>
        <w:rPr>
          <w:rStyle w:val="Style14"/>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
    </w:p>
    <w:p>
      <w:pPr>
        <w:pStyle w:val="Style38"/>
        <w:widowControl/>
        <w:suppressAutoHyphens w:val="true"/>
        <w:spacing w:lineRule="auto" w:line="240" w:before="0" w:after="0"/>
        <w:ind w:left="0" w:right="0" w:firstLine="567"/>
        <w:jc w:val="both"/>
        <w:rPr>
          <w:rFonts w:ascii="Arial" w:hAnsi="Arial"/>
          <w:b/>
          <w:color w:val="000000"/>
          <w:sz w:val="24"/>
          <w:szCs w:val="24"/>
        </w:rPr>
      </w:pPr>
      <w:r>
        <w:rPr>
          <w:rFonts w:ascii="Times New Roman" w:hAnsi="Times New Roman"/>
          <w:b/>
          <w:i w:val="false"/>
          <w:iCs w:val="false"/>
          <w:color w:val="000000"/>
          <w:sz w:val="24"/>
          <w:szCs w:val="24"/>
        </w:rPr>
        <w:t>2.1</w:t>
      </w:r>
      <w:r>
        <w:rPr>
          <w:rFonts w:ascii="Times New Roman" w:hAnsi="Times New Roman"/>
          <w:b/>
          <w:i w:val="false"/>
          <w:iCs w:val="false"/>
          <w:color w:val="000000"/>
          <w:sz w:val="24"/>
          <w:szCs w:val="24"/>
        </w:rPr>
        <w:t>1</w:t>
      </w:r>
      <w:r>
        <w:rPr>
          <w:rFonts w:ascii="Times New Roman" w:hAnsi="Times New Roman"/>
          <w:b/>
          <w:i w:val="false"/>
          <w:iCs w:val="false"/>
          <w:color w:val="000000"/>
          <w:sz w:val="24"/>
          <w:szCs w:val="24"/>
        </w:rPr>
        <w:t xml:space="preserve">. </w:t>
      </w:r>
      <w:r>
        <w:rPr>
          <w:rStyle w:val="Style14"/>
          <w:rFonts w:cs="Arial" w:ascii="Times New Roman" w:hAnsi="Times New Roman"/>
          <w:b/>
          <w:bCs/>
          <w:i w:val="false"/>
          <w:iCs w:val="false"/>
          <w:strike w:val="false"/>
          <w:dstrike w:val="false"/>
          <w:color w:val="000000"/>
          <w:sz w:val="24"/>
          <w:szCs w:val="24"/>
          <w:u w:val="none"/>
          <w:lang w:val="ru-RU"/>
        </w:rPr>
        <w:t>П</w:t>
      </w:r>
      <w:r>
        <w:rPr>
          <w:rStyle w:val="Style14"/>
          <w:rFonts w:cs="Arial" w:ascii="Times New Roman" w:hAnsi="Times New Roman"/>
          <w:b/>
          <w:bCs/>
          <w:i w:val="false"/>
          <w:iCs w:val="false"/>
          <w:strike w:val="false"/>
          <w:dstrike w:val="false"/>
          <w:color w:val="000000"/>
          <w:sz w:val="24"/>
          <w:szCs w:val="24"/>
          <w:u w:val="none"/>
          <w:lang w:val="ru-RU"/>
        </w:rPr>
        <w:t xml:space="preserve">еречень услуг, которые являются необходимыми и обязательными для предоставления </w:t>
      </w:r>
      <w:r>
        <w:rPr>
          <w:rStyle w:val="Style14"/>
          <w:rFonts w:cs="Arial" w:ascii="Times New Roman" w:hAnsi="Times New Roman"/>
          <w:b/>
          <w:bCs/>
          <w:i w:val="false"/>
          <w:iCs w:val="false"/>
          <w:strike w:val="false"/>
          <w:dstrike w:val="false"/>
          <w:color w:val="000000"/>
          <w:sz w:val="24"/>
          <w:szCs w:val="24"/>
          <w:u w:val="none"/>
          <w:lang w:val="ru-RU"/>
        </w:rPr>
        <w:t>муниципальной услуги,</w:t>
      </w:r>
      <w:r>
        <w:rPr>
          <w:rStyle w:val="Style14"/>
          <w:rFonts w:cs="Arial" w:ascii="Times New Roman" w:hAnsi="Times New Roman"/>
          <w:b/>
          <w:bCs/>
          <w:i w:val="false"/>
          <w:iCs w:val="false"/>
          <w:strike w:val="false"/>
          <w:dstrike w:val="false"/>
          <w:color w:val="000000"/>
          <w:sz w:val="24"/>
          <w:szCs w:val="24"/>
          <w:u w:val="none"/>
          <w:lang w:val="ru-RU"/>
        </w:rPr>
        <w:t xml:space="preserve"> и способы, размер и основания взимания платы за предоставление услуг, которые являются необходимыми и обязательными для предоставления </w:t>
      </w:r>
      <w:r>
        <w:rPr>
          <w:rStyle w:val="Style14"/>
          <w:rFonts w:cs="Arial" w:ascii="Times New Roman" w:hAnsi="Times New Roman"/>
          <w:b/>
          <w:bCs/>
          <w:i w:val="false"/>
          <w:iCs w:val="false"/>
          <w:strike w:val="false"/>
          <w:dstrike w:val="false"/>
          <w:color w:val="000000"/>
          <w:sz w:val="24"/>
          <w:szCs w:val="24"/>
          <w:u w:val="none"/>
          <w:lang w:val="ru-RU"/>
        </w:rPr>
        <w:t>муниципальной</w:t>
      </w:r>
      <w:r>
        <w:rPr>
          <w:rStyle w:val="Style14"/>
          <w:rFonts w:cs="Arial" w:ascii="Times New Roman" w:hAnsi="Times New Roman"/>
          <w:b/>
          <w:bCs/>
          <w:i w:val="false"/>
          <w:iCs w:val="false"/>
          <w:strike w:val="false"/>
          <w:dstrike w:val="false"/>
          <w:color w:val="000000"/>
          <w:sz w:val="24"/>
          <w:szCs w:val="24"/>
          <w:u w:val="none"/>
          <w:lang w:val="ru-RU"/>
        </w:rPr>
        <w:t xml:space="preserve"> услуги</w:t>
      </w:r>
    </w:p>
    <w:p>
      <w:pPr>
        <w:pStyle w:val="Style28"/>
        <w:keepNext/>
        <w:suppressAutoHyphens w:val="true"/>
        <w:autoSpaceDE w:val="false"/>
        <w:bidi w:val="0"/>
        <w:spacing w:lineRule="auto" w:line="240" w:before="0" w:after="0"/>
        <w:ind w:left="0" w:right="0" w:firstLine="567"/>
        <w:jc w:val="both"/>
        <w:rPr>
          <w:rFonts w:ascii="Times New Roman" w:hAnsi="Times New Roman" w:cs="Arial"/>
          <w:b w:val="false"/>
          <w:b w:val="false"/>
          <w:bCs w:val="false"/>
          <w:i w:val="false"/>
          <w:i w:val="false"/>
          <w:iCs w:val="false"/>
          <w:color w:val="000000"/>
          <w:sz w:val="24"/>
          <w:szCs w:val="24"/>
          <w:lang w:val="ru-RU"/>
        </w:rPr>
      </w:pPr>
      <w:r>
        <w:rPr>
          <w:rFonts w:cs="Arial" w:ascii="Times New Roman" w:hAnsi="Times New Roman"/>
          <w:b w:val="false"/>
          <w:bCs w:val="false"/>
          <w:i w:val="false"/>
          <w:iCs w:val="false"/>
          <w:strike w:val="false"/>
          <w:dstrike w:val="false"/>
          <w:color w:val="000000"/>
          <w:sz w:val="24"/>
          <w:szCs w:val="24"/>
          <w:u w:val="none"/>
          <w:lang w:val="ru-RU"/>
        </w:rPr>
        <w:t>В связи с отсутствием услуг, которые являются необходимыми и обязательными для предоставления муниципальн</w:t>
      </w:r>
      <w:r>
        <w:rPr>
          <w:rFonts w:cs="Arial" w:ascii="Times New Roman" w:hAnsi="Times New Roman"/>
          <w:b w:val="false"/>
          <w:bCs w:val="false"/>
          <w:i w:val="false"/>
          <w:iCs w:val="false"/>
          <w:strike w:val="false"/>
          <w:dstrike w:val="false"/>
          <w:color w:val="000000"/>
          <w:sz w:val="24"/>
          <w:szCs w:val="24"/>
          <w:u w:val="none"/>
          <w:lang w:val="ru-RU"/>
        </w:rPr>
        <w:t>ой</w:t>
      </w:r>
      <w:r>
        <w:rPr>
          <w:rFonts w:cs="Arial" w:ascii="Times New Roman" w:hAnsi="Times New Roman"/>
          <w:b w:val="false"/>
          <w:bCs w:val="false"/>
          <w:i w:val="false"/>
          <w:iCs w:val="false"/>
          <w:strike w:val="false"/>
          <w:dstrike w:val="false"/>
          <w:color w:val="000000"/>
          <w:sz w:val="24"/>
          <w:szCs w:val="24"/>
          <w:u w:val="none"/>
          <w:lang w:val="ru-RU"/>
        </w:rPr>
        <w:t xml:space="preserve"> услуг</w:t>
      </w:r>
      <w:r>
        <w:rPr>
          <w:rFonts w:cs="Arial" w:ascii="Times New Roman" w:hAnsi="Times New Roman"/>
          <w:b w:val="false"/>
          <w:bCs w:val="false"/>
          <w:i w:val="false"/>
          <w:iCs w:val="false"/>
          <w:strike w:val="false"/>
          <w:dstrike w:val="false"/>
          <w:color w:val="000000"/>
          <w:sz w:val="24"/>
          <w:szCs w:val="24"/>
          <w:u w:val="none"/>
          <w:lang w:val="ru-RU"/>
        </w:rPr>
        <w:t>и</w:t>
      </w:r>
      <w:r>
        <w:rPr>
          <w:rFonts w:cs="Arial" w:ascii="Times New Roman" w:hAnsi="Times New Roman"/>
          <w:b w:val="false"/>
          <w:bCs w:val="false"/>
          <w:i w:val="false"/>
          <w:iCs w:val="false"/>
          <w:strike w:val="false"/>
          <w:dstrike w:val="false"/>
          <w:color w:val="000000"/>
          <w:sz w:val="24"/>
          <w:szCs w:val="24"/>
          <w:u w:val="none"/>
          <w:lang w:val="ru-RU"/>
        </w:rPr>
        <w:t>, взимание платы за предоставление таких услуг не предусмотрено.</w:t>
      </w:r>
    </w:p>
    <w:p>
      <w:pPr>
        <w:pStyle w:val="Normal"/>
        <w:suppressAutoHyphens w:val="true"/>
        <w:spacing w:lineRule="auto" w:line="240" w:before="0" w:after="0"/>
        <w:ind w:left="0" w:right="0" w:firstLine="510"/>
        <w:jc w:val="both"/>
        <w:rPr>
          <w:rFonts w:ascii="Times New Roman" w:hAnsi="Times New Roman"/>
          <w:b/>
          <w:i w:val="false"/>
          <w:i w:val="false"/>
          <w:iCs w:val="false"/>
          <w:color w:val="000000"/>
          <w:sz w:val="24"/>
          <w:szCs w:val="24"/>
        </w:rPr>
      </w:pPr>
      <w:r>
        <w:rPr>
          <w:rFonts w:ascii="Times New Roman" w:hAnsi="Times New Roman"/>
          <w:b/>
          <w:i w:val="false"/>
          <w:iCs w:val="false"/>
          <w:color w:val="000000"/>
          <w:sz w:val="24"/>
          <w:szCs w:val="24"/>
        </w:rPr>
      </w:r>
    </w:p>
    <w:p>
      <w:pPr>
        <w:pStyle w:val="Style28"/>
        <w:suppressAutoHyphens w:val="true"/>
        <w:autoSpaceDE w:val="false"/>
        <w:bidi w:val="0"/>
        <w:spacing w:lineRule="auto" w:line="240" w:before="0" w:after="0"/>
        <w:ind w:left="0" w:right="0" w:firstLine="567"/>
        <w:jc w:val="both"/>
        <w:rPr/>
      </w:pPr>
      <w:r>
        <w:rPr>
          <w:rStyle w:val="Style14"/>
          <w:rFonts w:cs="Arial" w:ascii="Times New Roman" w:hAnsi="Times New Roman"/>
          <w:b/>
          <w:bCs/>
          <w:i w:val="false"/>
          <w:iCs w:val="false"/>
          <w:color w:val="000000"/>
          <w:sz w:val="24"/>
          <w:szCs w:val="24"/>
          <w:lang w:val="ru-RU"/>
        </w:rPr>
        <w:t>2.1</w:t>
      </w:r>
      <w:r>
        <w:rPr>
          <w:rStyle w:val="Style14"/>
          <w:rFonts w:cs="Arial" w:ascii="Times New Roman" w:hAnsi="Times New Roman"/>
          <w:b/>
          <w:bCs/>
          <w:i w:val="false"/>
          <w:iCs w:val="false"/>
          <w:color w:val="000000"/>
          <w:sz w:val="24"/>
          <w:szCs w:val="24"/>
          <w:lang w:val="ru-RU"/>
        </w:rPr>
        <w:t>2</w:t>
      </w:r>
      <w:r>
        <w:rPr>
          <w:rStyle w:val="Style14"/>
          <w:rFonts w:cs="Arial" w:ascii="Times New Roman" w:hAnsi="Times New Roman"/>
          <w:b/>
          <w:bCs/>
          <w:i w:val="false"/>
          <w:iCs w:val="false"/>
          <w:color w:val="000000"/>
          <w:sz w:val="24"/>
          <w:szCs w:val="24"/>
          <w:lang w:val="ru-RU"/>
        </w:rPr>
        <w:t>. Максимальный срок ожидания в очереди при подаче заявления о предоставлении муниципальн</w:t>
      </w:r>
      <w:r>
        <w:rPr>
          <w:rStyle w:val="Style14"/>
          <w:rFonts w:cs="Arial" w:ascii="Times New Roman" w:hAnsi="Times New Roman"/>
          <w:b/>
          <w:bCs/>
          <w:i w:val="false"/>
          <w:iCs w:val="false"/>
          <w:color w:val="000000"/>
          <w:sz w:val="24"/>
          <w:szCs w:val="24"/>
          <w:lang w:val="ru-RU"/>
        </w:rPr>
        <w:t>ой</w:t>
      </w:r>
      <w:r>
        <w:rPr>
          <w:rStyle w:val="Style14"/>
          <w:rFonts w:cs="Arial" w:ascii="Times New Roman" w:hAnsi="Times New Roman"/>
          <w:b/>
          <w:bCs/>
          <w:i w:val="false"/>
          <w:iCs w:val="false"/>
          <w:color w:val="000000"/>
          <w:sz w:val="24"/>
          <w:szCs w:val="24"/>
          <w:lang w:val="ru-RU"/>
        </w:rPr>
        <w:t xml:space="preserve"> услуг</w:t>
      </w:r>
      <w:r>
        <w:rPr>
          <w:rStyle w:val="Style14"/>
          <w:rFonts w:cs="Arial" w:ascii="Times New Roman" w:hAnsi="Times New Roman"/>
          <w:b/>
          <w:bCs/>
          <w:i w:val="false"/>
          <w:iCs w:val="false"/>
          <w:color w:val="000000"/>
          <w:sz w:val="24"/>
          <w:szCs w:val="24"/>
          <w:lang w:val="ru-RU"/>
        </w:rPr>
        <w:t>и</w:t>
      </w:r>
      <w:r>
        <w:rPr>
          <w:rStyle w:val="Style14"/>
          <w:rFonts w:cs="Arial" w:ascii="Times New Roman" w:hAnsi="Times New Roman"/>
          <w:b/>
          <w:bCs/>
          <w:i w:val="false"/>
          <w:iCs w:val="false"/>
          <w:color w:val="000000"/>
          <w:sz w:val="24"/>
          <w:szCs w:val="24"/>
          <w:lang w:val="ru-RU"/>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8"/>
        <w:keepNext/>
        <w:suppressAutoHyphens w:val="true"/>
        <w:autoSpaceDE w:val="false"/>
        <w:bidi w:val="0"/>
        <w:spacing w:lineRule="auto" w:line="240" w:before="0" w:after="0"/>
        <w:ind w:left="0" w:right="0" w:firstLine="567"/>
        <w:jc w:val="both"/>
        <w:rPr/>
      </w:pPr>
      <w:r>
        <w:rPr>
          <w:rStyle w:val="Style14"/>
          <w:rFonts w:cs="Arial" w:ascii="Times New Roman" w:hAnsi="Times New Roman"/>
          <w:b w:val="false"/>
          <w:bCs w:val="false"/>
          <w:i w:val="false"/>
          <w:iCs w:val="false"/>
          <w:color w:val="000000"/>
          <w:sz w:val="24"/>
          <w:szCs w:val="24"/>
          <w:lang w:val="ru-RU"/>
        </w:rPr>
        <w:t xml:space="preserve">Время ожидания в очереди при подаче </w:t>
      </w:r>
      <w:r>
        <w:rPr>
          <w:rStyle w:val="Style14"/>
          <w:rFonts w:cs="Arial" w:ascii="Times New Roman" w:hAnsi="Times New Roman"/>
          <w:b w:val="false"/>
          <w:bCs w:val="false"/>
          <w:i w:val="false"/>
          <w:iCs w:val="false"/>
          <w:color w:val="000000"/>
          <w:sz w:val="24"/>
          <w:szCs w:val="24"/>
          <w:lang w:val="ru-RU"/>
        </w:rPr>
        <w:t>з</w:t>
      </w:r>
      <w:r>
        <w:rPr>
          <w:rStyle w:val="Style14"/>
          <w:rFonts w:cs="Arial" w:ascii="Times New Roman" w:hAnsi="Times New Roman"/>
          <w:b w:val="false"/>
          <w:bCs w:val="false"/>
          <w:i w:val="false"/>
          <w:iCs w:val="false"/>
          <w:color w:val="000000"/>
          <w:sz w:val="24"/>
          <w:szCs w:val="24"/>
          <w:lang w:val="ru-RU"/>
        </w:rPr>
        <w:t>аявления и документов, необходимых для предоставления муниципальн</w:t>
      </w:r>
      <w:r>
        <w:rPr>
          <w:rStyle w:val="Style14"/>
          <w:rFonts w:cs="Arial" w:ascii="Times New Roman" w:hAnsi="Times New Roman"/>
          <w:b w:val="false"/>
          <w:bCs w:val="false"/>
          <w:i w:val="false"/>
          <w:iCs w:val="false"/>
          <w:color w:val="000000"/>
          <w:sz w:val="24"/>
          <w:szCs w:val="24"/>
          <w:lang w:val="ru-RU"/>
        </w:rPr>
        <w:t>ой</w:t>
      </w:r>
      <w:r>
        <w:rPr>
          <w:rStyle w:val="Style14"/>
          <w:rFonts w:cs="Arial" w:ascii="Times New Roman" w:hAnsi="Times New Roman"/>
          <w:b w:val="false"/>
          <w:bCs w:val="false"/>
          <w:i w:val="false"/>
          <w:iCs w:val="false"/>
          <w:color w:val="000000"/>
          <w:sz w:val="24"/>
          <w:szCs w:val="24"/>
          <w:lang w:val="ru-RU"/>
        </w:rPr>
        <w:t xml:space="preserve"> услуг</w:t>
      </w:r>
      <w:r>
        <w:rPr>
          <w:rStyle w:val="Style14"/>
          <w:rFonts w:cs="Arial" w:ascii="Times New Roman" w:hAnsi="Times New Roman"/>
          <w:b w:val="false"/>
          <w:bCs w:val="false"/>
          <w:i w:val="false"/>
          <w:iCs w:val="false"/>
          <w:color w:val="000000"/>
          <w:sz w:val="24"/>
          <w:szCs w:val="24"/>
          <w:lang w:val="ru-RU"/>
        </w:rPr>
        <w:t>и</w:t>
      </w:r>
      <w:r>
        <w:rPr>
          <w:rStyle w:val="Style14"/>
          <w:rFonts w:cs="Arial" w:ascii="Times New Roman" w:hAnsi="Times New Roman"/>
          <w:b w:val="false"/>
          <w:bCs w:val="false"/>
          <w:i w:val="false"/>
          <w:iCs w:val="false"/>
          <w:color w:val="000000"/>
          <w:sz w:val="24"/>
          <w:szCs w:val="24"/>
          <w:lang w:val="ru-RU"/>
        </w:rPr>
        <w:t>, а также при получении результата муниципальн</w:t>
      </w:r>
      <w:r>
        <w:rPr>
          <w:rStyle w:val="Style14"/>
          <w:rFonts w:cs="Arial" w:ascii="Times New Roman" w:hAnsi="Times New Roman"/>
          <w:b w:val="false"/>
          <w:bCs w:val="false"/>
          <w:i w:val="false"/>
          <w:iCs w:val="false"/>
          <w:color w:val="000000"/>
          <w:sz w:val="24"/>
          <w:szCs w:val="24"/>
          <w:lang w:val="ru-RU"/>
        </w:rPr>
        <w:t>ой</w:t>
      </w:r>
      <w:r>
        <w:rPr>
          <w:rStyle w:val="Style14"/>
          <w:rFonts w:cs="Arial" w:ascii="Times New Roman" w:hAnsi="Times New Roman"/>
          <w:b w:val="false"/>
          <w:bCs w:val="false"/>
          <w:i w:val="false"/>
          <w:iCs w:val="false"/>
          <w:color w:val="000000"/>
          <w:sz w:val="24"/>
          <w:szCs w:val="24"/>
          <w:lang w:val="ru-RU"/>
        </w:rPr>
        <w:t xml:space="preserve"> услуг</w:t>
      </w:r>
      <w:r>
        <w:rPr>
          <w:rStyle w:val="Style14"/>
          <w:rFonts w:cs="Arial" w:ascii="Times New Roman" w:hAnsi="Times New Roman"/>
          <w:b w:val="false"/>
          <w:bCs w:val="false"/>
          <w:i w:val="false"/>
          <w:iCs w:val="false"/>
          <w:color w:val="000000"/>
          <w:sz w:val="24"/>
          <w:szCs w:val="24"/>
          <w:lang w:val="ru-RU"/>
        </w:rPr>
        <w:t>и</w:t>
      </w:r>
      <w:r>
        <w:rPr>
          <w:rStyle w:val="Style14"/>
          <w:rFonts w:cs="Arial" w:ascii="Times New Roman" w:hAnsi="Times New Roman"/>
          <w:b w:val="false"/>
          <w:bCs w:val="false"/>
          <w:i w:val="false"/>
          <w:iCs w:val="false"/>
          <w:color w:val="000000"/>
          <w:sz w:val="24"/>
          <w:szCs w:val="24"/>
          <w:lang w:val="ru-RU"/>
        </w:rPr>
        <w:t xml:space="preserve"> не долж</w:t>
      </w:r>
      <w:r>
        <w:rPr>
          <w:rStyle w:val="Style14"/>
          <w:rFonts w:eastAsia="Times New Roman" w:cs="Arial" w:ascii="Times New Roman" w:hAnsi="Times New Roman"/>
          <w:b w:val="false"/>
          <w:bCs w:val="false"/>
          <w:i w:val="false"/>
          <w:iCs w:val="false"/>
          <w:color w:val="000000"/>
          <w:sz w:val="24"/>
          <w:szCs w:val="24"/>
          <w:lang w:val="ru-RU" w:eastAsia="ar-SA"/>
        </w:rPr>
        <w:t>но</w:t>
      </w:r>
      <w:r>
        <w:rPr>
          <w:rStyle w:val="Style14"/>
          <w:rFonts w:cs="Arial" w:ascii="Times New Roman" w:hAnsi="Times New Roman"/>
          <w:b w:val="false"/>
          <w:bCs w:val="false"/>
          <w:i w:val="false"/>
          <w:iCs w:val="false"/>
          <w:color w:val="000000"/>
          <w:sz w:val="24"/>
          <w:szCs w:val="24"/>
          <w:lang w:val="ru-RU"/>
        </w:rPr>
        <w:t xml:space="preserve"> превышать 15 минут.</w:t>
      </w:r>
    </w:p>
    <w:p>
      <w:pPr>
        <w:pStyle w:val="Normal"/>
        <w:suppressAutoHyphens w:val="true"/>
        <w:spacing w:lineRule="auto" w:line="240" w:before="0" w:after="0"/>
        <w:ind w:left="0" w:right="0" w:firstLine="510"/>
        <w:jc w:val="both"/>
        <w:rPr>
          <w:rFonts w:ascii="Times New Roman" w:hAnsi="Times New Roman" w:cs="Arial"/>
          <w:b w:val="false"/>
          <w:b w:val="false"/>
          <w:bCs w:val="false"/>
          <w:i w:val="false"/>
          <w:i w:val="false"/>
          <w:iCs w:val="false"/>
          <w:color w:val="000000"/>
          <w:sz w:val="24"/>
          <w:szCs w:val="24"/>
          <w:lang w:val="ru-RU"/>
        </w:rPr>
      </w:pPr>
      <w:r>
        <w:rPr>
          <w:rFonts w:cs="Arial" w:ascii="Times New Roman" w:hAnsi="Times New Roman"/>
          <w:b w:val="false"/>
          <w:bCs w:val="false"/>
          <w:i w:val="false"/>
          <w:iCs w:val="false"/>
          <w:color w:val="000000"/>
          <w:sz w:val="24"/>
          <w:szCs w:val="24"/>
          <w:lang w:val="ru-RU"/>
        </w:rPr>
      </w:r>
    </w:p>
    <w:p>
      <w:pPr>
        <w:pStyle w:val="Normal"/>
        <w:suppressAutoHyphens w:val="true"/>
        <w:bidi w:val="0"/>
        <w:spacing w:lineRule="auto" w:line="240" w:before="0" w:after="0"/>
        <w:ind w:left="0" w:right="0" w:firstLine="567"/>
        <w:jc w:val="both"/>
        <w:rPr/>
      </w:pPr>
      <w:r>
        <w:rPr>
          <w:rStyle w:val="Style14"/>
          <w:rFonts w:cs="Arial" w:ascii="Times New Roman" w:hAnsi="Times New Roman"/>
          <w:b/>
          <w:bCs/>
          <w:i w:val="false"/>
          <w:iCs w:val="false"/>
          <w:color w:val="000000"/>
          <w:sz w:val="24"/>
          <w:szCs w:val="24"/>
          <w:lang w:val="ru-RU" w:eastAsia="ru-RU"/>
        </w:rPr>
        <w:t>2.13. </w:t>
      </w:r>
      <w:r>
        <w:rPr>
          <w:rFonts w:cs="Arial" w:ascii="Times New Roman" w:hAnsi="Times New Roman"/>
          <w:b/>
          <w:bCs/>
          <w:i w:val="false"/>
          <w:iCs w:val="false"/>
          <w:color w:val="000000"/>
          <w:sz w:val="24"/>
          <w:szCs w:val="24"/>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8"/>
        <w:shd w:fill="FFFFFF" w:val="clear"/>
        <w:suppressAutoHyphens w:val="true"/>
        <w:spacing w:lineRule="auto" w:line="240"/>
        <w:ind w:left="0" w:right="0" w:firstLine="567"/>
        <w:jc w:val="both"/>
        <w:rPr>
          <w:rFonts w:ascii="Times New Roman" w:hAnsi="Times New Roman"/>
        </w:rPr>
      </w:pPr>
      <w:r>
        <w:rPr>
          <w:rFonts w:cs="Arial" w:ascii="Times New Roman" w:hAnsi="Times New Roman"/>
          <w:color w:val="000000"/>
          <w:sz w:val="24"/>
          <w:szCs w:val="24"/>
          <w:lang w:eastAsia="ru-RU"/>
        </w:rPr>
        <w:t>2.13.1. </w:t>
      </w:r>
      <w:r>
        <w:rPr>
          <w:rFonts w:cs="Arial" w:ascii="Times New Roman" w:hAnsi="Times New Roman"/>
          <w:color w:val="000000"/>
          <w:sz w:val="24"/>
          <w:szCs w:val="24"/>
          <w:lang w:eastAsia="ru-RU"/>
        </w:rPr>
        <w:t>Р</w:t>
      </w:r>
      <w:r>
        <w:rPr>
          <w:rFonts w:cs="Arial" w:ascii="Times New Roman" w:hAnsi="Times New Roman"/>
          <w:color w:val="000000"/>
          <w:sz w:val="24"/>
          <w:szCs w:val="24"/>
          <w:lang w:eastAsia="ru-RU"/>
        </w:rPr>
        <w:t xml:space="preserve">егистрация заявления о предоставлении муниципальной услуги при личном обращении заявителя (представителя заявителя) </w:t>
      </w:r>
      <w:r>
        <w:rPr>
          <w:rFonts w:cs="Arial" w:ascii="Times New Roman" w:hAnsi="Times New Roman"/>
          <w:b w:val="false"/>
          <w:bCs w:val="false"/>
          <w:color w:val="000000"/>
          <w:sz w:val="24"/>
          <w:szCs w:val="24"/>
          <w:lang w:eastAsia="ru-RU"/>
        </w:rPr>
        <w:t>в МФЦ</w:t>
      </w:r>
      <w:r>
        <w:rPr>
          <w:rFonts w:cs="Arial" w:ascii="Times New Roman" w:hAnsi="Times New Roman"/>
          <w:color w:val="000000"/>
          <w:sz w:val="24"/>
          <w:szCs w:val="24"/>
          <w:lang w:eastAsia="ru-RU"/>
        </w:rPr>
        <w:t xml:space="preserve"> </w:t>
      </w:r>
      <w:r>
        <w:rPr>
          <w:rFonts w:cs="Arial" w:ascii="Times New Roman" w:hAnsi="Times New Roman"/>
          <w:color w:val="000000"/>
          <w:sz w:val="24"/>
          <w:szCs w:val="24"/>
          <w:lang w:eastAsia="ru-RU"/>
        </w:rPr>
        <w:t>не должна превышать 15 минут.</w:t>
      </w:r>
    </w:p>
    <w:p>
      <w:pPr>
        <w:pStyle w:val="Style28"/>
        <w:shd w:fill="FFFFFF" w:val="clear"/>
        <w:suppressAutoHyphens w:val="true"/>
        <w:spacing w:lineRule="auto" w:line="240"/>
        <w:ind w:left="0" w:right="0" w:firstLine="567"/>
        <w:jc w:val="both"/>
        <w:rPr/>
      </w:pPr>
      <w:r>
        <w:rPr>
          <w:rStyle w:val="Style14"/>
          <w:rFonts w:cs="Arial" w:ascii="Times New Roman" w:hAnsi="Times New Roman"/>
          <w:b w:val="false"/>
          <w:bCs w:val="false"/>
          <w:i w:val="false"/>
          <w:iCs w:val="false"/>
          <w:color w:val="000000"/>
          <w:sz w:val="24"/>
          <w:szCs w:val="24"/>
          <w:lang w:val="ru-RU" w:eastAsia="ru-RU"/>
        </w:rPr>
        <w:t>2.13.2. </w:t>
      </w:r>
      <w:r>
        <w:rPr>
          <w:rStyle w:val="Style14"/>
          <w:rFonts w:cs="Arial" w:ascii="Times New Roman" w:hAnsi="Times New Roman"/>
          <w:b w:val="false"/>
          <w:bCs w:val="false"/>
          <w:i w:val="false"/>
          <w:iCs w:val="false"/>
          <w:strike w:val="false"/>
          <w:dstrike w:val="false"/>
          <w:color w:val="auto"/>
          <w:sz w:val="24"/>
          <w:szCs w:val="24"/>
          <w:lang w:val="ru-RU"/>
        </w:rPr>
        <w:t>При</w:t>
      </w:r>
      <w:r>
        <w:rPr>
          <w:rStyle w:val="Style14"/>
          <w:rFonts w:cs="Arial" w:ascii="Times New Roman" w:hAnsi="Times New Roman"/>
          <w:b w:val="false"/>
          <w:bCs w:val="false"/>
          <w:i w:val="false"/>
          <w:iCs w:val="false"/>
          <w:color w:val="auto"/>
          <w:sz w:val="24"/>
          <w:szCs w:val="24"/>
          <w:lang w:val="ru-RU"/>
        </w:rPr>
        <w:t xml:space="preserve"> поступлении </w:t>
      </w:r>
      <w:r>
        <w:rPr>
          <w:rStyle w:val="Style14"/>
          <w:rFonts w:cs="Arial" w:ascii="Times New Roman" w:hAnsi="Times New Roman"/>
          <w:b w:val="false"/>
          <w:bCs w:val="false"/>
          <w:i w:val="false"/>
          <w:iCs w:val="false"/>
          <w:color w:val="auto"/>
          <w:sz w:val="24"/>
          <w:szCs w:val="24"/>
          <w:lang w:val="ru-RU"/>
        </w:rPr>
        <w:t>з</w:t>
      </w:r>
      <w:r>
        <w:rPr>
          <w:rStyle w:val="Style14"/>
          <w:rFonts w:cs="Arial" w:ascii="Times New Roman" w:hAnsi="Times New Roman"/>
          <w:b w:val="false"/>
          <w:bCs w:val="false"/>
          <w:i w:val="false"/>
          <w:iCs w:val="false"/>
          <w:color w:val="auto"/>
          <w:sz w:val="24"/>
          <w:szCs w:val="24"/>
          <w:lang w:val="ru-RU"/>
        </w:rPr>
        <w:t xml:space="preserve">аявления в </w:t>
      </w:r>
      <w:r>
        <w:rPr>
          <w:rStyle w:val="Style14"/>
          <w:rFonts w:cs="Arial" w:ascii="Times New Roman" w:hAnsi="Times New Roman"/>
          <w:b w:val="false"/>
          <w:bCs w:val="false"/>
          <w:i w:val="false"/>
          <w:iCs w:val="false"/>
          <w:color w:val="auto"/>
          <w:sz w:val="24"/>
          <w:szCs w:val="24"/>
          <w:lang w:val="ru-RU"/>
        </w:rPr>
        <w:t>а</w:t>
      </w:r>
      <w:r>
        <w:rPr>
          <w:rStyle w:val="Style14"/>
          <w:rFonts w:cs="Arial" w:ascii="Times New Roman" w:hAnsi="Times New Roman"/>
          <w:b w:val="false"/>
          <w:bCs w:val="false"/>
          <w:i w:val="false"/>
          <w:iCs w:val="false"/>
          <w:color w:val="auto"/>
          <w:sz w:val="24"/>
          <w:szCs w:val="24"/>
          <w:lang w:val="ru-RU"/>
        </w:rPr>
        <w:t xml:space="preserve">дминистрацию </w:t>
      </w:r>
      <w:r>
        <w:rPr>
          <w:rStyle w:val="Style14"/>
          <w:rFonts w:cs="Arial" w:ascii="Times New Roman" w:hAnsi="Times New Roman"/>
          <w:b w:val="false"/>
          <w:bCs w:val="false"/>
          <w:i w:val="false"/>
          <w:iCs w:val="false"/>
          <w:color w:val="auto"/>
          <w:sz w:val="24"/>
          <w:szCs w:val="24"/>
          <w:lang w:val="ru-RU"/>
        </w:rPr>
        <w:t>из МФЦ,</w:t>
      </w:r>
      <w:r>
        <w:rPr>
          <w:rStyle w:val="Style14"/>
          <w:rFonts w:cs="Arial" w:ascii="Times New Roman" w:hAnsi="Times New Roman"/>
          <w:b w:val="false"/>
          <w:bCs w:val="false"/>
          <w:i w:val="false"/>
          <w:iCs w:val="false"/>
          <w:strike w:val="false"/>
          <w:dstrike w:val="false"/>
          <w:color w:val="auto"/>
          <w:sz w:val="24"/>
          <w:szCs w:val="24"/>
          <w:lang w:val="ru-RU"/>
        </w:rPr>
        <w:t xml:space="preserve"> </w:t>
      </w:r>
      <w:r>
        <w:rPr>
          <w:rStyle w:val="Style14"/>
          <w:rFonts w:cs="Arial" w:ascii="Times New Roman" w:hAnsi="Times New Roman"/>
          <w:b w:val="false"/>
          <w:bCs w:val="false"/>
          <w:i w:val="false"/>
          <w:iCs w:val="false"/>
          <w:color w:val="auto"/>
          <w:sz w:val="24"/>
          <w:szCs w:val="24"/>
          <w:lang w:val="ru-RU"/>
        </w:rPr>
        <w:t xml:space="preserve">посредством почтового отправления, </w:t>
      </w:r>
      <w:r>
        <w:rPr>
          <w:rStyle w:val="Style14"/>
          <w:rFonts w:cs="Arial" w:ascii="Times New Roman" w:hAnsi="Times New Roman"/>
          <w:b w:val="false"/>
          <w:bCs w:val="false"/>
          <w:i w:val="false"/>
          <w:iCs w:val="false"/>
          <w:color w:val="auto"/>
          <w:sz w:val="24"/>
          <w:szCs w:val="24"/>
          <w:lang w:val="ru-RU"/>
        </w:rPr>
        <w:t>в электронной форме</w:t>
      </w:r>
      <w:r>
        <w:rPr>
          <w:rStyle w:val="Style14"/>
          <w:rFonts w:cs="Arial" w:ascii="Times New Roman" w:hAnsi="Times New Roman"/>
          <w:b w:val="false"/>
          <w:bCs w:val="false"/>
          <w:i w:val="false"/>
          <w:iCs w:val="false"/>
          <w:color w:val="auto"/>
          <w:sz w:val="24"/>
          <w:szCs w:val="24"/>
          <w:lang w:val="ru-RU"/>
        </w:rPr>
        <w:t xml:space="preserve"> в рабочие дни в пределах графика работы </w:t>
      </w:r>
      <w:r>
        <w:rPr>
          <w:rStyle w:val="Style14"/>
          <w:rFonts w:cs="Arial" w:ascii="Times New Roman" w:hAnsi="Times New Roman"/>
          <w:b w:val="false"/>
          <w:bCs w:val="false"/>
          <w:i w:val="false"/>
          <w:iCs w:val="false"/>
          <w:color w:val="auto"/>
          <w:sz w:val="24"/>
          <w:szCs w:val="24"/>
          <w:lang w:val="ru-RU"/>
        </w:rPr>
        <w:t>а</w:t>
      </w:r>
      <w:r>
        <w:rPr>
          <w:rStyle w:val="Style14"/>
          <w:rFonts w:cs="Arial" w:ascii="Times New Roman" w:hAnsi="Times New Roman"/>
          <w:b w:val="false"/>
          <w:bCs w:val="false"/>
          <w:i w:val="false"/>
          <w:iCs w:val="false"/>
          <w:color w:val="auto"/>
          <w:sz w:val="24"/>
          <w:szCs w:val="24"/>
          <w:lang w:val="ru-RU"/>
        </w:rPr>
        <w:t xml:space="preserve">дминистрации </w:t>
      </w:r>
      <w:r>
        <w:rPr>
          <w:rStyle w:val="Style14"/>
          <w:rFonts w:cs="Arial" w:ascii="Times New Roman" w:hAnsi="Times New Roman"/>
          <w:b w:val="false"/>
          <w:bCs w:val="false"/>
          <w:i w:val="false"/>
          <w:iCs w:val="false"/>
          <w:color w:val="000000"/>
          <w:sz w:val="24"/>
          <w:szCs w:val="24"/>
          <w:lang w:val="ru-RU" w:eastAsia="ru-RU"/>
        </w:rPr>
        <w:t xml:space="preserve">регистрация </w:t>
      </w:r>
      <w:r>
        <w:rPr>
          <w:rStyle w:val="Style14"/>
          <w:rFonts w:cs="Arial" w:ascii="Times New Roman" w:hAnsi="Times New Roman"/>
          <w:b w:val="false"/>
          <w:bCs w:val="false"/>
          <w:i w:val="false"/>
          <w:iCs w:val="false"/>
          <w:color w:val="000000"/>
          <w:sz w:val="24"/>
          <w:szCs w:val="24"/>
          <w:lang w:val="ru-RU" w:eastAsia="ru-RU"/>
        </w:rPr>
        <w:t>з</w:t>
      </w:r>
      <w:r>
        <w:rPr>
          <w:rStyle w:val="Style14"/>
          <w:rFonts w:cs="Arial" w:ascii="Times New Roman" w:hAnsi="Times New Roman"/>
          <w:b w:val="false"/>
          <w:bCs w:val="false"/>
          <w:i w:val="false"/>
          <w:iCs w:val="false"/>
          <w:color w:val="000000"/>
          <w:sz w:val="24"/>
          <w:szCs w:val="24"/>
          <w:lang w:val="ru-RU" w:eastAsia="ru-RU"/>
        </w:rPr>
        <w:t>аявления осуществляется</w:t>
      </w:r>
      <w:r>
        <w:rPr>
          <w:rStyle w:val="Style14"/>
          <w:rFonts w:cs="Arial" w:ascii="Times New Roman" w:hAnsi="Times New Roman"/>
          <w:b w:val="false"/>
          <w:bCs w:val="false"/>
          <w:i w:val="false"/>
          <w:iCs w:val="false"/>
          <w:color w:val="auto"/>
          <w:sz w:val="24"/>
          <w:szCs w:val="24"/>
          <w:lang w:val="ru-RU"/>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spacing w:lineRule="auto" w:line="240" w:before="0" w:after="0"/>
        <w:ind w:left="0" w:right="0" w:firstLine="510"/>
        <w:jc w:val="center"/>
        <w:rPr>
          <w:rStyle w:val="Style14"/>
          <w:rFonts w:ascii="Times New Roman" w:hAnsi="Times New Roman" w:cs="Arial"/>
          <w:b/>
          <w:b/>
          <w:bCs/>
          <w:i w:val="false"/>
          <w:i w:val="false"/>
          <w:iCs w:val="false"/>
          <w:color w:val="000000"/>
          <w:sz w:val="24"/>
          <w:szCs w:val="24"/>
          <w:lang w:val="ru-RU"/>
        </w:rPr>
      </w:pPr>
      <w:r>
        <w:rPr/>
      </w:r>
    </w:p>
    <w:p>
      <w:pPr>
        <w:pStyle w:val="Normal"/>
        <w:suppressAutoHyphens w:val="true"/>
        <w:spacing w:lineRule="auto" w:line="240" w:before="0" w:after="0"/>
        <w:ind w:left="0" w:right="0" w:firstLine="567"/>
        <w:jc w:val="both"/>
        <w:rPr/>
      </w:pPr>
      <w:r>
        <w:rPr>
          <w:rStyle w:val="Style14"/>
          <w:rFonts w:cs="Arial" w:ascii="Times New Roman" w:hAnsi="Times New Roman"/>
          <w:b/>
          <w:bCs/>
          <w:i w:val="false"/>
          <w:iCs w:val="false"/>
          <w:color w:val="000000"/>
          <w:sz w:val="24"/>
          <w:szCs w:val="24"/>
          <w:lang w:val="ru-RU"/>
        </w:rPr>
        <w:t>2.1</w:t>
      </w:r>
      <w:r>
        <w:rPr>
          <w:rStyle w:val="Style14"/>
          <w:rFonts w:cs="Arial" w:ascii="Times New Roman" w:hAnsi="Times New Roman"/>
          <w:b/>
          <w:bCs/>
          <w:i w:val="false"/>
          <w:iCs w:val="false"/>
          <w:color w:val="000000"/>
          <w:sz w:val="24"/>
          <w:szCs w:val="24"/>
          <w:lang w:val="ru-RU"/>
        </w:rPr>
        <w:t>4</w:t>
      </w:r>
      <w:r>
        <w:rPr>
          <w:rStyle w:val="Style14"/>
          <w:rFonts w:cs="Arial" w:ascii="Times New Roman" w:hAnsi="Times New Roman"/>
          <w:b/>
          <w:bCs/>
          <w:i w:val="false"/>
          <w:iCs w:val="false"/>
          <w:color w:val="000000"/>
          <w:sz w:val="24"/>
          <w:szCs w:val="24"/>
          <w:lang w:val="ru-RU"/>
        </w:rPr>
        <w:t xml:space="preserve">. </w:t>
      </w:r>
      <w:r>
        <w:rPr>
          <w:rStyle w:val="Style14"/>
          <w:rFonts w:cs="Arial" w:ascii="Times New Roman" w:hAnsi="Times New Roman"/>
          <w:b/>
          <w:bCs/>
          <w:i w:val="false"/>
          <w:iCs w:val="false"/>
          <w:strike w:val="false"/>
          <w:dstrike w:val="false"/>
          <w:color w:val="000000"/>
          <w:sz w:val="24"/>
          <w:szCs w:val="24"/>
          <w:u w:val="none"/>
          <w:lang w:val="ru-RU"/>
        </w:rPr>
        <w:t>Т</w:t>
      </w:r>
      <w:r>
        <w:rPr>
          <w:rStyle w:val="Style14"/>
          <w:rFonts w:cs="Arial" w:ascii="Times New Roman" w:hAnsi="Times New Roman"/>
          <w:b/>
          <w:bCs/>
          <w:i w:val="false"/>
          <w:iCs w:val="false"/>
          <w:strike w:val="false"/>
          <w:dstrike w:val="false"/>
          <w:color w:val="000000"/>
          <w:sz w:val="24"/>
          <w:szCs w:val="24"/>
          <w:u w:val="none"/>
          <w:lang w:val="ru-RU"/>
        </w:rPr>
        <w:t xml:space="preserve">ребования к помещениям, в которых предоставляются </w:t>
      </w:r>
      <w:r>
        <w:rPr>
          <w:rStyle w:val="Style14"/>
          <w:rFonts w:cs="Arial" w:ascii="Times New Roman" w:hAnsi="Times New Roman"/>
          <w:b/>
          <w:bCs/>
          <w:i w:val="false"/>
          <w:iCs w:val="false"/>
          <w:strike w:val="false"/>
          <w:dstrike w:val="false"/>
          <w:color w:val="000000"/>
          <w:sz w:val="24"/>
          <w:szCs w:val="24"/>
          <w:u w:val="none"/>
          <w:lang w:val="ru-RU"/>
        </w:rPr>
        <w:t>муниципальная</w:t>
      </w:r>
      <w:r>
        <w:rPr>
          <w:rStyle w:val="Style14"/>
          <w:rFonts w:cs="Arial" w:ascii="Times New Roman" w:hAnsi="Times New Roman"/>
          <w:b/>
          <w:bCs/>
          <w:i w:val="false"/>
          <w:iCs w:val="false"/>
          <w:strike w:val="false"/>
          <w:dstrike w:val="false"/>
          <w:color w:val="000000"/>
          <w:sz w:val="24"/>
          <w:szCs w:val="24"/>
          <w:u w:val="none"/>
          <w:lang w:val="ru-RU"/>
        </w:rPr>
        <w:t xml:space="preserve"> услуга, услуга, предоставляемая организацией, участвующей в предоставлении </w:t>
      </w:r>
      <w:r>
        <w:rPr>
          <w:rStyle w:val="Style14"/>
          <w:rFonts w:cs="Arial" w:ascii="Times New Roman" w:hAnsi="Times New Roman"/>
          <w:b/>
          <w:bCs/>
          <w:i w:val="false"/>
          <w:iCs w:val="false"/>
          <w:strike w:val="false"/>
          <w:dstrike w:val="false"/>
          <w:color w:val="000000"/>
          <w:sz w:val="24"/>
          <w:szCs w:val="24"/>
          <w:u w:val="none"/>
          <w:lang w:val="ru-RU"/>
        </w:rPr>
        <w:t>муниципальной</w:t>
      </w:r>
      <w:r>
        <w:rPr>
          <w:rStyle w:val="Style14"/>
          <w:rFonts w:cs="Arial" w:ascii="Times New Roman" w:hAnsi="Times New Roman"/>
          <w:b/>
          <w:bCs/>
          <w:i w:val="false"/>
          <w:iCs w:val="false"/>
          <w:strike w:val="false"/>
          <w:dstrike w:val="false"/>
          <w:color w:val="000000"/>
          <w:sz w:val="24"/>
          <w:szCs w:val="24"/>
          <w:u w:val="none"/>
          <w:lang w:val="ru-RU"/>
        </w:rPr>
        <w:t xml:space="preserve"> услуги, к месту ожидания и приема </w:t>
      </w:r>
      <w:r>
        <w:rPr>
          <w:rStyle w:val="Style14"/>
          <w:rFonts w:cs="Arial" w:ascii="Times New Roman" w:hAnsi="Times New Roman"/>
          <w:b/>
          <w:bCs/>
          <w:i w:val="false"/>
          <w:iCs w:val="false"/>
          <w:strike w:val="false"/>
          <w:dstrike w:val="false"/>
          <w:color w:val="000000"/>
          <w:sz w:val="24"/>
          <w:szCs w:val="24"/>
          <w:u w:val="none"/>
          <w:lang w:val="ru-RU"/>
        </w:rPr>
        <w:t>з</w:t>
      </w:r>
      <w:r>
        <w:rPr>
          <w:rStyle w:val="Style14"/>
          <w:rFonts w:cs="Arial" w:ascii="Times New Roman" w:hAnsi="Times New Roman"/>
          <w:b/>
          <w:bCs/>
          <w:i w:val="false"/>
          <w:iCs w:val="false"/>
          <w:strike w:val="false"/>
          <w:dstrike w:val="false"/>
          <w:color w:val="000000"/>
          <w:sz w:val="24"/>
          <w:szCs w:val="24"/>
          <w:u w:val="none"/>
          <w:lang w:val="ru-RU"/>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left="0" w:right="0" w:firstLine="567"/>
        <w:jc w:val="both"/>
        <w:rPr/>
      </w:pPr>
      <w:r>
        <w:rPr>
          <w:rStyle w:val="Style14"/>
          <w:rFonts w:cs="Arial" w:ascii="Times New Roman" w:hAnsi="Times New Roman"/>
          <w:b w:val="false"/>
          <w:bCs w:val="false"/>
          <w:i w:val="false"/>
          <w:iCs w:val="false"/>
          <w:color w:val="auto"/>
          <w:sz w:val="24"/>
          <w:szCs w:val="24"/>
          <w:lang w:val="ru-RU"/>
        </w:rPr>
        <w:t>Требования к помещениям МФЦ, в которых предоставляется муниципальная услуга, зал</w:t>
      </w:r>
      <w:r>
        <w:rPr>
          <w:rStyle w:val="Style14"/>
          <w:rFonts w:eastAsia="Times New Roman" w:cs="Arial" w:ascii="Times New Roman" w:hAnsi="Times New Roman"/>
          <w:b w:val="false"/>
          <w:bCs w:val="false"/>
          <w:i w:val="false"/>
          <w:iCs w:val="false"/>
          <w:color w:val="auto"/>
          <w:sz w:val="24"/>
          <w:szCs w:val="24"/>
          <w:lang w:val="ru-RU" w:eastAsia="ar-SA"/>
        </w:rPr>
        <w:t>ам</w:t>
      </w:r>
      <w:r>
        <w:rPr>
          <w:rStyle w:val="Style14"/>
          <w:rFonts w:cs="Arial" w:ascii="Times New Roman" w:hAnsi="Times New Roman"/>
          <w:b w:val="false"/>
          <w:bCs w:val="false"/>
          <w:i w:val="false"/>
          <w:iCs w:val="false"/>
          <w:color w:val="auto"/>
          <w:sz w:val="24"/>
          <w:szCs w:val="24"/>
          <w:lang w:val="ru-RU"/>
        </w:rPr>
        <w:t xml:space="preserve"> ожидания, мест</w:t>
      </w:r>
      <w:r>
        <w:rPr>
          <w:rStyle w:val="Style14"/>
          <w:rFonts w:eastAsia="Times New Roman" w:cs="Arial" w:ascii="Times New Roman" w:hAnsi="Times New Roman"/>
          <w:b w:val="false"/>
          <w:bCs w:val="false"/>
          <w:i w:val="false"/>
          <w:iCs w:val="false"/>
          <w:color w:val="auto"/>
          <w:sz w:val="24"/>
          <w:szCs w:val="24"/>
          <w:lang w:val="ru-RU" w:eastAsia="ar-SA"/>
        </w:rPr>
        <w:t>ам</w:t>
      </w:r>
      <w:r>
        <w:rPr>
          <w:rStyle w:val="Style14"/>
          <w:rFonts w:cs="Arial" w:ascii="Times New Roman" w:hAnsi="Times New Roman"/>
          <w:b w:val="false"/>
          <w:bCs w:val="false"/>
          <w:i w:val="false"/>
          <w:iCs w:val="false"/>
          <w:color w:val="auto"/>
          <w:sz w:val="24"/>
          <w:szCs w:val="24"/>
          <w:lang w:val="ru-RU"/>
        </w:rPr>
        <w:t xml:space="preserve"> для заполнения </w:t>
      </w:r>
      <w:r>
        <w:rPr>
          <w:rStyle w:val="Style14"/>
          <w:rFonts w:cs="Arial" w:ascii="Times New Roman" w:hAnsi="Times New Roman"/>
          <w:b w:val="false"/>
          <w:bCs w:val="false"/>
          <w:i w:val="false"/>
          <w:iCs w:val="false"/>
          <w:color w:val="auto"/>
          <w:sz w:val="24"/>
          <w:szCs w:val="24"/>
          <w:lang w:val="ru-RU"/>
        </w:rPr>
        <w:t>з</w:t>
      </w:r>
      <w:r>
        <w:rPr>
          <w:rStyle w:val="Style14"/>
          <w:rFonts w:cs="Arial" w:ascii="Times New Roman" w:hAnsi="Times New Roman"/>
          <w:b w:val="false"/>
          <w:bCs w:val="false"/>
          <w:i w:val="false"/>
          <w:iCs w:val="false"/>
          <w:color w:val="auto"/>
          <w:sz w:val="24"/>
          <w:szCs w:val="24"/>
          <w:lang w:val="ru-RU"/>
        </w:rPr>
        <w:t>аявлений</w:t>
      </w:r>
      <w:r>
        <w:rPr>
          <w:rStyle w:val="Style14"/>
          <w:rFonts w:cs="Arial" w:ascii="Times New Roman" w:hAnsi="Times New Roman"/>
          <w:b w:val="false"/>
          <w:bCs w:val="false"/>
          <w:i w:val="false"/>
          <w:iCs w:val="false"/>
          <w:color w:val="auto"/>
          <w:sz w:val="24"/>
          <w:szCs w:val="24"/>
          <w:lang w:val="ru-RU"/>
        </w:rPr>
        <w:t>, информационны</w:t>
      </w:r>
      <w:r>
        <w:rPr>
          <w:rStyle w:val="Style14"/>
          <w:rFonts w:eastAsia="Times New Roman" w:cs="Arial" w:ascii="Times New Roman" w:hAnsi="Times New Roman"/>
          <w:b w:val="false"/>
          <w:bCs w:val="false"/>
          <w:i w:val="false"/>
          <w:iCs w:val="false"/>
          <w:color w:val="auto"/>
          <w:sz w:val="24"/>
          <w:szCs w:val="24"/>
          <w:lang w:val="ru-RU" w:eastAsia="ar-SA"/>
        </w:rPr>
        <w:t>м</w:t>
      </w:r>
      <w:r>
        <w:rPr>
          <w:rStyle w:val="Style14"/>
          <w:rFonts w:cs="Arial" w:ascii="Times New Roman" w:hAnsi="Times New Roman"/>
          <w:b w:val="false"/>
          <w:bCs w:val="false"/>
          <w:i w:val="false"/>
          <w:iCs w:val="false"/>
          <w:color w:val="auto"/>
          <w:sz w:val="24"/>
          <w:szCs w:val="24"/>
          <w:lang w:val="ru-RU"/>
        </w:rPr>
        <w:t xml:space="preserve"> стенд</w:t>
      </w:r>
      <w:r>
        <w:rPr>
          <w:rStyle w:val="Style14"/>
          <w:rFonts w:eastAsia="Times New Roman" w:cs="Arial" w:ascii="Times New Roman" w:hAnsi="Times New Roman"/>
          <w:b w:val="false"/>
          <w:bCs w:val="false"/>
          <w:i w:val="false"/>
          <w:iCs w:val="false"/>
          <w:color w:val="auto"/>
          <w:sz w:val="24"/>
          <w:szCs w:val="24"/>
          <w:lang w:val="ru-RU" w:eastAsia="ar-SA"/>
        </w:rPr>
        <w:t>ам</w:t>
      </w:r>
      <w:r>
        <w:rPr>
          <w:rStyle w:val="Style14"/>
          <w:rFonts w:cs="Arial" w:ascii="Times New Roman" w:hAnsi="Times New Roman"/>
          <w:b w:val="false"/>
          <w:bCs w:val="false"/>
          <w:i w:val="false"/>
          <w:iCs w:val="false"/>
          <w:color w:val="auto"/>
          <w:sz w:val="24"/>
          <w:szCs w:val="24"/>
          <w:lang w:val="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pPr>
        <w:pStyle w:val="Normal"/>
        <w:suppressAutoHyphens w:val="true"/>
        <w:spacing w:lineRule="auto" w:line="240" w:before="0" w:after="0"/>
        <w:ind w:left="0" w:right="0" w:firstLine="510"/>
        <w:jc w:val="both"/>
        <w:rPr>
          <w:rStyle w:val="Style14"/>
          <w:rFonts w:ascii="Times New Roman" w:hAnsi="Times New Roman" w:cs="Arial"/>
          <w:b w:val="false"/>
          <w:b w:val="false"/>
          <w:bCs w:val="false"/>
          <w:i w:val="false"/>
          <w:i w:val="false"/>
          <w:iCs w:val="false"/>
          <w:color w:val="auto"/>
          <w:sz w:val="24"/>
          <w:szCs w:val="24"/>
          <w:lang w:val="ru-RU"/>
        </w:rPr>
      </w:pPr>
      <w:r>
        <w:rPr/>
      </w:r>
    </w:p>
    <w:p>
      <w:pPr>
        <w:pStyle w:val="Normal"/>
        <w:suppressAutoHyphens w:val="true"/>
        <w:spacing w:lineRule="auto" w:line="240" w:before="0" w:after="0"/>
        <w:ind w:left="0" w:right="0" w:firstLine="510"/>
        <w:jc w:val="both"/>
        <w:rPr/>
      </w:pPr>
      <w:r>
        <w:rPr>
          <w:rStyle w:val="Style14"/>
          <w:rFonts w:cs="Arial" w:ascii="Times New Roman" w:hAnsi="Times New Roman"/>
          <w:b/>
          <w:bCs/>
          <w:i w:val="false"/>
          <w:iCs w:val="false"/>
          <w:color w:val="000000"/>
          <w:sz w:val="24"/>
          <w:szCs w:val="24"/>
          <w:lang w:val="ru-RU"/>
        </w:rPr>
        <w:t>2.1</w:t>
      </w:r>
      <w:r>
        <w:rPr>
          <w:rStyle w:val="Style14"/>
          <w:rFonts w:cs="Arial" w:ascii="Times New Roman" w:hAnsi="Times New Roman"/>
          <w:b/>
          <w:bCs/>
          <w:i w:val="false"/>
          <w:iCs w:val="false"/>
          <w:color w:val="000000"/>
          <w:sz w:val="24"/>
          <w:szCs w:val="24"/>
          <w:lang w:val="ru-RU"/>
        </w:rPr>
        <w:t>5</w:t>
      </w:r>
      <w:r>
        <w:rPr>
          <w:rStyle w:val="Style14"/>
          <w:rFonts w:cs="Arial" w:ascii="Times New Roman" w:hAnsi="Times New Roman"/>
          <w:b/>
          <w:bCs/>
          <w:i w:val="false"/>
          <w:iCs w:val="false"/>
          <w:color w:val="000000"/>
          <w:sz w:val="24"/>
          <w:szCs w:val="24"/>
          <w:lang w:val="ru-RU"/>
        </w:rPr>
        <w:t>. Показатели доступности и качества муниципальн</w:t>
      </w:r>
      <w:r>
        <w:rPr>
          <w:rStyle w:val="Style14"/>
          <w:rFonts w:cs="Arial" w:ascii="Times New Roman" w:hAnsi="Times New Roman"/>
          <w:b/>
          <w:bCs/>
          <w:i w:val="false"/>
          <w:iCs w:val="false"/>
          <w:color w:val="000000"/>
          <w:sz w:val="24"/>
          <w:szCs w:val="24"/>
          <w:lang w:val="ru-RU"/>
        </w:rPr>
        <w:t>ой</w:t>
      </w:r>
      <w:r>
        <w:rPr>
          <w:rStyle w:val="Style14"/>
          <w:rFonts w:cs="Arial" w:ascii="Times New Roman" w:hAnsi="Times New Roman"/>
          <w:b/>
          <w:bCs/>
          <w:i w:val="false"/>
          <w:iCs w:val="false"/>
          <w:color w:val="000000"/>
          <w:sz w:val="24"/>
          <w:szCs w:val="24"/>
          <w:lang w:val="ru-RU"/>
        </w:rPr>
        <w:t xml:space="preserve"> услуг</w:t>
      </w:r>
      <w:r>
        <w:rPr>
          <w:rStyle w:val="Style14"/>
          <w:rFonts w:cs="Arial" w:ascii="Times New Roman" w:hAnsi="Times New Roman"/>
          <w:b/>
          <w:bCs/>
          <w:i w:val="false"/>
          <w:iCs w:val="false"/>
          <w:color w:val="000000"/>
          <w:sz w:val="24"/>
          <w:szCs w:val="24"/>
          <w:lang w:val="ru-RU"/>
        </w:rPr>
        <w:t>и</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2.1</w:t>
      </w:r>
      <w:r>
        <w:rPr>
          <w:rFonts w:ascii="Times New Roman" w:hAnsi="Times New Roman"/>
          <w:color w:val="000000"/>
          <w:sz w:val="24"/>
          <w:szCs w:val="24"/>
        </w:rPr>
        <w:t>5</w:t>
      </w:r>
      <w:r>
        <w:rPr>
          <w:rFonts w:ascii="Times New Roman" w:hAnsi="Times New Roman"/>
          <w:color w:val="000000"/>
          <w:sz w:val="24"/>
          <w:szCs w:val="24"/>
        </w:rPr>
        <w:t>.1. Показателями доступности муниципальной услуги являются:</w:t>
      </w:r>
    </w:p>
    <w:p>
      <w:pPr>
        <w:pStyle w:val="Normal"/>
        <w:suppressAutoHyphens w:val="true"/>
        <w:spacing w:lineRule="auto" w:line="240" w:before="0" w:after="0"/>
        <w:ind w:left="0" w:right="0" w:firstLine="510"/>
        <w:jc w:val="both"/>
        <w:rPr/>
      </w:pPr>
      <w:r>
        <w:rPr>
          <w:rFonts w:ascii="Times New Roman" w:hAnsi="Times New Roman"/>
          <w:color w:val="000000"/>
          <w:sz w:val="24"/>
          <w:szCs w:val="24"/>
        </w:rPr>
        <w:t>1) </w:t>
      </w:r>
      <w:r>
        <w:rPr>
          <w:rFonts w:ascii="Times New Roman" w:hAnsi="Times New Roman"/>
          <w:color w:val="000000"/>
          <w:sz w:val="24"/>
          <w:szCs w:val="24"/>
        </w:rPr>
        <w:t xml:space="preserve">наличие полной, достоверной и доступной для </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з</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аявител</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я</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 xml:space="preserve"> </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(представител</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я</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eastAsia="ru-RU"/>
        </w:rPr>
        <w:t xml:space="preserve"> заявителя)</w:t>
      </w:r>
      <w:r>
        <w:rPr>
          <w:rFonts w:ascii="Times New Roman" w:hAnsi="Times New Roman"/>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suppressAutoHyphens w:val="true"/>
        <w:spacing w:lineRule="auto" w:line="240" w:before="0" w:after="0"/>
        <w:ind w:left="0" w:right="0" w:firstLine="510"/>
        <w:jc w:val="both"/>
        <w:rPr/>
      </w:pPr>
      <w:r>
        <w:rPr>
          <w:rFonts w:ascii="Times New Roman" w:hAnsi="Times New Roman"/>
          <w:color w:val="000000"/>
          <w:sz w:val="24"/>
          <w:szCs w:val="24"/>
        </w:rPr>
        <w:t>2) </w:t>
      </w:r>
      <w:r>
        <w:rPr>
          <w:rFonts w:ascii="Times New Roman" w:hAnsi="Times New Roman"/>
          <w:color w:val="000000"/>
          <w:sz w:val="24"/>
          <w:szCs w:val="24"/>
        </w:rPr>
        <w:t xml:space="preserve">наличие помещений, оборудования и оснащения, отвечающих требованиям </w:t>
      </w:r>
      <w:r>
        <w:rPr>
          <w:rFonts w:ascii="Times New Roman" w:hAnsi="Times New Roman"/>
          <w:color w:val="000000"/>
          <w:sz w:val="24"/>
          <w:szCs w:val="24"/>
        </w:rPr>
        <w:t xml:space="preserve">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настояще</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го</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ascii="Times New Roman" w:hAnsi="Times New Roman"/>
          <w:color w:val="000000"/>
          <w:sz w:val="24"/>
          <w:szCs w:val="24"/>
        </w:rPr>
        <w:t>р</w:t>
      </w:r>
      <w:r>
        <w:rPr>
          <w:rStyle w:val="Style14"/>
          <w:rFonts w:eastAsia="Calibri" w:cs="Arial" w:ascii="Times New Roman" w:hAnsi="Times New Roman"/>
          <w:b w:val="false"/>
          <w:bCs w:val="false"/>
          <w:i w:val="false"/>
          <w:strike w:val="false"/>
          <w:dstrike w:val="false"/>
          <w:color w:val="auto"/>
          <w:sz w:val="24"/>
          <w:szCs w:val="24"/>
          <w:u w:val="none"/>
        </w:rPr>
        <w:t>егламент</w:t>
      </w:r>
      <w:r>
        <w:rPr>
          <w:rStyle w:val="Style14"/>
          <w:rFonts w:eastAsia="Calibri" w:cs="Arial" w:ascii="Times New Roman" w:hAnsi="Times New Roman"/>
          <w:b w:val="false"/>
          <w:bCs w:val="false"/>
          <w:i w:val="false"/>
          <w:strike w:val="false"/>
          <w:dstrike w:val="false"/>
          <w:color w:val="auto"/>
          <w:sz w:val="24"/>
          <w:szCs w:val="24"/>
          <w:u w:val="none"/>
        </w:rPr>
        <w:t>а</w:t>
      </w:r>
      <w:r>
        <w:rPr>
          <w:rFonts w:ascii="Times New Roman" w:hAnsi="Times New Roman"/>
          <w:color w:val="000000"/>
          <w:sz w:val="24"/>
          <w:szCs w:val="24"/>
        </w:rPr>
        <w:t>;</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3) </w:t>
      </w:r>
      <w:r>
        <w:rPr>
          <w:rFonts w:ascii="Times New Roman" w:hAnsi="Times New Roman"/>
          <w:color w:val="000000"/>
          <w:sz w:val="24"/>
          <w:szCs w:val="24"/>
        </w:rPr>
        <w:t xml:space="preserve">соблюдение режима работы </w:t>
      </w:r>
      <w:r>
        <w:rPr>
          <w:rFonts w:ascii="Times New Roman" w:hAnsi="Times New Roman"/>
          <w:color w:val="000000"/>
          <w:sz w:val="24"/>
          <w:szCs w:val="24"/>
        </w:rPr>
        <w:t>а</w:t>
      </w:r>
      <w:r>
        <w:rPr>
          <w:rFonts w:ascii="Times New Roman" w:hAnsi="Times New Roman"/>
          <w:color w:val="000000"/>
          <w:sz w:val="24"/>
          <w:szCs w:val="24"/>
        </w:rPr>
        <w:t>дминистрации и МФЦ при предоставлении муниципальной услуги;</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4) </w:t>
      </w:r>
      <w:r>
        <w:rPr>
          <w:rFonts w:ascii="Times New Roman" w:hAnsi="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2.1</w:t>
      </w:r>
      <w:r>
        <w:rPr>
          <w:rFonts w:ascii="Times New Roman" w:hAnsi="Times New Roman"/>
          <w:color w:val="000000"/>
          <w:sz w:val="24"/>
          <w:szCs w:val="24"/>
        </w:rPr>
        <w:t>5</w:t>
      </w:r>
      <w:r>
        <w:rPr>
          <w:rFonts w:ascii="Times New Roman" w:hAnsi="Times New Roman"/>
          <w:color w:val="000000"/>
          <w:sz w:val="24"/>
          <w:szCs w:val="24"/>
        </w:rPr>
        <w:t>.2. Показателями качества муниципальной услуги являются:</w:t>
      </w:r>
    </w:p>
    <w:p>
      <w:pPr>
        <w:pStyle w:val="Normal"/>
        <w:suppressAutoHyphens w:val="true"/>
        <w:spacing w:lineRule="auto" w:line="240" w:before="0" w:after="0"/>
        <w:ind w:left="0" w:right="0" w:firstLine="510"/>
        <w:jc w:val="both"/>
        <w:rPr/>
      </w:pPr>
      <w:r>
        <w:rPr>
          <w:rFonts w:ascii="Times New Roman" w:hAnsi="Times New Roman"/>
          <w:color w:val="000000"/>
          <w:sz w:val="24"/>
          <w:szCs w:val="24"/>
        </w:rPr>
        <w:t>1) </w:t>
      </w:r>
      <w:r>
        <w:rPr>
          <w:rFonts w:ascii="Times New Roman" w:hAnsi="Times New Roman"/>
          <w:color w:val="000000"/>
          <w:sz w:val="24"/>
          <w:szCs w:val="24"/>
        </w:rPr>
        <w:t xml:space="preserve">соблюдение сроков и последовательности административных процедур, установленных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настоящ</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им </w:t>
      </w:r>
      <w:r>
        <w:rPr>
          <w:rFonts w:ascii="Times New Roman" w:hAnsi="Times New Roman"/>
          <w:color w:val="000000"/>
          <w:sz w:val="24"/>
          <w:szCs w:val="24"/>
        </w:rPr>
        <w:t>р</w:t>
      </w:r>
      <w:r>
        <w:rPr>
          <w:rStyle w:val="Style14"/>
          <w:rFonts w:eastAsia="Calibri" w:cs="Arial" w:ascii="Times New Roman" w:hAnsi="Times New Roman"/>
          <w:b w:val="false"/>
          <w:bCs w:val="false"/>
          <w:i w:val="false"/>
          <w:strike w:val="false"/>
          <w:dstrike w:val="false"/>
          <w:color w:val="auto"/>
          <w:sz w:val="24"/>
          <w:szCs w:val="24"/>
          <w:u w:val="none"/>
        </w:rPr>
        <w:t>егламент</w:t>
      </w:r>
      <w:r>
        <w:rPr>
          <w:rStyle w:val="Style14"/>
          <w:rFonts w:eastAsia="Calibri" w:cs="Arial" w:ascii="Times New Roman" w:hAnsi="Times New Roman"/>
          <w:b w:val="false"/>
          <w:bCs w:val="false"/>
          <w:i w:val="false"/>
          <w:strike w:val="false"/>
          <w:dstrike w:val="false"/>
          <w:color w:val="auto"/>
          <w:sz w:val="24"/>
          <w:szCs w:val="24"/>
          <w:u w:val="none"/>
        </w:rPr>
        <w:t>ом</w:t>
      </w:r>
      <w:r>
        <w:rPr>
          <w:rFonts w:ascii="Times New Roman" w:hAnsi="Times New Roman"/>
          <w:color w:val="000000"/>
          <w:sz w:val="24"/>
          <w:szCs w:val="24"/>
        </w:rPr>
        <w:t>;</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2</w:t>
      </w:r>
      <w:r>
        <w:rPr>
          <w:rFonts w:ascii="Times New Roman" w:hAnsi="Times New Roman"/>
          <w:color w:val="000000"/>
          <w:sz w:val="24"/>
          <w:szCs w:val="24"/>
        </w:rPr>
        <w:t>) </w:t>
      </w:r>
      <w:r>
        <w:rPr>
          <w:rFonts w:ascii="Times New Roman" w:hAnsi="Times New Roman"/>
          <w:color w:val="000000"/>
          <w:sz w:val="24"/>
          <w:szCs w:val="24"/>
        </w:rPr>
        <w:t xml:space="preserve">отсутствие обоснованных жалоб на действия (бездействие) и решения сотрудников </w:t>
      </w:r>
      <w:r>
        <w:rPr>
          <w:rFonts w:ascii="Times New Roman" w:hAnsi="Times New Roman"/>
          <w:color w:val="000000"/>
          <w:sz w:val="24"/>
          <w:szCs w:val="24"/>
        </w:rPr>
        <w:t>а</w:t>
      </w:r>
      <w:r>
        <w:rPr>
          <w:rFonts w:ascii="Times New Roman" w:hAnsi="Times New Roman"/>
          <w:color w:val="000000"/>
          <w:sz w:val="24"/>
          <w:szCs w:val="24"/>
        </w:rPr>
        <w:t>дминистрации и МФЦ, участвующих в предоставлении муниципальной услуги;</w:t>
      </w:r>
    </w:p>
    <w:p>
      <w:pPr>
        <w:pStyle w:val="Normal"/>
        <w:suppressAutoHyphens w:val="true"/>
        <w:spacing w:lineRule="auto" w:line="240" w:before="0" w:after="0"/>
        <w:ind w:left="0" w:right="0" w:firstLine="510"/>
        <w:jc w:val="both"/>
        <w:rPr/>
      </w:pPr>
      <w:r>
        <w:rPr>
          <w:rFonts w:cs="Arial" w:ascii="Times New Roman" w:hAnsi="Times New Roman"/>
          <w:color w:val="000000"/>
          <w:sz w:val="24"/>
          <w:szCs w:val="24"/>
          <w:lang w:val="ru-RU"/>
        </w:rPr>
        <w:t>3</w:t>
      </w:r>
      <w:r>
        <w:rPr>
          <w:rFonts w:cs="Arial" w:ascii="Times New Roman" w:hAnsi="Times New Roman"/>
          <w:color w:val="000000"/>
          <w:sz w:val="24"/>
          <w:szCs w:val="24"/>
          <w:lang w:val="ru-RU"/>
        </w:rPr>
        <w:t>) </w:t>
      </w:r>
      <w:r>
        <w:rPr>
          <w:rFonts w:cs="Arial" w:ascii="Times New Roman" w:hAnsi="Times New Roman"/>
          <w:color w:val="000000"/>
          <w:sz w:val="24"/>
          <w:szCs w:val="24"/>
          <w:lang w:val="ru-RU"/>
        </w:rPr>
        <w:t xml:space="preserve">количество взаимодействий </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з</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аявител</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я</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 xml:space="preserve"> </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(представител</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я</w:t>
      </w:r>
      <w:r>
        <w:rPr>
          <w:rStyle w:val="Style14"/>
          <w:rFonts w:eastAsia="Times New Roman" w:cs="Arial" w:ascii="Times New Roman" w:hAnsi="Times New Roman"/>
          <w:b w:val="false"/>
          <w:bCs w:val="false"/>
          <w:i w:val="false"/>
          <w:strike w:val="false"/>
          <w:dstrike w:val="false"/>
          <w:outline w:val="false"/>
          <w:shadow w:val="false"/>
          <w:color w:val="000000"/>
          <w:spacing w:val="0"/>
          <w:sz w:val="24"/>
          <w:szCs w:val="24"/>
          <w:u w:val="none"/>
          <w:em w:val="none"/>
          <w:lang w:val="ru-RU" w:eastAsia="ru-RU"/>
        </w:rPr>
        <w:t xml:space="preserve"> заявителя)</w:t>
      </w:r>
      <w:r>
        <w:rPr>
          <w:rFonts w:cs="Arial" w:ascii="Times New Roman" w:hAnsi="Times New Roman"/>
          <w:color w:val="000000"/>
          <w:sz w:val="24"/>
          <w:szCs w:val="24"/>
          <w:lang w:val="ru-RU"/>
        </w:rPr>
        <w:t xml:space="preserve"> с сотрудниками </w:t>
      </w:r>
      <w:r>
        <w:rPr>
          <w:rFonts w:cs="Arial" w:ascii="Times New Roman" w:hAnsi="Times New Roman"/>
          <w:color w:val="000000"/>
          <w:sz w:val="24"/>
          <w:szCs w:val="24"/>
          <w:lang w:val="ru-RU"/>
        </w:rPr>
        <w:t>а</w:t>
      </w:r>
      <w:r>
        <w:rPr>
          <w:rFonts w:cs="Arial" w:ascii="Times New Roman" w:hAnsi="Times New Roman"/>
          <w:color w:val="000000"/>
          <w:sz w:val="24"/>
          <w:szCs w:val="24"/>
          <w:lang w:val="ru-RU"/>
        </w:rPr>
        <w:t>дминистрации и МФЦ при предоставлении муниципальной услуги и их продолжительность.</w:t>
      </w:r>
    </w:p>
    <w:p>
      <w:pPr>
        <w:pStyle w:val="Normal"/>
        <w:suppressAutoHyphens w:val="true"/>
        <w:spacing w:lineRule="auto" w:line="240" w:before="0" w:after="0"/>
        <w:ind w:left="0" w:right="0" w:firstLine="510"/>
        <w:jc w:val="both"/>
        <w:rPr>
          <w:rFonts w:ascii="Times New Roman" w:hAnsi="Times New Roman" w:cs="Arial"/>
          <w:b/>
          <w:b/>
          <w:bCs/>
          <w:i w:val="false"/>
          <w:i w:val="false"/>
          <w:iCs w:val="false"/>
          <w:color w:val="000000"/>
          <w:sz w:val="24"/>
          <w:szCs w:val="24"/>
          <w:lang w:val="ru-RU"/>
        </w:rPr>
      </w:pPr>
      <w:r>
        <w:rPr>
          <w:rFonts w:cs="Arial" w:ascii="Times New Roman" w:hAnsi="Times New Roman"/>
          <w:b/>
          <w:bCs/>
          <w:i w:val="false"/>
          <w:iCs w:val="false"/>
          <w:color w:val="000000"/>
          <w:sz w:val="24"/>
          <w:szCs w:val="24"/>
          <w:lang w:val="ru-RU"/>
        </w:rPr>
      </w:r>
    </w:p>
    <w:p>
      <w:pPr>
        <w:pStyle w:val="Normal"/>
        <w:suppressAutoHyphens w:val="true"/>
        <w:spacing w:lineRule="auto" w:line="240" w:before="0" w:after="0"/>
        <w:ind w:left="0" w:right="0" w:firstLine="510"/>
        <w:jc w:val="both"/>
        <w:rPr>
          <w:rFonts w:ascii="Times New Roman" w:hAnsi="Times New Roman"/>
        </w:rPr>
      </w:pPr>
      <w:r>
        <w:rPr>
          <w:rFonts w:cs="Arial" w:ascii="Times New Roman" w:hAnsi="Times New Roman"/>
          <w:b/>
          <w:bCs/>
          <w:i w:val="false"/>
          <w:iCs w:val="false"/>
          <w:sz w:val="24"/>
          <w:szCs w:val="24"/>
          <w:lang w:val="ru-RU"/>
        </w:rPr>
        <w:t>2.1</w:t>
      </w:r>
      <w:r>
        <w:rPr>
          <w:rFonts w:cs="Arial" w:ascii="Times New Roman" w:hAnsi="Times New Roman"/>
          <w:b/>
          <w:bCs/>
          <w:i w:val="false"/>
          <w:iCs w:val="false"/>
          <w:sz w:val="24"/>
          <w:szCs w:val="24"/>
          <w:lang w:val="ru-RU"/>
        </w:rPr>
        <w:t>6</w:t>
      </w:r>
      <w:r>
        <w:rPr>
          <w:rFonts w:cs="Arial" w:ascii="Times New Roman" w:hAnsi="Times New Roman"/>
          <w:b/>
          <w:bCs/>
          <w:i w:val="false"/>
          <w:iCs w:val="false"/>
          <w:sz w:val="24"/>
          <w:szCs w:val="24"/>
          <w:lang w:val="ru-RU"/>
        </w:rPr>
        <w:t xml:space="preserve">. </w:t>
      </w:r>
      <w:r>
        <w:rPr>
          <w:rFonts w:cs="Arial" w:ascii="Times New Roman" w:hAnsi="Times New Roman"/>
          <w:b/>
          <w:bCs/>
          <w:i w:val="false"/>
          <w:iCs w:val="false"/>
          <w:color w:val="000000"/>
          <w:sz w:val="24"/>
          <w:szCs w:val="24"/>
          <w:lang w:val="ru-RU"/>
        </w:rPr>
        <w:t>И</w:t>
      </w:r>
      <w:r>
        <w:rPr>
          <w:rFonts w:cs="Arial" w:ascii="Times New Roman" w:hAnsi="Times New Roman"/>
          <w:b/>
          <w:bCs w:val="false"/>
          <w:i w:val="false"/>
          <w:iCs w:val="false"/>
          <w:color w:val="000000"/>
          <w:sz w:val="24"/>
          <w:szCs w:val="24"/>
          <w:lang w:val="ru-RU"/>
        </w:rPr>
        <w:t xml:space="preserve">ные требования, в том числе </w:t>
      </w:r>
      <w:r>
        <w:rPr>
          <w:rFonts w:cs="Arial" w:ascii="Times New Roman" w:hAnsi="Times New Roman"/>
          <w:b/>
          <w:bCs w:val="false"/>
          <w:i w:val="false"/>
          <w:iCs w:val="false"/>
          <w:sz w:val="24"/>
          <w:szCs w:val="24"/>
          <w:lang w:val="ru-RU"/>
        </w:rPr>
        <w:t xml:space="preserve">учитывающие </w:t>
      </w:r>
      <w:r>
        <w:rPr>
          <w:rFonts w:cs="Arial" w:ascii="Times New Roman" w:hAnsi="Times New Roman"/>
          <w:b/>
          <w:bCs w:val="false"/>
          <w:i w:val="false"/>
          <w:iCs w:val="false"/>
          <w:sz w:val="24"/>
          <w:szCs w:val="24"/>
          <w:lang w:val="ru-RU"/>
        </w:rPr>
        <w:t xml:space="preserve">особенности </w:t>
      </w:r>
      <w:r>
        <w:rPr>
          <w:rFonts w:cs="Arial" w:ascii="Times New Roman" w:hAnsi="Times New Roman"/>
          <w:b/>
          <w:bCs w:val="false"/>
          <w:i w:val="false"/>
          <w:iCs w:val="false"/>
          <w:sz w:val="24"/>
          <w:szCs w:val="24"/>
          <w:lang w:val="ru-RU"/>
        </w:rPr>
        <w:t xml:space="preserve">предоставления муниципальной услуги в многофункциональных центрах предоставления государственных и муниципальных услуг, </w:t>
      </w:r>
      <w:r>
        <w:rPr>
          <w:rFonts w:cs="Arial" w:ascii="Times New Roman" w:hAnsi="Times New Roman"/>
          <w:b/>
          <w:bCs w:val="false"/>
          <w:i w:val="false"/>
          <w:iCs w:val="false"/>
          <w:sz w:val="24"/>
          <w:szCs w:val="24"/>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ascii="Times New Roman" w:hAnsi="Times New Roman"/>
          <w:b/>
          <w:bCs w:val="false"/>
          <w:i w:val="false"/>
          <w:iCs w:val="false"/>
          <w:sz w:val="24"/>
          <w:szCs w:val="24"/>
          <w:lang w:val="ru-RU"/>
        </w:rPr>
        <w:t>и особенности предоставления муниципальной услуги в электронной форме</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2.1</w:t>
      </w:r>
      <w:r>
        <w:rPr>
          <w:rFonts w:ascii="Times New Roman" w:hAnsi="Times New Roman"/>
          <w:color w:val="000000"/>
          <w:sz w:val="24"/>
          <w:szCs w:val="24"/>
        </w:rPr>
        <w:t>6</w:t>
      </w:r>
      <w:r>
        <w:rPr>
          <w:rFonts w:ascii="Times New Roman" w:hAnsi="Times New Roman"/>
          <w:color w:val="000000"/>
          <w:sz w:val="24"/>
          <w:szCs w:val="24"/>
        </w:rPr>
        <w:t>.1. </w:t>
      </w:r>
      <w:r>
        <w:rPr>
          <w:rFonts w:ascii="Times New Roman" w:hAnsi="Times New Roman"/>
          <w:b w:val="false"/>
          <w:bCs w:val="false"/>
          <w:color w:val="000000"/>
          <w:sz w:val="24"/>
          <w:szCs w:val="24"/>
        </w:rPr>
        <w:t xml:space="preserve">При предоставлении муниципальной услуги в электронной форме заявитель </w:t>
      </w:r>
      <w:r>
        <w:rPr>
          <w:rFonts w:cs="Arial" w:ascii="Times New Roman" w:hAnsi="Times New Roman"/>
          <w:b w:val="false"/>
          <w:bCs w:val="false"/>
          <w:i w:val="false"/>
          <w:strike w:val="false"/>
          <w:dstrike w:val="false"/>
          <w:color w:val="000000"/>
          <w:sz w:val="24"/>
          <w:szCs w:val="24"/>
          <w:u w:val="none"/>
          <w:lang w:eastAsia="ru-RU"/>
        </w:rPr>
        <w:t>(представител</w:t>
      </w:r>
      <w:r>
        <w:rPr>
          <w:rFonts w:cs="Arial" w:ascii="Times New Roman" w:hAnsi="Times New Roman"/>
          <w:b w:val="false"/>
          <w:bCs w:val="false"/>
          <w:i w:val="false"/>
          <w:strike w:val="false"/>
          <w:dstrike w:val="false"/>
          <w:color w:val="000000"/>
          <w:sz w:val="24"/>
          <w:szCs w:val="24"/>
          <w:u w:val="none"/>
          <w:lang w:eastAsia="ru-RU"/>
        </w:rPr>
        <w:t>ь</w:t>
      </w:r>
      <w:r>
        <w:rPr>
          <w:rFonts w:cs="Arial" w:ascii="Times New Roman" w:hAnsi="Times New Roman"/>
          <w:b w:val="false"/>
          <w:bCs w:val="false"/>
          <w:i w:val="false"/>
          <w:strike w:val="false"/>
          <w:dstrike w:val="false"/>
          <w:color w:val="000000"/>
          <w:sz w:val="24"/>
          <w:szCs w:val="24"/>
          <w:u w:val="none"/>
          <w:lang w:eastAsia="ru-RU"/>
        </w:rPr>
        <w:t xml:space="preserve"> заявителя) </w:t>
      </w:r>
      <w:r>
        <w:rPr>
          <w:rFonts w:ascii="Times New Roman" w:hAnsi="Times New Roman"/>
          <w:b w:val="false"/>
          <w:bCs w:val="false"/>
          <w:color w:val="000000"/>
          <w:sz w:val="24"/>
          <w:szCs w:val="24"/>
        </w:rPr>
        <w:t>вправе:</w:t>
      </w:r>
    </w:p>
    <w:p>
      <w:pPr>
        <w:pStyle w:val="Normal"/>
        <w:suppressAutoHyphens w:val="true"/>
        <w:spacing w:lineRule="auto" w:line="240" w:before="0" w:after="0"/>
        <w:ind w:left="0" w:right="0" w:firstLine="510"/>
        <w:jc w:val="both"/>
        <w:rPr>
          <w:rFonts w:ascii="Times New Roman" w:hAnsi="Times New Roman"/>
        </w:rPr>
      </w:pPr>
      <w:r>
        <w:rPr>
          <w:rFonts w:cs="Arial" w:ascii="Times New Roman" w:hAnsi="Times New Roman"/>
          <w:i w:val="false"/>
          <w:iCs w:val="false"/>
          <w:color w:val="000000"/>
          <w:sz w:val="24"/>
          <w:szCs w:val="24"/>
        </w:rPr>
        <w:t>1) получить информацию о порядке и сроках предоставления муниципальной услуги, размещенн</w:t>
      </w:r>
      <w:r>
        <w:rPr>
          <w:rFonts w:cs="Arial" w:ascii="Times New Roman" w:hAnsi="Times New Roman"/>
          <w:i w:val="false"/>
          <w:iCs w:val="false"/>
          <w:color w:val="000000"/>
          <w:sz w:val="24"/>
          <w:szCs w:val="24"/>
          <w:highlight w:val="white"/>
        </w:rPr>
        <w:t xml:space="preserve">ую на </w:t>
      </w:r>
      <w:r>
        <w:rPr>
          <w:rFonts w:cs="Arial" w:ascii="Times New Roman" w:hAnsi="Times New Roman"/>
          <w:b w:val="false"/>
          <w:i w:val="false"/>
          <w:iCs w:val="false"/>
          <w:strike w:val="false"/>
          <w:dstrike w:val="false"/>
          <w:color w:val="000000"/>
          <w:sz w:val="24"/>
          <w:szCs w:val="24"/>
          <w:highlight w:val="white"/>
          <w:u w:val="none"/>
        </w:rPr>
        <w:t xml:space="preserve">Едином портале </w:t>
      </w:r>
      <w:r>
        <w:rPr>
          <w:rFonts w:cs="Arial" w:ascii="Times New Roman" w:hAnsi="Times New Roman"/>
          <w:i w:val="false"/>
          <w:iCs w:val="false"/>
          <w:color w:val="000000"/>
          <w:sz w:val="24"/>
          <w:szCs w:val="24"/>
          <w:highlight w:val="white"/>
        </w:rPr>
        <w:t>или Региональном портале;</w:t>
      </w:r>
    </w:p>
    <w:p>
      <w:pPr>
        <w:pStyle w:val="Normal"/>
        <w:suppressAutoHyphens w:val="true"/>
        <w:spacing w:lineRule="auto" w:line="240" w:before="0" w:after="0"/>
        <w:ind w:left="0" w:right="0" w:firstLine="510"/>
        <w:jc w:val="both"/>
        <w:rPr>
          <w:rFonts w:ascii="Arial" w:hAnsi="Arial"/>
        </w:rPr>
      </w:pPr>
      <w:r>
        <w:rPr>
          <w:rFonts w:ascii="Times New Roman" w:hAnsi="Times New Roman"/>
          <w:color w:val="000000"/>
          <w:sz w:val="24"/>
          <w:szCs w:val="24"/>
          <w:highlight w:val="white"/>
        </w:rPr>
        <w:t>2</w:t>
      </w:r>
      <w:r>
        <w:rPr>
          <w:rFonts w:ascii="Times New Roman" w:hAnsi="Times New Roman"/>
          <w:color w:val="000000"/>
          <w:sz w:val="24"/>
          <w:szCs w:val="24"/>
          <w:highlight w:val="white"/>
        </w:rPr>
        <w:t>) осуществить предварительную запись на личный прием в МФЦ через официальный сайт МФЦ в информационно-телекоммуникационной сети «Интернет» (</w:t>
      </w:r>
      <w:hyperlink r:id="rId3">
        <w:r>
          <w:rPr>
            <w:rStyle w:val="Style24"/>
            <w:rFonts w:ascii="Times New Roman" w:hAnsi="Times New Roman"/>
            <w:highlight w:val="white"/>
          </w:rPr>
          <w:t>www.mfcto.ru</w:t>
        </w:r>
      </w:hyperlink>
      <w:r>
        <w:rPr>
          <w:rFonts w:ascii="Times New Roman" w:hAnsi="Times New Roman"/>
          <w:color w:val="000000"/>
          <w:sz w:val="24"/>
          <w:szCs w:val="24"/>
          <w:highlight w:val="white"/>
        </w:rPr>
        <w:t>)</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в том числе с использованием мобильного интернета</w:t>
      </w:r>
      <w:r>
        <w:rPr>
          <w:rFonts w:ascii="Times New Roman" w:hAnsi="Times New Roman"/>
          <w:color w:val="000000"/>
          <w:sz w:val="24"/>
          <w:szCs w:val="24"/>
          <w:highlight w:val="white"/>
        </w:rPr>
        <w:t>;</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 xml:space="preserve">) подать </w:t>
      </w:r>
      <w:r>
        <w:rPr>
          <w:rFonts w:ascii="Times New Roman" w:hAnsi="Times New Roman"/>
          <w:color w:val="000000"/>
          <w:sz w:val="24"/>
          <w:szCs w:val="24"/>
        </w:rPr>
        <w:t>заявление</w:t>
      </w:r>
      <w:r>
        <w:rPr>
          <w:rFonts w:ascii="Times New Roman" w:hAnsi="Times New Roman"/>
          <w:color w:val="000000"/>
          <w:sz w:val="24"/>
          <w:szCs w:val="24"/>
        </w:rPr>
        <w:t xml:space="preserve"> в </w:t>
      </w:r>
      <w:r>
        <w:rPr>
          <w:rFonts w:ascii="Times New Roman" w:hAnsi="Times New Roman"/>
          <w:color w:val="000000"/>
          <w:sz w:val="24"/>
          <w:szCs w:val="24"/>
        </w:rPr>
        <w:t xml:space="preserve">электронной </w:t>
      </w:r>
      <w:r>
        <w:rPr>
          <w:rFonts w:ascii="Times New Roman" w:hAnsi="Times New Roman"/>
          <w:color w:val="000000"/>
          <w:sz w:val="24"/>
          <w:szCs w:val="24"/>
        </w:rPr>
        <w:t xml:space="preserve">форме с использованием «Личного кабинета» </w:t>
      </w:r>
      <w:r>
        <w:rPr>
          <w:rFonts w:ascii="Times New Roman" w:hAnsi="Times New Roman"/>
          <w:b w:val="false"/>
          <w:bCs w:val="false"/>
          <w:color w:val="000000"/>
          <w:sz w:val="24"/>
          <w:szCs w:val="24"/>
        </w:rPr>
        <w:t>Единого портала или</w:t>
      </w:r>
      <w:r>
        <w:rPr>
          <w:rFonts w:ascii="Times New Roman" w:hAnsi="Times New Roman"/>
          <w:color w:val="000000"/>
          <w:sz w:val="24"/>
          <w:szCs w:val="24"/>
        </w:rPr>
        <w:t xml:space="preserve"> </w:t>
      </w:r>
      <w:r>
        <w:rPr>
          <w:rFonts w:ascii="Times New Roman" w:hAnsi="Times New Roman"/>
          <w:color w:val="000000"/>
          <w:sz w:val="24"/>
          <w:szCs w:val="24"/>
        </w:rPr>
        <w:t>Р</w:t>
      </w:r>
      <w:r>
        <w:rPr>
          <w:rFonts w:ascii="Times New Roman" w:hAnsi="Times New Roman"/>
          <w:color w:val="000000"/>
          <w:sz w:val="24"/>
          <w:szCs w:val="24"/>
        </w:rPr>
        <w:t xml:space="preserve">егионального портала посредством заполнения электронной формы </w:t>
      </w:r>
      <w:r>
        <w:rPr>
          <w:rFonts w:ascii="Times New Roman" w:hAnsi="Times New Roman"/>
          <w:color w:val="000000"/>
          <w:sz w:val="24"/>
          <w:szCs w:val="24"/>
        </w:rPr>
        <w:t>заявления</w:t>
      </w:r>
      <w:r>
        <w:rPr>
          <w:rFonts w:ascii="Times New Roman" w:hAnsi="Times New Roman"/>
          <w:color w:val="000000"/>
          <w:sz w:val="24"/>
          <w:szCs w:val="24"/>
        </w:rPr>
        <w:t>;</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4</w:t>
      </w:r>
      <w:r>
        <w:rPr>
          <w:rFonts w:ascii="Times New Roman" w:hAnsi="Times New Roman"/>
          <w:color w:val="000000"/>
          <w:sz w:val="24"/>
          <w:szCs w:val="24"/>
        </w:rPr>
        <w:t xml:space="preserve">) получить сведения о ходе выполнения </w:t>
      </w:r>
      <w:r>
        <w:rPr>
          <w:rFonts w:ascii="Times New Roman" w:hAnsi="Times New Roman"/>
          <w:color w:val="000000"/>
          <w:sz w:val="24"/>
          <w:szCs w:val="24"/>
        </w:rPr>
        <w:t>заявления</w:t>
      </w:r>
      <w:r>
        <w:rPr>
          <w:rFonts w:ascii="Times New Roman" w:hAnsi="Times New Roman"/>
          <w:color w:val="000000"/>
          <w:sz w:val="24"/>
          <w:szCs w:val="24"/>
        </w:rPr>
        <w:t>, поданного в электронной форме;</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5</w:t>
      </w:r>
      <w:r>
        <w:rPr>
          <w:rFonts w:ascii="Times New Roman" w:hAnsi="Times New Roman"/>
          <w:color w:val="000000"/>
          <w:sz w:val="24"/>
          <w:szCs w:val="24"/>
        </w:rPr>
        <w:t xml:space="preserve">) получить результат предоставления муниципальной услуги в форме электронного документа </w:t>
      </w:r>
      <w:r>
        <w:rPr>
          <w:rFonts w:ascii="Times New Roman" w:hAnsi="Times New Roman"/>
          <w:color w:val="000000"/>
          <w:sz w:val="24"/>
          <w:szCs w:val="24"/>
        </w:rPr>
        <w:t xml:space="preserve">на </w:t>
      </w:r>
      <w:r>
        <w:rPr>
          <w:rFonts w:ascii="Times New Roman" w:hAnsi="Times New Roman"/>
          <w:b w:val="false"/>
          <w:bCs w:val="false"/>
          <w:color w:val="000000"/>
          <w:sz w:val="24"/>
          <w:szCs w:val="24"/>
        </w:rPr>
        <w:t>Едином портале или</w:t>
      </w:r>
      <w:r>
        <w:rPr>
          <w:rFonts w:ascii="Times New Roman" w:hAnsi="Times New Roman"/>
          <w:color w:val="000000"/>
          <w:sz w:val="24"/>
          <w:szCs w:val="24"/>
        </w:rPr>
        <w:t xml:space="preserve"> </w:t>
      </w:r>
      <w:r>
        <w:rPr>
          <w:rFonts w:ascii="Times New Roman" w:hAnsi="Times New Roman"/>
          <w:color w:val="000000"/>
          <w:sz w:val="24"/>
          <w:szCs w:val="24"/>
        </w:rPr>
        <w:t>Региональном портале</w:t>
      </w:r>
      <w:r>
        <w:rPr>
          <w:rFonts w:ascii="Times New Roman" w:hAnsi="Times New Roman"/>
          <w:color w:val="000000"/>
          <w:sz w:val="24"/>
          <w:szCs w:val="24"/>
        </w:rPr>
        <w:t>;</w:t>
      </w:r>
    </w:p>
    <w:p>
      <w:pPr>
        <w:pStyle w:val="Normal"/>
        <w:suppressAutoHyphens w:val="true"/>
        <w:spacing w:lineRule="auto" w:line="240" w:before="0" w:after="0"/>
        <w:ind w:left="0" w:right="0" w:firstLine="510"/>
        <w:jc w:val="both"/>
        <w:rPr>
          <w:rFonts w:ascii="Times New Roman" w:hAnsi="Times New Roman"/>
        </w:rPr>
      </w:pPr>
      <w:r>
        <w:rPr>
          <w:rFonts w:ascii="Times New Roman" w:hAnsi="Times New Roman"/>
          <w:color w:val="000000"/>
          <w:sz w:val="24"/>
          <w:szCs w:val="24"/>
        </w:rPr>
        <w:t>6</w:t>
      </w:r>
      <w:r>
        <w:rPr>
          <w:rFonts w:ascii="Times New Roman" w:hAnsi="Times New Roman"/>
          <w:color w:val="000000"/>
          <w:sz w:val="24"/>
          <w:szCs w:val="24"/>
        </w:rPr>
        <w:t xml:space="preserve">) подать жалобу на решение и действие (бездействие) должностного лица либо муниципального служащего </w:t>
      </w:r>
      <w:r>
        <w:rPr>
          <w:rFonts w:ascii="Times New Roman" w:hAnsi="Times New Roman"/>
          <w:color w:val="000000"/>
          <w:sz w:val="24"/>
          <w:szCs w:val="24"/>
        </w:rPr>
        <w:t>а</w:t>
      </w:r>
      <w:r>
        <w:rPr>
          <w:rFonts w:ascii="Times New Roman" w:hAnsi="Times New Roman"/>
          <w:color w:val="000000"/>
          <w:sz w:val="24"/>
          <w:szCs w:val="24"/>
        </w:rPr>
        <w:t>дминистрации посредством сайт</w:t>
      </w:r>
      <w:r>
        <w:rPr>
          <w:rFonts w:ascii="Times New Roman" w:hAnsi="Times New Roman"/>
          <w:color w:val="000000"/>
          <w:sz w:val="24"/>
          <w:szCs w:val="24"/>
        </w:rPr>
        <w:t>а</w:t>
      </w:r>
      <w:r>
        <w:rPr>
          <w:rFonts w:ascii="Times New Roman" w:hAnsi="Times New Roman"/>
          <w:color w:val="000000"/>
          <w:sz w:val="24"/>
          <w:szCs w:val="24"/>
        </w:rPr>
        <w:t xml:space="preserve"> </w:t>
      </w:r>
      <w:r>
        <w:rPr>
          <w:rFonts w:ascii="Times New Roman" w:hAnsi="Times New Roman"/>
          <w:color w:val="000000"/>
          <w:sz w:val="24"/>
          <w:szCs w:val="24"/>
        </w:rPr>
        <w:t>администрации</w:t>
      </w:r>
      <w:r>
        <w:rPr>
          <w:rFonts w:ascii="Times New Roman" w:hAnsi="Times New Roman"/>
          <w:color w:val="000000"/>
          <w:sz w:val="24"/>
          <w:szCs w:val="24"/>
        </w:rPr>
        <w:t xml:space="preserve">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14"/>
          <w:rFonts w:eastAsia="Arial" w:cs="Arial" w:ascii="Times New Roman" w:hAnsi="Times New Roman"/>
          <w:b w:val="false"/>
          <w:bCs w:val="false"/>
          <w:color w:val="000000"/>
          <w:sz w:val="24"/>
          <w:szCs w:val="24"/>
        </w:rPr>
        <w:t>2.16.2. </w:t>
      </w:r>
      <w:r>
        <w:rPr>
          <w:rStyle w:val="Style14"/>
          <w:rFonts w:eastAsia="Arial" w:cs="Arial" w:ascii="Times New Roman" w:hAnsi="Times New Roman"/>
          <w:b w:val="false"/>
          <w:bCs w:val="false"/>
          <w:i w:val="false"/>
          <w:strike w:val="false"/>
          <w:dstrike w:val="false"/>
          <w:color w:val="000000"/>
          <w:sz w:val="24"/>
          <w:szCs w:val="24"/>
          <w:u w:val="none"/>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14"/>
          <w:rFonts w:eastAsia="Arial" w:cs="Arial" w:ascii="Times New Roman" w:hAnsi="Times New Roman"/>
          <w:b w:val="false"/>
          <w:bCs w:val="false"/>
          <w:i w:val="false"/>
          <w:strike w:val="false"/>
          <w:dstrike w:val="false"/>
          <w:color w:val="000000"/>
          <w:sz w:val="24"/>
          <w:szCs w:val="24"/>
          <w:u w:val="none"/>
        </w:rPr>
        <w:t>муниципальной</w:t>
      </w:r>
      <w:r>
        <w:rPr>
          <w:rStyle w:val="Style14"/>
          <w:rFonts w:eastAsia="Arial" w:cs="Arial" w:ascii="Times New Roman" w:hAnsi="Times New Roman"/>
          <w:b w:val="false"/>
          <w:bCs w:val="false"/>
          <w:i w:val="false"/>
          <w:strike w:val="false"/>
          <w:dstrike w:val="false"/>
          <w:color w:val="000000"/>
          <w:sz w:val="24"/>
          <w:szCs w:val="24"/>
          <w:u w:val="none"/>
        </w:rPr>
        <w:t xml:space="preserve"> услуги, </w:t>
      </w:r>
      <w:r>
        <w:rPr>
          <w:rStyle w:val="Style14"/>
          <w:rFonts w:eastAsia="Arial" w:cs="Arial" w:ascii="Times New Roman" w:hAnsi="Times New Roman"/>
          <w:b w:val="false"/>
          <w:bCs w:val="false"/>
          <w:i w:val="false"/>
          <w:strike w:val="false"/>
          <w:dstrike w:val="false"/>
          <w:color w:val="000000"/>
          <w:sz w:val="24"/>
          <w:szCs w:val="24"/>
          <w:u w:val="none"/>
        </w:rPr>
        <w:t xml:space="preserve">а также </w:t>
      </w:r>
      <w:r>
        <w:rPr>
          <w:rStyle w:val="Style14"/>
          <w:rFonts w:eastAsia="Arial" w:cs="Arial" w:ascii="Times New Roman" w:hAnsi="Times New Roman"/>
          <w:b w:val="false"/>
          <w:bCs w:val="false"/>
          <w:i w:val="false"/>
          <w:strike w:val="false"/>
          <w:dstrike w:val="false"/>
          <w:color w:val="000000"/>
          <w:sz w:val="24"/>
          <w:szCs w:val="24"/>
          <w:u w:val="none"/>
        </w:rPr>
        <w:t>результаты предоставления муниципальной услуги</w:t>
      </w:r>
      <w:r>
        <w:rPr>
          <w:rStyle w:val="Style14"/>
          <w:rFonts w:eastAsia="Arial" w:cs="Arial" w:ascii="Times New Roman" w:hAnsi="Times New Roman"/>
          <w:b w:val="false"/>
          <w:bCs w:val="false"/>
          <w:i w:val="false"/>
          <w:strike w:val="false"/>
          <w:dstrike w:val="false"/>
          <w:color w:val="000000"/>
          <w:sz w:val="24"/>
          <w:szCs w:val="24"/>
          <w:u w:val="none"/>
        </w:rPr>
        <w:t xml:space="preserve"> в соответствии с постановлением Правительства Российской Федерации от </w:t>
      </w:r>
      <w:r>
        <w:rPr>
          <w:rStyle w:val="Style14"/>
          <w:rFonts w:eastAsia="Arial" w:cs="Arial" w:ascii="Times New Roman" w:hAnsi="Times New Roman"/>
          <w:b w:val="false"/>
          <w:bCs w:val="false"/>
          <w:i w:val="false"/>
          <w:strike w:val="false"/>
          <w:dstrike w:val="false"/>
          <w:color w:val="000000"/>
          <w:sz w:val="24"/>
          <w:szCs w:val="24"/>
          <w:u w:val="none"/>
        </w:rPr>
        <w:t>01.03.</w:t>
      </w:r>
      <w:r>
        <w:rPr>
          <w:rStyle w:val="Style14"/>
          <w:rFonts w:eastAsia="Arial" w:cs="Arial" w:ascii="Times New Roman" w:hAnsi="Times New Roman"/>
          <w:b w:val="false"/>
          <w:bCs w:val="false"/>
          <w:i w:val="false"/>
          <w:strike w:val="false"/>
          <w:dstrike w:val="false"/>
          <w:color w:val="000000"/>
          <w:sz w:val="24"/>
          <w:szCs w:val="24"/>
          <w:u w:val="none"/>
        </w:rPr>
        <w:t xml:space="preserve">2022 </w:t>
      </w:r>
      <w:r>
        <w:rPr>
          <w:rStyle w:val="Style14"/>
          <w:rFonts w:eastAsia="Arial" w:cs="Arial" w:ascii="Times New Roman" w:hAnsi="Times New Roman"/>
          <w:b w:val="false"/>
          <w:bCs w:val="false"/>
          <w:i w:val="false"/>
          <w:strike w:val="false"/>
          <w:dstrike w:val="false"/>
          <w:color w:val="000000"/>
          <w:sz w:val="24"/>
          <w:szCs w:val="24"/>
          <w:u w:val="none"/>
        </w:rPr>
        <w:t>№</w:t>
      </w:r>
      <w:r>
        <w:rPr>
          <w:rStyle w:val="Style14"/>
          <w:rFonts w:eastAsia="Arial" w:cs="Arial" w:ascii="Times New Roman" w:hAnsi="Times New Roman"/>
          <w:b w:val="false"/>
          <w:bCs w:val="false"/>
          <w:i w:val="false"/>
          <w:strike w:val="false"/>
          <w:dstrike w:val="false"/>
          <w:color w:val="000000"/>
          <w:sz w:val="24"/>
          <w:szCs w:val="24"/>
          <w:u w:val="none"/>
        </w:rPr>
        <w:t xml:space="preserve"> 277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направлении в личный кабинет заявителя в федеральной государственной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информационной системе «Единый портал государственных и муниципальных услуг (функций)</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Arial" w:cs="Arial" w:ascii="Times New Roman" w:hAnsi="Times New Roman"/>
          <w:b w:val="false"/>
          <w:bCs w:val="false"/>
          <w:i w:val="false"/>
          <w:strike w:val="false"/>
          <w:dstrike w:val="false"/>
          <w:color w:val="000000"/>
          <w:sz w:val="24"/>
          <w:szCs w:val="24"/>
          <w:u w:val="non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autoSpaceDE w:val="false"/>
        <w:spacing w:lineRule="auto" w:line="240" w:before="0" w:after="0"/>
        <w:ind w:left="0" w:right="0" w:firstLine="709"/>
        <w:jc w:val="both"/>
        <w:rPr>
          <w:rFonts w:ascii="Arial" w:hAnsi="Arial"/>
          <w:color w:val="000000"/>
          <w:sz w:val="24"/>
          <w:szCs w:val="24"/>
        </w:rPr>
      </w:pPr>
      <w:r>
        <w:rPr>
          <w:rStyle w:val="Style14"/>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2.16.3. </w:t>
      </w:r>
      <w:r>
        <w:rPr>
          <w:rStyle w:val="Style14"/>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Иных требований, в том числе учитывающих особенности предоставления муниципальной услуги в МФ</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Ц, не предусмотрено.</w:t>
      </w:r>
    </w:p>
    <w:p>
      <w:pPr>
        <w:pStyle w:val="Style38"/>
        <w:suppressAutoHyphens w:val="true"/>
        <w:autoSpaceDE w:val="false"/>
        <w:spacing w:lineRule="auto" w:line="240" w:before="0" w:after="0"/>
        <w:ind w:left="0" w:right="0" w:firstLine="567"/>
        <w:jc w:val="center"/>
        <w:rPr>
          <w:rStyle w:val="Style14"/>
          <w:rFonts w:ascii="Times New Roman" w:hAnsi="Times New Roman" w:eastAsia="Times New Roman" w:cs="Arial"/>
          <w:b/>
          <w:b w:val="false"/>
          <w:bCs w:val="false"/>
          <w:i w:val="false"/>
          <w:i w:val="false"/>
          <w:iCs w:val="false"/>
          <w:strike w:val="false"/>
          <w:dstrike w:val="false"/>
          <w:color w:val="000000"/>
          <w:u w:val="none"/>
          <w:lang w:val="en-US" w:eastAsia="ru-RU"/>
        </w:rPr>
      </w:pPr>
      <w:r>
        <w:rPr>
          <w:sz w:val="24"/>
          <w:szCs w:val="24"/>
        </w:rPr>
      </w:r>
    </w:p>
    <w:p>
      <w:pPr>
        <w:pStyle w:val="Style38"/>
        <w:widowControl/>
        <w:suppressAutoHyphens w:val="true"/>
        <w:autoSpaceDE w:val="false"/>
        <w:spacing w:lineRule="auto" w:line="240" w:before="0" w:after="0"/>
        <w:ind w:left="0" w:right="0" w:firstLine="567"/>
        <w:jc w:val="center"/>
        <w:rPr>
          <w:rFonts w:ascii="Arial" w:hAnsi="Arial"/>
          <w:sz w:val="24"/>
          <w:szCs w:val="24"/>
        </w:rPr>
      </w:pPr>
      <w:r>
        <w:rPr>
          <w:rStyle w:val="Style14"/>
          <w:rFonts w:eastAsia="Times New Roman" w:cs="Arial" w:ascii="Times New Roman" w:hAnsi="Times New Roman"/>
          <w:b/>
          <w:bCs w:val="false"/>
          <w:i w:val="false"/>
          <w:iCs w:val="false"/>
          <w:strike w:val="false"/>
          <w:dstrike w:val="false"/>
          <w:color w:val="000000"/>
          <w:sz w:val="24"/>
          <w:szCs w:val="24"/>
          <w:u w:val="none"/>
          <w:lang w:val="en-US" w:eastAsia="ru-RU"/>
        </w:rPr>
        <w:t>III</w:t>
      </w:r>
      <w:r>
        <w:rPr>
          <w:rStyle w:val="Style14"/>
          <w:rFonts w:eastAsia="Times New Roman" w:cs="Arial" w:ascii="Times New Roman" w:hAnsi="Times New Roman"/>
          <w:b/>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bCs w:val="false"/>
          <w:i w:val="false"/>
          <w:iCs w:val="false"/>
          <w:strike w:val="false"/>
          <w:dstrike w:val="false"/>
          <w:color w:val="000000"/>
          <w:sz w:val="24"/>
          <w:szCs w:val="24"/>
          <w:u w:val="none"/>
          <w:lang w:val="ru-RU"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Style14"/>
          <w:rFonts w:eastAsia="Times New Roman" w:cs="Arial" w:ascii="Times New Roman" w:hAnsi="Times New Roman"/>
          <w:b/>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bCs w:val="false"/>
          <w:i w:val="false"/>
          <w:iCs w:val="false"/>
          <w:strike w:val="false"/>
          <w:dstrike w:val="false"/>
          <w:color w:val="000000"/>
          <w:sz w:val="24"/>
          <w:szCs w:val="24"/>
          <w:u w:val="none"/>
          <w:lang w:val="ru-RU" w:eastAsia="ru-RU"/>
        </w:rPr>
        <w:t>А ТАКЖЕ ОСОБЕННОСТИ ВЫПОЛНЕНИЯ АДМИНИСТРАТИВНЫХ ПРОЦЕДУР В МФЦ</w:t>
      </w:r>
    </w:p>
    <w:p>
      <w:pPr>
        <w:pStyle w:val="1"/>
        <w:suppressAutoHyphens w:val="true"/>
        <w:autoSpaceDE w:val="false"/>
        <w:spacing w:lineRule="auto" w:line="240" w:before="0" w:after="0"/>
        <w:ind w:left="0" w:right="0" w:firstLine="567"/>
        <w:jc w:val="center"/>
        <w:rPr>
          <w:rStyle w:val="Style14"/>
          <w:rFonts w:ascii="Times New Roman" w:hAnsi="Times New Roman" w:cs="Arial"/>
          <w:b/>
          <w:b/>
          <w:bCs/>
          <w:color w:val="000000"/>
          <w:sz w:val="24"/>
          <w:szCs w:val="24"/>
        </w:rPr>
      </w:pPr>
      <w:r>
        <w:rPr/>
      </w:r>
    </w:p>
    <w:p>
      <w:pPr>
        <w:pStyle w:val="1"/>
        <w:suppressAutoHyphens w:val="true"/>
        <w:autoSpaceDE w:val="false"/>
        <w:spacing w:lineRule="auto" w:line="240" w:before="0" w:after="0"/>
        <w:ind w:left="0" w:right="0" w:firstLine="567"/>
        <w:jc w:val="both"/>
        <w:rPr/>
      </w:pPr>
      <w:r>
        <w:rPr>
          <w:rStyle w:val="Style14"/>
          <w:rFonts w:cs="Arial" w:ascii="Times New Roman" w:hAnsi="Times New Roman"/>
          <w:b/>
          <w:bCs/>
          <w:strike w:val="false"/>
          <w:dstrike w:val="false"/>
          <w:color w:val="000000"/>
          <w:sz w:val="24"/>
          <w:szCs w:val="24"/>
          <w:u w:val="none"/>
        </w:rPr>
        <w:t xml:space="preserve">3.1. Перечень </w:t>
      </w:r>
      <w:r>
        <w:rPr>
          <w:rStyle w:val="Style14"/>
          <w:rFonts w:cs="Arial" w:ascii="Times New Roman" w:hAnsi="Times New Roman"/>
          <w:b/>
          <w:bCs/>
          <w:strike w:val="false"/>
          <w:dstrike w:val="false"/>
          <w:color w:val="000000"/>
          <w:sz w:val="24"/>
          <w:szCs w:val="24"/>
          <w:u w:val="none"/>
        </w:rPr>
        <w:t xml:space="preserve">и особенности исполнения </w:t>
      </w:r>
      <w:r>
        <w:rPr>
          <w:rStyle w:val="Style14"/>
          <w:rFonts w:cs="Arial" w:ascii="Times New Roman" w:hAnsi="Times New Roman"/>
          <w:b/>
          <w:bCs/>
          <w:strike w:val="false"/>
          <w:dstrike w:val="false"/>
          <w:color w:val="000000"/>
          <w:sz w:val="24"/>
          <w:szCs w:val="24"/>
          <w:u w:val="none"/>
        </w:rPr>
        <w:t>административных процедур</w:t>
      </w:r>
    </w:p>
    <w:p>
      <w:pPr>
        <w:pStyle w:val="Style38"/>
        <w:suppressAutoHyphens w:val="true"/>
        <w:autoSpaceDE w:val="false"/>
        <w:spacing w:lineRule="auto" w:line="240" w:before="0" w:after="0"/>
        <w:ind w:left="0" w:right="0" w:firstLine="567"/>
        <w:jc w:val="both"/>
        <w:rPr>
          <w:rFonts w:ascii="Arial" w:hAnsi="Arial"/>
          <w:color w:val="000000"/>
          <w:sz w:val="24"/>
          <w:szCs w:val="24"/>
        </w:rPr>
      </w:pPr>
      <w:r>
        <w:rPr>
          <w:rStyle w:val="Style14"/>
          <w:rFonts w:eastAsia="Times New Roman" w:cs="Arial" w:ascii="Times New Roman" w:hAnsi="Times New Roman"/>
          <w:b w:val="false"/>
          <w:bCs/>
          <w:i w:val="false"/>
          <w:iCs w:val="false"/>
          <w:strike w:val="false"/>
          <w:dstrike w:val="false"/>
          <w:color w:val="000000"/>
          <w:sz w:val="24"/>
          <w:szCs w:val="24"/>
          <w:u w:val="none"/>
          <w:lang w:val="ru-RU" w:eastAsia="ru-RU"/>
        </w:rPr>
        <w:t>3.1.1. Предоставление муниципальной услуги включает в себя следующие административные процедуры:</w:t>
      </w:r>
    </w:p>
    <w:p>
      <w:pPr>
        <w:pStyle w:val="1"/>
        <w:suppressAutoHyphens w:val="true"/>
        <w:autoSpaceDE w:val="false"/>
        <w:spacing w:lineRule="auto" w:line="240" w:before="0" w:after="0"/>
        <w:ind w:left="0" w:right="0" w:firstLine="567"/>
        <w:jc w:val="both"/>
        <w:rPr>
          <w:rFonts w:ascii="Times New Roman" w:hAnsi="Times New Roman"/>
          <w:sz w:val="24"/>
          <w:szCs w:val="24"/>
        </w:rPr>
      </w:pPr>
      <w:r>
        <w:rPr>
          <w:rFonts w:cs="Arial" w:ascii="Times New Roman" w:hAnsi="Times New Roman"/>
          <w:b w:val="false"/>
          <w:bCs w:val="false"/>
          <w:color w:val="000000"/>
          <w:sz w:val="24"/>
          <w:szCs w:val="24"/>
        </w:rPr>
        <w:t>1</w:t>
      </w:r>
      <w:r>
        <w:rPr>
          <w:rFonts w:cs="Arial" w:ascii="Times New Roman" w:hAnsi="Times New Roman"/>
          <w:b w:val="false"/>
          <w:bCs w:val="false"/>
          <w:color w:val="000000"/>
          <w:sz w:val="24"/>
          <w:szCs w:val="24"/>
        </w:rPr>
        <w:t>) </w:t>
      </w:r>
      <w:r>
        <w:rPr>
          <w:rFonts w:cs="Arial" w:ascii="Times New Roman" w:hAnsi="Times New Roman"/>
          <w:b w:val="false"/>
          <w:bCs w:val="false"/>
          <w:color w:val="000000"/>
          <w:sz w:val="24"/>
          <w:szCs w:val="24"/>
        </w:rPr>
        <w:t>п</w:t>
      </w:r>
      <w:r>
        <w:rPr>
          <w:rFonts w:cs="Arial" w:ascii="Times New Roman" w:hAnsi="Times New Roman"/>
          <w:b w:val="false"/>
          <w:bCs w:val="false"/>
          <w:color w:val="000000"/>
          <w:sz w:val="24"/>
          <w:szCs w:val="24"/>
        </w:rPr>
        <w:t xml:space="preserve">рием и регистрация </w:t>
      </w:r>
      <w:r>
        <w:rPr>
          <w:rFonts w:cs="Arial" w:ascii="Times New Roman" w:hAnsi="Times New Roman"/>
          <w:b w:val="false"/>
          <w:bCs w:val="false"/>
          <w:color w:val="000000"/>
          <w:sz w:val="24"/>
          <w:szCs w:val="24"/>
        </w:rPr>
        <w:t xml:space="preserve">заявления </w:t>
      </w:r>
      <w:r>
        <w:rPr>
          <w:rFonts w:ascii="Times New Roman" w:hAnsi="Times New Roman"/>
          <w:b w:val="false"/>
          <w:bCs w:val="false"/>
          <w:color w:val="000000"/>
          <w:sz w:val="24"/>
          <w:szCs w:val="24"/>
        </w:rPr>
        <w:t>о предоставлении муниципальной услуги</w:t>
      </w:r>
      <w:r>
        <w:rPr>
          <w:rFonts w:cs="Arial" w:ascii="Times New Roman" w:hAnsi="Times New Roman"/>
          <w:b w:val="false"/>
          <w:bCs w:val="false"/>
          <w:color w:val="000000"/>
          <w:sz w:val="24"/>
          <w:szCs w:val="24"/>
        </w:rPr>
        <w:t xml:space="preserve">; </w:t>
      </w:r>
    </w:p>
    <w:p>
      <w:pPr>
        <w:pStyle w:val="1"/>
        <w:suppressAutoHyphens w:val="true"/>
        <w:autoSpaceDE w:val="false"/>
        <w:spacing w:lineRule="auto" w:line="240" w:before="0" w:after="0"/>
        <w:ind w:left="0" w:right="0" w:firstLine="567"/>
        <w:jc w:val="both"/>
        <w:rPr/>
      </w:pPr>
      <w:r>
        <w:rPr>
          <w:rFonts w:cs="Arial" w:ascii="Times New Roman" w:hAnsi="Times New Roman"/>
          <w:b w:val="false"/>
          <w:bCs w:val="false"/>
          <w:i w:val="false"/>
          <w:iCs w:val="false"/>
          <w:color w:val="000000"/>
          <w:sz w:val="24"/>
          <w:szCs w:val="24"/>
        </w:rPr>
        <w:t>2</w:t>
      </w:r>
      <w:r>
        <w:rPr>
          <w:rFonts w:cs="Arial" w:ascii="Times New Roman" w:hAnsi="Times New Roman"/>
          <w:b w:val="false"/>
          <w:bCs w:val="false"/>
          <w:i w:val="false"/>
          <w:iCs w:val="false"/>
          <w:color w:val="000000"/>
          <w:sz w:val="24"/>
          <w:szCs w:val="24"/>
        </w:rPr>
        <w:t>) </w:t>
      </w:r>
      <w:r>
        <w:rPr>
          <w:rFonts w:cs="Arial" w:ascii="Times New Roman" w:hAnsi="Times New Roman"/>
          <w:b w:val="false"/>
          <w:bCs w:val="false"/>
          <w:i w:val="false"/>
          <w:iCs w:val="false"/>
          <w:color w:val="000000"/>
          <w:sz w:val="24"/>
          <w:szCs w:val="24"/>
        </w:rPr>
        <w:t>р</w:t>
      </w:r>
      <w:r>
        <w:rPr>
          <w:rStyle w:val="Style14"/>
          <w:rFonts w:eastAsia="Times New Roman" w:cs="Arial" w:ascii="Times New Roman" w:hAnsi="Times New Roman"/>
          <w:b w:val="false"/>
          <w:bCs w:val="false"/>
          <w:i w:val="false"/>
          <w:iCs w:val="false"/>
          <w:color w:val="000000"/>
          <w:sz w:val="24"/>
          <w:szCs w:val="24"/>
          <w:lang w:eastAsia="ru-RU"/>
        </w:rPr>
        <w:t xml:space="preserve">ассмотрение зарегистрированного заявления и </w:t>
      </w:r>
      <w:r>
        <w:rPr>
          <w:rStyle w:val="Style14"/>
          <w:rFonts w:eastAsia="Times New Roman" w:cs="Arial" w:ascii="Times New Roman" w:hAnsi="Times New Roman"/>
          <w:b w:val="false"/>
          <w:bCs w:val="false"/>
          <w:i w:val="false"/>
          <w:iCs w:val="false"/>
          <w:color w:val="000000"/>
          <w:sz w:val="24"/>
          <w:szCs w:val="24"/>
          <w:lang w:eastAsia="ru-RU"/>
        </w:rPr>
        <w:t>принятие решения</w:t>
      </w:r>
      <w:r>
        <w:rPr>
          <w:rStyle w:val="Style14"/>
          <w:rFonts w:eastAsia="Times New Roman" w:cs="Arial" w:ascii="Times New Roman" w:hAnsi="Times New Roman"/>
          <w:b w:val="false"/>
          <w:bCs w:val="false"/>
          <w:i w:val="false"/>
          <w:iCs w:val="false"/>
          <w:color w:val="000000"/>
          <w:sz w:val="24"/>
          <w:szCs w:val="24"/>
          <w:lang w:eastAsia="ru-RU"/>
        </w:rPr>
        <w:t xml:space="preserve"> о </w:t>
      </w: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выдаче разрешения</w:t>
      </w:r>
      <w:r>
        <w:rPr>
          <w:rStyle w:val="Style14"/>
          <w:rFonts w:eastAsia="Times New Roman" w:cs="Arial" w:ascii="Times New Roman" w:hAnsi="Times New Roman"/>
          <w:b w:val="false"/>
          <w:bCs w:val="false"/>
          <w:i w:val="false"/>
          <w:iCs w:val="false"/>
          <w:color w:val="000000"/>
          <w:sz w:val="24"/>
          <w:szCs w:val="24"/>
          <w:lang w:eastAsia="ru-RU"/>
        </w:rPr>
        <w:t xml:space="preserve"> либо </w:t>
      </w:r>
      <w:r>
        <w:rPr>
          <w:rStyle w:val="Style14"/>
          <w:rFonts w:eastAsia="Times New Roman" w:cs="Arial" w:ascii="Times New Roman" w:hAnsi="Times New Roman"/>
          <w:b w:val="false"/>
          <w:bCs w:val="false"/>
          <w:i w:val="false"/>
          <w:iCs w:val="false"/>
          <w:color w:val="000000"/>
          <w:sz w:val="24"/>
          <w:szCs w:val="24"/>
          <w:lang w:eastAsia="ru-RU"/>
        </w:rPr>
        <w:t xml:space="preserve">решения об </w:t>
      </w:r>
      <w:r>
        <w:rPr>
          <w:rStyle w:val="Style14"/>
          <w:rFonts w:eastAsia="Times New Roman" w:cs="Arial" w:ascii="Times New Roman" w:hAnsi="Times New Roman"/>
          <w:b w:val="false"/>
          <w:bCs w:val="false"/>
          <w:i w:val="false"/>
          <w:iCs w:val="false"/>
          <w:color w:val="000000"/>
          <w:sz w:val="24"/>
          <w:szCs w:val="24"/>
          <w:lang w:eastAsia="ru-RU"/>
        </w:rPr>
        <w:t xml:space="preserve">об </w:t>
      </w:r>
      <w:r>
        <w:rPr>
          <w:rStyle w:val="Style14"/>
          <w:rFonts w:eastAsia="Times New Roman" w:cs="Arial" w:ascii="Times New Roman" w:hAnsi="Times New Roman"/>
          <w:b w:val="false"/>
          <w:bCs w:val="false"/>
          <w:i w:val="false"/>
          <w:iCs w:val="false"/>
          <w:color w:val="000000"/>
          <w:sz w:val="24"/>
          <w:szCs w:val="24"/>
          <w:lang w:eastAsia="ru-RU"/>
        </w:rPr>
        <w:t>отказ</w:t>
      </w:r>
      <w:r>
        <w:rPr>
          <w:rStyle w:val="Style14"/>
          <w:rFonts w:eastAsia="Times New Roman" w:cs="Arial" w:ascii="Times New Roman" w:hAnsi="Times New Roman"/>
          <w:b w:val="false"/>
          <w:bCs w:val="false"/>
          <w:i w:val="false"/>
          <w:iCs w:val="false"/>
          <w:color w:val="000000"/>
          <w:sz w:val="24"/>
          <w:szCs w:val="24"/>
          <w:lang w:eastAsia="ru-RU"/>
        </w:rPr>
        <w:t>е</w:t>
      </w:r>
      <w:r>
        <w:rPr>
          <w:rStyle w:val="Style14"/>
          <w:rFonts w:eastAsia="Times New Roman" w:cs="Arial" w:ascii="Times New Roman" w:hAnsi="Times New Roman"/>
          <w:b w:val="false"/>
          <w:bCs w:val="false"/>
          <w:i w:val="false"/>
          <w:iCs w:val="false"/>
          <w:color w:val="000000"/>
          <w:sz w:val="24"/>
          <w:szCs w:val="24"/>
          <w:lang w:eastAsia="ru-RU"/>
        </w:rPr>
        <w:t xml:space="preserve"> в </w:t>
      </w:r>
      <w:r>
        <w:rPr>
          <w:rStyle w:val="Style14"/>
          <w:rFonts w:eastAsia="Times New Roman" w:cs="Arial" w:ascii="Times New Roman" w:hAnsi="Times New Roman"/>
          <w:b w:val="false"/>
          <w:bCs w:val="false"/>
          <w:i w:val="false"/>
          <w:iCs w:val="false"/>
          <w:strike w:val="false"/>
          <w:dstrike w:val="false"/>
          <w:color w:val="000000"/>
          <w:sz w:val="24"/>
          <w:szCs w:val="24"/>
          <w:u w:val="none"/>
          <w:lang w:eastAsia="ru-RU"/>
        </w:rPr>
        <w:t>выдаче разрешения</w:t>
      </w:r>
      <w:r>
        <w:rPr>
          <w:rFonts w:cs="Arial" w:ascii="Times New Roman" w:hAnsi="Times New Roman"/>
          <w:b w:val="false"/>
          <w:bCs w:val="false"/>
          <w:i w:val="false"/>
          <w:iCs w:val="false"/>
          <w:color w:val="000000"/>
          <w:sz w:val="24"/>
          <w:szCs w:val="24"/>
        </w:rPr>
        <w:t>;</w:t>
      </w:r>
    </w:p>
    <w:p>
      <w:pPr>
        <w:pStyle w:val="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strike w:val="false"/>
          <w:dstrike w:val="false"/>
          <w:color w:val="000000"/>
          <w:sz w:val="24"/>
          <w:szCs w:val="24"/>
        </w:rPr>
        <w:t>3</w:t>
      </w:r>
      <w:r>
        <w:rPr>
          <w:rFonts w:cs="Arial" w:ascii="Times New Roman" w:hAnsi="Times New Roman"/>
          <w:b w:val="false"/>
          <w:bCs w:val="false"/>
          <w:strike w:val="false"/>
          <w:dstrike w:val="false"/>
          <w:color w:val="000000"/>
          <w:sz w:val="24"/>
          <w:szCs w:val="24"/>
        </w:rPr>
        <w:t>) </w:t>
      </w:r>
      <w:r>
        <w:rPr>
          <w:rFonts w:cs="Arial" w:ascii="Times New Roman" w:hAnsi="Times New Roman"/>
          <w:b w:val="false"/>
          <w:bCs w:val="false"/>
          <w:strike w:val="false"/>
          <w:dstrike w:val="false"/>
          <w:color w:val="000000"/>
          <w:sz w:val="24"/>
          <w:szCs w:val="24"/>
        </w:rPr>
        <w:t>и</w:t>
      </w:r>
      <w:r>
        <w:rPr>
          <w:rFonts w:cs="Arial" w:ascii="Times New Roman" w:hAnsi="Times New Roman"/>
          <w:b w:val="false"/>
          <w:bCs w:val="false"/>
          <w:color w:val="000000"/>
          <w:sz w:val="24"/>
          <w:szCs w:val="24"/>
        </w:rPr>
        <w:t>справлени</w:t>
      </w:r>
      <w:r>
        <w:rPr>
          <w:rFonts w:cs="Arial" w:ascii="Times New Roman" w:hAnsi="Times New Roman"/>
          <w:b w:val="false"/>
          <w:bCs w:val="false"/>
          <w:color w:val="000000"/>
          <w:sz w:val="24"/>
          <w:szCs w:val="24"/>
        </w:rPr>
        <w:t>е</w:t>
      </w:r>
      <w:r>
        <w:rPr>
          <w:rFonts w:cs="Arial" w:ascii="Times New Roman" w:hAnsi="Times New Roman"/>
          <w:b w:val="false"/>
          <w:bCs w:val="false"/>
          <w:color w:val="000000"/>
          <w:sz w:val="24"/>
          <w:szCs w:val="24"/>
        </w:rPr>
        <w:t xml:space="preserve"> допущенных опечаток и ошибок в выданных в результате предоставления муниципальной услуги документов</w:t>
      </w:r>
      <w:r>
        <w:rPr>
          <w:rFonts w:cs="Arial" w:ascii="Times New Roman" w:hAnsi="Times New Roman"/>
          <w:b w:val="false"/>
          <w:bCs w:val="false"/>
          <w:color w:val="000000"/>
          <w:sz w:val="24"/>
          <w:szCs w:val="24"/>
        </w:rPr>
        <w:t>.</w:t>
      </w:r>
    </w:p>
    <w:p>
      <w:pPr>
        <w:pStyle w:val="1"/>
        <w:suppressAutoHyphens w:val="true"/>
        <w:autoSpaceDE w:val="false"/>
        <w:spacing w:lineRule="auto" w:line="240" w:before="0" w:after="0"/>
        <w:ind w:left="0" w:right="0" w:firstLine="567"/>
        <w:jc w:val="both"/>
        <w:rPr/>
      </w:pPr>
      <w:r>
        <w:rPr>
          <w:rStyle w:val="Style14"/>
          <w:rFonts w:cs="Arial" w:ascii="Times New Roman" w:hAnsi="Times New Roman"/>
          <w:b w:val="false"/>
          <w:bCs w:val="false"/>
          <w:i w:val="false"/>
          <w:caps w:val="false"/>
          <w:smallCaps w:val="false"/>
          <w:color w:val="auto"/>
          <w:spacing w:val="0"/>
          <w:sz w:val="24"/>
          <w:szCs w:val="24"/>
          <w:lang w:val="ru-RU"/>
        </w:rPr>
        <w:t xml:space="preserve">Доступ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 xml:space="preserve">аявителей </w:t>
      </w:r>
      <w:r>
        <w:rPr>
          <w:rStyle w:val="Style14"/>
          <w:rFonts w:cs="Arial" w:ascii="Times New Roman" w:hAnsi="Times New Roman"/>
          <w:b w:val="false"/>
          <w:bCs w:val="false"/>
          <w:i w:val="false"/>
          <w:caps w:val="false"/>
          <w:smallCaps w:val="false"/>
          <w:color w:val="auto"/>
          <w:spacing w:val="0"/>
          <w:sz w:val="24"/>
          <w:szCs w:val="24"/>
          <w:lang w:val="ru-RU"/>
        </w:rPr>
        <w:t xml:space="preserve">(представителей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аявителей)</w:t>
      </w:r>
      <w:r>
        <w:rPr>
          <w:rStyle w:val="Style14"/>
          <w:rFonts w:cs="Arial" w:ascii="Times New Roman" w:hAnsi="Times New Roman"/>
          <w:b w:val="false"/>
          <w:bCs w:val="false"/>
          <w:i w:val="false"/>
          <w:caps w:val="false"/>
          <w:smallCaps w:val="false"/>
          <w:color w:val="auto"/>
          <w:spacing w:val="0"/>
          <w:sz w:val="24"/>
          <w:szCs w:val="24"/>
          <w:lang w:val="ru-RU"/>
        </w:rPr>
        <w:t xml:space="preserve"> к сведениям о муниципальной услуге,</w:t>
      </w:r>
      <w:r>
        <w:rPr>
          <w:rStyle w:val="Style14"/>
          <w:rFonts w:cs="Arial" w:ascii="Times New Roman" w:hAnsi="Times New Roman"/>
          <w:b w:val="false"/>
          <w:bCs w:val="false"/>
          <w:i w:val="false"/>
          <w:caps w:val="false"/>
          <w:smallCaps w:val="false"/>
          <w:color w:val="auto"/>
          <w:spacing w:val="0"/>
          <w:sz w:val="24"/>
          <w:szCs w:val="24"/>
          <w:lang w:val="ru-RU"/>
        </w:rPr>
        <w:t xml:space="preserve">  возможность получения сведений о </w:t>
      </w:r>
      <w:r>
        <w:rPr>
          <w:rStyle w:val="Style14"/>
          <w:rFonts w:cs="Arial" w:ascii="Times New Roman" w:hAnsi="Times New Roman"/>
          <w:b w:val="false"/>
          <w:bCs w:val="false"/>
          <w:i w:val="false"/>
          <w:caps w:val="false"/>
          <w:smallCaps w:val="false"/>
          <w:color w:val="auto"/>
          <w:spacing w:val="0"/>
          <w:sz w:val="24"/>
          <w:szCs w:val="24"/>
          <w:lang w:val="ru-RU"/>
        </w:rPr>
        <w:t xml:space="preserve">ходе </w:t>
      </w:r>
      <w:r>
        <w:rPr>
          <w:rStyle w:val="Style14"/>
          <w:rFonts w:cs="Arial" w:ascii="Times New Roman" w:hAnsi="Times New Roman"/>
          <w:b w:val="false"/>
          <w:bCs w:val="false"/>
          <w:i w:val="false"/>
          <w:caps w:val="false"/>
          <w:smallCaps w:val="false"/>
          <w:color w:val="auto"/>
          <w:spacing w:val="0"/>
          <w:sz w:val="24"/>
          <w:szCs w:val="24"/>
          <w:lang w:val="ru-RU"/>
        </w:rPr>
        <w:t>рассмотрения</w:t>
      </w:r>
      <w:r>
        <w:rPr>
          <w:rStyle w:val="Style14"/>
          <w:rFonts w:cs="Arial" w:ascii="Times New Roman" w:hAnsi="Times New Roman"/>
          <w:b w:val="false"/>
          <w:bCs w:val="false"/>
          <w:i w:val="false"/>
          <w:caps w:val="false"/>
          <w:smallCaps w:val="false"/>
          <w:color w:val="auto"/>
          <w:spacing w:val="0"/>
          <w:sz w:val="24"/>
          <w:szCs w:val="24"/>
          <w:lang w:val="ru-RU"/>
        </w:rPr>
        <w:t xml:space="preserve">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аявления</w:t>
      </w:r>
      <w:r>
        <w:rPr>
          <w:rStyle w:val="Style14"/>
          <w:rFonts w:cs="Arial" w:ascii="Times New Roman" w:hAnsi="Times New Roman"/>
          <w:b w:val="false"/>
          <w:bCs w:val="false"/>
          <w:i w:val="false"/>
          <w:caps w:val="false"/>
          <w:smallCaps w:val="false"/>
          <w:color w:val="auto"/>
          <w:spacing w:val="0"/>
          <w:sz w:val="24"/>
          <w:szCs w:val="24"/>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14"/>
          <w:rFonts w:cs="Arial" w:ascii="Times New Roman" w:hAnsi="Times New Roman"/>
          <w:b w:val="false"/>
          <w:bCs w:val="false"/>
          <w:i w:val="false"/>
          <w:caps w:val="false"/>
          <w:smallCaps w:val="false"/>
          <w:color w:val="auto"/>
          <w:spacing w:val="0"/>
          <w:sz w:val="24"/>
          <w:szCs w:val="24"/>
          <w:lang w:val="ru-RU"/>
        </w:rPr>
        <w:t xml:space="preserve">посредством Единого портала, </w:t>
      </w:r>
      <w:r>
        <w:rPr>
          <w:rStyle w:val="Style14"/>
          <w:rFonts w:cs="Arial" w:ascii="Times New Roman" w:hAnsi="Times New Roman"/>
          <w:b w:val="false"/>
          <w:bCs w:val="false"/>
          <w:i w:val="false"/>
          <w:caps w:val="false"/>
          <w:smallCaps w:val="false"/>
          <w:color w:val="auto"/>
          <w:spacing w:val="0"/>
          <w:sz w:val="24"/>
          <w:szCs w:val="24"/>
          <w:lang w:val="ru-RU"/>
        </w:rPr>
        <w:t>Регионального портала</w:t>
      </w:r>
      <w:r>
        <w:rPr>
          <w:rStyle w:val="Style14"/>
          <w:rFonts w:cs="Arial" w:ascii="Times New Roman" w:hAnsi="Times New Roman"/>
          <w:b w:val="false"/>
          <w:bCs w:val="false"/>
          <w:i w:val="false"/>
          <w:caps w:val="false"/>
          <w:smallCaps w:val="false"/>
          <w:color w:val="auto"/>
          <w:spacing w:val="0"/>
          <w:sz w:val="24"/>
          <w:szCs w:val="24"/>
          <w:lang w:val="ru-RU"/>
        </w:rPr>
        <w:t>.</w:t>
      </w:r>
    </w:p>
    <w:p>
      <w:pPr>
        <w:pStyle w:val="1"/>
        <w:suppressAutoHyphens w:val="true"/>
        <w:autoSpaceDE w:val="false"/>
        <w:spacing w:lineRule="auto" w:line="240" w:before="0" w:after="0"/>
        <w:ind w:left="0" w:right="0" w:firstLine="567"/>
        <w:jc w:val="both"/>
        <w:rPr/>
      </w:pPr>
      <w:r>
        <w:rPr>
          <w:rStyle w:val="Style14"/>
          <w:rFonts w:cs="Arial" w:ascii="Times New Roman" w:hAnsi="Times New Roman"/>
          <w:b w:val="false"/>
          <w:bCs w:val="false"/>
          <w:i w:val="false"/>
          <w:caps w:val="false"/>
          <w:smallCaps w:val="false"/>
          <w:color w:val="auto"/>
          <w:spacing w:val="0"/>
          <w:sz w:val="24"/>
          <w:szCs w:val="24"/>
          <w:lang w:val="ru-RU"/>
        </w:rPr>
        <w:t>П</w:t>
      </w:r>
      <w:r>
        <w:rPr>
          <w:rStyle w:val="Style14"/>
          <w:rFonts w:cs="Arial" w:ascii="Times New Roman" w:hAnsi="Times New Roman"/>
          <w:b w:val="false"/>
          <w:bCs w:val="false"/>
          <w:i w:val="false"/>
          <w:caps w:val="false"/>
          <w:smallCaps w:val="false"/>
          <w:color w:val="auto"/>
          <w:spacing w:val="0"/>
          <w:sz w:val="24"/>
          <w:szCs w:val="24"/>
          <w:lang w:val="ru-RU"/>
        </w:rPr>
        <w:t xml:space="preserve">олучение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 xml:space="preserve">аявителем </w:t>
      </w:r>
      <w:r>
        <w:rPr>
          <w:rStyle w:val="Style14"/>
          <w:rFonts w:cs="Arial" w:ascii="Times New Roman" w:hAnsi="Times New Roman"/>
          <w:b w:val="false"/>
          <w:bCs w:val="false"/>
          <w:i w:val="false"/>
          <w:caps w:val="false"/>
          <w:smallCaps w:val="false"/>
          <w:color w:val="auto"/>
          <w:spacing w:val="0"/>
          <w:sz w:val="24"/>
          <w:szCs w:val="24"/>
          <w:lang w:val="ru-RU"/>
        </w:rPr>
        <w:t xml:space="preserve">(представителем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аявителя)</w:t>
      </w:r>
      <w:r>
        <w:rPr>
          <w:rStyle w:val="Style14"/>
          <w:rFonts w:cs="Arial" w:ascii="Times New Roman" w:hAnsi="Times New Roman"/>
          <w:b w:val="false"/>
          <w:bCs w:val="false"/>
          <w:i w:val="false"/>
          <w:caps w:val="false"/>
          <w:smallCaps w:val="false"/>
          <w:color w:val="auto"/>
          <w:spacing w:val="0"/>
          <w:sz w:val="24"/>
          <w:szCs w:val="24"/>
          <w:lang w:val="ru-RU"/>
        </w:rPr>
        <w:t xml:space="preserve"> результата предоставления муниципальной услуги (по выбору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 xml:space="preserve">аявителя </w:t>
      </w:r>
      <w:r>
        <w:rPr>
          <w:rStyle w:val="Style14"/>
          <w:rFonts w:cs="Arial" w:ascii="Times New Roman" w:hAnsi="Times New Roman"/>
          <w:b w:val="false"/>
          <w:bCs w:val="false"/>
          <w:i w:val="false"/>
          <w:caps w:val="false"/>
          <w:smallCaps w:val="false"/>
          <w:color w:val="auto"/>
          <w:spacing w:val="0"/>
          <w:sz w:val="24"/>
          <w:szCs w:val="24"/>
          <w:lang w:val="ru-RU"/>
        </w:rPr>
        <w:t xml:space="preserve">(представителя </w:t>
      </w:r>
      <w:r>
        <w:rPr>
          <w:rStyle w:val="Style14"/>
          <w:rFonts w:cs="Arial" w:ascii="Times New Roman" w:hAnsi="Times New Roman"/>
          <w:b w:val="false"/>
          <w:bCs w:val="false"/>
          <w:i w:val="false"/>
          <w:caps w:val="false"/>
          <w:smallCaps w:val="false"/>
          <w:color w:val="auto"/>
          <w:spacing w:val="0"/>
          <w:sz w:val="24"/>
          <w:szCs w:val="24"/>
          <w:lang w:val="ru-RU"/>
        </w:rPr>
        <w:t>з</w:t>
      </w:r>
      <w:r>
        <w:rPr>
          <w:rStyle w:val="Style14"/>
          <w:rFonts w:cs="Arial" w:ascii="Times New Roman" w:hAnsi="Times New Roman"/>
          <w:b w:val="false"/>
          <w:bCs w:val="false"/>
          <w:i w:val="false"/>
          <w:caps w:val="false"/>
          <w:smallCaps w:val="false"/>
          <w:color w:val="auto"/>
          <w:spacing w:val="0"/>
          <w:sz w:val="24"/>
          <w:szCs w:val="24"/>
          <w:lang w:val="ru-RU"/>
        </w:rPr>
        <w:t>аявителя</w:t>
      </w:r>
      <w:r>
        <w:rPr>
          <w:rStyle w:val="Style14"/>
          <w:rFonts w:cs="Arial" w:ascii="Times New Roman" w:hAnsi="Times New Roman"/>
          <w:b w:val="false"/>
          <w:bCs w:val="false"/>
          <w:i w:val="false"/>
          <w:caps w:val="false"/>
          <w:smallCaps w:val="false"/>
          <w:color w:val="auto"/>
          <w:spacing w:val="0"/>
          <w:sz w:val="24"/>
          <w:szCs w:val="24"/>
          <w:lang w:val="ru-RU"/>
        </w:rPr>
        <w:t xml:space="preserve">), иные действия, необходимые для предоставления муниципальной услуги в электронной форме, обеспечиваются </w:t>
      </w:r>
      <w:r>
        <w:rPr>
          <w:rStyle w:val="Style14"/>
          <w:rFonts w:cs="Arial" w:ascii="Times New Roman" w:hAnsi="Times New Roman"/>
          <w:b w:val="false"/>
          <w:bCs w:val="false"/>
          <w:i w:val="false"/>
          <w:caps w:val="false"/>
          <w:smallCaps w:val="false"/>
          <w:color w:val="auto"/>
          <w:spacing w:val="0"/>
          <w:sz w:val="24"/>
          <w:szCs w:val="24"/>
          <w:lang w:val="ru-RU"/>
        </w:rPr>
        <w:t xml:space="preserve">посредством </w:t>
      </w:r>
      <w:r>
        <w:rPr>
          <w:rStyle w:val="Style14"/>
          <w:rFonts w:cs="Arial" w:ascii="Times New Roman" w:hAnsi="Times New Roman"/>
          <w:b w:val="false"/>
          <w:bCs w:val="false"/>
          <w:i w:val="false"/>
          <w:caps w:val="false"/>
          <w:smallCaps w:val="false"/>
          <w:color w:val="auto"/>
          <w:spacing w:val="0"/>
          <w:sz w:val="24"/>
          <w:szCs w:val="24"/>
          <w:lang w:val="ru-RU"/>
        </w:rPr>
        <w:t>Единого портала,</w:t>
      </w:r>
      <w:r>
        <w:rPr>
          <w:rStyle w:val="Style14"/>
          <w:rFonts w:cs="Arial" w:ascii="Times New Roman" w:hAnsi="Times New Roman"/>
          <w:b w:val="false"/>
          <w:bCs w:val="false"/>
          <w:i w:val="false"/>
          <w:caps w:val="false"/>
          <w:smallCaps w:val="false"/>
          <w:color w:val="auto"/>
          <w:spacing w:val="0"/>
          <w:sz w:val="24"/>
          <w:szCs w:val="24"/>
          <w:lang w:val="ru-RU"/>
        </w:rPr>
        <w:t xml:space="preserve"> Регионального портала.</w:t>
      </w:r>
    </w:p>
    <w:p>
      <w:pPr>
        <w:pStyle w:val="1"/>
        <w:suppressAutoHyphens w:val="true"/>
        <w:autoSpaceDE w:val="false"/>
        <w:spacing w:lineRule="auto" w:line="240" w:before="0" w:after="0"/>
        <w:ind w:left="0" w:right="0" w:firstLine="567"/>
        <w:jc w:val="both"/>
        <w:rPr/>
      </w:pPr>
      <w:r>
        <w:rPr>
          <w:rStyle w:val="Style14"/>
          <w:rFonts w:ascii="Times New Roman" w:hAnsi="Times New Roman"/>
          <w:color w:val="auto"/>
          <w:sz w:val="24"/>
          <w:szCs w:val="24"/>
        </w:rPr>
        <w:t>3.1.2. </w:t>
      </w:r>
      <w:r>
        <w:rPr>
          <w:rStyle w:val="Style14"/>
          <w:rFonts w:ascii="Times New Roman" w:hAnsi="Times New Roman"/>
          <w:color w:val="000000"/>
          <w:sz w:val="24"/>
          <w:szCs w:val="24"/>
          <w:lang w:val="ru-RU"/>
        </w:rPr>
        <w:t>Особенности выполнения отдельных административных процедур в МФЦ:</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3.1.</w:t>
      </w:r>
      <w:r>
        <w:rPr>
          <w:rFonts w:ascii="Times New Roman" w:hAnsi="Times New Roman"/>
          <w:color w:val="000000"/>
          <w:sz w:val="24"/>
          <w:szCs w:val="24"/>
          <w:lang w:val="ru-RU"/>
        </w:rPr>
        <w:t>2.1. </w:t>
      </w:r>
      <w:r>
        <w:rPr>
          <w:rFonts w:ascii="Times New Roman" w:hAnsi="Times New Roman"/>
          <w:color w:val="000000"/>
          <w:sz w:val="24"/>
          <w:szCs w:val="24"/>
          <w:lang w:val="ru-RU"/>
        </w:rPr>
        <w:t xml:space="preserve">При предоставлении муниципальной услуги в МФЦ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аявитель </w:t>
      </w:r>
      <w:r>
        <w:rPr>
          <w:rFonts w:ascii="Times New Roman" w:hAnsi="Times New Roman"/>
          <w:color w:val="000000"/>
          <w:sz w:val="24"/>
          <w:szCs w:val="24"/>
          <w:lang w:val="ru-RU"/>
        </w:rPr>
        <w:t xml:space="preserve">(представитель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аявителя) </w:t>
      </w:r>
      <w:r>
        <w:rPr>
          <w:rFonts w:ascii="Times New Roman" w:hAnsi="Times New Roman"/>
          <w:color w:val="000000"/>
          <w:sz w:val="24"/>
          <w:szCs w:val="24"/>
          <w:lang w:val="ru-RU"/>
        </w:rPr>
        <w:t>вправе:</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 xml:space="preserve">а) получать информацию о порядке предоставления муниципальной услуги в МФЦ, о ходе </w:t>
      </w:r>
      <w:r>
        <w:rPr>
          <w:rFonts w:ascii="Times New Roman" w:hAnsi="Times New Roman"/>
          <w:color w:val="000000"/>
          <w:sz w:val="24"/>
          <w:szCs w:val="24"/>
          <w:lang w:val="ru-RU"/>
        </w:rPr>
        <w:t>рассмотрения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аявления (в части процедур, выполняемых в МФЦ, а также процедур, выполняемых </w:t>
      </w:r>
      <w:r>
        <w:rPr>
          <w:rFonts w:ascii="Times New Roman" w:hAnsi="Times New Roman"/>
          <w:color w:val="000000"/>
          <w:sz w:val="24"/>
          <w:szCs w:val="24"/>
          <w:lang w:val="ru-RU"/>
        </w:rPr>
        <w:t>а</w:t>
      </w:r>
      <w:r>
        <w:rPr>
          <w:rFonts w:ascii="Times New Roman" w:hAnsi="Times New Roman"/>
          <w:color w:val="000000"/>
          <w:sz w:val="24"/>
          <w:szCs w:val="24"/>
          <w:lang w:val="ru-RU"/>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аявления в электронном виде и если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аявитель </w:t>
      </w:r>
      <w:r>
        <w:rPr>
          <w:rFonts w:ascii="Times New Roman" w:hAnsi="Times New Roman"/>
          <w:color w:val="000000"/>
          <w:sz w:val="24"/>
          <w:szCs w:val="24"/>
          <w:lang w:val="ru-RU"/>
        </w:rPr>
        <w:t xml:space="preserve">(представитель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аявителя) </w:t>
      </w:r>
      <w:r>
        <w:rPr>
          <w:rFonts w:ascii="Times New Roman" w:hAnsi="Times New Roman"/>
          <w:color w:val="000000"/>
          <w:sz w:val="24"/>
          <w:szCs w:val="24"/>
          <w:lang w:val="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Times New Roman" w:hAnsi="Times New Roman"/>
          <w:sz w:val="24"/>
          <w:szCs w:val="24"/>
          <w:lang w:val="ru-RU"/>
        </w:rPr>
        <w:t>www.mfcto.ru</w:t>
      </w:r>
      <w:r>
        <w:rPr>
          <w:rFonts w:ascii="Times New Roman" w:hAnsi="Times New Roman"/>
          <w:color w:val="000000"/>
          <w:sz w:val="24"/>
          <w:szCs w:val="24"/>
          <w:lang w:val="ru-RU"/>
        </w:rPr>
        <w:t>).</w:t>
      </w:r>
    </w:p>
    <w:p>
      <w:pPr>
        <w:pStyle w:val="1"/>
        <w:suppressAutoHyphens w:val="true"/>
        <w:autoSpaceDE w:val="false"/>
        <w:spacing w:lineRule="auto" w:line="240" w:before="0" w:after="0"/>
        <w:ind w:left="0" w:right="0" w:firstLine="567"/>
        <w:jc w:val="both"/>
        <w:rPr>
          <w:rFonts w:ascii="Arial" w:hAnsi="Arial"/>
          <w:b w:val="false"/>
          <w:b w:val="false"/>
          <w:bCs w:val="false"/>
          <w:sz w:val="24"/>
          <w:szCs w:val="24"/>
        </w:rPr>
      </w:pPr>
      <w:r>
        <w:rPr>
          <w:rStyle w:val="Style14"/>
          <w:rFonts w:cs="Arial" w:ascii="Times New Roman" w:hAnsi="Times New Roman"/>
          <w:b w:val="false"/>
          <w:bCs w:val="false"/>
          <w:i w:val="false"/>
          <w:caps w:val="false"/>
          <w:smallCaps w:val="false"/>
          <w:color w:val="000000"/>
          <w:spacing w:val="0"/>
          <w:sz w:val="24"/>
          <w:szCs w:val="24"/>
          <w:lang w:val="ru-RU" w:eastAsia="ru-RU"/>
        </w:rPr>
        <w:t xml:space="preserve">3.1.2.2. Административные процедуры, предусмотренные </w:t>
      </w:r>
      <w:r>
        <w:rPr>
          <w:rStyle w:val="Style14"/>
          <w:rFonts w:cs="Arial" w:ascii="Times New Roman" w:hAnsi="Times New Roman"/>
          <w:b w:val="false"/>
          <w:bCs w:val="false"/>
          <w:i w:val="false"/>
          <w:caps w:val="false"/>
          <w:smallCaps w:val="false"/>
          <w:color w:val="000000"/>
          <w:spacing w:val="0"/>
          <w:sz w:val="24"/>
          <w:szCs w:val="24"/>
          <w:lang w:val="ru-RU" w:eastAsia="ru-RU"/>
        </w:rPr>
        <w:t>под</w:t>
      </w:r>
      <w:r>
        <w:rPr>
          <w:rStyle w:val="Style14"/>
          <w:rFonts w:cs="Arial" w:ascii="Times New Roman" w:hAnsi="Times New Roman"/>
          <w:b w:val="false"/>
          <w:bCs w:val="false"/>
          <w:i w:val="false"/>
          <w:caps w:val="false"/>
          <w:smallCaps w:val="false"/>
          <w:color w:val="000000"/>
          <w:spacing w:val="0"/>
          <w:sz w:val="24"/>
          <w:szCs w:val="24"/>
          <w:lang w:val="ru-RU" w:eastAsia="ru-RU"/>
        </w:rPr>
        <w:t xml:space="preserve">пунктом 3.1.2.1 </w:t>
      </w:r>
      <w:r>
        <w:rPr>
          <w:rStyle w:val="Style14"/>
          <w:rFonts w:cs="Arial" w:ascii="Times New Roman" w:hAnsi="Times New Roman"/>
          <w:b w:val="false"/>
          <w:bCs w:val="false"/>
          <w:i w:val="false"/>
          <w:caps w:val="false"/>
          <w:smallCaps w:val="false"/>
          <w:color w:val="000000"/>
          <w:spacing w:val="0"/>
          <w:sz w:val="24"/>
          <w:szCs w:val="24"/>
          <w:lang w:val="ru-RU" w:eastAsia="ru-RU"/>
        </w:rPr>
        <w:t>настоящего подраздела</w:t>
      </w:r>
      <w:r>
        <w:rPr>
          <w:rStyle w:val="Style14"/>
          <w:rFonts w:cs="Arial" w:ascii="Times New Roman" w:hAnsi="Times New Roman"/>
          <w:b w:val="false"/>
          <w:bCs w:val="false"/>
          <w:i w:val="false"/>
          <w:caps w:val="false"/>
          <w:smallCaps w:val="false"/>
          <w:color w:val="000000"/>
          <w:spacing w:val="0"/>
          <w:sz w:val="24"/>
          <w:szCs w:val="24"/>
          <w:lang w:val="ru-RU"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w:t>
      </w:r>
      <w:r>
        <w:rPr>
          <w:rStyle w:val="Style14"/>
          <w:rFonts w:cs="Arial" w:ascii="Times New Roman" w:hAnsi="Times New Roman"/>
          <w:b w:val="false"/>
          <w:bCs w:val="false"/>
          <w:i w:val="false"/>
          <w:caps w:val="false"/>
          <w:smallCaps w:val="false"/>
          <w:color w:val="000000"/>
          <w:spacing w:val="0"/>
          <w:sz w:val="24"/>
          <w:szCs w:val="24"/>
          <w:lang w:val="ru-RU" w:eastAsia="ru-RU"/>
        </w:rPr>
        <w:t>ами</w:t>
      </w:r>
      <w:r>
        <w:rPr>
          <w:rStyle w:val="Style14"/>
          <w:rFonts w:cs="Arial" w:ascii="Times New Roman" w:hAnsi="Times New Roman"/>
          <w:b w:val="false"/>
          <w:bCs w:val="false"/>
          <w:i w:val="false"/>
          <w:caps w:val="false"/>
          <w:smallCaps w:val="false"/>
          <w:color w:val="000000"/>
          <w:spacing w:val="0"/>
          <w:sz w:val="24"/>
          <w:szCs w:val="24"/>
          <w:lang w:val="ru-RU"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Pr>
          <w:rStyle w:val="Style14"/>
          <w:rFonts w:cs="Arial" w:ascii="Times New Roman" w:hAnsi="Times New Roman"/>
          <w:b w:val="false"/>
          <w:bCs w:val="false"/>
          <w:i w:val="false"/>
          <w:caps w:val="false"/>
          <w:smallCaps w:val="false"/>
          <w:color w:val="000000"/>
          <w:spacing w:val="0"/>
          <w:sz w:val="24"/>
          <w:szCs w:val="24"/>
          <w:lang w:val="ru-RU" w:eastAsia="ru-RU"/>
        </w:rPr>
        <w:t>ыми</w:t>
      </w:r>
      <w:r>
        <w:rPr>
          <w:rStyle w:val="Style14"/>
          <w:rFonts w:cs="Arial" w:ascii="Times New Roman" w:hAnsi="Times New Roman"/>
          <w:b w:val="false"/>
          <w:bCs w:val="false"/>
          <w:i w:val="false"/>
          <w:caps w:val="false"/>
          <w:smallCaps w:val="false"/>
          <w:color w:val="000000"/>
          <w:spacing w:val="0"/>
          <w:sz w:val="24"/>
          <w:szCs w:val="24"/>
          <w:lang w:val="ru-RU" w:eastAsia="ru-RU"/>
        </w:rPr>
        <w:t xml:space="preserve"> постановлением Правительства Тюменской области от 08.12.2017 </w:t>
      </w:r>
      <w:r>
        <w:rPr>
          <w:rStyle w:val="Style14"/>
          <w:rFonts w:cs="Arial" w:ascii="Times New Roman" w:hAnsi="Times New Roman"/>
          <w:b w:val="false"/>
          <w:bCs w:val="false"/>
          <w:i w:val="false"/>
          <w:caps w:val="false"/>
          <w:smallCaps w:val="false"/>
          <w:color w:val="000000"/>
          <w:spacing w:val="0"/>
          <w:sz w:val="24"/>
          <w:szCs w:val="24"/>
          <w:lang w:val="ru-RU" w:eastAsia="ru-RU"/>
        </w:rPr>
        <w:t>№</w:t>
      </w:r>
      <w:r>
        <w:rPr>
          <w:rStyle w:val="Style14"/>
          <w:rFonts w:cs="Arial" w:ascii="Times New Roman" w:hAnsi="Times New Roman"/>
          <w:b w:val="false"/>
          <w:bCs w:val="false"/>
          <w:i w:val="false"/>
          <w:caps w:val="false"/>
          <w:smallCaps w:val="false"/>
          <w:color w:val="000000"/>
          <w:spacing w:val="0"/>
          <w:sz w:val="24"/>
          <w:szCs w:val="24"/>
          <w:lang w:val="ru-RU" w:eastAsia="ru-RU"/>
        </w:rPr>
        <w:t>610-п.</w:t>
      </w:r>
    </w:p>
    <w:p>
      <w:pPr>
        <w:pStyle w:val="1"/>
        <w:suppressAutoHyphens w:val="true"/>
        <w:autoSpaceDE w:val="false"/>
        <w:spacing w:lineRule="auto" w:line="240" w:before="0" w:after="0"/>
        <w:ind w:left="0" w:right="0" w:firstLine="567"/>
        <w:jc w:val="both"/>
        <w:rPr>
          <w:rFonts w:ascii="Arial" w:hAnsi="Arial"/>
          <w:b w:val="false"/>
          <w:b w:val="false"/>
          <w:bCs w:val="false"/>
          <w:sz w:val="24"/>
          <w:szCs w:val="24"/>
        </w:rPr>
      </w:pPr>
      <w:r>
        <w:rPr>
          <w:rStyle w:val="Style14"/>
          <w:rFonts w:cs="Arial" w:ascii="Times New Roman" w:hAnsi="Times New Roman"/>
          <w:b w:val="false"/>
          <w:bCs w:val="false"/>
          <w:i w:val="false"/>
          <w:caps w:val="false"/>
          <w:smallCaps w:val="false"/>
          <w:color w:val="auto"/>
          <w:spacing w:val="0"/>
          <w:sz w:val="24"/>
          <w:szCs w:val="24"/>
          <w:highlight w:val="white"/>
          <w:lang w:val="ru-RU"/>
        </w:rPr>
        <w:t>3.1.3. Особенности предоставления муниципальной услуги в электронной форме:</w:t>
      </w:r>
    </w:p>
    <w:p>
      <w:pPr>
        <w:pStyle w:val="1"/>
        <w:suppressAutoHyphens w:val="true"/>
        <w:autoSpaceDE w:val="false"/>
        <w:spacing w:lineRule="auto" w:line="240" w:before="0" w:after="0"/>
        <w:ind w:left="0" w:right="0" w:firstLine="567"/>
        <w:jc w:val="both"/>
        <w:rPr>
          <w:rFonts w:ascii="Arial" w:hAnsi="Arial"/>
          <w:b w:val="false"/>
          <w:b w:val="false"/>
          <w:bCs w:val="false"/>
          <w:sz w:val="24"/>
          <w:szCs w:val="24"/>
        </w:rPr>
      </w:pPr>
      <w:r>
        <w:rPr>
          <w:rStyle w:val="Style14"/>
          <w:rFonts w:cs="Arial" w:ascii="Times New Roman" w:hAnsi="Times New Roman"/>
          <w:b w:val="false"/>
          <w:bCs w:val="false"/>
          <w:i w:val="false"/>
          <w:caps w:val="false"/>
          <w:smallCaps w:val="false"/>
          <w:color w:val="000000"/>
          <w:spacing w:val="0"/>
          <w:sz w:val="24"/>
          <w:szCs w:val="24"/>
          <w:highlight w:val="white"/>
          <w:lang w:val="ru-RU"/>
        </w:rPr>
        <w:t>3.1.3.1. </w:t>
      </w:r>
      <w:r>
        <w:rPr>
          <w:rFonts w:ascii="Times New Roman" w:hAnsi="Times New Roman"/>
          <w:b w:val="false"/>
          <w:bCs w:val="false"/>
          <w:color w:val="000000"/>
          <w:sz w:val="24"/>
          <w:szCs w:val="24"/>
          <w:highlight w:val="white"/>
        </w:rPr>
        <w:t xml:space="preserve">Формирование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осуществляется посредством заполнения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на Едином портале </w:t>
      </w:r>
      <w:r>
        <w:rPr>
          <w:rFonts w:ascii="Times New Roman" w:hAnsi="Times New Roman"/>
          <w:b w:val="false"/>
          <w:bCs w:val="false"/>
          <w:color w:val="000000"/>
          <w:sz w:val="24"/>
          <w:szCs w:val="24"/>
          <w:highlight w:val="white"/>
        </w:rPr>
        <w:t>или</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 xml:space="preserve">егиональном портале без необходимости дополнительной подачи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в какой-либо иной форме.</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3.1.3.2. </w:t>
      </w:r>
      <w:r>
        <w:rPr>
          <w:rFonts w:ascii="Times New Roman" w:hAnsi="Times New Roman"/>
          <w:b w:val="false"/>
          <w:bCs w:val="false"/>
          <w:color w:val="000000"/>
          <w:sz w:val="24"/>
          <w:szCs w:val="24"/>
        </w:rPr>
        <w:t xml:space="preserve">Форматно-логическая проверка сформированного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осуществляется после заполнения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аявителем </w:t>
      </w:r>
      <w:r>
        <w:rPr>
          <w:rFonts w:ascii="Times New Roman" w:hAnsi="Times New Roman"/>
          <w:b w:val="false"/>
          <w:bCs w:val="false"/>
          <w:color w:val="000000"/>
          <w:sz w:val="24"/>
          <w:szCs w:val="24"/>
        </w:rPr>
        <w:t xml:space="preserve">(представителем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каждого из полей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При выявлении некорректно заполненного поля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аявитель </w:t>
      </w:r>
      <w:r>
        <w:rPr>
          <w:rFonts w:ascii="Times New Roman" w:hAnsi="Times New Roman"/>
          <w:b w:val="false"/>
          <w:bCs w:val="false"/>
          <w:color w:val="000000"/>
          <w:sz w:val="24"/>
          <w:szCs w:val="24"/>
        </w:rPr>
        <w:t xml:space="preserve">(представитель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3.1.3.3. </w:t>
      </w:r>
      <w:r>
        <w:rPr>
          <w:rFonts w:ascii="Times New Roman" w:hAnsi="Times New Roman"/>
          <w:b w:val="false"/>
          <w:bCs w:val="false"/>
          <w:color w:val="000000"/>
          <w:sz w:val="24"/>
          <w:szCs w:val="24"/>
        </w:rPr>
        <w:t xml:space="preserve">При формировании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(представител</w:t>
      </w:r>
      <w:r>
        <w:rPr>
          <w:rFonts w:ascii="Times New Roman" w:hAnsi="Times New Roman"/>
          <w:b w:val="false"/>
          <w:bCs w:val="false"/>
          <w:color w:val="000000"/>
          <w:sz w:val="24"/>
          <w:szCs w:val="24"/>
        </w:rPr>
        <w:t>ю</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обеспечивается: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а) возможность копирования и сохранения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иных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окументов;</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б) возможность печати на бумажном носителе копии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в) сохранение ранее введенных в электронную форму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значений в любой момент по желанию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(представителя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г) заполнение полей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до начала ввода сведений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аявителем </w:t>
      </w:r>
      <w:r>
        <w:rPr>
          <w:rFonts w:ascii="Times New Roman" w:hAnsi="Times New Roman"/>
          <w:b w:val="false"/>
          <w:bCs w:val="false"/>
          <w:color w:val="000000"/>
          <w:sz w:val="24"/>
          <w:szCs w:val="24"/>
        </w:rPr>
        <w:t xml:space="preserve">(представителем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с использованием сведений, размещенных в </w:t>
      </w:r>
      <w:r>
        <w:rPr>
          <w:rFonts w:ascii="Times New Roman" w:hAnsi="Times New Roman"/>
          <w:b w:val="false"/>
          <w:bCs w:val="false"/>
          <w:strike w:val="false"/>
          <w:dstrike w:val="false"/>
          <w:color w:val="auto"/>
          <w:sz w:val="24"/>
          <w:szCs w:val="24"/>
        </w:rPr>
        <w:t>Единой системе идентификации и аутентификации</w:t>
      </w:r>
      <w:r>
        <w:rPr>
          <w:rFonts w:ascii="Times New Roman" w:hAnsi="Times New Roman"/>
          <w:b w:val="false"/>
          <w:bCs w:val="false"/>
          <w:strike w:val="false"/>
          <w:dstrike w:val="false"/>
          <w:color w:val="auto"/>
          <w:sz w:val="24"/>
          <w:szCs w:val="24"/>
        </w:rPr>
        <w:t xml:space="preserve"> </w:t>
      </w:r>
      <w:r>
        <w:rPr>
          <w:rFonts w:ascii="Times New Roman" w:hAnsi="Times New Roman"/>
          <w:b w:val="false"/>
          <w:bCs w:val="false"/>
          <w:strike w:val="false"/>
          <w:dstrike w:val="false"/>
          <w:color w:val="auto"/>
          <w:sz w:val="24"/>
          <w:szCs w:val="24"/>
        </w:rPr>
        <w:t xml:space="preserve">(далее - </w:t>
      </w:r>
      <w:r>
        <w:rPr>
          <w:rFonts w:ascii="Times New Roman" w:hAnsi="Times New Roman"/>
          <w:b w:val="false"/>
          <w:bCs w:val="false"/>
          <w:strike w:val="false"/>
          <w:dstrike w:val="false"/>
          <w:color w:val="auto"/>
          <w:sz w:val="24"/>
          <w:szCs w:val="24"/>
        </w:rPr>
        <w:t>ЕСИА</w:t>
      </w:r>
      <w:r>
        <w:rPr>
          <w:rFonts w:ascii="Times New Roman" w:hAnsi="Times New Roman"/>
          <w:b w:val="false"/>
          <w:bCs w:val="false"/>
          <w:strike w:val="false"/>
          <w:dstrike w:val="false"/>
          <w:color w:val="auto"/>
          <w:sz w:val="24"/>
          <w:szCs w:val="24"/>
        </w:rPr>
        <w:t>)</w:t>
      </w:r>
      <w:r>
        <w:rPr>
          <w:rFonts w:ascii="Times New Roman" w:hAnsi="Times New Roman"/>
          <w:b w:val="false"/>
          <w:bCs w:val="false"/>
          <w:color w:val="000000"/>
          <w:sz w:val="24"/>
          <w:szCs w:val="24"/>
        </w:rPr>
        <w:t xml:space="preserve">, и сведений, опубликованных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егиональном портале, в части, касающейся сведений, отсутствующих в ЕСИА;</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д) возможность вернуться на любой из этапов заполнения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 без потери ранее введенной информации;</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е) возможность доступа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(представителя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 xml:space="preserve">егиональном портале к ранее поданным им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аявлениям в течение не менее одного года, а также частично сформированных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аявлений – в течение не менее 3 месяцев.</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3.1.3.4. </w:t>
      </w:r>
      <w:r>
        <w:rPr>
          <w:rFonts w:ascii="Times New Roman" w:hAnsi="Times New Roman"/>
          <w:b w:val="false"/>
          <w:bCs w:val="false"/>
          <w:color w:val="000000"/>
          <w:sz w:val="24"/>
          <w:szCs w:val="24"/>
        </w:rPr>
        <w:t xml:space="preserve">Сформированное и подписанное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аявление и иные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направляются в </w:t>
      </w:r>
      <w:r>
        <w:rPr>
          <w:rFonts w:ascii="Times New Roman" w:hAnsi="Times New Roman"/>
          <w:b w:val="false"/>
          <w:bCs w:val="false"/>
          <w:color w:val="000000"/>
          <w:sz w:val="24"/>
          <w:szCs w:val="24"/>
        </w:rPr>
        <w:t>а</w:t>
      </w:r>
      <w:r>
        <w:rPr>
          <w:rFonts w:ascii="Times New Roman" w:hAnsi="Times New Roman"/>
          <w:b w:val="false"/>
          <w:bCs w:val="false"/>
          <w:color w:val="000000"/>
          <w:sz w:val="24"/>
          <w:szCs w:val="24"/>
        </w:rPr>
        <w:t>дминистрацию</w:t>
      </w:r>
      <w:r>
        <w:rPr>
          <w:rFonts w:ascii="Times New Roman" w:hAnsi="Times New Roman"/>
          <w:b w:val="false"/>
          <w:bCs w:val="false"/>
          <w:color w:val="000000"/>
          <w:sz w:val="24"/>
          <w:szCs w:val="24"/>
        </w:rPr>
        <w:t xml:space="preserve"> посредством Единого портала </w:t>
      </w:r>
      <w:r>
        <w:rPr>
          <w:rFonts w:ascii="Times New Roman" w:hAnsi="Times New Roman"/>
          <w:b w:val="false"/>
          <w:bCs w:val="false"/>
          <w:color w:val="000000"/>
          <w:sz w:val="24"/>
          <w:szCs w:val="24"/>
        </w:rPr>
        <w:t>или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егионального портала.</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5</w:t>
      </w:r>
      <w:r>
        <w:rPr>
          <w:rFonts w:ascii="Times New Roman" w:hAnsi="Times New Roman"/>
          <w:b w:val="false"/>
          <w:bCs w:val="false"/>
          <w:color w:val="000000"/>
          <w:sz w:val="24"/>
          <w:szCs w:val="24"/>
        </w:rPr>
        <w:t xml:space="preserve">. </w:t>
      </w:r>
      <w:r>
        <w:rPr>
          <w:rFonts w:ascii="Times New Roman" w:hAnsi="Times New Roman"/>
          <w:b w:val="false"/>
          <w:bCs w:val="false"/>
          <w:color w:val="auto"/>
          <w:sz w:val="24"/>
          <w:szCs w:val="24"/>
          <w:u w:val="none"/>
        </w:rPr>
        <w:t>З</w:t>
      </w:r>
      <w:r>
        <w:rPr>
          <w:rFonts w:ascii="Times New Roman" w:hAnsi="Times New Roman"/>
          <w:b w:val="false"/>
          <w:bCs w:val="false"/>
          <w:color w:val="auto"/>
          <w:sz w:val="24"/>
          <w:szCs w:val="24"/>
          <w:u w:val="none"/>
        </w:rPr>
        <w:t>аявление</w:t>
      </w:r>
      <w:r>
        <w:rPr>
          <w:rFonts w:ascii="Times New Roman" w:hAnsi="Times New Roman"/>
          <w:b w:val="false"/>
          <w:bCs w:val="false"/>
          <w:sz w:val="24"/>
          <w:szCs w:val="24"/>
          <w:u w:val="none"/>
        </w:rPr>
        <w:t xml:space="preserve"> становится доступным для </w:t>
      </w:r>
      <w:r>
        <w:rPr>
          <w:rFonts w:ascii="Times New Roman" w:hAnsi="Times New Roman"/>
          <w:b w:val="false"/>
          <w:bCs w:val="false"/>
          <w:sz w:val="24"/>
          <w:szCs w:val="24"/>
          <w:u w:val="none"/>
        </w:rPr>
        <w:t>с</w:t>
      </w:r>
      <w:r>
        <w:rPr>
          <w:rFonts w:ascii="Times New Roman" w:hAnsi="Times New Roman"/>
          <w:b w:val="false"/>
          <w:bCs w:val="false"/>
          <w:sz w:val="24"/>
          <w:szCs w:val="24"/>
          <w:u w:val="none"/>
        </w:rPr>
        <w:t xml:space="preserve">отрудника </w:t>
      </w:r>
      <w:r>
        <w:rPr>
          <w:rFonts w:ascii="Times New Roman" w:hAnsi="Times New Roman"/>
          <w:b w:val="false"/>
          <w:bCs w:val="false"/>
          <w:sz w:val="24"/>
          <w:szCs w:val="24"/>
          <w:u w:val="none"/>
        </w:rPr>
        <w:t>о</w:t>
      </w:r>
      <w:r>
        <w:rPr>
          <w:rFonts w:ascii="Times New Roman" w:hAnsi="Times New Roman"/>
          <w:b w:val="false"/>
          <w:bCs w:val="false"/>
          <w:sz w:val="24"/>
          <w:szCs w:val="24"/>
          <w:u w:val="none"/>
        </w:rPr>
        <w:t>тдела,</w:t>
      </w:r>
      <w:r>
        <w:rPr>
          <w:rFonts w:ascii="Times New Roman" w:hAnsi="Times New Roman"/>
          <w:b w:val="false"/>
          <w:bCs w:val="false"/>
          <w:sz w:val="24"/>
          <w:szCs w:val="24"/>
          <w:u w:val="none"/>
        </w:rPr>
        <w:t xml:space="preserve"> ответственного за прием и регистрацию </w:t>
      </w:r>
      <w:r>
        <w:rPr>
          <w:rFonts w:ascii="Times New Roman" w:hAnsi="Times New Roman"/>
          <w:b w:val="false"/>
          <w:bCs w:val="false"/>
          <w:sz w:val="24"/>
          <w:szCs w:val="24"/>
          <w:u w:val="none"/>
        </w:rPr>
        <w:t>з</w:t>
      </w:r>
      <w:r>
        <w:rPr>
          <w:rFonts w:ascii="Times New Roman" w:hAnsi="Times New Roman"/>
          <w:b w:val="false"/>
          <w:bCs w:val="false"/>
          <w:sz w:val="24"/>
          <w:szCs w:val="24"/>
          <w:u w:val="none"/>
        </w:rPr>
        <w:t xml:space="preserve">аявления, в государственной информационной системе, используемой </w:t>
      </w:r>
      <w:r>
        <w:rPr>
          <w:rFonts w:ascii="Times New Roman" w:hAnsi="Times New Roman"/>
          <w:b w:val="false"/>
          <w:bCs w:val="false"/>
          <w:sz w:val="24"/>
          <w:szCs w:val="24"/>
          <w:u w:val="none"/>
        </w:rPr>
        <w:t>а</w:t>
      </w:r>
      <w:r>
        <w:rPr>
          <w:rFonts w:ascii="Times New Roman" w:hAnsi="Times New Roman"/>
          <w:b w:val="false"/>
          <w:bCs w:val="false"/>
          <w:sz w:val="24"/>
          <w:szCs w:val="24"/>
          <w:u w:val="none"/>
        </w:rPr>
        <w:t>дминистрацией</w:t>
      </w:r>
      <w:r>
        <w:rPr>
          <w:rFonts w:ascii="Times New Roman" w:hAnsi="Times New Roman"/>
          <w:b w:val="false"/>
          <w:bCs w:val="false"/>
          <w:sz w:val="24"/>
          <w:szCs w:val="24"/>
          <w:u w:val="none"/>
        </w:rPr>
        <w:t xml:space="preserve"> для предоставления услуги.</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u w:val="none"/>
        </w:rPr>
        <w:t xml:space="preserve">Сотрудник </w:t>
      </w:r>
      <w:r>
        <w:rPr>
          <w:rFonts w:ascii="Times New Roman" w:hAnsi="Times New Roman"/>
          <w:b w:val="false"/>
          <w:bCs w:val="false"/>
          <w:sz w:val="24"/>
          <w:szCs w:val="24"/>
          <w:u w:val="none"/>
        </w:rPr>
        <w:t>о</w:t>
      </w:r>
      <w:r>
        <w:rPr>
          <w:rFonts w:ascii="Times New Roman" w:hAnsi="Times New Roman"/>
          <w:b w:val="false"/>
          <w:bCs w:val="false"/>
          <w:sz w:val="24"/>
          <w:szCs w:val="24"/>
          <w:u w:val="none"/>
        </w:rPr>
        <w:t>тдела</w:t>
      </w:r>
      <w:r>
        <w:rPr>
          <w:rFonts w:ascii="Times New Roman" w:hAnsi="Times New Roman"/>
          <w:b w:val="false"/>
          <w:bCs w:val="false"/>
          <w:sz w:val="24"/>
          <w:szCs w:val="24"/>
          <w:u w:val="none"/>
        </w:rPr>
        <w:t>:</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u w:val="none"/>
        </w:rPr>
        <w:t xml:space="preserve">- рассматривает поступившие </w:t>
      </w:r>
      <w:r>
        <w:rPr>
          <w:rFonts w:ascii="Times New Roman" w:hAnsi="Times New Roman"/>
          <w:b w:val="false"/>
          <w:bCs w:val="false"/>
          <w:sz w:val="24"/>
          <w:szCs w:val="24"/>
          <w:u w:val="none"/>
        </w:rPr>
        <w:t>з</w:t>
      </w:r>
      <w:r>
        <w:rPr>
          <w:rFonts w:ascii="Times New Roman" w:hAnsi="Times New Roman"/>
          <w:b w:val="false"/>
          <w:bCs w:val="false"/>
          <w:sz w:val="24"/>
          <w:szCs w:val="24"/>
          <w:u w:val="none"/>
        </w:rPr>
        <w:t xml:space="preserve">аявления и </w:t>
      </w:r>
      <w:r>
        <w:rPr>
          <w:rFonts w:ascii="Times New Roman" w:hAnsi="Times New Roman"/>
          <w:b w:val="false"/>
          <w:bCs w:val="false"/>
          <w:sz w:val="24"/>
          <w:szCs w:val="24"/>
          <w:u w:val="none"/>
        </w:rPr>
        <w:t>д</w:t>
      </w:r>
      <w:r>
        <w:rPr>
          <w:rFonts w:ascii="Times New Roman" w:hAnsi="Times New Roman"/>
          <w:b w:val="false"/>
          <w:bCs w:val="false"/>
          <w:sz w:val="24"/>
          <w:szCs w:val="24"/>
          <w:u w:val="none"/>
        </w:rPr>
        <w:t>окументы;</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u w:val="none"/>
        </w:rPr>
        <w:t>- производит действия в соответствии с пунктом 3.</w:t>
      </w:r>
      <w:r>
        <w:rPr>
          <w:rFonts w:ascii="Times New Roman" w:hAnsi="Times New Roman"/>
          <w:b w:val="false"/>
          <w:bCs w:val="false"/>
          <w:sz w:val="24"/>
          <w:szCs w:val="24"/>
          <w:u w:val="none"/>
        </w:rPr>
        <w:t>2.3</w:t>
      </w:r>
      <w:r>
        <w:rPr>
          <w:rFonts w:ascii="Times New Roman" w:hAnsi="Times New Roman"/>
          <w:b w:val="false"/>
          <w:bCs w:val="false"/>
          <w:sz w:val="24"/>
          <w:szCs w:val="24"/>
          <w:u w:val="none"/>
        </w:rPr>
        <w:t xml:space="preserve"> </w:t>
      </w:r>
      <w:r>
        <w:rPr>
          <w:rFonts w:ascii="Times New Roman" w:hAnsi="Times New Roman"/>
          <w:b w:val="false"/>
          <w:bCs w:val="false"/>
          <w:sz w:val="24"/>
          <w:szCs w:val="24"/>
          <w:u w:val="none"/>
        </w:rPr>
        <w:t>настоящего р</w:t>
      </w:r>
      <w:r>
        <w:rPr>
          <w:rFonts w:ascii="Times New Roman" w:hAnsi="Times New Roman"/>
          <w:b w:val="false"/>
          <w:bCs w:val="false"/>
          <w:color w:val="auto"/>
          <w:sz w:val="24"/>
          <w:szCs w:val="24"/>
          <w:u w:val="none"/>
        </w:rPr>
        <w:t>егламента.</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6</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 xml:space="preserve">Заявителю </w:t>
      </w:r>
      <w:r>
        <w:rPr>
          <w:rFonts w:ascii="Times New Roman" w:hAnsi="Times New Roman"/>
          <w:b w:val="false"/>
          <w:bCs w:val="false"/>
          <w:color w:val="000000"/>
          <w:sz w:val="24"/>
          <w:szCs w:val="24"/>
        </w:rPr>
        <w:t xml:space="preserve">(представителю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в качестве результата предоставления муниципальной услуги обеспечивается возможность получения документа:</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в форме электронного документа, подписанного усиленной квалифицированной электронной подписью, направленного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 xml:space="preserve">(представителю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в личный кабинет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егиональном портале;</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в виде бумажного документа, подтверждающего содержание электронного документа, который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аявитель </w:t>
      </w:r>
      <w:r>
        <w:rPr>
          <w:rFonts w:ascii="Times New Roman" w:hAnsi="Times New Roman"/>
          <w:b w:val="false"/>
          <w:bCs w:val="false"/>
          <w:color w:val="000000"/>
          <w:sz w:val="24"/>
          <w:szCs w:val="24"/>
        </w:rPr>
        <w:t xml:space="preserve">(представитель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получает при личном обращении в </w:t>
      </w:r>
      <w:r>
        <w:rPr>
          <w:rFonts w:ascii="Times New Roman" w:hAnsi="Times New Roman"/>
          <w:b w:val="false"/>
          <w:bCs w:val="false"/>
          <w:color w:val="000000"/>
          <w:sz w:val="24"/>
          <w:szCs w:val="24"/>
        </w:rPr>
        <w:t>МФЦ</w:t>
      </w:r>
      <w:r>
        <w:rPr>
          <w:rFonts w:ascii="Times New Roman" w:hAnsi="Times New Roman"/>
          <w:b w:val="false"/>
          <w:bCs w:val="false"/>
          <w:color w:val="000000"/>
          <w:sz w:val="24"/>
          <w:szCs w:val="24"/>
        </w:rPr>
        <w:t>.</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7</w:t>
      </w:r>
      <w:r>
        <w:rPr>
          <w:rFonts w:ascii="Times New Roman" w:hAnsi="Times New Roman"/>
          <w:b w:val="false"/>
          <w:bCs w:val="false"/>
          <w:color w:val="000000"/>
          <w:sz w:val="24"/>
          <w:szCs w:val="24"/>
        </w:rPr>
        <w:t>. </w:t>
      </w:r>
      <w:r>
        <w:rPr>
          <w:rFonts w:ascii="Times New Roman" w:hAnsi="Times New Roman"/>
          <w:b w:val="false"/>
          <w:bCs w:val="false"/>
          <w:color w:val="000000"/>
          <w:sz w:val="24"/>
          <w:szCs w:val="24"/>
        </w:rPr>
        <w:t xml:space="preserve">Получение информации о ходе рассмотрения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о результате предоставления муниципальной услуги производится в личном кабинете на Едином </w:t>
      </w:r>
      <w:r>
        <w:rPr>
          <w:rFonts w:ascii="Times New Roman" w:hAnsi="Times New Roman"/>
          <w:b w:val="false"/>
          <w:bCs w:val="false"/>
          <w:color w:val="000000"/>
          <w:sz w:val="24"/>
          <w:szCs w:val="24"/>
        </w:rPr>
        <w:t>портале</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 xml:space="preserve"> Р</w:t>
      </w:r>
      <w:r>
        <w:rPr>
          <w:rFonts w:ascii="Times New Roman" w:hAnsi="Times New Roman"/>
          <w:b w:val="false"/>
          <w:bCs w:val="false"/>
          <w:color w:val="000000"/>
          <w:sz w:val="24"/>
          <w:szCs w:val="24"/>
        </w:rPr>
        <w:t>егиональном портал</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 при условии авторизации. Заявитель </w:t>
      </w:r>
      <w:r>
        <w:rPr>
          <w:rFonts w:ascii="Times New Roman" w:hAnsi="Times New Roman"/>
          <w:b w:val="false"/>
          <w:bCs w:val="false"/>
          <w:color w:val="000000"/>
          <w:sz w:val="24"/>
          <w:szCs w:val="24"/>
        </w:rPr>
        <w:t xml:space="preserve">(представитель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имеет возможность просматривать статус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 а также информацию о дальнейших действиях в личном кабинете по собственной инициативе, в любое время.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3.1.3.8. </w:t>
      </w:r>
      <w:r>
        <w:rPr>
          <w:rFonts w:ascii="Times New Roman" w:hAnsi="Times New Roman"/>
          <w:b w:val="false"/>
          <w:bCs w:val="false"/>
          <w:color w:val="000000"/>
          <w:sz w:val="24"/>
          <w:szCs w:val="24"/>
        </w:rPr>
        <w:t xml:space="preserve">При предоставлении муниципальной услуги в электронной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 xml:space="preserve">(представителю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направляется:</w:t>
      </w:r>
    </w:p>
    <w:p>
      <w:pPr>
        <w:pStyle w:val="1"/>
        <w:suppressAutoHyphens w:val="true"/>
        <w:autoSpaceDE w:val="fals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а) уведомление о приеме и регистрации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окументов, содержащее сведения о факте приема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окументов;</w:t>
      </w:r>
    </w:p>
    <w:p>
      <w:pPr>
        <w:pStyle w:val="1"/>
        <w:suppressAutoHyphens w:val="true"/>
        <w:autoSpaceDE w:val="false"/>
        <w:spacing w:lineRule="auto" w:line="240" w:before="0" w:after="0"/>
        <w:ind w:left="0" w:right="0" w:firstLine="567"/>
        <w:jc w:val="both"/>
        <w:rPr>
          <w:rFonts w:ascii="Arial" w:hAnsi="Arial"/>
          <w:b w:val="false"/>
          <w:b w:val="false"/>
          <w:bCs w:val="false"/>
          <w:sz w:val="24"/>
          <w:szCs w:val="24"/>
        </w:rPr>
      </w:pPr>
      <w:r>
        <w:rPr>
          <w:rStyle w:val="Style14"/>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 xml:space="preserve">б) уведомление о результатах рассмотрения </w:t>
      </w:r>
      <w:r>
        <w:rPr>
          <w:rStyle w:val="Style14"/>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д</w:t>
      </w:r>
      <w:r>
        <w:rPr>
          <w:rStyle w:val="Style14"/>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
        <w:suppressAutoHyphens w:val="true"/>
        <w:autoSpaceDE w:val="false"/>
        <w:spacing w:lineRule="auto" w:line="240" w:before="0" w:after="0"/>
        <w:ind w:left="0" w:right="0" w:firstLine="567"/>
        <w:jc w:val="both"/>
        <w:rPr>
          <w:rStyle w:val="Style14"/>
          <w:rFonts w:ascii="Times New Roman" w:hAnsi="Times New Roman"/>
          <w:i w:val="false"/>
          <w:caps w:val="false"/>
          <w:smallCaps w:val="false"/>
          <w:spacing w:val="0"/>
          <w:lang w:eastAsia="ru-RU"/>
        </w:rPr>
      </w:pPr>
      <w:r>
        <w:rPr>
          <w:rFonts w:cs="Arial"/>
          <w:b w:val="false"/>
          <w:bCs w:val="false"/>
          <w:color w:val="000000"/>
          <w:sz w:val="24"/>
          <w:szCs w:val="24"/>
          <w:lang w:val="ru-RU"/>
        </w:rPr>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color w:val="auto"/>
          <w:sz w:val="24"/>
          <w:szCs w:val="24"/>
        </w:rPr>
        <w:t>3.</w:t>
      </w:r>
      <w:r>
        <w:rPr>
          <w:rFonts w:ascii="Times New Roman" w:hAnsi="Times New Roman"/>
          <w:b/>
          <w:color w:val="auto"/>
          <w:sz w:val="24"/>
          <w:szCs w:val="24"/>
        </w:rPr>
        <w:t>2</w:t>
      </w:r>
      <w:r>
        <w:rPr>
          <w:rFonts w:ascii="Times New Roman" w:hAnsi="Times New Roman"/>
          <w:b/>
          <w:color w:val="auto"/>
          <w:sz w:val="24"/>
          <w:szCs w:val="24"/>
        </w:rPr>
        <w:t xml:space="preserve">. Прием и регистрация </w:t>
      </w:r>
      <w:r>
        <w:rPr>
          <w:rFonts w:ascii="Times New Roman" w:hAnsi="Times New Roman"/>
          <w:b/>
          <w:color w:val="auto"/>
          <w:sz w:val="24"/>
          <w:szCs w:val="24"/>
        </w:rPr>
        <w:t>з</w:t>
      </w:r>
      <w:r>
        <w:rPr>
          <w:rFonts w:ascii="Times New Roman" w:hAnsi="Times New Roman"/>
          <w:b/>
          <w:color w:val="auto"/>
          <w:sz w:val="24"/>
          <w:szCs w:val="24"/>
        </w:rPr>
        <w:t>аявления и документов, необходимых для предоставления муниципальной услуги</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rPr>
        <w:t>3.</w:t>
      </w:r>
      <w:r>
        <w:rPr>
          <w:rFonts w:ascii="Times New Roman" w:hAnsi="Times New Roman"/>
          <w:color w:val="auto"/>
          <w:sz w:val="24"/>
          <w:szCs w:val="24"/>
        </w:rPr>
        <w:t>2</w:t>
      </w:r>
      <w:r>
        <w:rPr>
          <w:rFonts w:ascii="Times New Roman" w:hAnsi="Times New Roman"/>
          <w:color w:val="auto"/>
          <w:sz w:val="24"/>
          <w:szCs w:val="24"/>
        </w:rPr>
        <w:t xml:space="preserve">.1. Основанием для начала административной процедуры является личное обращение </w:t>
      </w:r>
      <w:r>
        <w:rPr>
          <w:rFonts w:ascii="Times New Roman" w:hAnsi="Times New Roman"/>
          <w:color w:val="auto"/>
          <w:sz w:val="24"/>
          <w:szCs w:val="24"/>
        </w:rPr>
        <w:t>з</w:t>
      </w:r>
      <w:r>
        <w:rPr>
          <w:rFonts w:ascii="Times New Roman" w:hAnsi="Times New Roman"/>
          <w:color w:val="auto"/>
          <w:sz w:val="24"/>
          <w:szCs w:val="24"/>
        </w:rPr>
        <w:t xml:space="preserve">аявителя </w:t>
      </w:r>
      <w:r>
        <w:rPr>
          <w:rFonts w:ascii="Times New Roman" w:hAnsi="Times New Roman"/>
          <w:color w:val="auto"/>
          <w:sz w:val="24"/>
          <w:szCs w:val="24"/>
        </w:rPr>
        <w:t xml:space="preserve">(представителя </w:t>
      </w:r>
      <w:r>
        <w:rPr>
          <w:rFonts w:ascii="Times New Roman" w:hAnsi="Times New Roman"/>
          <w:color w:val="auto"/>
          <w:sz w:val="24"/>
          <w:szCs w:val="24"/>
        </w:rPr>
        <w:t>з</w:t>
      </w:r>
      <w:r>
        <w:rPr>
          <w:rFonts w:ascii="Times New Roman" w:hAnsi="Times New Roman"/>
          <w:color w:val="auto"/>
          <w:sz w:val="24"/>
          <w:szCs w:val="24"/>
        </w:rPr>
        <w:t xml:space="preserve">аявителя) </w:t>
      </w:r>
      <w:r>
        <w:rPr>
          <w:rFonts w:ascii="Times New Roman" w:hAnsi="Times New Roman"/>
          <w:color w:val="auto"/>
          <w:sz w:val="24"/>
          <w:szCs w:val="24"/>
        </w:rPr>
        <w:t xml:space="preserve">в МФЦ с </w:t>
      </w:r>
      <w:r>
        <w:rPr>
          <w:rFonts w:ascii="Times New Roman" w:hAnsi="Times New Roman"/>
          <w:color w:val="auto"/>
          <w:sz w:val="24"/>
          <w:szCs w:val="24"/>
        </w:rPr>
        <w:t>з</w:t>
      </w:r>
      <w:r>
        <w:rPr>
          <w:rFonts w:ascii="Times New Roman" w:hAnsi="Times New Roman"/>
          <w:color w:val="auto"/>
          <w:sz w:val="24"/>
          <w:szCs w:val="24"/>
        </w:rPr>
        <w:t xml:space="preserve">аявлением и приложенными к </w:t>
      </w:r>
      <w:r>
        <w:rPr>
          <w:rFonts w:ascii="Times New Roman" w:hAnsi="Times New Roman"/>
          <w:color w:val="auto"/>
          <w:sz w:val="24"/>
          <w:szCs w:val="24"/>
          <w:highlight w:val="white"/>
        </w:rPr>
        <w:t>нему документами, установленн</w:t>
      </w:r>
      <w:r>
        <w:rPr>
          <w:rFonts w:ascii="Times New Roman" w:hAnsi="Times New Roman"/>
          <w:color w:val="auto"/>
          <w:sz w:val="24"/>
          <w:szCs w:val="24"/>
          <w:highlight w:val="white"/>
        </w:rPr>
        <w:t>ы</w:t>
      </w:r>
      <w:r>
        <w:rPr>
          <w:rFonts w:ascii="Times New Roman" w:hAnsi="Times New Roman"/>
          <w:b w:val="false"/>
          <w:bCs w:val="false"/>
          <w:color w:val="auto"/>
          <w:sz w:val="24"/>
          <w:szCs w:val="24"/>
          <w:highlight w:val="white"/>
        </w:rPr>
        <w:t>ми</w:t>
      </w:r>
      <w:r>
        <w:rPr>
          <w:rFonts w:ascii="Times New Roman" w:hAnsi="Times New Roman"/>
          <w:color w:val="auto"/>
          <w:sz w:val="24"/>
          <w:szCs w:val="24"/>
          <w:highlight w:val="white"/>
        </w:rPr>
        <w:t xml:space="preserve"> </w:t>
      </w:r>
      <w:r>
        <w:rPr>
          <w:rFonts w:ascii="Times New Roman" w:hAnsi="Times New Roman"/>
          <w:color w:val="auto"/>
          <w:sz w:val="24"/>
          <w:szCs w:val="24"/>
          <w:highlight w:val="white"/>
        </w:rPr>
        <w:t xml:space="preserve">подразделом 2.6 </w:t>
      </w:r>
      <w:r>
        <w:rPr>
          <w:rFonts w:ascii="Times New Roman" w:hAnsi="Times New Roman"/>
          <w:color w:val="auto"/>
          <w:sz w:val="24"/>
          <w:szCs w:val="24"/>
          <w:highlight w:val="white"/>
        </w:rPr>
        <w:t>настоящего регламента</w:t>
      </w:r>
      <w:r>
        <w:rPr>
          <w:rFonts w:ascii="Times New Roman" w:hAnsi="Times New Roman"/>
          <w:color w:val="auto"/>
          <w:sz w:val="24"/>
          <w:szCs w:val="24"/>
          <w:highlight w:val="white"/>
        </w:rPr>
        <w:t xml:space="preserve"> (далее - </w:t>
      </w:r>
      <w:r>
        <w:rPr>
          <w:rFonts w:ascii="Times New Roman" w:hAnsi="Times New Roman"/>
          <w:color w:val="auto"/>
          <w:sz w:val="24"/>
          <w:szCs w:val="24"/>
          <w:highlight w:val="white"/>
        </w:rPr>
        <w:t>д</w:t>
      </w:r>
      <w:r>
        <w:rPr>
          <w:rFonts w:ascii="Times New Roman" w:hAnsi="Times New Roman"/>
          <w:color w:val="auto"/>
          <w:sz w:val="24"/>
          <w:szCs w:val="24"/>
          <w:highlight w:val="white"/>
        </w:rPr>
        <w:t>окументы)</w:t>
      </w:r>
      <w:r>
        <w:rPr>
          <w:rFonts w:ascii="Times New Roman" w:hAnsi="Times New Roman"/>
          <w:b w:val="false"/>
          <w:bCs w:val="false"/>
          <w:strike w:val="false"/>
          <w:dstrike w:val="false"/>
          <w:color w:val="auto"/>
          <w:sz w:val="24"/>
          <w:szCs w:val="24"/>
          <w:highlight w:val="white"/>
        </w:rPr>
        <w:t xml:space="preserve">, или поступление </w:t>
      </w:r>
      <w:r>
        <w:rPr>
          <w:rFonts w:ascii="Times New Roman" w:hAnsi="Times New Roman"/>
          <w:b w:val="false"/>
          <w:bCs w:val="false"/>
          <w:strike w:val="false"/>
          <w:dstrike w:val="false"/>
          <w:color w:val="auto"/>
          <w:sz w:val="24"/>
          <w:szCs w:val="24"/>
          <w:highlight w:val="white"/>
        </w:rPr>
        <w:t>з</w:t>
      </w:r>
      <w:r>
        <w:rPr>
          <w:rFonts w:ascii="Times New Roman" w:hAnsi="Times New Roman"/>
          <w:b w:val="false"/>
          <w:bCs w:val="false"/>
          <w:strike w:val="false"/>
          <w:dstrike w:val="false"/>
          <w:color w:val="auto"/>
          <w:sz w:val="24"/>
          <w:szCs w:val="24"/>
          <w:highlight w:val="white"/>
        </w:rPr>
        <w:t xml:space="preserve">аявления и </w:t>
      </w:r>
      <w:r>
        <w:rPr>
          <w:rFonts w:ascii="Times New Roman" w:hAnsi="Times New Roman"/>
          <w:b w:val="false"/>
          <w:bCs w:val="false"/>
          <w:strike w:val="false"/>
          <w:dstrike w:val="false"/>
          <w:color w:val="auto"/>
          <w:sz w:val="24"/>
          <w:szCs w:val="24"/>
          <w:highlight w:val="white"/>
        </w:rPr>
        <w:t>д</w:t>
      </w:r>
      <w:r>
        <w:rPr>
          <w:rFonts w:ascii="Times New Roman" w:hAnsi="Times New Roman"/>
          <w:b w:val="false"/>
          <w:bCs w:val="false"/>
          <w:strike w:val="false"/>
          <w:dstrike w:val="false"/>
          <w:color w:val="auto"/>
          <w:sz w:val="24"/>
          <w:szCs w:val="24"/>
          <w:highlight w:val="white"/>
        </w:rPr>
        <w:t xml:space="preserve">окументов в </w:t>
      </w:r>
      <w:r>
        <w:rPr>
          <w:rFonts w:ascii="Times New Roman" w:hAnsi="Times New Roman"/>
          <w:b w:val="false"/>
          <w:bCs w:val="false"/>
          <w:strike w:val="false"/>
          <w:dstrike w:val="false"/>
          <w:color w:val="auto"/>
          <w:sz w:val="24"/>
          <w:szCs w:val="24"/>
          <w:highlight w:val="white"/>
        </w:rPr>
        <w:t>а</w:t>
      </w:r>
      <w:r>
        <w:rPr>
          <w:rFonts w:ascii="Times New Roman" w:hAnsi="Times New Roman"/>
          <w:b w:val="false"/>
          <w:bCs w:val="false"/>
          <w:strike w:val="false"/>
          <w:dstrike w:val="false"/>
          <w:color w:val="auto"/>
          <w:sz w:val="24"/>
          <w:szCs w:val="24"/>
          <w:highlight w:val="white"/>
        </w:rPr>
        <w:t xml:space="preserve">дминистрацию в электронном виде </w:t>
      </w:r>
      <w:r>
        <w:rPr>
          <w:rFonts w:ascii="Times New Roman" w:hAnsi="Times New Roman"/>
          <w:b w:val="false"/>
          <w:bCs w:val="false"/>
          <w:strike w:val="false"/>
          <w:dstrike w:val="false"/>
          <w:color w:val="auto"/>
          <w:sz w:val="24"/>
          <w:szCs w:val="24"/>
          <w:highlight w:val="white"/>
        </w:rPr>
        <w:t>с использованием Единого портала или Регионального портала</w:t>
      </w:r>
      <w:r>
        <w:rPr>
          <w:rFonts w:ascii="Times New Roman" w:hAnsi="Times New Roman"/>
          <w:b w:val="false"/>
          <w:bCs w:val="false"/>
          <w:strike w:val="false"/>
          <w:dstrike w:val="false"/>
          <w:color w:val="auto"/>
          <w:sz w:val="24"/>
          <w:szCs w:val="24"/>
          <w:highlight w:val="white"/>
        </w:rPr>
        <w:t>, посредством почтового отправления</w:t>
      </w:r>
      <w:r>
        <w:rPr>
          <w:rFonts w:ascii="Times New Roman" w:hAnsi="Times New Roman"/>
          <w:strike w:val="false"/>
          <w:dstrike w:val="false"/>
          <w:color w:val="auto"/>
          <w:sz w:val="24"/>
          <w:szCs w:val="24"/>
          <w:highlight w:val="white"/>
        </w:rPr>
        <w:t>.</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rPr>
        <w:t>3.</w:t>
      </w:r>
      <w:r>
        <w:rPr>
          <w:rFonts w:ascii="Times New Roman" w:hAnsi="Times New Roman"/>
          <w:color w:val="auto"/>
          <w:sz w:val="24"/>
          <w:szCs w:val="24"/>
        </w:rPr>
        <w:t>2</w:t>
      </w:r>
      <w:r>
        <w:rPr>
          <w:rFonts w:ascii="Times New Roman" w:hAnsi="Times New Roman"/>
          <w:color w:val="auto"/>
          <w:sz w:val="24"/>
          <w:szCs w:val="24"/>
        </w:rPr>
        <w:t xml:space="preserve">.2. В ходе личного приема </w:t>
      </w:r>
      <w:r>
        <w:rPr>
          <w:rFonts w:ascii="Times New Roman" w:hAnsi="Times New Roman"/>
          <w:color w:val="auto"/>
          <w:sz w:val="24"/>
          <w:szCs w:val="24"/>
        </w:rPr>
        <w:t>з</w:t>
      </w:r>
      <w:r>
        <w:rPr>
          <w:rFonts w:ascii="Times New Roman" w:hAnsi="Times New Roman"/>
          <w:color w:val="auto"/>
          <w:sz w:val="24"/>
          <w:szCs w:val="24"/>
        </w:rPr>
        <w:t xml:space="preserve">аявителя </w:t>
      </w:r>
      <w:r>
        <w:rPr>
          <w:rFonts w:ascii="Times New Roman" w:hAnsi="Times New Roman"/>
          <w:color w:val="auto"/>
          <w:sz w:val="24"/>
          <w:szCs w:val="24"/>
        </w:rPr>
        <w:t xml:space="preserve">(представителя </w:t>
      </w:r>
      <w:r>
        <w:rPr>
          <w:rFonts w:ascii="Times New Roman" w:hAnsi="Times New Roman"/>
          <w:color w:val="auto"/>
          <w:sz w:val="24"/>
          <w:szCs w:val="24"/>
        </w:rPr>
        <w:t>з</w:t>
      </w:r>
      <w:r>
        <w:rPr>
          <w:rFonts w:ascii="Times New Roman" w:hAnsi="Times New Roman"/>
          <w:color w:val="auto"/>
          <w:sz w:val="24"/>
          <w:szCs w:val="24"/>
        </w:rPr>
        <w:t>аявителя)</w:t>
      </w:r>
      <w:r>
        <w:rPr>
          <w:rFonts w:ascii="Times New Roman" w:hAnsi="Times New Roman"/>
          <w:color w:val="auto"/>
          <w:sz w:val="24"/>
          <w:szCs w:val="24"/>
        </w:rPr>
        <w:t xml:space="preserve"> сотрудник </w:t>
      </w:r>
      <w:r>
        <w:rPr>
          <w:rFonts w:ascii="Times New Roman" w:hAnsi="Times New Roman"/>
          <w:color w:val="auto"/>
          <w:sz w:val="24"/>
          <w:szCs w:val="24"/>
        </w:rPr>
        <w:t xml:space="preserve"> </w:t>
      </w:r>
      <w:r>
        <w:rPr>
          <w:rFonts w:ascii="Times New Roman" w:hAnsi="Times New Roman"/>
          <w:color w:val="auto"/>
          <w:sz w:val="24"/>
          <w:szCs w:val="24"/>
        </w:rPr>
        <w:t>МФЦ:</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highlight w:val="white"/>
        </w:rPr>
        <w:t>1</w:t>
      </w:r>
      <w:r>
        <w:rPr>
          <w:rFonts w:ascii="Times New Roman" w:hAnsi="Times New Roman"/>
          <w:color w:val="auto"/>
          <w:sz w:val="24"/>
          <w:szCs w:val="24"/>
          <w:highlight w:val="white"/>
        </w:rPr>
        <w:t xml:space="preserve">)  </w:t>
      </w:r>
      <w:r>
        <w:rPr>
          <w:rFonts w:cs="Arial" w:ascii="Times New Roman" w:hAnsi="Times New Roman"/>
          <w:b w:val="false"/>
          <w:bCs w:val="false"/>
          <w:strike w:val="false"/>
          <w:dstrike w:val="false"/>
          <w:color w:val="000000"/>
          <w:sz w:val="24"/>
          <w:szCs w:val="24"/>
          <w:highlight w:val="white"/>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Pr>
          <w:rFonts w:ascii="Times New Roman" w:hAnsi="Times New Roman"/>
          <w:color w:val="auto"/>
          <w:sz w:val="24"/>
          <w:szCs w:val="24"/>
          <w:highlight w:val="white"/>
        </w:rPr>
        <w:t xml:space="preserve">(в случае обращения представителя </w:t>
      </w:r>
      <w:r>
        <w:rPr>
          <w:rFonts w:ascii="Times New Roman" w:hAnsi="Times New Roman"/>
          <w:color w:val="auto"/>
          <w:sz w:val="24"/>
          <w:szCs w:val="24"/>
          <w:highlight w:val="white"/>
        </w:rPr>
        <w:t>з</w:t>
      </w:r>
      <w:r>
        <w:rPr>
          <w:rFonts w:ascii="Times New Roman" w:hAnsi="Times New Roman"/>
          <w:color w:val="auto"/>
          <w:sz w:val="24"/>
          <w:szCs w:val="24"/>
          <w:highlight w:val="white"/>
        </w:rPr>
        <w:t>аявителя устанавливает наличие у него полномочий пу</w:t>
      </w:r>
      <w:r>
        <w:rPr>
          <w:rFonts w:ascii="Times New Roman" w:hAnsi="Times New Roman"/>
          <w:color w:val="auto"/>
          <w:sz w:val="24"/>
          <w:szCs w:val="24"/>
        </w:rPr>
        <w:t>тем проверки документа, подтверждающего полномочия представителя);</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rPr>
        <w:t>2</w:t>
      </w:r>
      <w:r>
        <w:rPr>
          <w:rFonts w:ascii="Times New Roman" w:hAnsi="Times New Roman"/>
          <w:color w:val="auto"/>
          <w:sz w:val="24"/>
          <w:szCs w:val="24"/>
        </w:rPr>
        <w:t xml:space="preserve">) информирует </w:t>
      </w:r>
      <w:r>
        <w:rPr>
          <w:rFonts w:ascii="Times New Roman" w:hAnsi="Times New Roman"/>
          <w:color w:val="auto"/>
          <w:sz w:val="24"/>
          <w:szCs w:val="24"/>
        </w:rPr>
        <w:t>з</w:t>
      </w:r>
      <w:r>
        <w:rPr>
          <w:rFonts w:ascii="Times New Roman" w:hAnsi="Times New Roman"/>
          <w:color w:val="auto"/>
          <w:sz w:val="24"/>
          <w:szCs w:val="24"/>
        </w:rPr>
        <w:t xml:space="preserve">аявителя </w:t>
      </w:r>
      <w:r>
        <w:rPr>
          <w:rFonts w:ascii="Times New Roman" w:hAnsi="Times New Roman"/>
          <w:color w:val="auto"/>
          <w:sz w:val="24"/>
          <w:szCs w:val="24"/>
        </w:rPr>
        <w:t xml:space="preserve">(представителя </w:t>
      </w:r>
      <w:r>
        <w:rPr>
          <w:rFonts w:ascii="Times New Roman" w:hAnsi="Times New Roman"/>
          <w:color w:val="auto"/>
          <w:sz w:val="24"/>
          <w:szCs w:val="24"/>
        </w:rPr>
        <w:t>з</w:t>
      </w:r>
      <w:r>
        <w:rPr>
          <w:rFonts w:ascii="Times New Roman" w:hAnsi="Times New Roman"/>
          <w:color w:val="auto"/>
          <w:sz w:val="24"/>
          <w:szCs w:val="24"/>
        </w:rPr>
        <w:t xml:space="preserve">аявителя) </w:t>
      </w:r>
      <w:r>
        <w:rPr>
          <w:rFonts w:ascii="Times New Roman" w:hAnsi="Times New Roman"/>
          <w:color w:val="auto"/>
          <w:sz w:val="24"/>
          <w:szCs w:val="24"/>
        </w:rPr>
        <w:t>о порядке и сроках предоставления муниципальной услуги;</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rPr>
        <w:t>3</w:t>
      </w:r>
      <w:r>
        <w:rPr>
          <w:rFonts w:ascii="Times New Roman" w:hAnsi="Times New Roman"/>
          <w:color w:val="auto"/>
          <w:sz w:val="24"/>
          <w:szCs w:val="24"/>
        </w:rPr>
        <w:t xml:space="preserve">) обеспечивает заполнение </w:t>
      </w:r>
      <w:r>
        <w:rPr>
          <w:rFonts w:ascii="Times New Roman" w:hAnsi="Times New Roman"/>
          <w:color w:val="auto"/>
          <w:sz w:val="24"/>
          <w:szCs w:val="24"/>
        </w:rPr>
        <w:t>з</w:t>
      </w:r>
      <w:r>
        <w:rPr>
          <w:rFonts w:ascii="Times New Roman" w:hAnsi="Times New Roman"/>
          <w:color w:val="auto"/>
          <w:sz w:val="24"/>
          <w:szCs w:val="24"/>
        </w:rPr>
        <w:t xml:space="preserve">аявления, после этого предлагает </w:t>
      </w:r>
      <w:r>
        <w:rPr>
          <w:rFonts w:ascii="Times New Roman" w:hAnsi="Times New Roman"/>
          <w:color w:val="auto"/>
          <w:sz w:val="24"/>
          <w:szCs w:val="24"/>
        </w:rPr>
        <w:t>з</w:t>
      </w:r>
      <w:r>
        <w:rPr>
          <w:rFonts w:ascii="Times New Roman" w:hAnsi="Times New Roman"/>
          <w:color w:val="auto"/>
          <w:sz w:val="24"/>
          <w:szCs w:val="24"/>
        </w:rPr>
        <w:t xml:space="preserve">аявителю </w:t>
      </w:r>
      <w:r>
        <w:rPr>
          <w:rFonts w:ascii="Times New Roman" w:hAnsi="Times New Roman"/>
          <w:color w:val="auto"/>
          <w:sz w:val="24"/>
          <w:szCs w:val="24"/>
        </w:rPr>
        <w:t xml:space="preserve">(представителю </w:t>
      </w:r>
      <w:r>
        <w:rPr>
          <w:rFonts w:ascii="Times New Roman" w:hAnsi="Times New Roman"/>
          <w:color w:val="auto"/>
          <w:sz w:val="24"/>
          <w:szCs w:val="24"/>
        </w:rPr>
        <w:t>з</w:t>
      </w:r>
      <w:r>
        <w:rPr>
          <w:rFonts w:ascii="Times New Roman" w:hAnsi="Times New Roman"/>
          <w:color w:val="auto"/>
          <w:sz w:val="24"/>
          <w:szCs w:val="24"/>
        </w:rPr>
        <w:t>аявителя)</w:t>
      </w:r>
      <w:r>
        <w:rPr>
          <w:rFonts w:ascii="Times New Roman" w:hAnsi="Times New Roman"/>
          <w:color w:val="auto"/>
          <w:sz w:val="24"/>
          <w:szCs w:val="24"/>
        </w:rPr>
        <w:t xml:space="preserve"> убедиться в правильности внесенных в </w:t>
      </w:r>
      <w:r>
        <w:rPr>
          <w:rFonts w:ascii="Times New Roman" w:hAnsi="Times New Roman"/>
          <w:color w:val="auto"/>
          <w:sz w:val="24"/>
          <w:szCs w:val="24"/>
        </w:rPr>
        <w:t>з</w:t>
      </w:r>
      <w:r>
        <w:rPr>
          <w:rFonts w:ascii="Times New Roman" w:hAnsi="Times New Roman"/>
          <w:color w:val="auto"/>
          <w:sz w:val="24"/>
          <w:szCs w:val="24"/>
        </w:rPr>
        <w:t xml:space="preserve">аявление данных и подписать </w:t>
      </w:r>
      <w:r>
        <w:rPr>
          <w:rFonts w:ascii="Times New Roman" w:hAnsi="Times New Roman"/>
          <w:color w:val="auto"/>
          <w:sz w:val="24"/>
          <w:szCs w:val="24"/>
        </w:rPr>
        <w:t>з</w:t>
      </w:r>
      <w:r>
        <w:rPr>
          <w:rFonts w:ascii="Times New Roman" w:hAnsi="Times New Roman"/>
          <w:color w:val="auto"/>
          <w:sz w:val="24"/>
          <w:szCs w:val="24"/>
        </w:rPr>
        <w:t xml:space="preserve">аявление или обеспечивает прием такого </w:t>
      </w:r>
      <w:r>
        <w:rPr>
          <w:rFonts w:ascii="Times New Roman" w:hAnsi="Times New Roman"/>
          <w:color w:val="auto"/>
          <w:sz w:val="24"/>
          <w:szCs w:val="24"/>
        </w:rPr>
        <w:t>з</w:t>
      </w:r>
      <w:r>
        <w:rPr>
          <w:rFonts w:ascii="Times New Roman" w:hAnsi="Times New Roman"/>
          <w:color w:val="auto"/>
          <w:sz w:val="24"/>
          <w:szCs w:val="24"/>
        </w:rPr>
        <w:t xml:space="preserve">аявления в случае, если </w:t>
      </w:r>
      <w:r>
        <w:rPr>
          <w:rFonts w:ascii="Times New Roman" w:hAnsi="Times New Roman"/>
          <w:color w:val="auto"/>
          <w:sz w:val="24"/>
          <w:szCs w:val="24"/>
        </w:rPr>
        <w:t>з</w:t>
      </w:r>
      <w:r>
        <w:rPr>
          <w:rFonts w:ascii="Times New Roman" w:hAnsi="Times New Roman"/>
          <w:color w:val="auto"/>
          <w:sz w:val="24"/>
          <w:szCs w:val="24"/>
        </w:rPr>
        <w:t xml:space="preserve">аявитель </w:t>
      </w:r>
      <w:r>
        <w:rPr>
          <w:rFonts w:ascii="Times New Roman" w:hAnsi="Times New Roman"/>
          <w:color w:val="auto"/>
          <w:sz w:val="24"/>
          <w:szCs w:val="24"/>
        </w:rPr>
        <w:t>(представител</w:t>
      </w:r>
      <w:r>
        <w:rPr>
          <w:rFonts w:ascii="Times New Roman" w:hAnsi="Times New Roman"/>
          <w:color w:val="auto"/>
          <w:sz w:val="24"/>
          <w:szCs w:val="24"/>
        </w:rPr>
        <w:t>ь</w:t>
      </w:r>
      <w:r>
        <w:rPr>
          <w:rFonts w:ascii="Times New Roman" w:hAnsi="Times New Roman"/>
          <w:color w:val="auto"/>
          <w:sz w:val="24"/>
          <w:szCs w:val="24"/>
        </w:rPr>
        <w:t xml:space="preserve"> </w:t>
      </w:r>
      <w:r>
        <w:rPr>
          <w:rFonts w:ascii="Times New Roman" w:hAnsi="Times New Roman"/>
          <w:color w:val="auto"/>
          <w:sz w:val="24"/>
          <w:szCs w:val="24"/>
        </w:rPr>
        <w:t>з</w:t>
      </w:r>
      <w:r>
        <w:rPr>
          <w:rFonts w:ascii="Times New Roman" w:hAnsi="Times New Roman"/>
          <w:color w:val="auto"/>
          <w:sz w:val="24"/>
          <w:szCs w:val="24"/>
        </w:rPr>
        <w:t>аявителя)</w:t>
      </w:r>
      <w:r>
        <w:rPr>
          <w:rFonts w:ascii="Times New Roman" w:hAnsi="Times New Roman"/>
          <w:color w:val="auto"/>
          <w:sz w:val="24"/>
          <w:szCs w:val="24"/>
        </w:rPr>
        <w:t xml:space="preserve"> самостоятельно оформил </w:t>
      </w:r>
      <w:r>
        <w:rPr>
          <w:rFonts w:ascii="Times New Roman" w:hAnsi="Times New Roman"/>
          <w:color w:val="auto"/>
          <w:sz w:val="24"/>
          <w:szCs w:val="24"/>
        </w:rPr>
        <w:t>з</w:t>
      </w:r>
      <w:r>
        <w:rPr>
          <w:rFonts w:ascii="Times New Roman" w:hAnsi="Times New Roman"/>
          <w:color w:val="auto"/>
          <w:sz w:val="24"/>
          <w:szCs w:val="24"/>
        </w:rPr>
        <w:t xml:space="preserve">аявление. Проверяет наличие документов, которые в силу подраздела 2.6 </w:t>
      </w:r>
      <w:r>
        <w:rPr>
          <w:rFonts w:ascii="Times New Roman" w:hAnsi="Times New Roman"/>
          <w:color w:val="auto"/>
          <w:sz w:val="24"/>
          <w:szCs w:val="24"/>
        </w:rPr>
        <w:t>настоящего регламента</w:t>
      </w:r>
      <w:r>
        <w:rPr>
          <w:rFonts w:ascii="Times New Roman" w:hAnsi="Times New Roman"/>
          <w:color w:val="auto"/>
          <w:sz w:val="24"/>
          <w:szCs w:val="24"/>
        </w:rPr>
        <w:t xml:space="preserve"> </w:t>
      </w:r>
      <w:r>
        <w:rPr>
          <w:rFonts w:ascii="Times New Roman" w:hAnsi="Times New Roman"/>
          <w:color w:val="auto"/>
          <w:sz w:val="24"/>
          <w:szCs w:val="24"/>
        </w:rPr>
        <w:t>з</w:t>
      </w:r>
      <w:r>
        <w:rPr>
          <w:rFonts w:ascii="Times New Roman" w:hAnsi="Times New Roman"/>
          <w:color w:val="auto"/>
          <w:sz w:val="24"/>
          <w:szCs w:val="24"/>
        </w:rPr>
        <w:t xml:space="preserve">аявитель </w:t>
      </w:r>
      <w:r>
        <w:rPr>
          <w:rFonts w:ascii="Times New Roman" w:hAnsi="Times New Roman"/>
          <w:color w:val="auto"/>
          <w:sz w:val="24"/>
          <w:szCs w:val="24"/>
        </w:rPr>
        <w:t>(п</w:t>
      </w:r>
      <w:r>
        <w:rPr>
          <w:rFonts w:ascii="Times New Roman" w:hAnsi="Times New Roman"/>
          <w:b w:val="false"/>
          <w:bCs w:val="false"/>
          <w:color w:val="auto"/>
          <w:sz w:val="24"/>
          <w:szCs w:val="24"/>
        </w:rPr>
        <w:t>редставител</w:t>
      </w:r>
      <w:r>
        <w:rPr>
          <w:rFonts w:ascii="Times New Roman" w:hAnsi="Times New Roman"/>
          <w:b w:val="false"/>
          <w:bCs w:val="false"/>
          <w:color w:val="auto"/>
          <w:sz w:val="24"/>
          <w:szCs w:val="24"/>
        </w:rPr>
        <w:t>ь</w:t>
      </w:r>
      <w:r>
        <w:rPr>
          <w:rFonts w:ascii="Times New Roman" w:hAnsi="Times New Roman"/>
          <w:b w:val="false"/>
          <w:bCs w:val="false"/>
          <w:color w:val="auto"/>
          <w:sz w:val="24"/>
          <w:szCs w:val="24"/>
        </w:rPr>
        <w:t xml:space="preserve">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аявителя)</w:t>
      </w:r>
      <w:r>
        <w:rPr>
          <w:rFonts w:ascii="Times New Roman" w:hAnsi="Times New Roman"/>
          <w:b w:val="false"/>
          <w:bCs w:val="false"/>
          <w:color w:val="auto"/>
          <w:sz w:val="24"/>
          <w:szCs w:val="24"/>
        </w:rPr>
        <w:t xml:space="preserve"> должен предоставить самостоятельно;</w:t>
      </w:r>
    </w:p>
    <w:p>
      <w:pPr>
        <w:pStyle w:val="Style38"/>
        <w:suppressAutoHyphens w:val="true"/>
        <w:autoSpaceDE w:val="false"/>
        <w:spacing w:lineRule="auto" w:line="240" w:before="0" w:after="0"/>
        <w:ind w:left="0" w:right="0" w:firstLine="567"/>
        <w:jc w:val="both"/>
        <w:rPr>
          <w:rFonts w:ascii="Arial" w:hAnsi="Arial"/>
          <w:sz w:val="24"/>
          <w:szCs w:val="24"/>
        </w:rPr>
      </w:pPr>
      <w:r>
        <w:rPr>
          <w:rStyle w:val="Style14"/>
          <w:rFonts w:ascii="Times New Roman" w:hAnsi="Times New Roman"/>
          <w:b w:val="false"/>
          <w:bCs w:val="false"/>
          <w:color w:val="auto"/>
          <w:sz w:val="24"/>
          <w:szCs w:val="24"/>
          <w:highlight w:val="white"/>
        </w:rPr>
        <w:t>4</w:t>
      </w:r>
      <w:r>
        <w:rPr>
          <w:rStyle w:val="Style14"/>
          <w:rFonts w:ascii="Times New Roman" w:hAnsi="Times New Roman"/>
          <w:b w:val="false"/>
          <w:bCs w:val="false"/>
          <w:color w:val="auto"/>
          <w:sz w:val="24"/>
          <w:szCs w:val="24"/>
          <w:highlight w:val="white"/>
        </w:rPr>
        <w:t>) </w:t>
      </w:r>
      <w:r>
        <w:rPr>
          <w:rStyle w:val="Style14"/>
          <w:rFonts w:ascii="Times New Roman" w:hAnsi="Times New Roman"/>
          <w:b w:val="false"/>
          <w:bCs w:val="false"/>
          <w:color w:val="auto"/>
          <w:sz w:val="24"/>
          <w:szCs w:val="24"/>
          <w:highlight w:val="white"/>
        </w:rPr>
        <w:t xml:space="preserve">обеспечивает изготовление копий с представленных </w:t>
      </w:r>
      <w:r>
        <w:rPr>
          <w:rStyle w:val="Style14"/>
          <w:rFonts w:ascii="Times New Roman" w:hAnsi="Times New Roman"/>
          <w:b w:val="false"/>
          <w:bCs w:val="false"/>
          <w:color w:val="auto"/>
          <w:sz w:val="24"/>
          <w:szCs w:val="24"/>
          <w:highlight w:val="white"/>
        </w:rPr>
        <w:t>з</w:t>
      </w:r>
      <w:r>
        <w:rPr>
          <w:rStyle w:val="Style14"/>
          <w:rFonts w:ascii="Times New Roman" w:hAnsi="Times New Roman"/>
          <w:b w:val="false"/>
          <w:bCs w:val="false"/>
          <w:color w:val="auto"/>
          <w:sz w:val="24"/>
          <w:szCs w:val="24"/>
          <w:highlight w:val="white"/>
        </w:rPr>
        <w:t xml:space="preserve">аявителем </w:t>
      </w:r>
      <w:r>
        <w:rPr>
          <w:rStyle w:val="Style14"/>
          <w:rFonts w:ascii="Times New Roman" w:hAnsi="Times New Roman"/>
          <w:b w:val="false"/>
          <w:bCs w:val="false"/>
          <w:color w:val="auto"/>
          <w:sz w:val="24"/>
          <w:szCs w:val="24"/>
          <w:highlight w:val="white"/>
        </w:rPr>
        <w:t>(представител</w:t>
      </w:r>
      <w:r>
        <w:rPr>
          <w:rStyle w:val="Style14"/>
          <w:rFonts w:ascii="Times New Roman" w:hAnsi="Times New Roman"/>
          <w:b w:val="false"/>
          <w:bCs w:val="false"/>
          <w:color w:val="auto"/>
          <w:sz w:val="24"/>
          <w:szCs w:val="24"/>
          <w:highlight w:val="white"/>
        </w:rPr>
        <w:t>ем</w:t>
      </w:r>
      <w:r>
        <w:rPr>
          <w:rStyle w:val="Style14"/>
          <w:rFonts w:ascii="Times New Roman" w:hAnsi="Times New Roman"/>
          <w:b w:val="false"/>
          <w:bCs w:val="false"/>
          <w:color w:val="auto"/>
          <w:sz w:val="24"/>
          <w:szCs w:val="24"/>
          <w:highlight w:val="white"/>
        </w:rPr>
        <w:t xml:space="preserve"> </w:t>
      </w:r>
      <w:r>
        <w:rPr>
          <w:rStyle w:val="Style14"/>
          <w:rFonts w:ascii="Times New Roman" w:hAnsi="Times New Roman"/>
          <w:b w:val="false"/>
          <w:bCs w:val="false"/>
          <w:color w:val="auto"/>
          <w:sz w:val="24"/>
          <w:szCs w:val="24"/>
          <w:highlight w:val="white"/>
        </w:rPr>
        <w:t>з</w:t>
      </w:r>
      <w:r>
        <w:rPr>
          <w:rStyle w:val="Style14"/>
          <w:rFonts w:ascii="Times New Roman" w:hAnsi="Times New Roman"/>
          <w:b w:val="false"/>
          <w:bCs w:val="false"/>
          <w:color w:val="auto"/>
          <w:sz w:val="24"/>
          <w:szCs w:val="24"/>
          <w:highlight w:val="white"/>
        </w:rPr>
        <w:t>аявителя)</w:t>
      </w:r>
      <w:r>
        <w:rPr>
          <w:rStyle w:val="Style14"/>
          <w:rFonts w:ascii="Times New Roman" w:hAnsi="Times New Roman"/>
          <w:b w:val="false"/>
          <w:bCs w:val="false"/>
          <w:color w:val="auto"/>
          <w:sz w:val="24"/>
          <w:szCs w:val="24"/>
          <w:highlight w:val="white"/>
        </w:rPr>
        <w:t xml:space="preserve"> оригиналов </w:t>
      </w:r>
      <w:r>
        <w:rPr>
          <w:rStyle w:val="Style14"/>
          <w:rFonts w:ascii="Times New Roman" w:hAnsi="Times New Roman"/>
          <w:b w:val="false"/>
          <w:bCs w:val="false"/>
          <w:color w:val="auto"/>
          <w:sz w:val="24"/>
          <w:szCs w:val="24"/>
          <w:highlight w:val="white"/>
        </w:rPr>
        <w:t>д</w:t>
      </w:r>
      <w:r>
        <w:rPr>
          <w:rStyle w:val="Style14"/>
          <w:rFonts w:ascii="Times New Roman" w:hAnsi="Times New Roman"/>
          <w:b w:val="false"/>
          <w:bCs w:val="false"/>
          <w:color w:val="auto"/>
          <w:sz w:val="24"/>
          <w:szCs w:val="24"/>
          <w:highlight w:val="white"/>
        </w:rPr>
        <w:t xml:space="preserve">окументов, предусмотренных </w:t>
      </w:r>
      <w:r>
        <w:rPr>
          <w:rStyle w:val="Style14"/>
          <w:rFonts w:ascii="Times New Roman" w:hAnsi="Times New Roman"/>
          <w:b w:val="false"/>
          <w:bCs w:val="false"/>
          <w:color w:val="auto"/>
          <w:sz w:val="24"/>
          <w:szCs w:val="24"/>
          <w:highlight w:val="white"/>
        </w:rPr>
        <w:t>пунктами</w:t>
      </w:r>
      <w:r>
        <w:rPr>
          <w:rStyle w:val="Style14"/>
          <w:rFonts w:ascii="Times New Roman" w:hAnsi="Times New Roman"/>
          <w:b w:val="false"/>
          <w:bCs w:val="false"/>
          <w:color w:val="auto"/>
          <w:sz w:val="24"/>
          <w:szCs w:val="24"/>
          <w:highlight w:val="white"/>
        </w:rPr>
        <w:t xml:space="preserve"> </w:t>
      </w:r>
      <w:r>
        <w:rPr>
          <w:rStyle w:val="Style14"/>
          <w:rFonts w:ascii="Times New Roman" w:hAnsi="Times New Roman"/>
          <w:b w:val="false"/>
          <w:bCs w:val="false"/>
          <w:strike w:val="false"/>
          <w:dstrike w:val="false"/>
          <w:color w:val="auto"/>
          <w:sz w:val="24"/>
          <w:szCs w:val="24"/>
          <w:highlight w:val="white"/>
        </w:rPr>
        <w:t>2</w:t>
      </w:r>
      <w:r>
        <w:rPr>
          <w:rStyle w:val="Style14"/>
          <w:rFonts w:ascii="Times New Roman" w:hAnsi="Times New Roman"/>
          <w:b w:val="false"/>
          <w:bCs w:val="false"/>
          <w:color w:val="auto"/>
          <w:sz w:val="24"/>
          <w:szCs w:val="24"/>
          <w:highlight w:val="white"/>
        </w:rPr>
        <w:t>-7, 9, 17, 18 ч</w:t>
      </w:r>
      <w:r>
        <w:rPr>
          <w:rStyle w:val="Style14"/>
          <w:rFonts w:ascii="Times New Roman" w:hAnsi="Times New Roman"/>
          <w:b w:val="false"/>
          <w:bCs w:val="false"/>
          <w:color w:val="auto"/>
          <w:sz w:val="24"/>
          <w:szCs w:val="24"/>
          <w:highlight w:val="white"/>
        </w:rPr>
        <w:t xml:space="preserve">асти </w:t>
      </w:r>
      <w:r>
        <w:rPr>
          <w:rStyle w:val="Style14"/>
          <w:rFonts w:ascii="Times New Roman" w:hAnsi="Times New Roman"/>
          <w:b w:val="false"/>
          <w:bCs w:val="false"/>
          <w:color w:val="auto"/>
          <w:sz w:val="24"/>
          <w:szCs w:val="24"/>
          <w:highlight w:val="white"/>
        </w:rPr>
        <w:t>6 ст</w:t>
      </w:r>
      <w:r>
        <w:rPr>
          <w:rStyle w:val="Style14"/>
          <w:rFonts w:ascii="Times New Roman" w:hAnsi="Times New Roman"/>
          <w:b w:val="false"/>
          <w:bCs w:val="false"/>
          <w:color w:val="auto"/>
          <w:sz w:val="24"/>
          <w:szCs w:val="24"/>
          <w:highlight w:val="white"/>
        </w:rPr>
        <w:t>атьи</w:t>
      </w:r>
      <w:r>
        <w:rPr>
          <w:rStyle w:val="Style14"/>
          <w:rFonts w:ascii="Times New Roman" w:hAnsi="Times New Roman"/>
          <w:b w:val="false"/>
          <w:bCs w:val="false"/>
          <w:color w:val="auto"/>
          <w:sz w:val="24"/>
          <w:szCs w:val="24"/>
          <w:highlight w:val="white"/>
        </w:rPr>
        <w:t xml:space="preserve"> 7 Федерального закона от 27.07.2010 № 210-ФЗ «Об организации предоставления государственных и муниципальных услуг»</w:t>
      </w:r>
      <w:r>
        <w:rPr>
          <w:rStyle w:val="Style14"/>
          <w:rFonts w:ascii="Times New Roman" w:hAnsi="Times New Roman"/>
          <w:b w:val="false"/>
          <w:bCs w:val="false"/>
          <w:color w:val="auto"/>
          <w:sz w:val="24"/>
          <w:szCs w:val="24"/>
          <w:highlight w:val="white"/>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auto"/>
          <w:sz w:val="24"/>
          <w:szCs w:val="24"/>
        </w:rPr>
        <w:t>5</w:t>
      </w:r>
      <w:r>
        <w:rPr>
          <w:rFonts w:ascii="Times New Roman" w:hAnsi="Times New Roman"/>
          <w:color w:val="auto"/>
          <w:sz w:val="24"/>
          <w:szCs w:val="24"/>
        </w:rPr>
        <w:t xml:space="preserve">) обеспечивает регистрацию </w:t>
      </w:r>
      <w:r>
        <w:rPr>
          <w:rFonts w:ascii="Times New Roman" w:hAnsi="Times New Roman"/>
          <w:color w:val="auto"/>
          <w:sz w:val="24"/>
          <w:szCs w:val="24"/>
        </w:rPr>
        <w:t>з</w:t>
      </w:r>
      <w:r>
        <w:rPr>
          <w:rFonts w:ascii="Times New Roman" w:hAnsi="Times New Roman"/>
          <w:sz w:val="24"/>
          <w:szCs w:val="24"/>
        </w:rPr>
        <w:t xml:space="preserve">аявления в </w:t>
      </w:r>
      <w:r>
        <w:rPr>
          <w:rFonts w:ascii="Times New Roman" w:hAnsi="Times New Roman"/>
          <w:sz w:val="24"/>
          <w:szCs w:val="24"/>
        </w:rPr>
        <w:t>журнале регистрации  (далее - журнал)</w:t>
      </w:r>
      <w:r>
        <w:rPr>
          <w:rFonts w:ascii="Times New Roman" w:hAnsi="Times New Roman"/>
          <w:sz w:val="24"/>
          <w:szCs w:val="24"/>
        </w:rPr>
        <w:t xml:space="preserve">, а также выдачу </w:t>
      </w:r>
      <w:r>
        <w:rPr>
          <w:rFonts w:ascii="Times New Roman" w:hAnsi="Times New Roman"/>
          <w:sz w:val="24"/>
          <w:szCs w:val="24"/>
        </w:rPr>
        <w:t>з</w:t>
      </w:r>
      <w:r>
        <w:rPr>
          <w:rFonts w:ascii="Times New Roman" w:hAnsi="Times New Roman"/>
          <w:sz w:val="24"/>
          <w:szCs w:val="24"/>
        </w:rPr>
        <w:t xml:space="preserve">аявителю </w:t>
      </w:r>
      <w:r>
        <w:rPr>
          <w:rFonts w:ascii="Times New Roman" w:hAnsi="Times New Roman"/>
          <w:color w:val="auto"/>
          <w:sz w:val="24"/>
          <w:szCs w:val="24"/>
        </w:rPr>
        <w:t>(представител</w:t>
      </w:r>
      <w:r>
        <w:rPr>
          <w:rFonts w:ascii="Times New Roman" w:hAnsi="Times New Roman"/>
          <w:color w:val="auto"/>
          <w:sz w:val="24"/>
          <w:szCs w:val="24"/>
        </w:rPr>
        <w:t>ю</w:t>
      </w:r>
      <w:r>
        <w:rPr>
          <w:rFonts w:ascii="Times New Roman" w:hAnsi="Times New Roman"/>
          <w:color w:val="auto"/>
          <w:sz w:val="24"/>
          <w:szCs w:val="24"/>
        </w:rPr>
        <w:t xml:space="preserve"> </w:t>
      </w:r>
      <w:r>
        <w:rPr>
          <w:rFonts w:ascii="Times New Roman" w:hAnsi="Times New Roman"/>
          <w:color w:val="auto"/>
          <w:sz w:val="24"/>
          <w:szCs w:val="24"/>
        </w:rPr>
        <w:t>з</w:t>
      </w:r>
      <w:r>
        <w:rPr>
          <w:rFonts w:ascii="Times New Roman" w:hAnsi="Times New Roman"/>
          <w:color w:val="auto"/>
          <w:sz w:val="24"/>
          <w:szCs w:val="24"/>
        </w:rPr>
        <w:t>аявителя)</w:t>
      </w:r>
      <w:r>
        <w:rPr>
          <w:rFonts w:ascii="Times New Roman" w:hAnsi="Times New Roman"/>
          <w:color w:val="auto"/>
          <w:sz w:val="24"/>
          <w:szCs w:val="24"/>
        </w:rPr>
        <w:t xml:space="preserve"> под личную подпись расписки о приеме </w:t>
      </w:r>
      <w:r>
        <w:rPr>
          <w:rFonts w:ascii="Times New Roman" w:hAnsi="Times New Roman"/>
          <w:color w:val="auto"/>
          <w:sz w:val="24"/>
          <w:szCs w:val="24"/>
        </w:rPr>
        <w:t>з</w:t>
      </w:r>
      <w:r>
        <w:rPr>
          <w:rFonts w:ascii="Times New Roman" w:hAnsi="Times New Roman"/>
          <w:color w:val="auto"/>
          <w:sz w:val="24"/>
          <w:szCs w:val="24"/>
        </w:rPr>
        <w:t xml:space="preserve">аявления и </w:t>
      </w:r>
      <w:r>
        <w:rPr>
          <w:rFonts w:ascii="Times New Roman" w:hAnsi="Times New Roman"/>
          <w:color w:val="auto"/>
          <w:sz w:val="24"/>
          <w:szCs w:val="24"/>
          <w:lang w:val="ru-RU"/>
        </w:rPr>
        <w:t>д</w:t>
      </w:r>
      <w:r>
        <w:rPr>
          <w:rFonts w:ascii="Times New Roman" w:hAnsi="Times New Roman"/>
          <w:color w:val="auto"/>
          <w:sz w:val="24"/>
          <w:szCs w:val="24"/>
        </w:rPr>
        <w:t>окументов.</w:t>
      </w:r>
    </w:p>
    <w:p>
      <w:pPr>
        <w:pStyle w:val="Style38"/>
        <w:suppressAutoHyphens w:val="true"/>
        <w:spacing w:lineRule="auto" w:line="240" w:before="0" w:after="0"/>
        <w:ind w:left="0" w:right="0" w:firstLine="709"/>
        <w:jc w:val="both"/>
        <w:rPr>
          <w:rFonts w:ascii="Times New Roman" w:hAnsi="Times New Roman"/>
          <w:b w:val="false"/>
          <w:b w:val="false"/>
          <w:bCs w:val="false"/>
        </w:rPr>
      </w:pPr>
      <w:r>
        <w:rPr>
          <w:rFonts w:cs="Arial" w:ascii="Times New Roman" w:hAnsi="Times New Roman"/>
          <w:b w:val="false"/>
          <w:bCs w:val="false"/>
          <w:i w:val="false"/>
          <w:iCs w:val="false"/>
          <w:color w:val="000000"/>
          <w:sz w:val="24"/>
          <w:szCs w:val="24"/>
          <w:u w:val="none"/>
          <w:lang w:val="ru-RU"/>
        </w:rPr>
        <w:t xml:space="preserve">3.2.3. </w:t>
      </w:r>
      <w:r>
        <w:rPr>
          <w:rFonts w:cs="Arial" w:ascii="Times New Roman" w:hAnsi="Times New Roman"/>
          <w:b w:val="false"/>
          <w:bCs w:val="false"/>
          <w:i w:val="false"/>
          <w:iCs w:val="false"/>
          <w:strike w:val="false"/>
          <w:dstrike w:val="false"/>
          <w:color w:val="000000"/>
          <w:sz w:val="24"/>
          <w:szCs w:val="24"/>
          <w:u w:val="none"/>
          <w:lang w:val="ru-RU"/>
        </w:rPr>
        <w:t xml:space="preserve">При поступлении </w:t>
      </w:r>
      <w:r>
        <w:rPr>
          <w:rFonts w:cs="Arial" w:ascii="Times New Roman" w:hAnsi="Times New Roman"/>
          <w:b w:val="false"/>
          <w:bCs w:val="false"/>
          <w:i w:val="false"/>
          <w:iCs w:val="false"/>
          <w:strike w:val="false"/>
          <w:dstrike w:val="false"/>
          <w:color w:val="000000"/>
          <w:sz w:val="24"/>
          <w:szCs w:val="24"/>
          <w:u w:val="none"/>
          <w:lang w:val="ru-RU"/>
        </w:rPr>
        <w:t xml:space="preserve">в </w:t>
      </w:r>
      <w:r>
        <w:rPr>
          <w:rFonts w:cs="Arial" w:ascii="Times New Roman" w:hAnsi="Times New Roman"/>
          <w:b w:val="false"/>
          <w:bCs w:val="false"/>
          <w:i w:val="false"/>
          <w:iCs w:val="false"/>
          <w:strike w:val="false"/>
          <w:dstrike w:val="false"/>
          <w:color w:val="000000"/>
          <w:sz w:val="24"/>
          <w:szCs w:val="24"/>
          <w:u w:val="none"/>
          <w:lang w:val="ru-RU"/>
        </w:rPr>
        <w:t>а</w:t>
      </w:r>
      <w:r>
        <w:rPr>
          <w:rFonts w:cs="Arial" w:ascii="Times New Roman" w:hAnsi="Times New Roman"/>
          <w:b w:val="false"/>
          <w:bCs w:val="false"/>
          <w:i w:val="false"/>
          <w:iCs w:val="false"/>
          <w:strike w:val="false"/>
          <w:dstrike w:val="false"/>
          <w:color w:val="000000"/>
          <w:sz w:val="24"/>
          <w:szCs w:val="24"/>
          <w:u w:val="none"/>
          <w:lang w:val="ru-RU"/>
        </w:rPr>
        <w:t xml:space="preserve">дминистрацию </w:t>
      </w:r>
      <w:r>
        <w:rPr>
          <w:rFonts w:cs="Arial" w:ascii="Times New Roman" w:hAnsi="Times New Roman"/>
          <w:b w:val="false"/>
          <w:bCs w:val="false"/>
          <w:i w:val="false"/>
          <w:iCs w:val="false"/>
          <w:strike w:val="false"/>
          <w:dstrike w:val="false"/>
          <w:color w:val="000000"/>
          <w:sz w:val="24"/>
          <w:szCs w:val="24"/>
          <w:u w:val="none"/>
          <w:lang w:val="ru-RU"/>
        </w:rPr>
        <w:t>з</w:t>
      </w:r>
      <w:r>
        <w:rPr>
          <w:rFonts w:cs="Arial" w:ascii="Times New Roman" w:hAnsi="Times New Roman"/>
          <w:b w:val="false"/>
          <w:bCs w:val="false"/>
          <w:i w:val="false"/>
          <w:iCs w:val="false"/>
          <w:strike w:val="false"/>
          <w:dstrike w:val="false"/>
          <w:color w:val="000000"/>
          <w:sz w:val="24"/>
          <w:szCs w:val="24"/>
          <w:u w:val="none"/>
          <w:lang w:val="ru-RU"/>
        </w:rPr>
        <w:t xml:space="preserve">аявления и </w:t>
      </w:r>
      <w:r>
        <w:rPr>
          <w:rFonts w:cs="Arial" w:ascii="Times New Roman" w:hAnsi="Times New Roman"/>
          <w:b w:val="false"/>
          <w:bCs w:val="false"/>
          <w:i w:val="false"/>
          <w:iCs w:val="false"/>
          <w:strike w:val="false"/>
          <w:dstrike w:val="false"/>
          <w:color w:val="000000"/>
          <w:sz w:val="24"/>
          <w:szCs w:val="24"/>
          <w:u w:val="none"/>
          <w:lang w:val="ru-RU"/>
        </w:rPr>
        <w:t>д</w:t>
      </w:r>
      <w:r>
        <w:rPr>
          <w:rFonts w:cs="Arial" w:ascii="Times New Roman" w:hAnsi="Times New Roman"/>
          <w:b w:val="false"/>
          <w:bCs w:val="false"/>
          <w:i w:val="false"/>
          <w:iCs w:val="false"/>
          <w:strike w:val="false"/>
          <w:dstrike w:val="false"/>
          <w:color w:val="000000"/>
          <w:sz w:val="24"/>
          <w:szCs w:val="24"/>
          <w:u w:val="none"/>
          <w:lang w:val="ru-RU"/>
        </w:rPr>
        <w:t xml:space="preserve">окументов в электронной форме, </w:t>
      </w:r>
      <w:r>
        <w:rPr>
          <w:rFonts w:cs="Arial" w:ascii="Times New Roman" w:hAnsi="Times New Roman"/>
          <w:b w:val="false"/>
          <w:bCs w:val="false"/>
          <w:i w:val="false"/>
          <w:iCs w:val="false"/>
          <w:strike w:val="false"/>
          <w:dstrike w:val="false"/>
          <w:color w:val="000000"/>
          <w:sz w:val="24"/>
          <w:szCs w:val="24"/>
          <w:u w:val="none"/>
          <w:lang w:val="ru-RU"/>
        </w:rPr>
        <w:t>посредством почтового отправления или из МФЦ</w:t>
      </w:r>
      <w:r>
        <w:rPr>
          <w:rFonts w:cs="Arial" w:ascii="Times New Roman" w:hAnsi="Times New Roman"/>
          <w:b w:val="false"/>
          <w:bCs w:val="false"/>
          <w:i w:val="false"/>
          <w:iCs w:val="false"/>
          <w:strike w:val="false"/>
          <w:dstrike w:val="false"/>
          <w:color w:val="000000"/>
          <w:sz w:val="24"/>
          <w:szCs w:val="24"/>
          <w:u w:val="none"/>
          <w:lang w:val="ru-RU"/>
        </w:rPr>
        <w:t xml:space="preserve">, сотрудник </w:t>
      </w:r>
      <w:r>
        <w:rPr>
          <w:rFonts w:cs="Arial" w:ascii="Times New Roman" w:hAnsi="Times New Roman"/>
          <w:b w:val="false"/>
          <w:bCs w:val="false"/>
          <w:i w:val="false"/>
          <w:iCs w:val="false"/>
          <w:strike w:val="false"/>
          <w:dstrike w:val="false"/>
          <w:color w:val="000000"/>
          <w:sz w:val="24"/>
          <w:szCs w:val="24"/>
          <w:u w:val="none"/>
          <w:lang w:val="ru-RU"/>
        </w:rPr>
        <w:t>о</w:t>
      </w:r>
      <w:r>
        <w:rPr>
          <w:rFonts w:cs="Arial" w:ascii="Times New Roman" w:hAnsi="Times New Roman"/>
          <w:b w:val="false"/>
          <w:bCs w:val="false"/>
          <w:i w:val="false"/>
          <w:iCs w:val="false"/>
          <w:strike w:val="false"/>
          <w:dstrike w:val="false"/>
          <w:color w:val="000000"/>
          <w:sz w:val="24"/>
          <w:szCs w:val="24"/>
          <w:u w:val="none"/>
          <w:lang w:val="ru-RU"/>
        </w:rPr>
        <w:t xml:space="preserve">тдела </w:t>
      </w:r>
      <w:r>
        <w:rPr>
          <w:rFonts w:cs="Arial" w:ascii="Times New Roman" w:hAnsi="Times New Roman"/>
          <w:b w:val="false"/>
          <w:bCs w:val="false"/>
          <w:i w:val="false"/>
          <w:iCs w:val="false"/>
          <w:strike w:val="false"/>
          <w:dstrike w:val="false"/>
          <w:color w:val="000000"/>
          <w:sz w:val="24"/>
          <w:szCs w:val="24"/>
          <w:u w:val="none"/>
          <w:lang w:val="ru-RU"/>
        </w:rPr>
        <w:t xml:space="preserve">в срок, установленный подразделом 2.13 </w:t>
      </w:r>
      <w:r>
        <w:rPr>
          <w:rFonts w:cs="Arial" w:ascii="Times New Roman" w:hAnsi="Times New Roman"/>
          <w:b w:val="false"/>
          <w:bCs w:val="false"/>
          <w:i w:val="false"/>
          <w:iCs w:val="false"/>
          <w:strike w:val="false"/>
          <w:dstrike w:val="false"/>
          <w:color w:val="000000"/>
          <w:sz w:val="24"/>
          <w:szCs w:val="24"/>
          <w:u w:val="none"/>
          <w:lang w:val="ru-RU"/>
        </w:rPr>
        <w:t>р</w:t>
      </w:r>
      <w:r>
        <w:rPr>
          <w:rFonts w:cs="Arial" w:ascii="Times New Roman" w:hAnsi="Times New Roman"/>
          <w:b w:val="false"/>
          <w:bCs w:val="false"/>
          <w:i w:val="false"/>
          <w:iCs w:val="false"/>
          <w:strike w:val="false"/>
          <w:dstrike w:val="false"/>
          <w:color w:val="000000"/>
          <w:sz w:val="24"/>
          <w:szCs w:val="24"/>
          <w:u w:val="none"/>
          <w:lang w:val="ru-RU"/>
        </w:rPr>
        <w:t xml:space="preserve">егламента для регистрации </w:t>
      </w:r>
      <w:r>
        <w:rPr>
          <w:rFonts w:cs="Arial" w:ascii="Times New Roman" w:hAnsi="Times New Roman"/>
          <w:b w:val="false"/>
          <w:bCs w:val="false"/>
          <w:i w:val="false"/>
          <w:iCs w:val="false"/>
          <w:strike w:val="false"/>
          <w:dstrike w:val="false"/>
          <w:color w:val="000000"/>
          <w:sz w:val="24"/>
          <w:szCs w:val="24"/>
          <w:u w:val="none"/>
          <w:lang w:val="ru-RU"/>
        </w:rPr>
        <w:t>з</w:t>
      </w:r>
      <w:r>
        <w:rPr>
          <w:rFonts w:cs="Arial" w:ascii="Times New Roman" w:hAnsi="Times New Roman"/>
          <w:b w:val="false"/>
          <w:bCs w:val="false"/>
          <w:i w:val="false"/>
          <w:iCs w:val="false"/>
          <w:strike w:val="false"/>
          <w:dstrike w:val="false"/>
          <w:color w:val="000000"/>
          <w:sz w:val="24"/>
          <w:szCs w:val="24"/>
          <w:u w:val="none"/>
          <w:lang w:val="ru-RU"/>
        </w:rPr>
        <w:t xml:space="preserve">аявления, </w:t>
      </w:r>
      <w:r>
        <w:rPr>
          <w:rFonts w:cs="Arial" w:ascii="Times New Roman" w:hAnsi="Times New Roman"/>
          <w:b w:val="false"/>
          <w:bCs w:val="false"/>
          <w:i w:val="false"/>
          <w:iCs w:val="false"/>
          <w:strike w:val="false"/>
          <w:dstrike w:val="false"/>
          <w:color w:val="000000"/>
          <w:sz w:val="24"/>
          <w:szCs w:val="24"/>
          <w:u w:val="none"/>
          <w:lang w:val="ru-RU"/>
        </w:rPr>
        <w:t xml:space="preserve">проверяет наличие (отсутствие) указанных в подразделе 2.8 </w:t>
      </w:r>
      <w:r>
        <w:rPr>
          <w:rFonts w:cs="Arial" w:ascii="Times New Roman" w:hAnsi="Times New Roman"/>
          <w:b w:val="false"/>
          <w:bCs w:val="false"/>
          <w:i w:val="false"/>
          <w:iCs w:val="false"/>
          <w:strike w:val="false"/>
          <w:dstrike w:val="false"/>
          <w:color w:val="000000"/>
          <w:sz w:val="24"/>
          <w:szCs w:val="24"/>
          <w:u w:val="none"/>
          <w:lang w:val="ru-RU"/>
        </w:rPr>
        <w:t>р</w:t>
      </w:r>
      <w:r>
        <w:rPr>
          <w:rFonts w:cs="Arial" w:ascii="Times New Roman" w:hAnsi="Times New Roman"/>
          <w:b w:val="false"/>
          <w:bCs w:val="false"/>
          <w:i w:val="false"/>
          <w:iCs w:val="false"/>
          <w:strike w:val="false"/>
          <w:dstrike w:val="false"/>
          <w:color w:val="000000"/>
          <w:sz w:val="24"/>
          <w:szCs w:val="24"/>
          <w:u w:val="none"/>
          <w:lang w:val="ru-RU"/>
        </w:rPr>
        <w:t xml:space="preserve">егламента оснований для отказа в </w:t>
      </w:r>
      <w:r>
        <w:rPr>
          <w:rFonts w:cs="Arial" w:ascii="Times New Roman" w:hAnsi="Times New Roman"/>
          <w:b w:val="false"/>
          <w:bCs w:val="false"/>
          <w:i w:val="false"/>
          <w:iCs w:val="false"/>
          <w:strike w:val="false"/>
          <w:dstrike w:val="false"/>
          <w:color w:val="000000"/>
          <w:sz w:val="24"/>
          <w:szCs w:val="24"/>
          <w:u w:val="none"/>
          <w:lang w:val="ru-RU"/>
        </w:rPr>
        <w:t>их</w:t>
      </w:r>
      <w:r>
        <w:rPr>
          <w:rFonts w:cs="Arial" w:ascii="Times New Roman" w:hAnsi="Times New Roman"/>
          <w:b w:val="false"/>
          <w:bCs w:val="false"/>
          <w:i w:val="false"/>
          <w:iCs w:val="false"/>
          <w:strike w:val="false"/>
          <w:dstrike w:val="false"/>
          <w:color w:val="000000"/>
          <w:sz w:val="24"/>
          <w:szCs w:val="24"/>
          <w:u w:val="none"/>
          <w:lang w:val="ru-RU"/>
        </w:rPr>
        <w:t xml:space="preserve"> приеме.</w:t>
      </w:r>
    </w:p>
    <w:p>
      <w:pPr>
        <w:pStyle w:val="Style38"/>
        <w:suppressAutoHyphens w:val="true"/>
        <w:spacing w:lineRule="auto" w:line="240" w:before="0" w:after="0"/>
        <w:ind w:left="0" w:right="0" w:firstLine="709"/>
        <w:jc w:val="both"/>
        <w:rPr>
          <w:highlight w:val="darkYellow"/>
        </w:rPr>
      </w:pP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При отсутствии указанных в подразделе 2.8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р</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егламента оснований для отказа в приеме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з</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аявления и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д</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окументов сотрудник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о</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тдела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в срок, установленный подразделом 2.13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р</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егламента,</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обеспечивает  регистрацию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з</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аявления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в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журнале.</w:t>
      </w:r>
    </w:p>
    <w:p>
      <w:pPr>
        <w:pStyle w:val="Style38"/>
        <w:suppressAutoHyphens w:val="true"/>
        <w:spacing w:lineRule="auto" w:line="240" w:before="0" w:after="0"/>
        <w:ind w:left="0" w:right="0" w:firstLine="709"/>
        <w:jc w:val="both"/>
        <w:rPr>
          <w:rFonts w:ascii="Arial" w:hAnsi="Arial" w:cs="Arial"/>
          <w:b w:val="false"/>
          <w:b w:val="false"/>
          <w:bCs w:val="false"/>
          <w:i w:val="false"/>
          <w:i w:val="false"/>
          <w:iCs w:val="false"/>
          <w:strike w:val="false"/>
          <w:dstrike w:val="false"/>
          <w:color w:val="000000"/>
          <w:sz w:val="26"/>
          <w:szCs w:val="26"/>
          <w:highlight w:val="darkYellow"/>
          <w:u w:val="none"/>
          <w:lang w:val="ru-RU"/>
        </w:rPr>
      </w:pP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При наличии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указанных в подразделе 2.8 </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р</w:t>
      </w:r>
      <w:r>
        <w:rPr>
          <w:rStyle w:val="Style14"/>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егламента</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оснований для отказа в приеме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д</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окументов сотрудник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тдела в срок,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установленный подразделом 2.13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р</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егламента для регистрации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аявления,</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готовит</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уведомление об отказе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в приеме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д</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окументов</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 указанием оснований такого отказа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направляет его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аявител</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ю</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(представител</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ю</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аявителя)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способом, выбранным в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аявлении для получения результата предоставления муниципальной услуги</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с учетом положений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п</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и </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д</w:t>
      </w:r>
      <w:r>
        <w:rPr>
          <w:rStyle w:val="Style14"/>
          <w:rFonts w:eastAsia="Arial" w:cs="Arial" w:ascii="Times New Roman" w:hAnsi="Times New Roman"/>
          <w:b w:val="false"/>
          <w:bCs w:val="false"/>
          <w:i w:val="false"/>
          <w:iCs w:val="false"/>
          <w:strike w:val="false"/>
          <w:dstrike w:val="false"/>
          <w:color w:val="000000"/>
          <w:sz w:val="24"/>
          <w:szCs w:val="24"/>
          <w:u w:val="none"/>
          <w:lang w:val="ru-RU" w:eastAsia="ru-RU"/>
        </w:rPr>
        <w:t>окументов, направленных в электронной форме и подписанных усиленной квалифицированной электронной подписью.</w:t>
      </w:r>
    </w:p>
    <w:p>
      <w:pPr>
        <w:pStyle w:val="Style38"/>
        <w:suppressAutoHyphens w:val="true"/>
        <w:spacing w:lineRule="auto" w:line="240" w:before="0" w:after="0"/>
        <w:ind w:left="0" w:right="0" w:firstLine="709"/>
        <w:jc w:val="both"/>
        <w:rPr>
          <w:rStyle w:val="Style14"/>
          <w:rFonts w:ascii="Times New Roman" w:hAnsi="Times New Roman" w:eastAsia="Arial" w:cs="Arial"/>
          <w:b/>
          <w:b/>
          <w:bCs/>
          <w:i w:val="false"/>
          <w:i w:val="false"/>
          <w:iCs w:val="false"/>
          <w:strike w:val="false"/>
          <w:dstrike w:val="false"/>
          <w:color w:val="000000"/>
          <w:sz w:val="24"/>
          <w:szCs w:val="24"/>
          <w:highlight w:val="darkYellow"/>
          <w:u w:val="none"/>
          <w:lang w:val="ru-RU" w:eastAsia="ru-RU"/>
        </w:rPr>
      </w:pPr>
      <w:r>
        <w:rPr>
          <w:rFonts w:cs="Arial" w:ascii="Arial" w:hAnsi="Arial"/>
          <w:b w:val="false"/>
          <w:bCs w:val="false"/>
          <w:i w:val="false"/>
          <w:iCs w:val="false"/>
          <w:strike w:val="false"/>
          <w:dstrike w:val="false"/>
          <w:color w:val="000000"/>
          <w:sz w:val="26"/>
          <w:szCs w:val="26"/>
          <w:highlight w:val="darkYellow"/>
          <w:u w:val="none"/>
          <w:lang w:val="ru-RU"/>
        </w:rPr>
      </w:r>
    </w:p>
    <w:p>
      <w:pPr>
        <w:pStyle w:val="Style38"/>
        <w:suppressAutoHyphens w:val="true"/>
        <w:spacing w:lineRule="auto" w:line="240" w:before="0" w:after="0"/>
        <w:ind w:left="0" w:right="0" w:firstLine="567"/>
        <w:jc w:val="both"/>
        <w:rPr/>
      </w:pPr>
      <w:r>
        <w:rPr>
          <w:rStyle w:val="Style14"/>
          <w:rFonts w:eastAsia="Times New Roman" w:cs="Arial" w:ascii="Times New Roman" w:hAnsi="Times New Roman"/>
          <w:b/>
          <w:bCs/>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Р</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ассмотрение зарегистрированного заявления и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принятие решения</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о выдаче разрешения либо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решения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об </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отказ</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е</w:t>
      </w:r>
      <w:r>
        <w:rPr>
          <w:rStyle w:val="Style14"/>
          <w:rFonts w:eastAsia="Times New Roman" w:cs="Arial" w:ascii="Times New Roman" w:hAnsi="Times New Roman"/>
          <w:b/>
          <w:bCs/>
          <w:i w:val="false"/>
          <w:iCs w:val="false"/>
          <w:strike w:val="false"/>
          <w:dstrike w:val="false"/>
          <w:color w:val="000000"/>
          <w:sz w:val="24"/>
          <w:szCs w:val="24"/>
          <w:u w:val="none"/>
          <w:lang w:val="ru-RU" w:eastAsia="ru-RU"/>
        </w:rPr>
        <w:t xml:space="preserve"> в выдаче разрешения</w:t>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.1. Основанием для начала административной процедуры является окончание административной процедуры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по</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рием</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у</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и регистраци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заявления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установленной подразделом 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2</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настоящего р</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егламента.</w:t>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.2. </w:t>
      </w:r>
      <w:r>
        <w:rPr>
          <w:rFonts w:ascii="Times New Roman" w:hAnsi="Times New Roman"/>
          <w:color w:val="000000"/>
          <w:sz w:val="24"/>
          <w:szCs w:val="24"/>
        </w:rPr>
        <w:t>При непредставлении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заявителем </w:t>
      </w:r>
      <w:r>
        <w:rPr>
          <w:rFonts w:ascii="Times New Roman" w:hAnsi="Times New Roman"/>
          <w:color w:val="000000"/>
          <w:sz w:val="24"/>
          <w:szCs w:val="24"/>
        </w:rPr>
        <w:t xml:space="preserve">(представителем заявителя) </w:t>
      </w:r>
      <w:r>
        <w:rPr>
          <w:rFonts w:ascii="Times New Roman" w:hAnsi="Times New Roman"/>
          <w:color w:val="000000"/>
          <w:sz w:val="24"/>
          <w:szCs w:val="24"/>
        </w:rPr>
        <w:t xml:space="preserve">самостоятельно, сотрудник отдела не позднее </w:t>
      </w:r>
      <w:r>
        <w:rPr>
          <w:rFonts w:ascii="Times New Roman" w:hAnsi="Times New Roman"/>
          <w:strike w:val="false"/>
          <w:dstrike w:val="false"/>
          <w:color w:val="000000"/>
          <w:sz w:val="24"/>
          <w:szCs w:val="24"/>
        </w:rPr>
        <w:t>1 рабочего</w:t>
      </w:r>
      <w:r>
        <w:rPr>
          <w:rFonts w:ascii="Times New Roman" w:hAnsi="Times New Roman"/>
          <w:color w:val="000000"/>
          <w:sz w:val="24"/>
          <w:szCs w:val="24"/>
        </w:rPr>
        <w:t xml:space="preserve"> дня, следующего за днем поступления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выдаче разрешения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либо посредством внутриведомственного взаимодействия со структурными подразделениями администрации. При предоставлении заявителем </w:t>
      </w:r>
      <w:r>
        <w:rPr>
          <w:rFonts w:ascii="Times New Roman" w:hAnsi="Times New Roman"/>
          <w:color w:val="000000"/>
          <w:sz w:val="24"/>
          <w:szCs w:val="24"/>
        </w:rPr>
        <w:t xml:space="preserve">(представителем заявителя) </w:t>
      </w:r>
      <w:r>
        <w:rPr>
          <w:rFonts w:ascii="Times New Roman" w:hAnsi="Times New Roman"/>
          <w:color w:val="000000"/>
          <w:sz w:val="24"/>
          <w:szCs w:val="24"/>
        </w:rPr>
        <w:t>самостоятельно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межведомственное электронное взаимодействие не </w:t>
      </w:r>
      <w:r>
        <w:rPr>
          <w:rFonts w:ascii="Times New Roman" w:hAnsi="Times New Roman"/>
          <w:color w:val="000000"/>
          <w:sz w:val="24"/>
          <w:szCs w:val="24"/>
        </w:rPr>
        <w:t>осуществляется</w:t>
      </w:r>
      <w:r>
        <w:rPr>
          <w:rFonts w:ascii="Times New Roman" w:hAnsi="Times New Roman"/>
          <w:color w:val="000000"/>
          <w:sz w:val="24"/>
          <w:szCs w:val="24"/>
        </w:rPr>
        <w:t>.</w:t>
      </w:r>
    </w:p>
    <w:p>
      <w:pPr>
        <w:pStyle w:val="Normal"/>
        <w:suppressAutoHyphens w:val="true"/>
        <w:spacing w:lineRule="auto" w:line="240" w:before="0" w:after="0"/>
        <w:ind w:left="0" w:right="0" w:firstLine="567"/>
        <w:jc w:val="both"/>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ascii="Times New Roman" w:hAnsi="Times New Roman"/>
          <w:color w:val="000000"/>
          <w:sz w:val="24"/>
          <w:szCs w:val="24"/>
        </w:rPr>
        <w:t xml:space="preserve">Сотрудник отдела в течение </w:t>
      </w:r>
      <w:r>
        <w:rPr>
          <w:rFonts w:ascii="Times New Roman" w:hAnsi="Times New Roman"/>
          <w:color w:val="000000"/>
          <w:sz w:val="24"/>
          <w:szCs w:val="24"/>
        </w:rPr>
        <w:t xml:space="preserve">5 календарных </w:t>
      </w:r>
      <w:r>
        <w:rPr>
          <w:rFonts w:ascii="Times New Roman" w:hAnsi="Times New Roman"/>
          <w:color w:val="000000"/>
          <w:sz w:val="24"/>
          <w:szCs w:val="24"/>
        </w:rPr>
        <w:t>дн</w:t>
      </w:r>
      <w:r>
        <w:rPr>
          <w:rFonts w:ascii="Times New Roman" w:hAnsi="Times New Roman"/>
          <w:color w:val="000000"/>
          <w:sz w:val="24"/>
          <w:szCs w:val="24"/>
        </w:rPr>
        <w:t>ей</w:t>
      </w:r>
      <w:r>
        <w:rPr>
          <w:rFonts w:ascii="Times New Roman" w:hAnsi="Times New Roman"/>
          <w:color w:val="000000"/>
          <w:sz w:val="24"/>
          <w:szCs w:val="24"/>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rFonts w:ascii="Times New Roman" w:hAnsi="Times New Roman"/>
          <w:color w:val="000000"/>
          <w:sz w:val="24"/>
          <w:szCs w:val="24"/>
        </w:rPr>
        <w:t>или</w:t>
      </w:r>
      <w:r>
        <w:rPr>
          <w:rFonts w:ascii="Times New Roman" w:hAnsi="Times New Roman"/>
          <w:color w:val="000000"/>
          <w:sz w:val="24"/>
          <w:szCs w:val="24"/>
        </w:rPr>
        <w:t xml:space="preserve"> </w:t>
      </w:r>
      <w:r>
        <w:rPr>
          <w:rFonts w:ascii="Times New Roman" w:hAnsi="Times New Roman"/>
          <w:color w:val="000000"/>
          <w:sz w:val="24"/>
          <w:szCs w:val="24"/>
        </w:rPr>
        <w:t xml:space="preserve">со дня регистрации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о выдаче разрешения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в случае предоставления документов, указанных в пункте 2.7.</w:t>
      </w:r>
      <w:r>
        <w:rPr>
          <w:rFonts w:ascii="Times New Roman" w:hAnsi="Times New Roman"/>
          <w:color w:val="000000"/>
          <w:sz w:val="24"/>
          <w:szCs w:val="24"/>
        </w:rPr>
        <w:t>1</w:t>
      </w:r>
      <w:r>
        <w:rPr>
          <w:rFonts w:ascii="Times New Roman" w:hAnsi="Times New Roman"/>
          <w:color w:val="000000"/>
          <w:sz w:val="24"/>
          <w:szCs w:val="24"/>
        </w:rPr>
        <w:t xml:space="preserve"> подраздела 2.7 настоящего регламента заявителем </w:t>
      </w:r>
      <w:r>
        <w:rPr>
          <w:rFonts w:ascii="Times New Roman" w:hAnsi="Times New Roman"/>
          <w:color w:val="000000"/>
          <w:sz w:val="24"/>
          <w:szCs w:val="24"/>
        </w:rPr>
        <w:t xml:space="preserve">(представителем заявителя) </w:t>
      </w:r>
      <w:r>
        <w:rPr>
          <w:rFonts w:ascii="Times New Roman" w:hAnsi="Times New Roman"/>
          <w:color w:val="000000"/>
          <w:sz w:val="24"/>
          <w:szCs w:val="24"/>
        </w:rPr>
        <w:t xml:space="preserve">самостоятельно, </w:t>
      </w:r>
      <w:r>
        <w:rPr>
          <w:rFonts w:ascii="Times New Roman" w:hAnsi="Times New Roman"/>
          <w:color w:val="000000"/>
          <w:sz w:val="24"/>
          <w:szCs w:val="24"/>
        </w:rPr>
        <w:t xml:space="preserve">осуществляет проверку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выдаче разрешения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rFonts w:ascii="Times New Roman" w:hAnsi="Times New Roman"/>
          <w:color w:val="000000"/>
          <w:sz w:val="24"/>
          <w:szCs w:val="24"/>
        </w:rPr>
        <w:t>в 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w:t>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 xml:space="preserve">. При наличии оснований для отказа в предоставлении муниципальной услуги, указанных </w:t>
      </w:r>
      <w:r>
        <w:rPr>
          <w:rFonts w:ascii="Times New Roman" w:hAnsi="Times New Roman"/>
          <w:color w:val="000000"/>
          <w:sz w:val="24"/>
          <w:szCs w:val="24"/>
        </w:rPr>
        <w:t>в 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сотрудник отдела в течение </w:t>
      </w:r>
      <w:r>
        <w:rPr>
          <w:rFonts w:ascii="Times New Roman" w:hAnsi="Times New Roman"/>
          <w:color w:val="000000"/>
          <w:sz w:val="24"/>
          <w:szCs w:val="24"/>
        </w:rPr>
        <w:t>1 рабочего</w:t>
      </w:r>
      <w:r>
        <w:rPr>
          <w:rFonts w:ascii="Times New Roman" w:hAnsi="Times New Roman"/>
          <w:strike w:val="false"/>
          <w:dstrike w:val="false"/>
          <w:color w:val="000000"/>
          <w:sz w:val="24"/>
          <w:szCs w:val="24"/>
        </w:rPr>
        <w:t xml:space="preserve"> </w:t>
      </w:r>
      <w:r>
        <w:rPr>
          <w:rFonts w:ascii="Times New Roman" w:hAnsi="Times New Roman"/>
          <w:color w:val="000000"/>
          <w:sz w:val="24"/>
          <w:szCs w:val="24"/>
        </w:rPr>
        <w:t>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выдаче разрешения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и передает его на подпис</w:t>
      </w:r>
      <w:r>
        <w:rPr>
          <w:rFonts w:ascii="Times New Roman" w:hAnsi="Times New Roman"/>
          <w:color w:val="000000"/>
          <w:sz w:val="24"/>
          <w:szCs w:val="24"/>
        </w:rPr>
        <w:t>ь главе. Глава</w:t>
      </w:r>
      <w:r>
        <w:rPr>
          <w:rFonts w:ascii="Times New Roman" w:hAnsi="Times New Roman"/>
          <w:color w:val="000000"/>
          <w:sz w:val="24"/>
          <w:szCs w:val="24"/>
          <w:vertAlign w:val="superscript"/>
        </w:rPr>
        <w:t xml:space="preserve">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подписывает проект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выдаче разрешения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в течение </w:t>
      </w:r>
      <w:r>
        <w:rPr>
          <w:rFonts w:ascii="Times New Roman" w:hAnsi="Times New Roman"/>
          <w:color w:val="000000"/>
          <w:sz w:val="24"/>
          <w:szCs w:val="24"/>
        </w:rPr>
        <w:t>1 рабочего</w:t>
      </w:r>
      <w:r>
        <w:rPr>
          <w:rFonts w:ascii="Times New Roman" w:hAnsi="Times New Roman"/>
          <w:strike w:val="false"/>
          <w:dstrike w:val="false"/>
          <w:color w:val="000000"/>
          <w:sz w:val="24"/>
          <w:szCs w:val="24"/>
        </w:rPr>
        <w:t xml:space="preserve"> </w:t>
      </w:r>
      <w:r>
        <w:rPr>
          <w:rFonts w:ascii="Times New Roman" w:hAnsi="Times New Roman"/>
          <w:color w:val="000000"/>
          <w:sz w:val="24"/>
          <w:szCs w:val="24"/>
        </w:rPr>
        <w:t>дн</w:t>
      </w:r>
      <w:r>
        <w:rPr>
          <w:rFonts w:ascii="Times New Roman" w:hAnsi="Times New Roman"/>
          <w:color w:val="000000"/>
          <w:sz w:val="24"/>
          <w:szCs w:val="24"/>
        </w:rPr>
        <w:t>я</w:t>
      </w:r>
      <w:r>
        <w:rPr>
          <w:rFonts w:ascii="Times New Roman" w:hAnsi="Times New Roman"/>
          <w:color w:val="000000"/>
          <w:sz w:val="24"/>
          <w:szCs w:val="24"/>
        </w:rPr>
        <w:t xml:space="preserve"> со дня получения проекта </w:t>
      </w:r>
      <w:r>
        <w:rPr>
          <w:rFonts w:ascii="Times New Roman" w:hAnsi="Times New Roman"/>
          <w:color w:val="000000"/>
          <w:sz w:val="24"/>
          <w:szCs w:val="24"/>
        </w:rPr>
        <w:t xml:space="preserve">указанного </w:t>
      </w:r>
      <w:r>
        <w:rPr>
          <w:rFonts w:ascii="Times New Roman" w:hAnsi="Times New Roman"/>
          <w:color w:val="000000"/>
          <w:sz w:val="24"/>
          <w:szCs w:val="24"/>
        </w:rPr>
        <w:t xml:space="preserve">решения. Сотрудник отдела в день подписания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выдаче разрешения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осуществляет регистрацию решения в  </w:t>
      </w:r>
      <w:r>
        <w:rPr>
          <w:rFonts w:ascii="Times New Roman" w:hAnsi="Times New Roman"/>
          <w:color w:val="000000"/>
          <w:sz w:val="24"/>
          <w:szCs w:val="24"/>
        </w:rPr>
        <w:t>журнале.</w:t>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В проекте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выдаче разрешения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указываются конкретные основания из установленных в </w:t>
      </w:r>
      <w:r>
        <w:rPr>
          <w:rFonts w:ascii="Times New Roman" w:hAnsi="Times New Roman"/>
          <w:color w:val="000000"/>
          <w:sz w:val="24"/>
          <w:szCs w:val="24"/>
        </w:rPr>
        <w:t>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а также положения </w:t>
      </w:r>
      <w:r>
        <w:rPr>
          <w:rFonts w:ascii="Times New Roman" w:hAnsi="Times New Roman"/>
          <w:color w:val="000000"/>
          <w:sz w:val="24"/>
          <w:szCs w:val="24"/>
        </w:rPr>
        <w:t xml:space="preserve">предложения </w:t>
      </w:r>
      <w:r>
        <w:rPr>
          <w:rFonts w:ascii="Times New Roman" w:hAnsi="Times New Roman"/>
          <w:color w:val="000000"/>
          <w:sz w:val="24"/>
          <w:szCs w:val="24"/>
        </w:rPr>
        <w:t xml:space="preserve">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8"/>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Сотрудник отдела обеспечивает </w:t>
      </w:r>
      <w:r>
        <w:rPr>
          <w:rFonts w:ascii="Times New Roman" w:hAnsi="Times New Roman"/>
          <w:b w:val="false"/>
          <w:i w:val="false"/>
          <w:strike w:val="false"/>
          <w:dstrike w:val="false"/>
          <w:color w:val="000000"/>
          <w:sz w:val="24"/>
          <w:szCs w:val="24"/>
          <w:u w:val="none"/>
        </w:rPr>
        <w:t xml:space="preserve">выдачу заявителю </w:t>
      </w:r>
      <w:r>
        <w:rPr>
          <w:rFonts w:ascii="Times New Roman" w:hAnsi="Times New Roman"/>
          <w:b w:val="false"/>
          <w:i w:val="false"/>
          <w:strike w:val="false"/>
          <w:dstrike w:val="false"/>
          <w:color w:val="000000"/>
          <w:sz w:val="24"/>
          <w:szCs w:val="24"/>
          <w:u w:val="none"/>
        </w:rPr>
        <w:t xml:space="preserve">(представителю заявителя) </w:t>
      </w:r>
      <w:r>
        <w:rPr>
          <w:rFonts w:ascii="Times New Roman" w:hAnsi="Times New Roman"/>
          <w:b w:val="false"/>
          <w:i w:val="false"/>
          <w:strike w:val="false"/>
          <w:dstrike w:val="false"/>
          <w:color w:val="000000"/>
          <w:sz w:val="24"/>
          <w:szCs w:val="24"/>
          <w:u w:val="none"/>
        </w:rPr>
        <w:t xml:space="preserve">решения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выдаче разрешения</w:t>
      </w:r>
      <w:r>
        <w:rPr>
          <w:rFonts w:ascii="Times New Roman" w:hAnsi="Times New Roman"/>
          <w:b w:val="false"/>
          <w:i w:val="false"/>
          <w:strike w:val="false"/>
          <w:dstrike w:val="false"/>
          <w:color w:val="000000"/>
          <w:sz w:val="24"/>
          <w:szCs w:val="24"/>
          <w:u w:val="none"/>
        </w:rPr>
        <w:t xml:space="preserve"> способом, указанным в </w:t>
      </w:r>
      <w:r>
        <w:rPr>
          <w:rFonts w:ascii="Times New Roman" w:hAnsi="Times New Roman"/>
          <w:b w:val="false"/>
          <w:i w:val="false"/>
          <w:strike w:val="false"/>
          <w:dstrike w:val="false"/>
          <w:color w:val="000000"/>
          <w:sz w:val="24"/>
          <w:szCs w:val="24"/>
          <w:u w:val="none"/>
        </w:rPr>
        <w:t xml:space="preserve">заявлении </w:t>
      </w:r>
      <w:r>
        <w:rPr>
          <w:rFonts w:ascii="Times New Roman" w:hAnsi="Times New Roman"/>
          <w:b w:val="false"/>
          <w:i w:val="false"/>
          <w:strike w:val="false"/>
          <w:dstrike w:val="false"/>
          <w:color w:val="000000"/>
          <w:sz w:val="24"/>
          <w:szCs w:val="24"/>
          <w:u w:val="none"/>
        </w:rPr>
        <w:t xml:space="preserve">о </w:t>
      </w:r>
      <w:r>
        <w:rPr>
          <w:rFonts w:cs="Arial" w:ascii="Times New Roman" w:hAnsi="Times New Roman"/>
          <w:b w:val="false"/>
          <w:bCs w:val="false"/>
          <w:i w:val="false"/>
          <w:strike w:val="false"/>
          <w:dstrike w:val="false"/>
          <w:color w:val="000000"/>
          <w:sz w:val="24"/>
          <w:szCs w:val="24"/>
          <w:u w:val="none"/>
        </w:rPr>
        <w:t xml:space="preserve">предоставлении муниципальной услуги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 xml:space="preserve">2 рабочих </w:t>
      </w:r>
      <w:r>
        <w:rPr>
          <w:rFonts w:ascii="Times New Roman" w:hAnsi="Times New Roman"/>
          <w:b w:val="false"/>
          <w:i w:val="false"/>
          <w:strike w:val="false"/>
          <w:dstrike w:val="false"/>
          <w:color w:val="000000"/>
          <w:sz w:val="24"/>
          <w:szCs w:val="24"/>
          <w:u w:val="none"/>
        </w:rPr>
        <w:t xml:space="preserve">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под подпись или </w:t>
      </w:r>
      <w:r>
        <w:rPr>
          <w:rFonts w:ascii="Times New Roman" w:hAnsi="Times New Roman"/>
          <w:b w:val="false"/>
          <w:i w:val="false"/>
          <w:strike w:val="false"/>
          <w:dstrike w:val="false"/>
          <w:color w:val="000000"/>
          <w:sz w:val="24"/>
          <w:szCs w:val="24"/>
          <w:u w:val="none"/>
        </w:rPr>
        <w:t xml:space="preserve">направление </w:t>
      </w:r>
      <w:r>
        <w:rPr>
          <w:rFonts w:ascii="Times New Roman" w:hAnsi="Times New Roman"/>
          <w:b w:val="false"/>
          <w:i w:val="false"/>
          <w:strike w:val="false"/>
          <w:dstrike w:val="false"/>
          <w:color w:val="000000"/>
          <w:sz w:val="24"/>
          <w:szCs w:val="24"/>
          <w:u w:val="none"/>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 xml:space="preserve">.  При отсутствии оснований для </w:t>
      </w:r>
      <w:r>
        <w:rPr>
          <w:rFonts w:ascii="Times New Roman" w:hAnsi="Times New Roman"/>
          <w:b w:val="false"/>
          <w:i w:val="false"/>
          <w:strike w:val="false"/>
          <w:dstrike w:val="false"/>
          <w:color w:val="000000"/>
          <w:sz w:val="24"/>
          <w:szCs w:val="24"/>
          <w:u w:val="none"/>
        </w:rPr>
        <w:t xml:space="preserve">отказа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предоставлении муниципальной услуги, указанных </w:t>
      </w:r>
      <w:r>
        <w:rPr>
          <w:rFonts w:ascii="Times New Roman" w:hAnsi="Times New Roman"/>
          <w:b w:val="false"/>
          <w:i w:val="false"/>
          <w:strike w:val="false"/>
          <w:dstrike w:val="false"/>
          <w:color w:val="000000"/>
          <w:sz w:val="24"/>
          <w:szCs w:val="24"/>
          <w:u w:val="none"/>
        </w:rPr>
        <w:t>в пункте 2.9.</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подраздел</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2.9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 xml:space="preserve">сотрудник отдела </w:t>
      </w:r>
      <w:r>
        <w:rPr>
          <w:rFonts w:ascii="Times New Roman" w:hAnsi="Times New Roman"/>
          <w:color w:val="000000"/>
          <w:sz w:val="24"/>
          <w:szCs w:val="24"/>
        </w:rPr>
        <w:t xml:space="preserve">в течение </w:t>
      </w:r>
      <w:r>
        <w:rPr>
          <w:rFonts w:ascii="Times New Roman" w:hAnsi="Times New Roman"/>
          <w:color w:val="000000"/>
          <w:sz w:val="24"/>
          <w:szCs w:val="24"/>
        </w:rPr>
        <w:t xml:space="preserve">1 рабочего </w:t>
      </w:r>
      <w:r>
        <w:rPr>
          <w:rFonts w:ascii="Times New Roman" w:hAnsi="Times New Roman"/>
          <w:color w:val="000000"/>
          <w:sz w:val="24"/>
          <w:szCs w:val="24"/>
        </w:rPr>
        <w:t>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cs="Arial" w:ascii="Times New Roman" w:hAnsi="Times New Roman"/>
          <w:b w:val="false"/>
          <w:bCs w:val="false"/>
          <w:i w:val="false"/>
          <w:strike w:val="false"/>
          <w:dstrike w:val="false"/>
          <w:color w:val="000000"/>
          <w:sz w:val="24"/>
          <w:szCs w:val="24"/>
          <w:u w:val="none"/>
        </w:rPr>
        <w:t>разрешения</w:t>
      </w:r>
      <w:r>
        <w:rPr>
          <w:rFonts w:ascii="Times New Roman" w:hAnsi="Times New Roman"/>
          <w:b w:val="false"/>
          <w:i w:val="false"/>
          <w:strike w:val="false"/>
          <w:dstrike w:val="false"/>
          <w:color w:val="000000"/>
          <w:sz w:val="24"/>
          <w:szCs w:val="24"/>
          <w:u w:val="none"/>
        </w:rPr>
        <w:t xml:space="preserve"> (предоставлении муниципальной услуги)</w:t>
      </w:r>
      <w:r>
        <w:rPr>
          <w:rFonts w:ascii="Times New Roman" w:hAnsi="Times New Roman"/>
          <w:color w:val="000000"/>
          <w:sz w:val="24"/>
          <w:szCs w:val="24"/>
        </w:rPr>
        <w:t xml:space="preserve"> и передает его на подпис</w:t>
      </w:r>
      <w:r>
        <w:rPr>
          <w:rFonts w:ascii="Times New Roman" w:hAnsi="Times New Roman"/>
          <w:color w:val="000000"/>
          <w:sz w:val="24"/>
          <w:szCs w:val="24"/>
        </w:rPr>
        <w:t>ь главе. Глава</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rPr>
        <w:t xml:space="preserve">подписывает проект </w:t>
      </w:r>
      <w:r>
        <w:rPr>
          <w:rFonts w:cs="Arial" w:ascii="Times New Roman" w:hAnsi="Times New Roman"/>
          <w:b w:val="false"/>
          <w:bCs w:val="false"/>
          <w:i w:val="false"/>
          <w:strike w:val="false"/>
          <w:dstrike w:val="false"/>
          <w:color w:val="000000"/>
          <w:sz w:val="24"/>
          <w:szCs w:val="24"/>
          <w:u w:val="none"/>
        </w:rPr>
        <w:t>разрешения</w:t>
      </w:r>
      <w:r>
        <w:rPr>
          <w:rFonts w:ascii="Times New Roman" w:hAnsi="Times New Roman"/>
          <w:b w:val="false"/>
          <w:i w:val="false"/>
          <w:strike w:val="false"/>
          <w:dstrike w:val="false"/>
          <w:color w:val="000000"/>
          <w:sz w:val="24"/>
          <w:szCs w:val="24"/>
          <w:u w:val="none"/>
        </w:rPr>
        <w:t xml:space="preserve"> (предоставлении муниципальной услуги)</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1 рабочего</w:t>
      </w:r>
      <w:r>
        <w:rPr>
          <w:rFonts w:ascii="Times New Roman" w:hAnsi="Times New Roman"/>
          <w:b w:val="false"/>
          <w:i w:val="false"/>
          <w:strike w:val="false"/>
          <w:dstrike w:val="false"/>
          <w:color w:val="000000"/>
          <w:sz w:val="24"/>
          <w:szCs w:val="24"/>
          <w:u w:val="none"/>
        </w:rPr>
        <w:t xml:space="preserve"> дн</w:t>
      </w:r>
      <w:r>
        <w:rPr>
          <w:rFonts w:ascii="Times New Roman" w:hAnsi="Times New Roman"/>
          <w:b w:val="false"/>
          <w:i w:val="false"/>
          <w:strike w:val="false"/>
          <w:dstrike w:val="false"/>
          <w:color w:val="000000"/>
          <w:sz w:val="24"/>
          <w:szCs w:val="24"/>
          <w:u w:val="none"/>
        </w:rPr>
        <w:t>я</w:t>
      </w:r>
      <w:r>
        <w:rPr>
          <w:rFonts w:ascii="Times New Roman" w:hAnsi="Times New Roman"/>
          <w:b w:val="false"/>
          <w:i w:val="false"/>
          <w:strike w:val="false"/>
          <w:dstrike w:val="false"/>
          <w:color w:val="000000"/>
          <w:sz w:val="24"/>
          <w:szCs w:val="24"/>
          <w:u w:val="none"/>
        </w:rPr>
        <w:t xml:space="preserve"> со дня получения </w:t>
      </w:r>
      <w:r>
        <w:rPr>
          <w:rFonts w:ascii="Times New Roman" w:hAnsi="Times New Roman"/>
          <w:b w:val="false"/>
          <w:i w:val="false"/>
          <w:strike w:val="false"/>
          <w:dstrike w:val="false"/>
          <w:color w:val="000000"/>
          <w:sz w:val="24"/>
          <w:szCs w:val="24"/>
          <w:u w:val="none"/>
        </w:rPr>
        <w:t xml:space="preserve">указанного </w:t>
      </w:r>
      <w:r>
        <w:rPr>
          <w:rFonts w:ascii="Times New Roman" w:hAnsi="Times New Roman"/>
          <w:b w:val="false"/>
          <w:i w:val="false"/>
          <w:strike w:val="false"/>
          <w:dstrike w:val="false"/>
          <w:color w:val="000000"/>
          <w:sz w:val="24"/>
          <w:szCs w:val="24"/>
          <w:u w:val="none"/>
        </w:rPr>
        <w:t xml:space="preserve">проекта </w:t>
      </w:r>
      <w:r>
        <w:rPr>
          <w:rFonts w:cs="Arial" w:ascii="Times New Roman" w:hAnsi="Times New Roman"/>
          <w:b w:val="false"/>
          <w:bCs w:val="false"/>
          <w:i w:val="false"/>
          <w:strike w:val="false"/>
          <w:dstrike w:val="false"/>
          <w:color w:val="000000"/>
          <w:sz w:val="24"/>
          <w:szCs w:val="24"/>
          <w:u w:val="none"/>
        </w:rPr>
        <w:t>разрешения</w:t>
      </w:r>
      <w:r>
        <w:rPr>
          <w:rFonts w:ascii="Times New Roman" w:hAnsi="Times New Roman"/>
          <w:b w:val="false"/>
          <w:i w:val="false"/>
          <w:strike w:val="false"/>
          <w:dstrike w:val="false"/>
          <w:color w:val="000000"/>
          <w:sz w:val="24"/>
          <w:szCs w:val="24"/>
          <w:u w:val="none"/>
        </w:rPr>
        <w:t xml:space="preserve">. Сотрудник отдела в день подписания </w:t>
      </w:r>
      <w:r>
        <w:rPr>
          <w:rFonts w:cs="Arial" w:ascii="Times New Roman" w:hAnsi="Times New Roman"/>
          <w:b w:val="false"/>
          <w:bCs w:val="false"/>
          <w:i w:val="false"/>
          <w:strike w:val="false"/>
          <w:dstrike w:val="false"/>
          <w:color w:val="000000"/>
          <w:sz w:val="24"/>
          <w:szCs w:val="24"/>
          <w:u w:val="none"/>
        </w:rPr>
        <w:t>разрешения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осуществляет регистрацию </w:t>
      </w:r>
      <w:r>
        <w:rPr>
          <w:rFonts w:cs="Arial" w:ascii="Times New Roman" w:hAnsi="Times New Roman"/>
          <w:b w:val="false"/>
          <w:bCs w:val="false"/>
          <w:i w:val="false"/>
          <w:strike w:val="false"/>
          <w:dstrike w:val="false"/>
          <w:color w:val="000000"/>
          <w:sz w:val="24"/>
          <w:szCs w:val="24"/>
          <w:u w:val="none"/>
        </w:rPr>
        <w:t>разрешения</w:t>
      </w:r>
      <w:r>
        <w:rPr>
          <w:rFonts w:ascii="Times New Roman" w:hAnsi="Times New Roman"/>
          <w:b w:val="false"/>
          <w:i w:val="false"/>
          <w:strike w:val="false"/>
          <w:dstrike w:val="false"/>
          <w:color w:val="000000"/>
          <w:sz w:val="24"/>
          <w:szCs w:val="24"/>
          <w:u w:val="none"/>
        </w:rPr>
        <w:t xml:space="preserve"> в </w:t>
      </w:r>
      <w:r>
        <w:rPr>
          <w:rFonts w:ascii="Times New Roman" w:hAnsi="Times New Roman"/>
          <w:b w:val="false"/>
          <w:i w:val="false"/>
          <w:strike w:val="false"/>
          <w:dstrike w:val="false"/>
          <w:color w:val="000000"/>
          <w:sz w:val="24"/>
          <w:szCs w:val="24"/>
          <w:u w:val="none"/>
        </w:rPr>
        <w:t>журнале.</w:t>
      </w:r>
    </w:p>
    <w:p>
      <w:pPr>
        <w:pStyle w:val="Style38"/>
        <w:suppressAutoHyphens w:val="true"/>
        <w:autoSpaceDE w:val="false"/>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Сотрудник отдела обеспечивает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выдачу заявителю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(представителю заявителя)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разрешения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способом, указанным в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заявлении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предоставлении муниципальной услуги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в выдаче разрешения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в течение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2 рабочих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дней со дня принятия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(подписания)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указанного разрешения под подпись или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направление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по почте заказным письмом с уведомлением о вручении либо в форме электронного документа по адресу электронной почты.</w:t>
      </w:r>
    </w:p>
    <w:p>
      <w:pPr>
        <w:pStyle w:val="Normal"/>
        <w:suppressAutoHyphens w:val="true"/>
        <w:bidi w:val="0"/>
        <w:spacing w:lineRule="auto" w:line="240" w:before="0" w:after="0"/>
        <w:ind w:left="0" w:right="0" w:firstLine="567"/>
        <w:jc w:val="both"/>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6</w:t>
      </w:r>
      <w:r>
        <w:rPr>
          <w:rFonts w:ascii="Times New Roman" w:hAnsi="Times New Roman"/>
          <w:b w:val="false"/>
          <w:i w:val="false"/>
          <w:strike w:val="false"/>
          <w:dstrike w:val="false"/>
          <w:color w:val="000000"/>
          <w:sz w:val="24"/>
          <w:szCs w:val="24"/>
          <w:u w:val="none"/>
        </w:rPr>
        <w:t>.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w:t>
      </w:r>
      <w:r>
        <w:rPr>
          <w:rFonts w:ascii="Times New Roman" w:hAnsi="Times New Roman"/>
          <w:b w:val="false"/>
          <w:i w:val="false"/>
          <w:strike w:val="false"/>
          <w:dstrike w:val="false"/>
          <w:color w:val="000000"/>
          <w:sz w:val="24"/>
          <w:szCs w:val="24"/>
          <w:u w:val="none"/>
        </w:rPr>
        <w:t>ах</w:t>
      </w:r>
      <w:r>
        <w:rPr>
          <w:rFonts w:ascii="Times New Roman" w:hAnsi="Times New Roman"/>
          <w:b w:val="false"/>
          <w:i w:val="false"/>
          <w:strike w:val="false"/>
          <w:dstrike w:val="false"/>
          <w:color w:val="000000"/>
          <w:sz w:val="24"/>
          <w:szCs w:val="24"/>
          <w:u w:val="none"/>
        </w:rPr>
        <w:t xml:space="preserve"> 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.2 - 3.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 xml:space="preserve"> настоящего </w:t>
      </w:r>
      <w:r>
        <w:rPr>
          <w:rFonts w:ascii="Times New Roman" w:hAnsi="Times New Roman"/>
          <w:b w:val="false"/>
          <w:i w:val="false"/>
          <w:strike w:val="false"/>
          <w:dstrike w:val="false"/>
          <w:color w:val="000000"/>
          <w:sz w:val="24"/>
          <w:szCs w:val="24"/>
          <w:u w:val="none"/>
        </w:rPr>
        <w:t>подраздела осуществляются</w:t>
      </w:r>
      <w:r>
        <w:rPr>
          <w:rFonts w:ascii="Times New Roman" w:hAnsi="Times New Roman"/>
          <w:b w:val="false"/>
          <w:i w:val="false"/>
          <w:strike w:val="false"/>
          <w:dstrike w:val="false"/>
          <w:color w:val="000000"/>
          <w:sz w:val="24"/>
          <w:szCs w:val="24"/>
          <w:u w:val="none"/>
        </w:rPr>
        <w:t xml:space="preserve"> в течение 14 рабочих дней со дня поступления заявления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p>
    <w:p>
      <w:pPr>
        <w:pStyle w:val="Style28"/>
        <w:suppressAutoHyphens w:val="true"/>
        <w:autoSpaceDE w:val="false"/>
        <w:bidi w:val="0"/>
        <w:spacing w:lineRule="auto" w:line="240" w:before="0" w:after="0"/>
        <w:ind w:left="0" w:right="-2" w:firstLine="567"/>
        <w:jc w:val="both"/>
        <w:rPr/>
      </w:pP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7</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В</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случае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поступления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заявлени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о выдаче разрешени</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для размещения инженерных коммуникаций при осуществлении технологического присоединения к инженерным сетя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м, действия, указанные в пункт</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ах</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.2 - 3.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.5</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настоящего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подраздела осуществляются</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в течение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1</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0</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рабочих дней со дня поступления заявления </w:t>
      </w:r>
      <w:r>
        <w:rPr>
          <w:rStyle w:val="Style14"/>
          <w:rFonts w:eastAsia="Times New Roman" w:cs="Arial" w:ascii="Times New Roman" w:hAnsi="Times New Roman"/>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p>
    <w:p>
      <w:pPr>
        <w:pStyle w:val="Style38"/>
        <w:suppressAutoHyphens w:val="true"/>
        <w:autoSpaceDE w:val="false"/>
        <w:bidi w:val="0"/>
        <w:spacing w:lineRule="auto" w:line="240" w:before="0" w:after="0"/>
        <w:ind w:left="0" w:right="0" w:firstLine="567"/>
        <w:jc w:val="both"/>
        <w:rPr>
          <w:rFonts w:ascii="Times New Roman" w:hAnsi="Times New Roman" w:cs="Arial"/>
          <w:b/>
          <w:i/>
          <w:i/>
          <w:iCs/>
          <w:strike w:val="false"/>
          <w:dstrike w:val="false"/>
          <w:color w:val="auto"/>
          <w:sz w:val="24"/>
          <w:szCs w:val="24"/>
          <w:highlight w:val="darkYellow"/>
        </w:rPr>
      </w:pPr>
      <w:r>
        <w:rPr>
          <w:rFonts w:cs="Arial" w:ascii="Times New Roman" w:hAnsi="Times New Roman"/>
          <w:b/>
          <w:i/>
          <w:iCs/>
          <w:strike w:val="false"/>
          <w:dstrike w:val="false"/>
          <w:color w:val="auto"/>
          <w:sz w:val="24"/>
          <w:szCs w:val="24"/>
          <w:highlight w:val="darkYellow"/>
        </w:rPr>
      </w:r>
    </w:p>
    <w:p>
      <w:pPr>
        <w:pStyle w:val="Style38"/>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b/>
          <w:color w:val="000000"/>
          <w:sz w:val="24"/>
          <w:szCs w:val="24"/>
        </w:rPr>
        <w:t>4</w:t>
      </w:r>
      <w:r>
        <w:rPr>
          <w:rFonts w:ascii="Times New Roman" w:hAnsi="Times New Roman"/>
          <w:b/>
          <w:color w:val="000000"/>
          <w:sz w:val="24"/>
          <w:szCs w:val="24"/>
        </w:rPr>
        <w:t>. </w:t>
      </w:r>
      <w:r>
        <w:rPr>
          <w:rFonts w:ascii="Times New Roman" w:hAnsi="Times New Roman"/>
          <w:b/>
          <w:color w:val="000000"/>
          <w:sz w:val="24"/>
          <w:szCs w:val="24"/>
        </w:rPr>
        <w:t>И</w:t>
      </w:r>
      <w:r>
        <w:rPr>
          <w:rFonts w:ascii="Times New Roman" w:hAnsi="Times New Roman"/>
          <w:b/>
          <w:color w:val="000000"/>
          <w:sz w:val="24"/>
          <w:szCs w:val="24"/>
        </w:rPr>
        <w:t>справлени</w:t>
      </w:r>
      <w:r>
        <w:rPr>
          <w:rFonts w:ascii="Times New Roman" w:hAnsi="Times New Roman"/>
          <w:b/>
          <w:color w:val="000000"/>
          <w:sz w:val="24"/>
          <w:szCs w:val="24"/>
        </w:rPr>
        <w:t>е</w:t>
      </w:r>
      <w:r>
        <w:rPr>
          <w:rFonts w:ascii="Times New Roman" w:hAnsi="Times New Roman"/>
          <w:b/>
          <w:color w:val="000000"/>
          <w:sz w:val="24"/>
          <w:szCs w:val="24"/>
        </w:rPr>
        <w:t xml:space="preserve"> допущенных опечаток и ошибок в выданных в результате предоставления муниципальной услуги документ</w:t>
      </w:r>
      <w:r>
        <w:rPr>
          <w:rFonts w:ascii="Times New Roman" w:hAnsi="Times New Roman"/>
          <w:b/>
          <w:color w:val="000000"/>
          <w:sz w:val="24"/>
          <w:szCs w:val="24"/>
        </w:rPr>
        <w:t>ах</w:t>
      </w:r>
    </w:p>
    <w:p>
      <w:pPr>
        <w:pStyle w:val="Normal"/>
        <w:suppressAutoHyphens w:val="true"/>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lang w:val="ru-RU"/>
        </w:rPr>
        <w:t xml:space="preserve">Основанием для начала административной процедуры является </w:t>
      </w:r>
      <w:r>
        <w:rPr>
          <w:rFonts w:ascii="Times New Roman" w:hAnsi="Times New Roman"/>
          <w:b w:val="false"/>
          <w:bCs w:val="false"/>
          <w:i w:val="false"/>
          <w:strike w:val="false"/>
          <w:dstrike w:val="false"/>
          <w:color w:val="000000"/>
          <w:sz w:val="24"/>
          <w:szCs w:val="24"/>
          <w:u w:val="none"/>
          <w:lang w:val="ru-RU"/>
        </w:rPr>
        <w:t>выявлени</w:t>
      </w:r>
      <w:r>
        <w:rPr>
          <w:rFonts w:ascii="Times New Roman" w:hAnsi="Times New Roman"/>
          <w:b w:val="false"/>
          <w:bCs w:val="false"/>
          <w:i w:val="false"/>
          <w:strike w:val="false"/>
          <w:dstrike w:val="false"/>
          <w:color w:val="000000"/>
          <w:sz w:val="24"/>
          <w:szCs w:val="24"/>
          <w:u w:val="none"/>
          <w:lang w:val="ru-RU"/>
        </w:rPr>
        <w:t>е</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з</w:t>
      </w:r>
      <w:r>
        <w:rPr>
          <w:rFonts w:ascii="Times New Roman" w:hAnsi="Times New Roman"/>
          <w:b w:val="false"/>
          <w:bCs w:val="false"/>
          <w:i w:val="false"/>
          <w:strike w:val="false"/>
          <w:dstrike w:val="false"/>
          <w:color w:val="000000"/>
          <w:sz w:val="24"/>
          <w:szCs w:val="24"/>
          <w:u w:val="none"/>
        </w:rPr>
        <w:t>аявител</w:t>
      </w:r>
      <w:r>
        <w:rPr>
          <w:rFonts w:ascii="Times New Roman" w:hAnsi="Times New Roman"/>
          <w:b w:val="false"/>
          <w:bCs w:val="false"/>
          <w:i w:val="false"/>
          <w:strike w:val="false"/>
          <w:dstrike w:val="false"/>
          <w:color w:val="000000"/>
          <w:sz w:val="24"/>
          <w:szCs w:val="24"/>
          <w:u w:val="none"/>
        </w:rPr>
        <w:t xml:space="preserve">ем </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(представител</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ем</w:t>
      </w: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заявителя) </w:t>
      </w:r>
      <w:r>
        <w:rPr>
          <w:rFonts w:ascii="Times New Roman" w:hAnsi="Times New Roman"/>
          <w:b w:val="false"/>
          <w:bCs w:val="false"/>
          <w:i w:val="false"/>
          <w:strike w:val="false"/>
          <w:dstrike w:val="false"/>
          <w:color w:val="000000"/>
          <w:sz w:val="24"/>
          <w:szCs w:val="24"/>
          <w:u w:val="none"/>
        </w:rPr>
        <w:t>в выданн</w:t>
      </w:r>
      <w:r>
        <w:rPr>
          <w:rFonts w:ascii="Times New Roman" w:hAnsi="Times New Roman"/>
          <w:b w:val="false"/>
          <w:bCs w:val="false"/>
          <w:i w:val="false"/>
          <w:strike w:val="false"/>
          <w:dstrike w:val="false"/>
          <w:color w:val="000000"/>
          <w:sz w:val="24"/>
          <w:szCs w:val="24"/>
          <w:u w:val="none"/>
        </w:rPr>
        <w:t>ых</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color w:val="000000"/>
          <w:sz w:val="24"/>
          <w:szCs w:val="24"/>
          <w:u w:val="none"/>
        </w:rPr>
        <w:t>результат</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предоставления муниципальной услуг</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д</w:t>
      </w:r>
      <w:r>
        <w:rPr>
          <w:rFonts w:ascii="Times New Roman" w:hAnsi="Times New Roman"/>
          <w:b w:val="false"/>
          <w:bCs w:val="false"/>
          <w:i w:val="false"/>
          <w:strike w:val="false"/>
          <w:dstrike w:val="false"/>
          <w:color w:val="000000"/>
          <w:sz w:val="24"/>
          <w:szCs w:val="24"/>
          <w:u w:val="none"/>
        </w:rPr>
        <w:t xml:space="preserve">окументах </w:t>
      </w:r>
      <w:r>
        <w:rPr>
          <w:rFonts w:ascii="Times New Roman" w:hAnsi="Times New Roman"/>
          <w:b w:val="false"/>
          <w:bCs w:val="false"/>
          <w:i w:val="false"/>
          <w:strike w:val="false"/>
          <w:dstrike w:val="false"/>
          <w:color w:val="000000"/>
          <w:sz w:val="24"/>
          <w:szCs w:val="24"/>
          <w:u w:val="none"/>
        </w:rPr>
        <w:t xml:space="preserve">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ошибок.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w:t>
      </w:r>
      <w:r>
        <w:rPr>
          <w:rFonts w:ascii="Times New Roman" w:hAnsi="Times New Roman"/>
          <w:b w:val="false"/>
          <w:bCs w:val="false"/>
          <w:i w:val="false"/>
          <w:strike w:val="false"/>
          <w:dstrike w:val="false"/>
          <w:color w:val="auto"/>
          <w:sz w:val="24"/>
          <w:szCs w:val="24"/>
          <w:u w:val="none"/>
        </w:rPr>
        <w:t>(представител</w:t>
      </w:r>
      <w:r>
        <w:rPr>
          <w:rFonts w:ascii="Times New Roman" w:hAnsi="Times New Roman"/>
          <w:b w:val="false"/>
          <w:bCs w:val="false"/>
          <w:i w:val="false"/>
          <w:strike w:val="false"/>
          <w:dstrike w:val="false"/>
          <w:color w:val="auto"/>
          <w:sz w:val="24"/>
          <w:szCs w:val="24"/>
          <w:u w:val="none"/>
        </w:rPr>
        <w:t>ь</w:t>
      </w:r>
      <w:r>
        <w:rPr>
          <w:rFonts w:ascii="Times New Roman" w:hAnsi="Times New Roman"/>
          <w:b w:val="false"/>
          <w:bCs w:val="false"/>
          <w:i w:val="false"/>
          <w:strike w:val="false"/>
          <w:dstrike w:val="false"/>
          <w:color w:val="auto"/>
          <w:sz w:val="24"/>
          <w:szCs w:val="24"/>
          <w:u w:val="none"/>
        </w:rPr>
        <w:t xml:space="preserve"> </w:t>
      </w:r>
      <w:r>
        <w:rPr>
          <w:rFonts w:ascii="Times New Roman" w:hAnsi="Times New Roman"/>
          <w:b w:val="false"/>
          <w:bCs w:val="false"/>
          <w:i w:val="false"/>
          <w:strike w:val="false"/>
          <w:dstrike w:val="false"/>
          <w:color w:val="auto"/>
          <w:sz w:val="24"/>
          <w:szCs w:val="24"/>
          <w:u w:val="none"/>
        </w:rPr>
        <w:t>з</w:t>
      </w:r>
      <w:r>
        <w:rPr>
          <w:rFonts w:ascii="Times New Roman" w:hAnsi="Times New Roman"/>
          <w:b w:val="false"/>
          <w:bCs w:val="false"/>
          <w:i w:val="false"/>
          <w:strike w:val="false"/>
          <w:dstrike w:val="false"/>
          <w:color w:val="auto"/>
          <w:sz w:val="24"/>
          <w:szCs w:val="24"/>
          <w:u w:val="none"/>
        </w:rPr>
        <w:t>аявителя)</w:t>
      </w:r>
      <w:r>
        <w:rPr>
          <w:rFonts w:ascii="Times New Roman" w:hAnsi="Times New Roman"/>
          <w:b w:val="false"/>
          <w:bCs w:val="false"/>
          <w:i w:val="false"/>
          <w:strike w:val="false"/>
          <w:dstrike w:val="false"/>
          <w:color w:val="000000"/>
          <w:sz w:val="24"/>
          <w:szCs w:val="24"/>
          <w:u w:val="none"/>
        </w:rPr>
        <w:t xml:space="preserve"> может подать заявление </w:t>
      </w:r>
      <w:r>
        <w:rPr>
          <w:rFonts w:ascii="Times New Roman" w:hAnsi="Times New Roman"/>
          <w:b w:val="false"/>
          <w:bCs w:val="false"/>
          <w:i w:val="false"/>
          <w:strike w:val="false"/>
          <w:dstrike w:val="false"/>
          <w:color w:val="000000"/>
          <w:sz w:val="24"/>
          <w:szCs w:val="24"/>
          <w:u w:val="none"/>
        </w:rPr>
        <w:t xml:space="preserve">об исправлении допущенных 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ошибок.</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 xml:space="preserve">При обращении </w:t>
      </w:r>
      <w:r>
        <w:rPr>
          <w:rFonts w:ascii="Times New Roman" w:hAnsi="Times New Roman"/>
          <w:b w:val="false"/>
          <w:bCs w:val="false"/>
          <w:i w:val="false"/>
          <w:strike w:val="false"/>
          <w:dstrike w:val="false"/>
          <w:color w:val="000000"/>
          <w:sz w:val="24"/>
          <w:szCs w:val="24"/>
          <w:u w:val="none"/>
        </w:rPr>
        <w:t>с заявлением</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w:t>
      </w:r>
      <w:r>
        <w:rPr>
          <w:rFonts w:ascii="Times New Roman" w:hAnsi="Times New Roman"/>
          <w:b w:val="false"/>
          <w:bCs w:val="false"/>
          <w:i w:val="false"/>
          <w:strike w:val="false"/>
          <w:dstrike w:val="false"/>
          <w:color w:val="auto"/>
          <w:sz w:val="24"/>
          <w:szCs w:val="24"/>
          <w:u w:val="none"/>
        </w:rPr>
        <w:t>(представител</w:t>
      </w:r>
      <w:r>
        <w:rPr>
          <w:rFonts w:ascii="Times New Roman" w:hAnsi="Times New Roman"/>
          <w:b w:val="false"/>
          <w:bCs w:val="false"/>
          <w:i w:val="false"/>
          <w:strike w:val="false"/>
          <w:dstrike w:val="false"/>
          <w:color w:val="auto"/>
          <w:sz w:val="24"/>
          <w:szCs w:val="24"/>
          <w:u w:val="none"/>
        </w:rPr>
        <w:t>ь</w:t>
      </w:r>
      <w:r>
        <w:rPr>
          <w:rFonts w:ascii="Times New Roman" w:hAnsi="Times New Roman"/>
          <w:b w:val="false"/>
          <w:bCs w:val="false"/>
          <w:i w:val="false"/>
          <w:strike w:val="false"/>
          <w:dstrike w:val="false"/>
          <w:color w:val="auto"/>
          <w:sz w:val="24"/>
          <w:szCs w:val="24"/>
          <w:u w:val="none"/>
        </w:rPr>
        <w:t xml:space="preserve"> </w:t>
      </w:r>
      <w:r>
        <w:rPr>
          <w:rFonts w:ascii="Times New Roman" w:hAnsi="Times New Roman"/>
          <w:b w:val="false"/>
          <w:bCs w:val="false"/>
          <w:i w:val="false"/>
          <w:strike w:val="false"/>
          <w:dstrike w:val="false"/>
          <w:color w:val="auto"/>
          <w:sz w:val="24"/>
          <w:szCs w:val="24"/>
          <w:u w:val="none"/>
        </w:rPr>
        <w:t>з</w:t>
      </w:r>
      <w:r>
        <w:rPr>
          <w:rFonts w:ascii="Times New Roman" w:hAnsi="Times New Roman"/>
          <w:b w:val="false"/>
          <w:bCs w:val="false"/>
          <w:i w:val="false"/>
          <w:strike w:val="false"/>
          <w:dstrike w:val="false"/>
          <w:color w:val="auto"/>
          <w:sz w:val="24"/>
          <w:szCs w:val="24"/>
          <w:u w:val="none"/>
        </w:rPr>
        <w:t>аявителя)</w:t>
      </w:r>
      <w:r>
        <w:rPr>
          <w:rFonts w:ascii="Times New Roman" w:hAnsi="Times New Roman"/>
          <w:b w:val="false"/>
          <w:bCs w:val="false"/>
          <w:i w:val="false"/>
          <w:strike w:val="false"/>
          <w:dstrike w:val="false"/>
          <w:color w:val="000000"/>
          <w:sz w:val="24"/>
          <w:szCs w:val="24"/>
          <w:u w:val="none"/>
        </w:rPr>
        <w:t xml:space="preserve"> представля</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т:</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1) </w:t>
      </w:r>
      <w:r>
        <w:rPr>
          <w:rFonts w:ascii="Times New Roman" w:hAnsi="Times New Roman"/>
          <w:b w:val="false"/>
          <w:bCs w:val="false"/>
          <w:i w:val="false"/>
          <w:strike w:val="false"/>
          <w:dstrike w:val="false"/>
          <w:color w:val="000000"/>
          <w:sz w:val="24"/>
          <w:szCs w:val="24"/>
          <w:u w:val="none"/>
        </w:rPr>
        <w:t xml:space="preserve">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rPr>
        <w:t xml:space="preserve">по форме, согласно приложению </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к </w:t>
      </w:r>
      <w:r>
        <w:rPr>
          <w:rFonts w:ascii="Times New Roman" w:hAnsi="Times New Roman"/>
          <w:b w:val="false"/>
          <w:bCs w:val="false"/>
          <w:i w:val="false"/>
          <w:strike w:val="false"/>
          <w:dstrike w:val="false"/>
          <w:color w:val="000000"/>
          <w:sz w:val="24"/>
          <w:szCs w:val="24"/>
          <w:u w:val="none"/>
        </w:rPr>
        <w:t xml:space="preserve">настоящему </w:t>
      </w:r>
      <w:r>
        <w:rPr>
          <w:rFonts w:ascii="Times New Roman" w:hAnsi="Times New Roman"/>
          <w:b w:val="false"/>
          <w:bCs w:val="false"/>
          <w:i w:val="false"/>
          <w:strike w:val="false"/>
          <w:dstrike w:val="false"/>
          <w:color w:val="000000"/>
          <w:sz w:val="24"/>
          <w:szCs w:val="24"/>
          <w:u w:val="none"/>
        </w:rPr>
        <w:t>р</w:t>
      </w:r>
      <w:r>
        <w:rPr>
          <w:rFonts w:ascii="Times New Roman" w:hAnsi="Times New Roman"/>
          <w:b w:val="false"/>
          <w:bCs w:val="false"/>
          <w:i w:val="false"/>
          <w:strike w:val="false"/>
          <w:dstrike w:val="false"/>
          <w:color w:val="000000"/>
          <w:sz w:val="24"/>
          <w:szCs w:val="24"/>
          <w:u w:val="none"/>
        </w:rPr>
        <w:t>егламенту,</w:t>
      </w:r>
      <w:r>
        <w:rPr>
          <w:rFonts w:ascii="Times New Roman" w:hAnsi="Times New Roman"/>
          <w:b w:val="false"/>
          <w:bCs w:val="false"/>
          <w:i w:val="false"/>
          <w:strike w:val="false"/>
          <w:dstrike w:val="false"/>
          <w:color w:val="000000"/>
          <w:sz w:val="24"/>
          <w:szCs w:val="24"/>
          <w:u w:val="none"/>
        </w:rPr>
        <w:t xml:space="preserve">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 xml:space="preserve">документы, имеющие юридическую силу, свидетельствующие о наличии </w:t>
      </w:r>
      <w:r>
        <w:rPr>
          <w:rFonts w:ascii="Times New Roman" w:hAnsi="Times New Roman"/>
          <w:b w:val="false"/>
          <w:bCs w:val="false"/>
          <w:i w:val="false"/>
          <w:strike w:val="false"/>
          <w:dstrike w:val="false"/>
          <w:color w:val="000000"/>
          <w:sz w:val="24"/>
          <w:szCs w:val="24"/>
          <w:u w:val="none"/>
        </w:rPr>
        <w:t>опечаток и (или) ошибок</w:t>
      </w:r>
      <w:r>
        <w:rPr>
          <w:rFonts w:ascii="Times New Roman" w:hAnsi="Times New Roman"/>
          <w:b w:val="false"/>
          <w:bCs w:val="false"/>
          <w:i w:val="false"/>
          <w:strike w:val="false"/>
          <w:dstrike w:val="false"/>
          <w:color w:val="000000"/>
          <w:sz w:val="24"/>
          <w:szCs w:val="24"/>
          <w:u w:val="none"/>
        </w:rPr>
        <w:t xml:space="preserve"> и содержащие правильные данные;</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 </w:t>
      </w:r>
      <w:r>
        <w:rPr>
          <w:rFonts w:ascii="Times New Roman" w:hAnsi="Times New Roman"/>
          <w:b w:val="false"/>
          <w:bCs w:val="false"/>
          <w:i w:val="false"/>
          <w:strike w:val="false"/>
          <w:dstrike w:val="false"/>
          <w:color w:val="000000"/>
          <w:sz w:val="24"/>
          <w:szCs w:val="24"/>
          <w:u w:val="none"/>
        </w:rPr>
        <w:t>выданн</w:t>
      </w:r>
      <w:r>
        <w:rPr>
          <w:rFonts w:ascii="Times New Roman" w:hAnsi="Times New Roman"/>
          <w:b w:val="false"/>
          <w:bCs w:val="false"/>
          <w:i w:val="false"/>
          <w:strike w:val="false"/>
          <w:dstrike w:val="false"/>
          <w:color w:val="000000"/>
          <w:sz w:val="24"/>
          <w:szCs w:val="24"/>
          <w:u w:val="none"/>
        </w:rPr>
        <w:t>ый</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результат предоставления муниципальной услуги</w:t>
      </w:r>
      <w:r>
        <w:rPr>
          <w:rFonts w:ascii="Times New Roman" w:hAnsi="Times New Roman"/>
          <w:b w:val="false"/>
          <w:bCs w:val="false"/>
          <w:i w:val="false"/>
          <w:strike w:val="false"/>
          <w:dstrike w:val="false"/>
          <w:color w:val="000000"/>
          <w:sz w:val="24"/>
          <w:szCs w:val="24"/>
          <w:u w:val="none"/>
        </w:rPr>
        <w:t xml:space="preserve">, в котором содержится </w:t>
      </w:r>
      <w:r>
        <w:rPr>
          <w:rFonts w:ascii="Times New Roman" w:hAnsi="Times New Roman"/>
          <w:b w:val="false"/>
          <w:bCs w:val="false"/>
          <w:i w:val="false"/>
          <w:strike w:val="false"/>
          <w:dstrike w:val="false"/>
          <w:color w:val="000000"/>
          <w:sz w:val="24"/>
          <w:szCs w:val="24"/>
          <w:u w:val="none"/>
        </w:rPr>
        <w:t>опечатка и (или) ошибка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 xml:space="preserve">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ошибок </w:t>
      </w:r>
      <w:r>
        <w:rPr>
          <w:rFonts w:ascii="Times New Roman" w:hAnsi="Times New Roman"/>
          <w:b w:val="false"/>
          <w:bCs w:val="false"/>
          <w:i w:val="false"/>
          <w:strike w:val="false"/>
          <w:dstrike w:val="false"/>
          <w:color w:val="000000"/>
          <w:sz w:val="24"/>
          <w:szCs w:val="24"/>
          <w:u w:val="none"/>
        </w:rPr>
        <w:t xml:space="preserve">может быть подано посредством личного </w:t>
      </w:r>
      <w:r>
        <w:rPr>
          <w:rFonts w:ascii="Times New Roman" w:hAnsi="Times New Roman"/>
          <w:b w:val="false"/>
          <w:bCs w:val="false"/>
          <w:i w:val="false"/>
          <w:strike w:val="false"/>
          <w:dstrike w:val="false"/>
          <w:color w:val="000000"/>
          <w:sz w:val="24"/>
          <w:szCs w:val="24"/>
          <w:u w:val="none"/>
        </w:rPr>
        <w:t>обращения в МФЦ</w:t>
      </w:r>
      <w:r>
        <w:rPr>
          <w:rFonts w:ascii="Times New Roman" w:hAnsi="Times New Roman"/>
          <w:b w:val="false"/>
          <w:bCs w:val="false"/>
          <w:i w:val="false"/>
          <w:strike w:val="false"/>
          <w:dstrike w:val="false"/>
          <w:color w:val="000000"/>
          <w:sz w:val="24"/>
          <w:szCs w:val="24"/>
          <w:u w:val="none"/>
        </w:rPr>
        <w:t xml:space="preserve">, почтового отправления, </w:t>
      </w:r>
      <w:r>
        <w:rPr>
          <w:rFonts w:ascii="Times New Roman" w:hAnsi="Times New Roman"/>
          <w:b w:val="false"/>
          <w:bCs w:val="false"/>
          <w:i w:val="false"/>
          <w:strike w:val="false"/>
          <w:dstrike w:val="false"/>
          <w:color w:val="000000"/>
          <w:sz w:val="24"/>
          <w:szCs w:val="24"/>
          <w:highlight w:val="white"/>
          <w:u w:val="none"/>
        </w:rPr>
        <w:t>Единого портала,</w:t>
      </w:r>
      <w:r>
        <w:rPr>
          <w:rFonts w:ascii="Times New Roman" w:hAnsi="Times New Roman"/>
          <w:b w:val="false"/>
          <w:bCs w:val="false"/>
          <w:i w:val="false"/>
          <w:strike w:val="false"/>
          <w:dstrike w:val="false"/>
          <w:color w:val="000000"/>
          <w:sz w:val="24"/>
          <w:szCs w:val="24"/>
          <w:u w:val="none"/>
        </w:rPr>
        <w:t xml:space="preserve"> Регионального портал</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4. </w:t>
      </w:r>
      <w:r>
        <w:rPr>
          <w:rFonts w:ascii="Times New Roman" w:hAnsi="Times New Roman"/>
          <w:b w:val="false"/>
          <w:bCs w:val="false"/>
          <w:i w:val="false"/>
          <w:strike w:val="false"/>
          <w:dstrike w:val="false"/>
          <w:color w:val="000000"/>
          <w:sz w:val="24"/>
          <w:szCs w:val="24"/>
          <w:u w:val="none"/>
        </w:rPr>
        <w:t xml:space="preserve">Регистрация 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осуществляется в порядке и сроки, установленные </w:t>
      </w:r>
      <w:r>
        <w:rPr>
          <w:rFonts w:ascii="Times New Roman" w:hAnsi="Times New Roman"/>
          <w:b w:val="false"/>
          <w:bCs w:val="false"/>
          <w:i w:val="false"/>
          <w:strike w:val="false"/>
          <w:dstrike w:val="false"/>
          <w:color w:val="000000"/>
          <w:sz w:val="24"/>
          <w:szCs w:val="24"/>
          <w:u w:val="none"/>
        </w:rPr>
        <w:t>подраздел</w:t>
      </w:r>
      <w:r>
        <w:rPr>
          <w:rFonts w:ascii="Times New Roman" w:hAnsi="Times New Roman"/>
          <w:b w:val="false"/>
          <w:bCs w:val="false"/>
          <w:i w:val="false"/>
          <w:strike w:val="false"/>
          <w:dstrike w:val="false"/>
          <w:color w:val="000000"/>
          <w:sz w:val="24"/>
          <w:szCs w:val="24"/>
          <w:u w:val="none"/>
        </w:rPr>
        <w:t>ом</w:t>
      </w:r>
      <w:r>
        <w:rPr>
          <w:rFonts w:ascii="Times New Roman" w:hAnsi="Times New Roman"/>
          <w:b w:val="false"/>
          <w:bCs w:val="false"/>
          <w:i w:val="false"/>
          <w:strike w:val="false"/>
          <w:dstrike w:val="false"/>
          <w:color w:val="000000"/>
          <w:sz w:val="24"/>
          <w:szCs w:val="24"/>
          <w:u w:val="none"/>
        </w:rPr>
        <w:t xml:space="preserve"> 3.</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настоящего </w:t>
      </w:r>
      <w:r>
        <w:rPr>
          <w:rFonts w:ascii="Times New Roman" w:hAnsi="Times New Roman"/>
          <w:b w:val="false"/>
          <w:bCs w:val="false"/>
          <w:i w:val="false"/>
          <w:strike w:val="false"/>
          <w:dstrike w:val="false"/>
          <w:color w:val="000000"/>
          <w:sz w:val="24"/>
          <w:szCs w:val="24"/>
          <w:u w:val="none"/>
        </w:rPr>
        <w:t>р</w:t>
      </w:r>
      <w:r>
        <w:rPr>
          <w:rFonts w:ascii="Times New Roman" w:hAnsi="Times New Roman"/>
          <w:b w:val="false"/>
          <w:bCs w:val="false"/>
          <w:i w:val="false"/>
          <w:strike w:val="false"/>
          <w:dstrike w:val="false"/>
          <w:color w:val="000000"/>
          <w:sz w:val="24"/>
          <w:szCs w:val="24"/>
          <w:u w:val="none"/>
        </w:rPr>
        <w:t>егламента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5</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sz w:val="24"/>
          <w:szCs w:val="24"/>
          <w:u w:val="none"/>
        </w:rPr>
        <w:t xml:space="preserve">В случае выявления 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sz w:val="24"/>
          <w:szCs w:val="24"/>
          <w:u w:val="none"/>
        </w:rPr>
        <w:t xml:space="preserve">ошибок в выданных в результате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документах осуществляет</w:t>
      </w:r>
      <w:r>
        <w:rPr>
          <w:rFonts w:ascii="Times New Roman" w:hAnsi="Times New Roman"/>
          <w:b w:val="false"/>
          <w:bCs w:val="false"/>
          <w:i w:val="false"/>
          <w:strike w:val="false"/>
          <w:dstrike w:val="false"/>
          <w:sz w:val="24"/>
          <w:szCs w:val="24"/>
          <w:u w:val="none"/>
        </w:rPr>
        <w:t xml:space="preserve">ся </w:t>
      </w:r>
      <w:r>
        <w:rPr>
          <w:rFonts w:ascii="Times New Roman" w:hAnsi="Times New Roman"/>
          <w:b w:val="false"/>
          <w:bCs w:val="false"/>
          <w:i w:val="false"/>
          <w:strike w:val="false"/>
          <w:dstrike w:val="false"/>
          <w:sz w:val="24"/>
          <w:szCs w:val="24"/>
          <w:u w:val="none"/>
        </w:rPr>
        <w:t xml:space="preserve">их исправление </w:t>
      </w:r>
      <w:r>
        <w:rPr>
          <w:rFonts w:ascii="Times New Roman" w:hAnsi="Times New Roman"/>
          <w:b w:val="false"/>
          <w:bCs w:val="false"/>
          <w:i w:val="false"/>
          <w:strike w:val="false"/>
          <w:dstrike w:val="false"/>
          <w:sz w:val="24"/>
          <w:szCs w:val="24"/>
          <w:u w:val="none"/>
        </w:rPr>
        <w:t xml:space="preserve">путем составления нового документа, являющегося результатом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и </w:t>
      </w:r>
      <w:r>
        <w:rPr>
          <w:rFonts w:ascii="Times New Roman" w:hAnsi="Times New Roman"/>
          <w:b w:val="false"/>
          <w:bCs w:val="false"/>
          <w:i w:val="false"/>
          <w:strike w:val="false"/>
          <w:dstrike w:val="false"/>
          <w:color w:val="000000"/>
          <w:sz w:val="24"/>
          <w:szCs w:val="24"/>
          <w:u w:val="none"/>
        </w:rPr>
        <w:t>направл</w:t>
      </w:r>
      <w:r>
        <w:rPr>
          <w:rFonts w:ascii="Times New Roman" w:hAnsi="Times New Roman"/>
          <w:b w:val="false"/>
          <w:bCs w:val="false"/>
          <w:i w:val="false"/>
          <w:strike w:val="false"/>
          <w:dstrike w:val="false"/>
          <w:color w:val="000000"/>
          <w:sz w:val="24"/>
          <w:szCs w:val="24"/>
          <w:u w:val="none"/>
        </w:rPr>
        <w:t>ение</w:t>
      </w:r>
      <w:r>
        <w:rPr>
          <w:rFonts w:ascii="Times New Roman" w:hAnsi="Times New Roman"/>
          <w:b w:val="false"/>
          <w:bCs w:val="false"/>
          <w:i w:val="false"/>
          <w:strike w:val="false"/>
          <w:dstrike w:val="false"/>
          <w:color w:val="000000"/>
          <w:sz w:val="24"/>
          <w:szCs w:val="24"/>
          <w:u w:val="none"/>
        </w:rPr>
        <w:t xml:space="preserve"> (выда</w:t>
      </w:r>
      <w:r>
        <w:rPr>
          <w:rFonts w:ascii="Times New Roman" w:hAnsi="Times New Roman"/>
          <w:b w:val="false"/>
          <w:bCs w:val="false"/>
          <w:i w:val="false"/>
          <w:strike w:val="false"/>
          <w:dstrike w:val="false"/>
          <w:color w:val="000000"/>
          <w:sz w:val="24"/>
          <w:szCs w:val="24"/>
          <w:u w:val="none"/>
        </w:rPr>
        <w:t>ча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способом, указанным в заявлении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 xml:space="preserve">в срок, не превышающий </w:t>
      </w:r>
      <w:r>
        <w:rPr>
          <w:rFonts w:ascii="Times New Roman" w:hAnsi="Times New Roman"/>
          <w:b w:val="false"/>
          <w:bCs w:val="false"/>
          <w:i w:val="false"/>
          <w:strike w:val="false"/>
          <w:dstrike w:val="false"/>
          <w:sz w:val="24"/>
          <w:szCs w:val="24"/>
          <w:u w:val="none"/>
        </w:rPr>
        <w:t>5</w:t>
      </w:r>
      <w:r>
        <w:rPr>
          <w:rFonts w:ascii="Times New Roman" w:hAnsi="Times New Roman"/>
          <w:b w:val="false"/>
          <w:bCs w:val="false"/>
          <w:i w:val="false"/>
          <w:strike w:val="false"/>
          <w:dstrike w:val="false"/>
          <w:sz w:val="24"/>
          <w:szCs w:val="24"/>
          <w:u w:val="none"/>
        </w:rPr>
        <w:t xml:space="preserve"> рабочих дней со дня, </w:t>
      </w:r>
      <w:r>
        <w:rPr>
          <w:rFonts w:cs="Arial" w:ascii="Times New Roman" w:hAnsi="Times New Roman"/>
          <w:sz w:val="24"/>
          <w:szCs w:val="24"/>
        </w:rPr>
        <w:t>следующего</w:t>
      </w:r>
      <w:r>
        <w:rPr>
          <w:rFonts w:cs="Arial" w:ascii="Times New Roman" w:hAnsi="Times New Roman"/>
          <w:sz w:val="24"/>
          <w:szCs w:val="24"/>
        </w:rPr>
        <w:t xml:space="preserve"> за днем регистрации</w:t>
      </w:r>
      <w:r>
        <w:rPr>
          <w:rFonts w:cs="Arial" w:ascii="Times New Roman" w:hAnsi="Times New Roman"/>
          <w:b w:val="false"/>
          <w:bCs w:val="false"/>
          <w:i w:val="false"/>
          <w:strike w:val="false"/>
          <w:dstrike w:val="false"/>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w:t>
      </w:r>
    </w:p>
    <w:p>
      <w:pPr>
        <w:pStyle w:val="Normal"/>
        <w:suppressAutoHyphens w:val="true"/>
        <w:bidi w:val="0"/>
        <w:spacing w:lineRule="auto" w:line="240" w:before="0" w:after="0"/>
        <w:ind w:left="0" w:right="0" w:firstLine="567"/>
        <w:jc w:val="both"/>
        <w:rPr>
          <w:rFonts w:ascii="Times New Roman" w:hAnsi="Times New Roman"/>
          <w:b w:val="false"/>
          <w:b w:val="false"/>
          <w:bCs w:val="false"/>
          <w:i w:val="false"/>
          <w:i w:val="false"/>
          <w:strike w:val="false"/>
          <w:dstrike w:val="false"/>
          <w:color w:val="auto"/>
          <w:sz w:val="24"/>
          <w:szCs w:val="24"/>
          <w:u w:val="none"/>
          <w:lang w:val="ru-RU"/>
        </w:rPr>
      </w:pPr>
      <w:r>
        <w:rPr>
          <w:rFonts w:ascii="Times New Roman" w:hAnsi="Times New Roman"/>
          <w:b w:val="false"/>
          <w:bCs w:val="false"/>
          <w:i w:val="false"/>
          <w:strike w:val="false"/>
          <w:dstrike w:val="false"/>
          <w:color w:val="000000"/>
          <w:sz w:val="24"/>
          <w:szCs w:val="24"/>
          <w:u w:val="none"/>
          <w:lang w:val="ru-RU"/>
        </w:rPr>
        <w:t xml:space="preserve">В случае отсутствия опечаток и 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lang w:val="ru-RU"/>
        </w:rPr>
        <w:t>муниципальной</w:t>
      </w:r>
      <w:r>
        <w:rPr>
          <w:rFonts w:ascii="Times New Roman" w:hAnsi="Times New Roman"/>
          <w:b w:val="false"/>
          <w:bCs w:val="false"/>
          <w:i w:val="false"/>
          <w:strike w:val="false"/>
          <w:dstrike w:val="false"/>
          <w:color w:val="000000"/>
          <w:sz w:val="24"/>
          <w:szCs w:val="24"/>
          <w:u w:val="none"/>
          <w:lang w:val="ru-RU"/>
        </w:rPr>
        <w:t xml:space="preserve"> услуги документах осуществляет</w:t>
      </w:r>
      <w:r>
        <w:rPr>
          <w:rFonts w:ascii="Times New Roman" w:hAnsi="Times New Roman"/>
          <w:b w:val="false"/>
          <w:bCs w:val="false"/>
          <w:i w:val="false"/>
          <w:strike w:val="false"/>
          <w:dstrike w:val="false"/>
          <w:color w:val="000000"/>
          <w:sz w:val="24"/>
          <w:szCs w:val="24"/>
          <w:u w:val="none"/>
          <w:lang w:val="ru-RU"/>
        </w:rPr>
        <w:t>ся</w:t>
      </w:r>
      <w:r>
        <w:rPr>
          <w:rFonts w:ascii="Times New Roman" w:hAnsi="Times New Roman"/>
          <w:b w:val="false"/>
          <w:bCs w:val="false"/>
          <w:i w:val="false"/>
          <w:strike w:val="false"/>
          <w:dstrike w:val="false"/>
          <w:color w:val="000000"/>
          <w:sz w:val="24"/>
          <w:szCs w:val="24"/>
          <w:u w:val="none"/>
          <w:lang w:val="ru-RU"/>
        </w:rPr>
        <w:t xml:space="preserve"> подготовк</w:t>
      </w:r>
      <w:r>
        <w:rPr>
          <w:rFonts w:ascii="Times New Roman" w:hAnsi="Times New Roman"/>
          <w:b w:val="false"/>
          <w:bCs w:val="false"/>
          <w:i w:val="false"/>
          <w:strike w:val="false"/>
          <w:dstrike w:val="false"/>
          <w:color w:val="000000"/>
          <w:sz w:val="24"/>
          <w:szCs w:val="24"/>
          <w:u w:val="none"/>
          <w:lang w:val="ru-RU"/>
        </w:rPr>
        <w:t>а</w:t>
      </w:r>
      <w:r>
        <w:rPr>
          <w:rFonts w:ascii="Times New Roman" w:hAnsi="Times New Roman"/>
          <w:b w:val="false"/>
          <w:bCs w:val="false"/>
          <w:i w:val="false"/>
          <w:strike w:val="false"/>
          <w:dstrike w:val="false"/>
          <w:color w:val="000000"/>
          <w:sz w:val="24"/>
          <w:szCs w:val="24"/>
          <w:u w:val="none"/>
          <w:lang w:val="ru-RU"/>
        </w:rPr>
        <w:t xml:space="preserve"> письменного ответа с информацией об отсутствии опечаток и 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lang w:val="ru-RU"/>
        </w:rPr>
        <w:t>муниципальной</w:t>
      </w:r>
      <w:r>
        <w:rPr>
          <w:rFonts w:ascii="Times New Roman" w:hAnsi="Times New Roman"/>
          <w:b w:val="false"/>
          <w:bCs w:val="false"/>
          <w:i w:val="false"/>
          <w:strike w:val="false"/>
          <w:dstrike w:val="false"/>
          <w:color w:val="000000"/>
          <w:sz w:val="24"/>
          <w:szCs w:val="24"/>
          <w:u w:val="none"/>
          <w:lang w:val="ru-RU"/>
        </w:rPr>
        <w:t xml:space="preserve"> услуги документах </w:t>
      </w:r>
      <w:r>
        <w:rPr>
          <w:rFonts w:ascii="Times New Roman" w:hAnsi="Times New Roman"/>
          <w:b w:val="false"/>
          <w:bCs w:val="false"/>
          <w:i w:val="false"/>
          <w:strike w:val="false"/>
          <w:dstrike w:val="false"/>
          <w:color w:val="000000"/>
          <w:sz w:val="24"/>
          <w:szCs w:val="24"/>
          <w:u w:val="none"/>
          <w:lang w:val="ru-RU"/>
        </w:rPr>
        <w:t xml:space="preserve">и </w:t>
      </w:r>
      <w:r>
        <w:rPr>
          <w:rFonts w:ascii="Times New Roman" w:hAnsi="Times New Roman"/>
          <w:b w:val="false"/>
          <w:bCs w:val="false"/>
          <w:i w:val="false"/>
          <w:strike w:val="false"/>
          <w:dstrike w:val="false"/>
          <w:color w:val="000000"/>
          <w:sz w:val="24"/>
          <w:szCs w:val="24"/>
          <w:u w:val="none"/>
          <w:lang w:val="ru-RU"/>
        </w:rPr>
        <w:t>направл</w:t>
      </w:r>
      <w:r>
        <w:rPr>
          <w:rFonts w:ascii="Times New Roman" w:hAnsi="Times New Roman"/>
          <w:b w:val="false"/>
          <w:bCs w:val="false"/>
          <w:i w:val="false"/>
          <w:strike w:val="false"/>
          <w:dstrike w:val="false"/>
          <w:color w:val="000000"/>
          <w:sz w:val="24"/>
          <w:szCs w:val="24"/>
          <w:u w:val="none"/>
          <w:lang w:val="ru-RU"/>
        </w:rPr>
        <w:t>ение</w:t>
      </w:r>
      <w:r>
        <w:rPr>
          <w:rFonts w:ascii="Times New Roman" w:hAnsi="Times New Roman"/>
          <w:b w:val="false"/>
          <w:bCs w:val="false"/>
          <w:i w:val="false"/>
          <w:strike w:val="false"/>
          <w:dstrike w:val="false"/>
          <w:color w:val="000000"/>
          <w:sz w:val="24"/>
          <w:szCs w:val="24"/>
          <w:u w:val="none"/>
          <w:lang w:val="ru-RU"/>
        </w:rPr>
        <w:t xml:space="preserve"> (выда</w:t>
      </w:r>
      <w:r>
        <w:rPr>
          <w:rFonts w:ascii="Times New Roman" w:hAnsi="Times New Roman"/>
          <w:b w:val="false"/>
          <w:bCs w:val="false"/>
          <w:i w:val="false"/>
          <w:strike w:val="false"/>
          <w:dstrike w:val="false"/>
          <w:color w:val="000000"/>
          <w:sz w:val="24"/>
          <w:szCs w:val="24"/>
          <w:u w:val="none"/>
          <w:lang w:val="ru-RU"/>
        </w:rPr>
        <w:t>ча</w:t>
      </w:r>
      <w:r>
        <w:rPr>
          <w:rFonts w:ascii="Times New Roman" w:hAnsi="Times New Roman"/>
          <w:b w:val="false"/>
          <w:bCs w:val="false"/>
          <w:i w:val="false"/>
          <w:strike w:val="false"/>
          <w:dstrike w:val="false"/>
          <w:color w:val="000000"/>
          <w:sz w:val="24"/>
          <w:szCs w:val="24"/>
          <w:u w:val="none"/>
          <w:lang w:val="ru-RU"/>
        </w:rPr>
        <w:t xml:space="preserve">) заявителю </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(представителю заявителя)</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способом, указанным в заявлении</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 xml:space="preserve">об исправлении </w:t>
      </w:r>
      <w:r>
        <w:rPr>
          <w:rFonts w:ascii="Times New Roman" w:hAnsi="Times New Roman"/>
          <w:b w:val="false"/>
          <w:bCs w:val="false"/>
          <w:i w:val="false"/>
          <w:strike w:val="false"/>
          <w:dstrike w:val="false"/>
          <w:color w:val="000000"/>
          <w:sz w:val="24"/>
          <w:szCs w:val="24"/>
          <w:u w:val="none"/>
          <w:lang w:val="ru-RU"/>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lang w:val="ru-RU"/>
        </w:rPr>
        <w:t xml:space="preserve">в срок, не превышающий </w:t>
      </w:r>
      <w:r>
        <w:rPr>
          <w:rFonts w:ascii="Times New Roman" w:hAnsi="Times New Roman"/>
          <w:b w:val="false"/>
          <w:bCs w:val="false"/>
          <w:i w:val="false"/>
          <w:strike w:val="false"/>
          <w:dstrike w:val="false"/>
          <w:color w:val="000000"/>
          <w:sz w:val="24"/>
          <w:szCs w:val="24"/>
          <w:u w:val="none"/>
          <w:lang w:val="ru-RU"/>
        </w:rPr>
        <w:t>5</w:t>
      </w:r>
      <w:r>
        <w:rPr>
          <w:rFonts w:ascii="Times New Roman" w:hAnsi="Times New Roman"/>
          <w:b w:val="false"/>
          <w:bCs w:val="false"/>
          <w:i w:val="false"/>
          <w:strike w:val="false"/>
          <w:dstrike w:val="false"/>
          <w:color w:val="000000"/>
          <w:sz w:val="24"/>
          <w:szCs w:val="24"/>
          <w:u w:val="none"/>
          <w:lang w:val="ru-RU"/>
        </w:rPr>
        <w:t xml:space="preserve"> рабочих дней со дня, </w:t>
      </w:r>
      <w:r>
        <w:rPr>
          <w:rFonts w:cs="Arial" w:ascii="Times New Roman" w:hAnsi="Times New Roman"/>
          <w:b w:val="false"/>
          <w:bCs w:val="false"/>
          <w:i w:val="false"/>
          <w:strike w:val="false"/>
          <w:dstrike w:val="false"/>
          <w:color w:val="000000"/>
          <w:sz w:val="24"/>
          <w:szCs w:val="24"/>
          <w:u w:val="none"/>
          <w:lang w:val="ru-RU"/>
        </w:rPr>
        <w:t>следующего</w:t>
      </w:r>
      <w:r>
        <w:rPr>
          <w:rFonts w:cs="Arial" w:ascii="Times New Roman" w:hAnsi="Times New Roman"/>
          <w:b w:val="false"/>
          <w:bCs w:val="false"/>
          <w:i w:val="false"/>
          <w:strike w:val="false"/>
          <w:dstrike w:val="false"/>
          <w:color w:val="000000"/>
          <w:sz w:val="24"/>
          <w:szCs w:val="24"/>
          <w:u w:val="none"/>
          <w:lang w:val="ru-RU"/>
        </w:rPr>
        <w:t xml:space="preserve"> за днем регистрации </w:t>
      </w:r>
      <w:r>
        <w:rPr>
          <w:rFonts w:ascii="Times New Roman" w:hAnsi="Times New Roman"/>
          <w:b w:val="false"/>
          <w:bCs w:val="false"/>
          <w:i w:val="false"/>
          <w:strike w:val="false"/>
          <w:dstrike w:val="false"/>
          <w:color w:val="000000"/>
          <w:sz w:val="24"/>
          <w:szCs w:val="24"/>
          <w:u w:val="none"/>
          <w:lang w:val="ru-RU"/>
        </w:rPr>
        <w:t xml:space="preserve">заявления об исправлении </w:t>
      </w:r>
      <w:r>
        <w:rPr>
          <w:rFonts w:ascii="Times New Roman" w:hAnsi="Times New Roman"/>
          <w:b w:val="false"/>
          <w:bCs w:val="false"/>
          <w:i w:val="false"/>
          <w:strike w:val="false"/>
          <w:dstrike w:val="false"/>
          <w:color w:val="000000"/>
          <w:sz w:val="24"/>
          <w:szCs w:val="24"/>
          <w:u w:val="none"/>
          <w:lang w:val="ru-RU"/>
        </w:rPr>
        <w:t>допущенных опечаток и (или) ошибок</w:t>
      </w:r>
      <w:r>
        <w:rPr>
          <w:rFonts w:ascii="Times New Roman" w:hAnsi="Times New Roman"/>
          <w:b w:val="false"/>
          <w:bCs w:val="false"/>
          <w:i w:val="false"/>
          <w:strike w:val="false"/>
          <w:dstrike w:val="false"/>
          <w:color w:val="000000"/>
          <w:sz w:val="24"/>
          <w:szCs w:val="24"/>
          <w:u w:val="none"/>
          <w:lang w:val="ru-RU"/>
        </w:rPr>
        <w:t>.</w:t>
      </w:r>
    </w:p>
    <w:p>
      <w:pPr>
        <w:pStyle w:val="Style38"/>
        <w:suppressAutoHyphens w:val="true"/>
        <w:spacing w:lineRule="auto" w:line="240" w:before="0" w:after="0"/>
        <w:ind w:left="0" w:right="0" w:firstLine="567"/>
        <w:jc w:val="center"/>
        <w:rPr>
          <w:rFonts w:ascii="Times New Roman" w:hAnsi="Times New Roman"/>
          <w:b/>
          <w:color w:val="000000"/>
          <w:sz w:val="24"/>
          <w:szCs w:val="24"/>
          <w:lang w:val="en-US"/>
        </w:rPr>
      </w:pPr>
      <w:r>
        <w:rPr>
          <w:rFonts w:ascii="Times New Roman" w:hAnsi="Times New Roman"/>
          <w:b/>
          <w:color w:val="000000"/>
          <w:sz w:val="24"/>
          <w:szCs w:val="24"/>
          <w:lang w:val="en-US"/>
        </w:rPr>
      </w:r>
    </w:p>
    <w:p>
      <w:pPr>
        <w:pStyle w:val="Normal"/>
        <w:suppressAutoHyphens w:val="true"/>
        <w:bidi w:val="0"/>
        <w:spacing w:lineRule="auto" w:line="240" w:before="0" w:after="0"/>
        <w:ind w:left="0" w:right="0" w:firstLine="567"/>
        <w:jc w:val="center"/>
        <w:rPr>
          <w:rFonts w:ascii="Times New Roman" w:hAnsi="Times New Roman"/>
        </w:rPr>
      </w:pPr>
      <w:r>
        <w:rPr>
          <w:rFonts w:ascii="Times New Roman" w:hAnsi="Times New Roman"/>
          <w:b/>
          <w:bCs/>
          <w:sz w:val="24"/>
          <w:szCs w:val="24"/>
          <w:lang w:val="ru-RU"/>
        </w:rPr>
        <w:t>IV. ФОРМЫ КОНТРОЛЯ ЗА ПРЕДОСТАВЛЕНИЕМ МУНИЦИПАЛЬНОЙ УСЛУГИ</w:t>
      </w:r>
      <w:r>
        <w:rPr>
          <w:rStyle w:val="Style22"/>
          <w:rFonts w:ascii="Times New Roman" w:hAnsi="Times New Roman"/>
          <w:b/>
          <w:bCs/>
          <w:sz w:val="24"/>
          <w:szCs w:val="24"/>
          <w:lang w:val="ru-RU"/>
        </w:rPr>
        <w:footnoteReference w:id="4"/>
      </w:r>
    </w:p>
    <w:p>
      <w:pPr>
        <w:pStyle w:val="Normal"/>
        <w:suppressAutoHyphens w:val="true"/>
        <w:bidi w:val="0"/>
        <w:spacing w:lineRule="auto" w:line="240" w:before="0" w:after="0"/>
        <w:ind w:left="0" w:right="0" w:firstLine="567"/>
        <w:jc w:val="both"/>
        <w:rPr>
          <w:rFonts w:ascii="Times New Roman" w:hAnsi="Times New Roman"/>
          <w:b/>
          <w:b/>
          <w:bCs/>
          <w:i/>
          <w:i/>
          <w:iCs/>
          <w:sz w:val="24"/>
          <w:szCs w:val="24"/>
          <w:lang w:val="ru-RU"/>
        </w:rPr>
      </w:pPr>
      <w:r>
        <w:rPr>
          <w:rFonts w:ascii="Times New Roman" w:hAnsi="Times New Roman"/>
          <w:b/>
          <w:bCs/>
          <w:i/>
          <w:iCs/>
          <w:sz w:val="24"/>
          <w:szCs w:val="24"/>
          <w:lang w:val="ru-RU"/>
        </w:rPr>
      </w:r>
    </w:p>
    <w:p>
      <w:pPr>
        <w:pStyle w:val="Normal"/>
        <w:suppressAutoHyphens w:val="true"/>
        <w:bidi w:val="0"/>
        <w:spacing w:lineRule="auto" w:line="240" w:before="0" w:after="0"/>
        <w:ind w:left="0" w:right="0" w:firstLine="567"/>
        <w:jc w:val="both"/>
        <w:rPr>
          <w:rFonts w:ascii="Times New Roman" w:hAnsi="Times New Roman"/>
        </w:rPr>
      </w:pPr>
      <w:bookmarkStart w:id="0" w:name="Par625"/>
      <w:bookmarkEnd w:id="0"/>
      <w:r>
        <w:rPr>
          <w:rFonts w:ascii="Times New Roman" w:hAnsi="Times New Roman"/>
          <w:b/>
          <w:i w:val="false"/>
          <w:iCs w:val="false"/>
          <w:sz w:val="24"/>
          <w:szCs w:val="24"/>
          <w:lang w:val="ru-RU"/>
        </w:rPr>
        <w:t>4.1. </w:t>
      </w:r>
      <w:r>
        <w:rPr>
          <w:rFonts w:ascii="Times New Roman" w:hAnsi="Times New Roman"/>
          <w:b/>
          <w:i w:val="false"/>
          <w:iCs w:val="false"/>
          <w:sz w:val="24"/>
          <w:szCs w:val="24"/>
          <w:lang w:val="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uppressAutoHyphens w:val="true"/>
        <w:bidi w:val="0"/>
        <w:spacing w:lineRule="auto" w:line="240" w:before="0" w:after="0"/>
        <w:ind w:left="0" w:right="0" w:firstLine="567"/>
        <w:jc w:val="center"/>
        <w:rPr>
          <w:rFonts w:ascii="Times New Roman" w:hAnsi="Times New Roman"/>
          <w:b/>
          <w:i w:val="false"/>
          <w:i w:val="false"/>
          <w:iCs w:val="false"/>
          <w:sz w:val="24"/>
          <w:szCs w:val="24"/>
          <w:lang w:val="ru-RU"/>
        </w:rPr>
      </w:pPr>
      <w:r>
        <w:rPr>
          <w:rFonts w:ascii="Times New Roman" w:hAnsi="Times New Roman"/>
          <w:b/>
          <w:i w:val="false"/>
          <w:iCs w:val="false"/>
          <w:sz w:val="24"/>
          <w:szCs w:val="24"/>
          <w:lang w:val="ru-RU"/>
        </w:rPr>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4.1.</w:t>
      </w:r>
      <w:r>
        <w:rPr>
          <w:rFonts w:ascii="Times New Roman" w:hAnsi="Times New Roman"/>
          <w:sz w:val="24"/>
          <w:szCs w:val="24"/>
          <w:lang w:val="ru-RU"/>
        </w:rPr>
        <w:t>1. </w:t>
      </w:r>
      <w:r>
        <w:rPr>
          <w:rFonts w:ascii="Times New Roman" w:hAnsi="Times New Roman"/>
          <w:sz w:val="24"/>
          <w:szCs w:val="24"/>
          <w:lang w:val="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rFonts w:ascii="Times New Roman" w:hAnsi="Times New Roman"/>
          <w:sz w:val="24"/>
          <w:szCs w:val="24"/>
          <w:lang w:val="ru-RU"/>
        </w:rPr>
        <w:t>а</w:t>
      </w:r>
      <w:r>
        <w:rPr>
          <w:rFonts w:ascii="Times New Roman" w:hAnsi="Times New Roman"/>
          <w:sz w:val="24"/>
          <w:szCs w:val="24"/>
          <w:lang w:val="ru-RU"/>
        </w:rPr>
        <w:t xml:space="preserve">дминистрации, осуществляют руководитель, ответственный за организацию работы по предоставлению муниципальной услуги, а также должностные лица </w:t>
      </w:r>
      <w:r>
        <w:rPr>
          <w:rFonts w:ascii="Times New Roman" w:hAnsi="Times New Roman"/>
          <w:sz w:val="24"/>
          <w:szCs w:val="24"/>
          <w:lang w:val="ru-RU"/>
        </w:rPr>
        <w:t>а</w:t>
      </w:r>
      <w:r>
        <w:rPr>
          <w:rFonts w:ascii="Times New Roman" w:hAnsi="Times New Roman"/>
          <w:sz w:val="24"/>
          <w:szCs w:val="24"/>
          <w:lang w:val="ru-RU"/>
        </w:rPr>
        <w:t>дминистрации.</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 xml:space="preserve">Перечень должностных лиц, осуществляющих текущий контроль, устанавливается индивидуальными правовыми актами </w:t>
      </w:r>
      <w:r>
        <w:rPr>
          <w:rFonts w:ascii="Times New Roman" w:hAnsi="Times New Roman"/>
          <w:sz w:val="24"/>
          <w:szCs w:val="24"/>
          <w:lang w:val="ru-RU"/>
        </w:rPr>
        <w:t>а</w:t>
      </w:r>
      <w:r>
        <w:rPr>
          <w:rFonts w:ascii="Times New Roman" w:hAnsi="Times New Roman"/>
          <w:sz w:val="24"/>
          <w:szCs w:val="24"/>
          <w:lang w:val="ru-RU"/>
        </w:rPr>
        <w:t xml:space="preserve">дминистрации, должностными регламентами и должностными инструкциями сотрудников </w:t>
      </w:r>
      <w:r>
        <w:rPr>
          <w:rFonts w:ascii="Times New Roman" w:hAnsi="Times New Roman"/>
          <w:sz w:val="24"/>
          <w:szCs w:val="24"/>
          <w:lang w:val="ru-RU"/>
        </w:rPr>
        <w:t>а</w:t>
      </w:r>
      <w:r>
        <w:rPr>
          <w:rFonts w:ascii="Times New Roman" w:hAnsi="Times New Roman"/>
          <w:sz w:val="24"/>
          <w:szCs w:val="24"/>
          <w:lang w:val="ru-RU"/>
        </w:rPr>
        <w:t>дминистрации.</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4.</w:t>
      </w:r>
      <w:r>
        <w:rPr>
          <w:rFonts w:ascii="Times New Roman" w:hAnsi="Times New Roman"/>
          <w:sz w:val="24"/>
          <w:szCs w:val="24"/>
          <w:lang w:val="ru-RU"/>
        </w:rPr>
        <w:t>1.</w:t>
      </w:r>
      <w:r>
        <w:rPr>
          <w:rFonts w:ascii="Times New Roman" w:hAnsi="Times New Roman"/>
          <w:sz w:val="24"/>
          <w:szCs w:val="24"/>
          <w:lang w:val="ru-RU"/>
        </w:rPr>
        <w:t xml:space="preserve">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w:t>
      </w:r>
      <w:r>
        <w:rPr>
          <w:rFonts w:ascii="Times New Roman" w:hAnsi="Times New Roman"/>
          <w:sz w:val="24"/>
          <w:szCs w:val="24"/>
          <w:lang w:val="ru-RU"/>
        </w:rPr>
        <w:t>а</w:t>
      </w:r>
      <w:r>
        <w:rPr>
          <w:rFonts w:ascii="Times New Roman" w:hAnsi="Times New Roman"/>
          <w:sz w:val="24"/>
          <w:szCs w:val="24"/>
          <w:lang w:val="ru-RU"/>
        </w:rPr>
        <w:t xml:space="preserve">дминистрации положений </w:t>
      </w:r>
      <w:r>
        <w:rPr>
          <w:rFonts w:ascii="Times New Roman" w:hAnsi="Times New Roman"/>
          <w:sz w:val="24"/>
          <w:szCs w:val="24"/>
          <w:lang w:val="ru-RU"/>
        </w:rPr>
        <w:t>настоящего р</w:t>
      </w:r>
      <w:r>
        <w:rPr>
          <w:rFonts w:ascii="Times New Roman" w:hAnsi="Times New Roman"/>
          <w:sz w:val="24"/>
          <w:szCs w:val="24"/>
          <w:lang w:val="ru-RU"/>
        </w:rPr>
        <w:t>егламента.</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 xml:space="preserve">Периодичность осуществления текущего контроля устанавливается    </w:t>
      </w:r>
      <w:r>
        <w:rPr>
          <w:rFonts w:ascii="Times New Roman" w:hAnsi="Times New Roman"/>
          <w:sz w:val="24"/>
          <w:szCs w:val="24"/>
          <w:lang w:val="ru-RU"/>
        </w:rPr>
        <w:t>главой.</w:t>
      </w:r>
    </w:p>
    <w:p>
      <w:pPr>
        <w:pStyle w:val="Normal"/>
        <w:suppressAutoHyphens w:val="true"/>
        <w:bidi w:val="0"/>
        <w:spacing w:lineRule="auto" w:line="240" w:before="0" w:after="0"/>
        <w:ind w:left="0" w:right="0" w:firstLine="567"/>
        <w:jc w:val="both"/>
        <w:rPr>
          <w:rFonts w:ascii="Times New Roman" w:hAnsi="Times New Roman"/>
          <w:b/>
          <w:b/>
          <w:bCs/>
          <w:sz w:val="24"/>
          <w:szCs w:val="24"/>
          <w:lang w:val="ru-RU"/>
        </w:rPr>
      </w:pPr>
      <w:r>
        <w:rPr>
          <w:rFonts w:ascii="Times New Roman" w:hAnsi="Times New Roman"/>
          <w:b/>
          <w:bCs/>
          <w:sz w:val="24"/>
          <w:szCs w:val="24"/>
          <w:lang w:val="ru-RU"/>
        </w:rPr>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b/>
          <w:bCs/>
          <w:sz w:val="24"/>
          <w:szCs w:val="24"/>
          <w:lang w:val="ru-RU"/>
        </w:rPr>
        <w:t>4.</w:t>
      </w:r>
      <w:r>
        <w:rPr>
          <w:rFonts w:ascii="Times New Roman" w:hAnsi="Times New Roman"/>
          <w:b/>
          <w:bCs/>
          <w:sz w:val="24"/>
          <w:szCs w:val="24"/>
          <w:lang w:val="ru-RU"/>
        </w:rPr>
        <w:t>2</w:t>
      </w:r>
      <w:r>
        <w:rPr>
          <w:rFonts w:ascii="Times New Roman" w:hAnsi="Times New Roman"/>
          <w:b/>
          <w:bCs/>
          <w:sz w:val="24"/>
          <w:szCs w:val="24"/>
          <w:lang w:val="ru-RU"/>
        </w:rPr>
        <w:t xml:space="preserve">. </w:t>
      </w:r>
      <w:r>
        <w:rPr>
          <w:rFonts w:ascii="Times New Roman" w:hAnsi="Times New Roman"/>
          <w:b/>
          <w:bCs/>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 xml:space="preserve">4.2.1. </w:t>
      </w:r>
      <w:r>
        <w:rPr>
          <w:rFonts w:ascii="Times New Roman" w:hAnsi="Times New Roman"/>
          <w:sz w:val="24"/>
          <w:szCs w:val="24"/>
          <w:lang w:val="ru-RU"/>
        </w:rPr>
        <w:t>Администрация организует и осуществляет контроль за предоставлением муниципальной услуги.</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w:t>
      </w:r>
      <w:r>
        <w:rPr>
          <w:rFonts w:ascii="Times New Roman" w:hAnsi="Times New Roman"/>
          <w:sz w:val="24"/>
          <w:szCs w:val="24"/>
          <w:lang w:val="ru-RU"/>
        </w:rPr>
        <w:t>з</w:t>
      </w:r>
      <w:r>
        <w:rPr>
          <w:rFonts w:ascii="Times New Roman" w:hAnsi="Times New Roman"/>
          <w:sz w:val="24"/>
          <w:szCs w:val="24"/>
          <w:lang w:val="ru-RU"/>
        </w:rPr>
        <w:t xml:space="preserve">аявителей </w:t>
      </w:r>
      <w:r>
        <w:rPr>
          <w:rFonts w:ascii="Times New Roman" w:hAnsi="Times New Roman"/>
          <w:color w:val="auto"/>
          <w:sz w:val="24"/>
          <w:szCs w:val="24"/>
          <w:lang w:val="ru-RU"/>
        </w:rPr>
        <w:t>(представител</w:t>
      </w:r>
      <w:r>
        <w:rPr>
          <w:rFonts w:ascii="Times New Roman" w:hAnsi="Times New Roman"/>
          <w:color w:val="auto"/>
          <w:sz w:val="24"/>
          <w:szCs w:val="24"/>
          <w:lang w:val="ru-RU"/>
        </w:rPr>
        <w:t>ей</w:t>
      </w:r>
      <w:r>
        <w:rPr>
          <w:rFonts w:ascii="Times New Roman" w:hAnsi="Times New Roman"/>
          <w:color w:val="auto"/>
          <w:sz w:val="24"/>
          <w:szCs w:val="24"/>
          <w:lang w:val="ru-RU"/>
        </w:rPr>
        <w:t xml:space="preserve"> </w:t>
      </w:r>
      <w:r>
        <w:rPr>
          <w:rFonts w:ascii="Times New Roman" w:hAnsi="Times New Roman"/>
          <w:color w:val="auto"/>
          <w:sz w:val="24"/>
          <w:szCs w:val="24"/>
          <w:lang w:val="ru-RU"/>
        </w:rPr>
        <w:t>з</w:t>
      </w:r>
      <w:r>
        <w:rPr>
          <w:rFonts w:ascii="Times New Roman" w:hAnsi="Times New Roman"/>
          <w:color w:val="auto"/>
          <w:sz w:val="24"/>
          <w:szCs w:val="24"/>
          <w:lang w:val="ru-RU"/>
        </w:rPr>
        <w:t>аявител</w:t>
      </w:r>
      <w:r>
        <w:rPr>
          <w:rFonts w:ascii="Times New Roman" w:hAnsi="Times New Roman"/>
          <w:color w:val="auto"/>
          <w:sz w:val="24"/>
          <w:szCs w:val="24"/>
          <w:lang w:val="ru-RU"/>
        </w:rPr>
        <w:t>ей</w:t>
      </w:r>
      <w:r>
        <w:rPr>
          <w:rFonts w:ascii="Times New Roman" w:hAnsi="Times New Roman"/>
          <w:color w:val="auto"/>
          <w:sz w:val="24"/>
          <w:szCs w:val="24"/>
          <w:lang w:val="ru-RU"/>
        </w:rPr>
        <w:t>)</w:t>
      </w:r>
      <w:r>
        <w:rPr>
          <w:rFonts w:ascii="Times New Roman" w:hAnsi="Times New Roman"/>
          <w:sz w:val="24"/>
          <w:szCs w:val="24"/>
          <w:lang w:val="ru-RU"/>
        </w:rPr>
        <w:t xml:space="preserve">, рассмотрение, принятие решений и подготовку ответов на обращения </w:t>
      </w:r>
      <w:r>
        <w:rPr>
          <w:rFonts w:ascii="Times New Roman" w:hAnsi="Times New Roman"/>
          <w:sz w:val="24"/>
          <w:szCs w:val="24"/>
          <w:lang w:val="ru-RU"/>
        </w:rPr>
        <w:t>з</w:t>
      </w:r>
      <w:r>
        <w:rPr>
          <w:rFonts w:ascii="Times New Roman" w:hAnsi="Times New Roman"/>
          <w:sz w:val="24"/>
          <w:szCs w:val="24"/>
          <w:lang w:val="ru-RU"/>
        </w:rPr>
        <w:t xml:space="preserve">аявителей </w:t>
      </w:r>
      <w:r>
        <w:rPr>
          <w:rFonts w:ascii="Times New Roman" w:hAnsi="Times New Roman"/>
          <w:color w:val="auto"/>
          <w:sz w:val="24"/>
          <w:szCs w:val="24"/>
          <w:lang w:val="ru-RU"/>
        </w:rPr>
        <w:t>(представител</w:t>
      </w:r>
      <w:r>
        <w:rPr>
          <w:rFonts w:ascii="Times New Roman" w:hAnsi="Times New Roman"/>
          <w:color w:val="auto"/>
          <w:sz w:val="24"/>
          <w:szCs w:val="24"/>
          <w:lang w:val="ru-RU"/>
        </w:rPr>
        <w:t>ей</w:t>
      </w:r>
      <w:r>
        <w:rPr>
          <w:rFonts w:ascii="Times New Roman" w:hAnsi="Times New Roman"/>
          <w:color w:val="auto"/>
          <w:sz w:val="24"/>
          <w:szCs w:val="24"/>
          <w:lang w:val="ru-RU"/>
        </w:rPr>
        <w:t xml:space="preserve"> </w:t>
      </w:r>
      <w:r>
        <w:rPr>
          <w:rFonts w:ascii="Times New Roman" w:hAnsi="Times New Roman"/>
          <w:color w:val="auto"/>
          <w:sz w:val="24"/>
          <w:szCs w:val="24"/>
          <w:lang w:val="ru-RU"/>
        </w:rPr>
        <w:t>з</w:t>
      </w:r>
      <w:r>
        <w:rPr>
          <w:rFonts w:ascii="Times New Roman" w:hAnsi="Times New Roman"/>
          <w:color w:val="auto"/>
          <w:sz w:val="24"/>
          <w:szCs w:val="24"/>
          <w:lang w:val="ru-RU"/>
        </w:rPr>
        <w:t>аявител</w:t>
      </w:r>
      <w:r>
        <w:rPr>
          <w:rFonts w:ascii="Times New Roman" w:hAnsi="Times New Roman"/>
          <w:color w:val="auto"/>
          <w:sz w:val="24"/>
          <w:szCs w:val="24"/>
          <w:lang w:val="ru-RU"/>
        </w:rPr>
        <w:t>ей</w:t>
      </w:r>
      <w:r>
        <w:rPr>
          <w:rFonts w:ascii="Times New Roman" w:hAnsi="Times New Roman"/>
          <w:color w:val="auto"/>
          <w:sz w:val="24"/>
          <w:szCs w:val="24"/>
          <w:lang w:val="ru-RU"/>
        </w:rPr>
        <w:t>)</w:t>
      </w:r>
      <w:r>
        <w:rPr>
          <w:rFonts w:ascii="Times New Roman" w:hAnsi="Times New Roman"/>
          <w:sz w:val="24"/>
          <w:szCs w:val="24"/>
          <w:lang w:val="ru-RU"/>
        </w:rPr>
        <w:t xml:space="preserve">, содержащих жалобы на решения, действия (бездействие) сотрудников </w:t>
      </w:r>
      <w:r>
        <w:rPr>
          <w:rFonts w:ascii="Times New Roman" w:hAnsi="Times New Roman"/>
          <w:sz w:val="24"/>
          <w:szCs w:val="24"/>
          <w:lang w:val="ru-RU"/>
        </w:rPr>
        <w:t>а</w:t>
      </w:r>
      <w:r>
        <w:rPr>
          <w:rFonts w:ascii="Times New Roman" w:hAnsi="Times New Roman"/>
          <w:sz w:val="24"/>
          <w:szCs w:val="24"/>
          <w:lang w:val="ru-RU"/>
        </w:rPr>
        <w:t>дминистрации.</w:t>
      </w:r>
    </w:p>
    <w:p>
      <w:pPr>
        <w:pStyle w:val="Normal"/>
        <w:suppressAutoHyphens w:val="true"/>
        <w:bidi w:val="0"/>
        <w:spacing w:lineRule="auto" w:line="240" w:before="0" w:after="0"/>
        <w:ind w:left="0" w:right="0" w:firstLine="567"/>
        <w:jc w:val="both"/>
        <w:rPr>
          <w:rFonts w:ascii="Times New Roman" w:hAnsi="Times New Roman"/>
          <w:sz w:val="24"/>
          <w:szCs w:val="24"/>
          <w:lang w:val="ru-RU"/>
        </w:rPr>
      </w:pPr>
      <w:r>
        <w:rPr>
          <w:rFonts w:ascii="Times New Roman" w:hAnsi="Times New Roman"/>
          <w:sz w:val="24"/>
          <w:szCs w:val="24"/>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4.</w:t>
      </w:r>
      <w:r>
        <w:rPr>
          <w:rFonts w:ascii="Times New Roman" w:hAnsi="Times New Roman"/>
          <w:sz w:val="24"/>
          <w:szCs w:val="24"/>
          <w:lang w:val="ru-RU"/>
        </w:rPr>
        <w:t>2</w:t>
      </w:r>
      <w:r>
        <w:rPr>
          <w:rFonts w:ascii="Times New Roman" w:hAnsi="Times New Roman"/>
          <w:sz w:val="24"/>
          <w:szCs w:val="24"/>
          <w:lang w:val="ru-RU"/>
        </w:rPr>
        <w:t>.</w:t>
      </w:r>
      <w:r>
        <w:rPr>
          <w:rFonts w:ascii="Times New Roman" w:hAnsi="Times New Roman"/>
          <w:sz w:val="24"/>
          <w:szCs w:val="24"/>
          <w:lang w:val="ru-RU"/>
        </w:rPr>
        <w:t>2.</w:t>
      </w:r>
      <w:r>
        <w:rPr>
          <w:rFonts w:ascii="Times New Roman" w:hAnsi="Times New Roman"/>
          <w:sz w:val="24"/>
          <w:szCs w:val="24"/>
          <w:lang w:val="ru-RU"/>
        </w:rPr>
        <w:t xml:space="preserve"> Проверки полноты и качества предоставления муниципальной услуги осуществляются на основании    </w:t>
      </w:r>
      <w:r>
        <w:rPr>
          <w:rFonts w:ascii="Times New Roman" w:hAnsi="Times New Roman"/>
          <w:sz w:val="24"/>
          <w:szCs w:val="24"/>
          <w:lang w:val="ru-RU"/>
        </w:rPr>
        <w:t>распоряжения главы.</w:t>
      </w:r>
    </w:p>
    <w:p>
      <w:pPr>
        <w:pStyle w:val="Normal"/>
        <w:suppressAutoHyphens w:val="true"/>
        <w:bidi w:val="0"/>
        <w:spacing w:lineRule="auto" w:line="240" w:before="0" w:after="0"/>
        <w:ind w:left="0" w:right="0" w:firstLine="567"/>
        <w:jc w:val="both"/>
        <w:rPr>
          <w:rFonts w:ascii="Times New Roman" w:hAnsi="Times New Roman"/>
        </w:rPr>
      </w:pPr>
      <w:r>
        <w:rPr>
          <w:rFonts w:ascii="Times New Roman" w:hAnsi="Times New Roman"/>
          <w:sz w:val="24"/>
          <w:szCs w:val="24"/>
          <w:lang w:val="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Pr>
          <w:rFonts w:cs="Arial" w:ascii="Times New Roman" w:hAnsi="Times New Roman"/>
          <w:color w:val="auto"/>
          <w:sz w:val="24"/>
          <w:szCs w:val="24"/>
          <w:lang w:val="ru-RU"/>
        </w:rPr>
        <w:t>(проверка исполнения муниципальной услуги по отдельным вопросам, связанным с предоставлением муниципальной услуги)</w:t>
      </w:r>
      <w:r>
        <w:rPr>
          <w:rFonts w:ascii="Times New Roman" w:hAnsi="Times New Roman"/>
          <w:sz w:val="24"/>
          <w:szCs w:val="24"/>
          <w:lang w:val="ru-RU"/>
        </w:rPr>
        <w:t xml:space="preserve"> и внеплановый характер (по конкретному обращению </w:t>
      </w:r>
      <w:r>
        <w:rPr>
          <w:rFonts w:ascii="Times New Roman" w:hAnsi="Times New Roman"/>
          <w:sz w:val="24"/>
          <w:szCs w:val="24"/>
          <w:lang w:val="ru-RU"/>
        </w:rPr>
        <w:t>з</w:t>
      </w:r>
      <w:r>
        <w:rPr>
          <w:rFonts w:ascii="Times New Roman" w:hAnsi="Times New Roman"/>
          <w:sz w:val="24"/>
          <w:szCs w:val="24"/>
          <w:lang w:val="ru-RU"/>
        </w:rPr>
        <w:t xml:space="preserve">аявителей </w:t>
      </w:r>
      <w:r>
        <w:rPr>
          <w:rFonts w:ascii="Times New Roman" w:hAnsi="Times New Roman"/>
          <w:sz w:val="24"/>
          <w:szCs w:val="24"/>
          <w:lang w:val="ru-RU"/>
        </w:rPr>
        <w:t>(представителей заявителя)</w:t>
      </w:r>
      <w:r>
        <w:rPr>
          <w:rFonts w:ascii="Times New Roman" w:hAnsi="Times New Roman"/>
          <w:sz w:val="24"/>
          <w:szCs w:val="24"/>
          <w:lang w:val="ru-RU"/>
        </w:rPr>
        <w:t>).</w:t>
      </w:r>
    </w:p>
    <w:p>
      <w:pPr>
        <w:pStyle w:val="Style38"/>
        <w:suppressAutoHyphens w:val="true"/>
        <w:bidi w:val="0"/>
        <w:spacing w:lineRule="auto" w:line="240" w:before="0" w:after="0"/>
        <w:ind w:left="0" w:right="0" w:firstLine="709"/>
        <w:jc w:val="both"/>
        <w:rPr>
          <w:rFonts w:ascii="Times New Roman" w:hAnsi="Times New Roman"/>
          <w:sz w:val="24"/>
          <w:szCs w:val="24"/>
          <w:lang w:val="ru-RU"/>
        </w:rPr>
      </w:pPr>
      <w:r>
        <w:rPr>
          <w:rFonts w:ascii="Times New Roman" w:hAnsi="Times New Roman"/>
          <w:sz w:val="24"/>
          <w:szCs w:val="24"/>
          <w:lang w:val="ru-RU"/>
        </w:rPr>
      </w:r>
    </w:p>
    <w:p>
      <w:pPr>
        <w:pStyle w:val="Style38"/>
        <w:suppressAutoHyphens w:val="true"/>
        <w:bidi w:val="0"/>
        <w:spacing w:lineRule="auto" w:line="240" w:before="0" w:after="0"/>
        <w:ind w:left="0" w:right="0" w:firstLine="709"/>
        <w:jc w:val="center"/>
        <w:rPr>
          <w:rFonts w:ascii="Times New Roman" w:hAnsi="Times New Roman"/>
        </w:rPr>
      </w:pPr>
      <w:bookmarkStart w:id="1" w:name="Par644"/>
      <w:bookmarkEnd w:id="1"/>
      <w:r>
        <w:rPr>
          <w:rFonts w:ascii="Times New Roman" w:hAnsi="Times New Roman"/>
          <w:b/>
          <w:bCs/>
          <w:color w:val="000000"/>
          <w:sz w:val="24"/>
          <w:szCs w:val="24"/>
          <w:lang w:val="ru-RU"/>
        </w:rPr>
        <w:t xml:space="preserve">V. </w:t>
      </w:r>
      <w:r>
        <w:rPr>
          <w:rFonts w:ascii="Times New Roman" w:hAnsi="Times New Roman"/>
          <w:b/>
          <w:bCs/>
          <w:i w:val="false"/>
          <w:strike w:val="false"/>
          <w:dstrike w:val="false"/>
          <w:color w:val="000000"/>
          <w:sz w:val="24"/>
          <w:szCs w:val="24"/>
          <w:u w:val="none"/>
          <w:lang w:val="ru-RU"/>
        </w:rPr>
        <w:t>ДОСУДЕБНЫЙ (</w:t>
      </w:r>
      <w:r>
        <w:rPr>
          <w:rFonts w:ascii="Times New Roman" w:hAnsi="Times New Roman"/>
          <w:b/>
          <w:bCs/>
          <w:color w:val="000000"/>
          <w:sz w:val="24"/>
          <w:szCs w:val="24"/>
        </w:rPr>
        <w:t xml:space="preserve">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w:t>
      </w:r>
      <w:r>
        <w:rPr>
          <w:rFonts w:ascii="Times New Roman" w:hAnsi="Times New Roman"/>
          <w:b/>
          <w:bCs/>
          <w:color w:val="000000"/>
          <w:sz w:val="24"/>
          <w:szCs w:val="24"/>
        </w:rPr>
        <w:t>№</w:t>
      </w:r>
      <w:r>
        <w:rPr>
          <w:rFonts w:ascii="Times New Roman" w:hAnsi="Times New Roman"/>
          <w:b/>
          <w:bCs/>
          <w:color w:val="000000"/>
          <w:sz w:val="24"/>
          <w:szCs w:val="24"/>
        </w:rPr>
        <w:t>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uppressAutoHyphens w:val="true"/>
        <w:bidi w:val="0"/>
        <w:spacing w:lineRule="auto" w:line="276"/>
        <w:ind w:left="0" w:right="0" w:hanging="0"/>
        <w:rPr>
          <w:rFonts w:ascii="Times New Roman" w:hAnsi="Times New Roman"/>
        </w:rPr>
      </w:pPr>
      <w:r>
        <w:rPr>
          <w:rFonts w:ascii="Times New Roman" w:hAnsi="Times New Roman"/>
        </w:rPr>
      </w:r>
    </w:p>
    <w:p>
      <w:pPr>
        <w:pStyle w:val="Style38"/>
        <w:keepNext/>
        <w:suppressAutoHyphens w:val="true"/>
        <w:bidi w:val="0"/>
        <w:spacing w:lineRule="auto" w:line="240" w:before="0" w:after="0"/>
        <w:ind w:left="0" w:right="0" w:firstLine="567"/>
        <w:jc w:val="both"/>
        <w:rPr>
          <w:rFonts w:ascii="Times New Roman" w:hAnsi="Times New Roman"/>
        </w:rPr>
      </w:pPr>
      <w:r>
        <w:rPr>
          <w:rFonts w:cs="Arial" w:ascii="Times New Roman" w:hAnsi="Times New Roman"/>
          <w:color w:val="auto"/>
          <w:sz w:val="24"/>
          <w:szCs w:val="24"/>
          <w:lang w:val="ru-RU"/>
        </w:rPr>
        <w:t xml:space="preserve">5.1. Заявитель </w:t>
      </w:r>
      <w:r>
        <w:rPr>
          <w:rFonts w:cs="Arial" w:ascii="Times New Roman" w:hAnsi="Times New Roman"/>
          <w:color w:val="auto"/>
          <w:sz w:val="24"/>
          <w:szCs w:val="24"/>
          <w:lang w:val="ru-RU"/>
        </w:rPr>
        <w:t xml:space="preserve">(представитель </w:t>
      </w:r>
      <w:r>
        <w:rPr>
          <w:rFonts w:eastAsia="Times New Roman" w:cs="Arial" w:ascii="Times New Roman" w:hAnsi="Times New Roman"/>
          <w:color w:val="auto"/>
          <w:sz w:val="24"/>
          <w:szCs w:val="24"/>
          <w:lang w:val="ru-RU" w:eastAsia="ar-SA"/>
        </w:rPr>
        <w:t>з</w:t>
      </w:r>
      <w:r>
        <w:rPr>
          <w:rFonts w:cs="Arial" w:ascii="Times New Roman" w:hAnsi="Times New Roman"/>
          <w:color w:val="auto"/>
          <w:sz w:val="24"/>
          <w:szCs w:val="24"/>
          <w:lang w:val="ru-RU"/>
        </w:rPr>
        <w:t>аявителя)</w:t>
      </w:r>
      <w:r>
        <w:rPr>
          <w:rFonts w:cs="Arial" w:ascii="Times New Roman" w:hAnsi="Times New Roman"/>
          <w:color w:val="auto"/>
          <w:sz w:val="24"/>
          <w:szCs w:val="24"/>
          <w:lang w:val="ru-RU"/>
        </w:rPr>
        <w:t xml:space="preserve"> вправе обжаловать действия (бездействие) и решения, принятые в ходе предоставления муниципальн</w:t>
      </w:r>
      <w:r>
        <w:rPr>
          <w:rFonts w:cs="Arial" w:ascii="Times New Roman" w:hAnsi="Times New Roman"/>
          <w:color w:val="auto"/>
          <w:sz w:val="24"/>
          <w:szCs w:val="24"/>
          <w:lang w:val="ru-RU"/>
        </w:rPr>
        <w:t>ой</w:t>
      </w:r>
      <w:r>
        <w:rPr>
          <w:rFonts w:cs="Arial" w:ascii="Times New Roman" w:hAnsi="Times New Roman"/>
          <w:color w:val="auto"/>
          <w:sz w:val="24"/>
          <w:szCs w:val="24"/>
          <w:lang w:val="ru-RU"/>
        </w:rPr>
        <w:t xml:space="preserve"> услуг</w:t>
      </w:r>
      <w:r>
        <w:rPr>
          <w:rFonts w:cs="Arial" w:ascii="Times New Roman" w:hAnsi="Times New Roman"/>
          <w:color w:val="auto"/>
          <w:sz w:val="24"/>
          <w:szCs w:val="24"/>
          <w:lang w:val="ru-RU"/>
        </w:rPr>
        <w:t>и</w:t>
      </w:r>
      <w:r>
        <w:rPr>
          <w:rFonts w:cs="Arial" w:ascii="Times New Roman" w:hAnsi="Times New Roman"/>
          <w:color w:val="auto"/>
          <w:sz w:val="24"/>
          <w:szCs w:val="24"/>
          <w:lang w:val="ru-RU"/>
        </w:rPr>
        <w:t>, в досудебном (внесудебном) порядке.</w:t>
      </w:r>
    </w:p>
    <w:p>
      <w:pPr>
        <w:pStyle w:val="Style38"/>
        <w:suppressAutoHyphens w:val="true"/>
        <w:bidi w:val="0"/>
        <w:spacing w:lineRule="auto" w:line="240" w:before="0" w:after="0"/>
        <w:ind w:left="0" w:right="0" w:firstLine="567"/>
        <w:jc w:val="both"/>
        <w:rPr>
          <w:rFonts w:ascii="Times New Roman" w:hAnsi="Times New Roman" w:cs="Arial"/>
          <w:color w:val="auto"/>
          <w:sz w:val="24"/>
          <w:szCs w:val="24"/>
          <w:lang w:val="ru-RU"/>
        </w:rPr>
      </w:pPr>
      <w:r>
        <w:rPr>
          <w:rFonts w:cs="Arial" w:ascii="Times New Roman" w:hAnsi="Times New Roman"/>
          <w:color w:val="auto"/>
          <w:sz w:val="24"/>
          <w:szCs w:val="24"/>
          <w:lang w:val="ru-RU"/>
        </w:rPr>
        <w:t>5.2. Жалоба может быть адресована следующим должностным лицам, уполномоченным на ее рассмотрение:</w:t>
      </w:r>
    </w:p>
    <w:p>
      <w:pPr>
        <w:pStyle w:val="Style38"/>
        <w:suppressAutoHyphens w:val="true"/>
        <w:bidi w:val="0"/>
        <w:spacing w:lineRule="auto" w:line="240" w:before="0" w:after="0"/>
        <w:ind w:left="0" w:right="0" w:firstLine="567"/>
        <w:jc w:val="both"/>
        <w:rPr>
          <w:rFonts w:ascii="Times New Roman" w:hAnsi="Times New Roman"/>
        </w:rPr>
      </w:pPr>
      <w:r>
        <w:rPr>
          <w:rFonts w:cs="Arial" w:ascii="Times New Roman" w:hAnsi="Times New Roman"/>
          <w:color w:val="auto"/>
          <w:sz w:val="24"/>
          <w:szCs w:val="24"/>
          <w:lang w:val="ru-RU"/>
        </w:rPr>
        <w:t>1</w:t>
      </w:r>
      <w:r>
        <w:rPr>
          <w:rFonts w:cs="Arial" w:ascii="Times New Roman" w:hAnsi="Times New Roman"/>
          <w:color w:val="auto"/>
          <w:sz w:val="24"/>
          <w:szCs w:val="24"/>
          <w:lang w:val="ru-RU"/>
        </w:rPr>
        <w:t xml:space="preserve">) заместителю </w:t>
      </w:r>
      <w:r>
        <w:rPr>
          <w:rFonts w:cs="Arial" w:ascii="Times New Roman" w:hAnsi="Times New Roman"/>
          <w:color w:val="auto"/>
          <w:sz w:val="24"/>
          <w:szCs w:val="24"/>
          <w:lang w:val="ru-RU"/>
        </w:rPr>
        <w:t>г</w:t>
      </w:r>
      <w:r>
        <w:rPr>
          <w:rFonts w:cs="Arial" w:ascii="Times New Roman" w:hAnsi="Times New Roman"/>
          <w:color w:val="auto"/>
          <w:sz w:val="24"/>
          <w:szCs w:val="24"/>
          <w:lang w:val="ru-RU"/>
        </w:rPr>
        <w:t xml:space="preserve">лавы </w:t>
      </w:r>
      <w:r>
        <w:rPr>
          <w:rFonts w:cs="Arial" w:ascii="Times New Roman" w:hAnsi="Times New Roman"/>
          <w:color w:val="auto"/>
          <w:sz w:val="24"/>
          <w:szCs w:val="24"/>
          <w:lang w:val="ru-RU"/>
        </w:rPr>
        <w:t>а</w:t>
      </w:r>
      <w:r>
        <w:rPr>
          <w:rFonts w:cs="Arial" w:ascii="Times New Roman" w:hAnsi="Times New Roman"/>
          <w:color w:val="auto"/>
          <w:sz w:val="24"/>
          <w:szCs w:val="24"/>
          <w:lang w:val="ru-RU"/>
        </w:rPr>
        <w:t xml:space="preserve">дминистрации, координирующему и контролирующему деятельность </w:t>
      </w:r>
      <w:r>
        <w:rPr>
          <w:rFonts w:cs="Arial" w:ascii="Times New Roman" w:hAnsi="Times New Roman"/>
          <w:color w:val="auto"/>
          <w:sz w:val="24"/>
          <w:szCs w:val="24"/>
          <w:lang w:val="ru-RU"/>
        </w:rPr>
        <w:t>о</w:t>
      </w:r>
      <w:r>
        <w:rPr>
          <w:rFonts w:cs="Arial" w:ascii="Times New Roman" w:hAnsi="Times New Roman"/>
          <w:color w:val="auto"/>
          <w:sz w:val="24"/>
          <w:szCs w:val="24"/>
          <w:lang w:val="ru-RU"/>
        </w:rPr>
        <w:t>тдела</w:t>
      </w:r>
      <w:r>
        <w:rPr>
          <w:rFonts w:cs="Arial" w:ascii="Times New Roman" w:hAnsi="Times New Roman"/>
          <w:color w:val="auto"/>
          <w:sz w:val="24"/>
          <w:szCs w:val="24"/>
          <w:lang w:val="ru-RU"/>
        </w:rPr>
        <w:t xml:space="preserve">, на решения или (и) действия (бездействие) должностных лиц </w:t>
      </w:r>
      <w:r>
        <w:rPr>
          <w:rFonts w:cs="Arial" w:ascii="Times New Roman" w:hAnsi="Times New Roman"/>
          <w:color w:val="auto"/>
          <w:sz w:val="24"/>
          <w:szCs w:val="24"/>
          <w:lang w:val="ru-RU"/>
        </w:rPr>
        <w:t>о</w:t>
      </w:r>
      <w:r>
        <w:rPr>
          <w:rFonts w:cs="Arial" w:ascii="Times New Roman" w:hAnsi="Times New Roman"/>
          <w:color w:val="auto"/>
          <w:sz w:val="24"/>
          <w:szCs w:val="24"/>
          <w:lang w:val="ru-RU"/>
        </w:rPr>
        <w:t>тдела</w:t>
      </w:r>
      <w:r>
        <w:rPr>
          <w:rFonts w:cs="Arial" w:ascii="Times New Roman" w:hAnsi="Times New Roman"/>
          <w:color w:val="auto"/>
          <w:sz w:val="24"/>
          <w:szCs w:val="24"/>
          <w:lang w:val="ru-RU"/>
        </w:rPr>
        <w:t>;</w:t>
      </w:r>
    </w:p>
    <w:p>
      <w:pPr>
        <w:pStyle w:val="Style38"/>
        <w:suppressAutoHyphens w:val="true"/>
        <w:bidi w:val="0"/>
        <w:spacing w:lineRule="auto" w:line="240" w:before="0" w:after="0"/>
        <w:ind w:left="0" w:right="0" w:firstLine="567"/>
        <w:jc w:val="both"/>
        <w:rPr/>
      </w:pPr>
      <w:r>
        <w:rPr>
          <w:rStyle w:val="Style14"/>
          <w:rFonts w:cs="Arial" w:ascii="Times New Roman" w:hAnsi="Times New Roman"/>
          <w:color w:val="auto"/>
          <w:sz w:val="24"/>
          <w:szCs w:val="24"/>
          <w:lang w:val="ru-RU"/>
        </w:rPr>
        <w:t>2</w:t>
      </w:r>
      <w:r>
        <w:rPr>
          <w:rStyle w:val="Style14"/>
          <w:rFonts w:cs="Arial" w:ascii="Times New Roman" w:hAnsi="Times New Roman"/>
          <w:color w:val="auto"/>
          <w:sz w:val="24"/>
          <w:szCs w:val="24"/>
          <w:lang w:val="ru-RU"/>
        </w:rPr>
        <w:t xml:space="preserve">) </w:t>
      </w:r>
      <w:r>
        <w:rPr>
          <w:rStyle w:val="Style14"/>
          <w:rFonts w:cs="Arial" w:ascii="Times New Roman" w:hAnsi="Times New Roman"/>
          <w:color w:val="auto"/>
          <w:sz w:val="24"/>
          <w:szCs w:val="24"/>
          <w:lang w:val="ru-RU"/>
        </w:rPr>
        <w:t>г</w:t>
      </w:r>
      <w:r>
        <w:rPr>
          <w:rStyle w:val="Style14"/>
          <w:rFonts w:cs="Arial" w:ascii="Times New Roman" w:hAnsi="Times New Roman"/>
          <w:color w:val="auto"/>
          <w:sz w:val="24"/>
          <w:szCs w:val="24"/>
          <w:lang w:val="ru-RU"/>
        </w:rPr>
        <w:t xml:space="preserve">лаве </w:t>
      </w:r>
      <w:r>
        <w:rPr>
          <w:rStyle w:val="Style14"/>
          <w:rFonts w:cs="Arial" w:ascii="Times New Roman" w:hAnsi="Times New Roman"/>
          <w:color w:val="auto"/>
          <w:sz w:val="24"/>
          <w:szCs w:val="24"/>
          <w:lang w:val="ru-RU"/>
        </w:rPr>
        <w:t>а</w:t>
      </w:r>
      <w:r>
        <w:rPr>
          <w:rStyle w:val="Style14"/>
          <w:rFonts w:cs="Arial" w:ascii="Times New Roman" w:hAnsi="Times New Roman"/>
          <w:color w:val="auto"/>
          <w:sz w:val="24"/>
          <w:szCs w:val="24"/>
          <w:lang w:val="ru-RU"/>
        </w:rPr>
        <w:t xml:space="preserve">дминистрации на решения и действия (бездействие) заместителя </w:t>
      </w:r>
      <w:r>
        <w:rPr>
          <w:rStyle w:val="Style14"/>
          <w:rFonts w:cs="Arial" w:ascii="Times New Roman" w:hAnsi="Times New Roman"/>
          <w:color w:val="auto"/>
          <w:sz w:val="24"/>
          <w:szCs w:val="24"/>
          <w:lang w:val="ru-RU"/>
        </w:rPr>
        <w:t>г</w:t>
      </w:r>
      <w:r>
        <w:rPr>
          <w:rStyle w:val="Style14"/>
          <w:rFonts w:cs="Arial" w:ascii="Times New Roman" w:hAnsi="Times New Roman"/>
          <w:color w:val="auto"/>
          <w:sz w:val="24"/>
          <w:szCs w:val="24"/>
          <w:lang w:val="ru-RU"/>
        </w:rPr>
        <w:t xml:space="preserve">лавы </w:t>
      </w:r>
      <w:r>
        <w:rPr>
          <w:rStyle w:val="Style14"/>
          <w:rFonts w:cs="Arial" w:ascii="Times New Roman" w:hAnsi="Times New Roman"/>
          <w:color w:val="auto"/>
          <w:sz w:val="24"/>
          <w:szCs w:val="24"/>
          <w:lang w:val="ru-RU"/>
        </w:rPr>
        <w:t>а</w:t>
      </w:r>
      <w:r>
        <w:rPr>
          <w:rStyle w:val="Style14"/>
          <w:rFonts w:cs="Arial" w:ascii="Times New Roman" w:hAnsi="Times New Roman"/>
          <w:color w:val="auto"/>
          <w:sz w:val="24"/>
          <w:szCs w:val="24"/>
          <w:lang w:val="ru-RU"/>
        </w:rPr>
        <w:t>дминистрации,</w:t>
      </w:r>
      <w:r>
        <w:rPr>
          <w:rStyle w:val="Style14"/>
          <w:rFonts w:cs="Arial" w:ascii="Times New Roman" w:hAnsi="Times New Roman"/>
          <w:color w:val="auto"/>
          <w:sz w:val="24"/>
          <w:szCs w:val="24"/>
          <w:lang w:val="ru-RU" w:eastAsia="ru-RU"/>
        </w:rPr>
        <w:t xml:space="preserve"> координирующего и контролирующего деятельность </w:t>
      </w:r>
      <w:r>
        <w:rPr>
          <w:rStyle w:val="Style14"/>
          <w:rFonts w:cs="Arial" w:ascii="Times New Roman" w:hAnsi="Times New Roman"/>
          <w:color w:val="auto"/>
          <w:sz w:val="24"/>
          <w:szCs w:val="24"/>
          <w:lang w:val="ru-RU" w:eastAsia="ru-RU"/>
        </w:rPr>
        <w:t>о</w:t>
      </w:r>
      <w:r>
        <w:rPr>
          <w:rStyle w:val="Style14"/>
          <w:rFonts w:cs="Arial" w:ascii="Times New Roman" w:hAnsi="Times New Roman"/>
          <w:color w:val="auto"/>
          <w:sz w:val="24"/>
          <w:szCs w:val="24"/>
          <w:lang w:val="ru-RU" w:eastAsia="ru-RU"/>
        </w:rPr>
        <w:t>тдела</w:t>
      </w:r>
      <w:r>
        <w:rPr>
          <w:rStyle w:val="Style14"/>
          <w:rFonts w:cs="Arial" w:ascii="Times New Roman" w:hAnsi="Times New Roman"/>
          <w:color w:val="auto"/>
          <w:sz w:val="24"/>
          <w:szCs w:val="24"/>
          <w:lang w:val="ru-RU" w:eastAsia="ru-RU"/>
        </w:rPr>
        <w:t>;</w:t>
      </w:r>
    </w:p>
    <w:p>
      <w:pPr>
        <w:pStyle w:val="Style38"/>
        <w:suppressAutoHyphens w:val="true"/>
        <w:bidi w:val="0"/>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auto"/>
          <w:sz w:val="24"/>
          <w:szCs w:val="24"/>
          <w:u w:val="none"/>
          <w:lang w:val="ru-RU"/>
        </w:rPr>
        <w:t>3</w:t>
      </w:r>
      <w:r>
        <w:rPr>
          <w:rFonts w:cs="Arial" w:ascii="Times New Roman" w:hAnsi="Times New Roman"/>
          <w:b w:val="false"/>
          <w:i w:val="false"/>
          <w:strike w:val="false"/>
          <w:dstrike w:val="false"/>
          <w:color w:val="auto"/>
          <w:sz w:val="24"/>
          <w:szCs w:val="24"/>
          <w:u w:val="none"/>
          <w:lang w:val="ru-RU"/>
        </w:rPr>
        <w:t>) директору МФЦ на решения или (и) действия (бездействие) сотрудников МФЦ.</w:t>
      </w:r>
    </w:p>
    <w:p>
      <w:pPr>
        <w:pStyle w:val="Style38"/>
        <w:suppressAutoHyphens w:val="true"/>
        <w:bidi w:val="0"/>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auto"/>
          <w:sz w:val="24"/>
          <w:szCs w:val="24"/>
          <w:u w:val="none"/>
        </w:rPr>
        <w:t>5.3</w:t>
      </w:r>
      <w:r>
        <w:rPr>
          <w:rFonts w:ascii="Times New Roman" w:hAnsi="Times New Roman"/>
          <w:b w:val="false"/>
          <w:i w:val="false"/>
          <w:strike w:val="false"/>
          <w:dstrike w:val="false"/>
          <w:color w:val="auto"/>
          <w:sz w:val="24"/>
          <w:szCs w:val="24"/>
          <w:u w:val="none"/>
        </w:rPr>
        <w:t xml:space="preserve">. Информация о порядке подачи и рассмотрения жалобы размещается на официальном сайте </w:t>
      </w:r>
      <w:r>
        <w:rPr>
          <w:rFonts w:ascii="Times New Roman" w:hAnsi="Times New Roman"/>
          <w:b w:val="false"/>
          <w:i w:val="false"/>
          <w:strike w:val="false"/>
          <w:dstrike w:val="false"/>
          <w:color w:val="auto"/>
          <w:sz w:val="24"/>
          <w:szCs w:val="24"/>
          <w:u w:val="none"/>
        </w:rPr>
        <w:t xml:space="preserve"> </w:t>
      </w:r>
      <w:r>
        <w:rPr>
          <w:rFonts w:ascii="Times New Roman" w:hAnsi="Times New Roman"/>
          <w:b w:val="false"/>
          <w:i w:val="false"/>
          <w:strike w:val="false"/>
          <w:dstrike w:val="false"/>
          <w:color w:val="auto"/>
          <w:sz w:val="24"/>
          <w:szCs w:val="24"/>
          <w:u w:val="none"/>
        </w:rPr>
        <w:t>администрации</w:t>
      </w:r>
      <w:r>
        <w:rPr>
          <w:rFonts w:ascii="Times New Roman" w:hAnsi="Times New Roman"/>
          <w:b w:val="false"/>
          <w:i w:val="false"/>
          <w:strike w:val="false"/>
          <w:dstrike w:val="false"/>
          <w:color w:val="auto"/>
          <w:sz w:val="24"/>
          <w:szCs w:val="24"/>
          <w:u w:val="none"/>
        </w:rPr>
        <w:t xml:space="preserve"> в сети «Интернет», </w:t>
      </w:r>
      <w:r>
        <w:rPr>
          <w:rFonts w:ascii="Times New Roman" w:hAnsi="Times New Roman"/>
          <w:b w:val="false"/>
          <w:i w:val="false"/>
          <w:strike w:val="false"/>
          <w:dstrike w:val="false"/>
          <w:color w:val="auto"/>
          <w:sz w:val="24"/>
          <w:szCs w:val="24"/>
          <w:u w:val="none"/>
        </w:rPr>
        <w:t>Едином и Региональном порталах</w:t>
      </w:r>
      <w:r>
        <w:rPr>
          <w:rFonts w:ascii="Times New Roman" w:hAnsi="Times New Roman"/>
          <w:b w:val="false"/>
          <w:i w:val="false"/>
          <w:strike w:val="false"/>
          <w:dstrike w:val="false"/>
          <w:color w:val="auto"/>
          <w:sz w:val="24"/>
          <w:szCs w:val="24"/>
          <w:u w:val="none"/>
        </w:rPr>
        <w:t xml:space="preserve">, в </w:t>
      </w:r>
      <w:r>
        <w:rPr>
          <w:rFonts w:ascii="Times New Roman" w:hAnsi="Times New Roman"/>
          <w:b w:val="false"/>
          <w:i w:val="false"/>
          <w:strike w:val="false"/>
          <w:dstrike w:val="false"/>
          <w:color w:val="auto"/>
          <w:sz w:val="24"/>
          <w:szCs w:val="24"/>
          <w:u w:val="none"/>
        </w:rPr>
        <w:t>МФЦ</w:t>
      </w:r>
      <w:r>
        <w:rPr>
          <w:rFonts w:ascii="Times New Roman" w:hAnsi="Times New Roman"/>
          <w:b w:val="false"/>
          <w:i w:val="false"/>
          <w:strike w:val="false"/>
          <w:dstrike w:val="false"/>
          <w:color w:val="auto"/>
          <w:sz w:val="24"/>
          <w:szCs w:val="24"/>
          <w:u w:val="none"/>
        </w:rPr>
        <w:t xml:space="preserve">, а также предоставляется непосредственно должностными лицами </w:t>
      </w:r>
      <w:r>
        <w:rPr>
          <w:rFonts w:ascii="Times New Roman" w:hAnsi="Times New Roman"/>
          <w:b w:val="false"/>
          <w:i w:val="false"/>
          <w:strike w:val="false"/>
          <w:dstrike w:val="false"/>
          <w:color w:val="auto"/>
          <w:sz w:val="24"/>
          <w:szCs w:val="24"/>
          <w:u w:val="none"/>
        </w:rPr>
        <w:t>а</w:t>
      </w:r>
      <w:r>
        <w:rPr>
          <w:rFonts w:ascii="Times New Roman" w:hAnsi="Times New Roman"/>
          <w:b w:val="false"/>
          <w:i w:val="false"/>
          <w:strike w:val="false"/>
          <w:dstrike w:val="false"/>
          <w:color w:val="auto"/>
          <w:sz w:val="24"/>
          <w:szCs w:val="24"/>
          <w:u w:val="none"/>
        </w:rPr>
        <w:t>дминистрации</w:t>
      </w:r>
      <w:r>
        <w:rPr>
          <w:rFonts w:ascii="Times New Roman" w:hAnsi="Times New Roman"/>
          <w:b w:val="false"/>
          <w:i w:val="false"/>
          <w:strike w:val="false"/>
          <w:dstrike w:val="false"/>
          <w:color w:val="auto"/>
          <w:sz w:val="24"/>
          <w:szCs w:val="24"/>
          <w:u w:val="none"/>
        </w:rPr>
        <w:t xml:space="preserve"> по телефонам для справок, а также электронным сообщением по адресу, указанному заявителем </w:t>
      </w:r>
      <w:r>
        <w:rPr>
          <w:rFonts w:ascii="Times New Roman" w:hAnsi="Times New Roman"/>
          <w:b w:val="false"/>
          <w:bCs w:val="false"/>
          <w:i w:val="false"/>
          <w:strike w:val="false"/>
          <w:dstrike w:val="false"/>
          <w:color w:val="auto"/>
          <w:sz w:val="24"/>
          <w:szCs w:val="24"/>
          <w:highlight w:val="white"/>
          <w:u w:val="none"/>
        </w:rPr>
        <w:t>(представителем заявителя)</w:t>
      </w:r>
      <w:r>
        <w:rPr>
          <w:rFonts w:ascii="Times New Roman" w:hAnsi="Times New Roman"/>
          <w:b w:val="false"/>
          <w:i w:val="false"/>
          <w:strike w:val="false"/>
          <w:dstrike w:val="false"/>
          <w:color w:val="auto"/>
          <w:sz w:val="24"/>
          <w:szCs w:val="24"/>
          <w:highlight w:val="white"/>
          <w:u w:val="none"/>
        </w:rPr>
        <w:t>.</w:t>
      </w:r>
    </w:p>
    <w:p>
      <w:pPr>
        <w:pStyle w:val="Style38"/>
        <w:suppressAutoHyphens w:val="true"/>
        <w:bidi w:val="0"/>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auto"/>
          <w:sz w:val="24"/>
          <w:szCs w:val="24"/>
          <w:u w:val="none"/>
        </w:rPr>
        <w:t>5.4.</w:t>
      </w:r>
      <w:r>
        <w:rPr>
          <w:rFonts w:ascii="Times New Roman" w:hAnsi="Times New Roman"/>
          <w:b w:val="false"/>
          <w:i w:val="false"/>
          <w:strike w:val="false"/>
          <w:dstrike w:val="false"/>
          <w:color w:val="auto"/>
          <w:sz w:val="24"/>
          <w:szCs w:val="24"/>
          <w:u w:val="none"/>
        </w:rPr>
        <w:t xml:space="preserve"> Порядок досудебного (внесудебного) обжалования решений и действий (бездействия) органа, предоставляющего </w:t>
      </w:r>
      <w:r>
        <w:rPr>
          <w:rFonts w:ascii="Times New Roman" w:hAnsi="Times New Roman"/>
          <w:b w:val="false"/>
          <w:i w:val="false"/>
          <w:strike w:val="false"/>
          <w:dstrike w:val="false"/>
          <w:color w:val="auto"/>
          <w:sz w:val="24"/>
          <w:szCs w:val="24"/>
          <w:u w:val="none"/>
        </w:rPr>
        <w:t>муниципальную</w:t>
      </w:r>
      <w:r>
        <w:rPr>
          <w:rFonts w:ascii="Times New Roman" w:hAnsi="Times New Roman"/>
          <w:b w:val="false"/>
          <w:i w:val="false"/>
          <w:strike w:val="false"/>
          <w:dstrike w:val="false"/>
          <w:color w:val="auto"/>
          <w:sz w:val="24"/>
          <w:szCs w:val="24"/>
          <w:u w:val="none"/>
        </w:rPr>
        <w:t xml:space="preserve"> услугу, а также его должностных лиц регулируется </w:t>
      </w:r>
      <w:r>
        <w:rPr>
          <w:rFonts w:ascii="Times New Roman" w:hAnsi="Times New Roman"/>
          <w:b w:val="false"/>
          <w:i w:val="false"/>
          <w:strike w:val="false"/>
          <w:dstrike w:val="false"/>
          <w:color w:val="auto"/>
          <w:sz w:val="24"/>
          <w:szCs w:val="24"/>
          <w:u w:val="none"/>
        </w:rPr>
        <w:t xml:space="preserve"> </w:t>
      </w:r>
      <w:r>
        <w:rPr>
          <w:rFonts w:ascii="Times New Roman" w:hAnsi="Times New Roman"/>
          <w:b w:val="false"/>
          <w:i w:val="false"/>
          <w:strike w:val="false"/>
          <w:dstrike w:val="false"/>
          <w:color w:val="auto"/>
          <w:sz w:val="24"/>
          <w:szCs w:val="24"/>
          <w:u w:val="none"/>
        </w:rPr>
        <w:t>Федеральным законом от 27.</w:t>
      </w:r>
      <w:r>
        <w:rPr>
          <w:rFonts w:ascii="Times New Roman" w:hAnsi="Times New Roman"/>
          <w:b w:val="false"/>
          <w:i w:val="false"/>
          <w:strike w:val="false"/>
          <w:dstrike w:val="false"/>
          <w:color w:val="auto"/>
          <w:sz w:val="24"/>
          <w:szCs w:val="24"/>
          <w:u w:val="none"/>
        </w:rPr>
        <w:t>07.</w:t>
      </w:r>
      <w:r>
        <w:rPr>
          <w:rFonts w:ascii="Times New Roman" w:hAnsi="Times New Roman"/>
          <w:b w:val="false"/>
          <w:i w:val="false"/>
          <w:strike w:val="false"/>
          <w:dstrike w:val="false"/>
          <w:color w:val="auto"/>
          <w:sz w:val="24"/>
          <w:szCs w:val="24"/>
          <w:u w:val="none"/>
        </w:rPr>
        <w:t xml:space="preserve">2010 </w:t>
      </w:r>
      <w:r>
        <w:rPr>
          <w:rFonts w:ascii="Times New Roman" w:hAnsi="Times New Roman"/>
          <w:b w:val="false"/>
          <w:i w:val="false"/>
          <w:strike w:val="false"/>
          <w:dstrike w:val="false"/>
          <w:color w:val="auto"/>
          <w:sz w:val="24"/>
          <w:szCs w:val="24"/>
          <w:u w:val="none"/>
        </w:rPr>
        <w:t>№</w:t>
      </w:r>
      <w:r>
        <w:rPr>
          <w:rFonts w:ascii="Times New Roman" w:hAnsi="Times New Roman"/>
          <w:b w:val="false"/>
          <w:i w:val="false"/>
          <w:strike w:val="false"/>
          <w:dstrike w:val="false"/>
          <w:color w:val="auto"/>
          <w:sz w:val="24"/>
          <w:szCs w:val="24"/>
          <w:u w:val="none"/>
        </w:rPr>
        <w:t xml:space="preserve"> 210-ФЗ «Об организации предоставления государственных и муниципальных услуг».</w:t>
      </w:r>
    </w:p>
    <w:p>
      <w:pPr>
        <w:pStyle w:val="Style38"/>
        <w:suppressAutoHyphens w:val="true"/>
        <w:bidi w:val="0"/>
        <w:spacing w:lineRule="auto" w:line="240" w:before="0" w:after="0"/>
        <w:ind w:left="0" w:right="0" w:firstLine="567"/>
        <w:jc w:val="both"/>
        <w:rPr/>
      </w:pPr>
      <w:r>
        <w:rPr>
          <w:rStyle w:val="Style14"/>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br w:type="page"/>
      </w:r>
    </w:p>
    <w:p>
      <w:pPr>
        <w:pStyle w:val="Style38"/>
        <w:suppressAutoHyphens w:val="true"/>
        <w:autoSpaceDE w:val="false"/>
        <w:spacing w:lineRule="auto" w:line="240" w:before="0" w:after="0"/>
        <w:ind w:left="0" w:right="0" w:firstLine="567"/>
        <w:jc w:val="right"/>
        <w:rPr>
          <w:rFonts w:ascii="Times New Roman" w:hAnsi="Times New Roman" w:cs="Arial"/>
          <w:color w:val="000000"/>
          <w:sz w:val="24"/>
          <w:szCs w:val="24"/>
        </w:rPr>
      </w:pPr>
      <w:r>
        <w:rPr>
          <w:rFonts w:cs="Arial" w:ascii="Times New Roman" w:hAnsi="Times New Roman"/>
          <w:color w:val="000000"/>
          <w:sz w:val="24"/>
          <w:szCs w:val="24"/>
        </w:rPr>
        <w:t>Приложение №1</w:t>
      </w:r>
    </w:p>
    <w:p>
      <w:pPr>
        <w:pStyle w:val="Style28"/>
        <w:suppressAutoHyphens w:val="true"/>
        <w:autoSpaceDE w:val="fals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к административному регламенту</w:t>
      </w:r>
    </w:p>
    <w:p>
      <w:pPr>
        <w:pStyle w:val="Style28"/>
        <w:suppressAutoHyphens w:val="true"/>
        <w:autoSpaceDE w:val="fals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(бланк заявления)</w:t>
      </w:r>
    </w:p>
    <w:p>
      <w:pPr>
        <w:pStyle w:val="Style28"/>
        <w:suppressAutoHyphens w:val="true"/>
        <w:autoSpaceDE w:val="false"/>
        <w:ind w:left="0" w:right="-2" w:firstLine="567"/>
        <w:jc w:val="right"/>
        <w:rPr>
          <w:rFonts w:ascii="Times New Roman" w:hAnsi="Times New Roman" w:cs="Arial"/>
          <w:color w:val="000000"/>
          <w:szCs w:val="26"/>
        </w:rPr>
      </w:pPr>
      <w:r>
        <w:rPr>
          <w:rFonts w:cs="Arial" w:ascii="Times New Roman" w:hAnsi="Times New Roman"/>
          <w:color w:val="000000"/>
          <w:szCs w:val="26"/>
        </w:rPr>
      </w:r>
    </w:p>
    <w:tbl>
      <w:tblPr>
        <w:tblW w:w="952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63"/>
        <w:gridCol w:w="396"/>
        <w:gridCol w:w="1565"/>
        <w:gridCol w:w="2064"/>
        <w:gridCol w:w="592"/>
        <w:gridCol w:w="1560"/>
        <w:gridCol w:w="60"/>
        <w:gridCol w:w="1592"/>
        <w:gridCol w:w="26"/>
        <w:gridCol w:w="1107"/>
      </w:tblGrid>
      <w:tr>
        <w:trPr>
          <w:trHeight w:val="293" w:hRule="atLeast"/>
        </w:trPr>
        <w:tc>
          <w:tcPr>
            <w:tcW w:w="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cs="Arial" w:ascii="Times New Roman" w:hAnsi="Times New Roman"/>
                <w:b/>
                <w:color w:val="000000"/>
                <w:sz w:val="20"/>
                <w:szCs w:val="20"/>
              </w:rPr>
              <w:t>№</w:t>
            </w:r>
          </w:p>
        </w:tc>
        <w:tc>
          <w:tcPr>
            <w:tcW w:w="8962"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администрация </w:t>
            </w:r>
            <w:r>
              <w:rPr>
                <w:rFonts w:cs="Arial" w:ascii="Times New Roman" w:hAnsi="Times New Roman"/>
                <w:color w:val="000000"/>
                <w:szCs w:val="26"/>
              </w:rPr>
              <w:t>Казанского</w:t>
            </w:r>
          </w:p>
          <w:p>
            <w:pPr>
              <w:pStyle w:val="Style28"/>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муниципального </w:t>
            </w:r>
            <w:r>
              <w:rPr>
                <w:rFonts w:cs="Arial" w:ascii="Times New Roman" w:hAnsi="Times New Roman"/>
                <w:color w:val="000000"/>
                <w:szCs w:val="26"/>
              </w:rPr>
              <w:t>района</w:t>
            </w:r>
          </w:p>
        </w:tc>
      </w:tr>
      <w:tr>
        <w:trPr>
          <w:trHeight w:val="714"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196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113" w:right="-2" w:hanging="0"/>
              <w:jc w:val="center"/>
              <w:rPr/>
            </w:pPr>
            <w:r>
              <w:rPr>
                <w:rStyle w:val="Style14"/>
                <w:rFonts w:cs="Arial" w:ascii="Times New Roman" w:hAnsi="Times New Roman"/>
                <w:b/>
                <w:color w:val="000000"/>
                <w:sz w:val="24"/>
                <w:szCs w:val="24"/>
              </w:rPr>
              <w:t>Заявитель</w:t>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r>
              <w:rPr/>
            </w:r>
          </w:p>
          <w:p>
            <w:pPr>
              <w:pStyle w:val="Style28"/>
              <w:suppressAutoHyphens w:val="true"/>
              <w:autoSpaceDE w:val="false"/>
              <w:ind w:left="0" w:right="-2" w:hanging="0"/>
              <w:jc w:val="center"/>
              <w:rPr>
                <w:rFonts w:ascii="Times New Roman" w:hAnsi="Times New Roman" w:cs="Arial"/>
                <w:color w:val="000000"/>
                <w:sz w:val="20"/>
                <w:szCs w:val="20"/>
              </w:rPr>
            </w:pPr>
            <w:r>
              <w:rPr>
                <w:rFonts w:cs="Arial" w:ascii="Times New Roman" w:hAnsi="Times New Roman"/>
                <w:color w:val="000000"/>
                <w:sz w:val="20"/>
                <w:szCs w:val="20"/>
              </w:rPr>
              <w:t>гражданин</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r>
              <w:rPr/>
            </w:r>
          </w:p>
          <w:p>
            <w:pPr>
              <w:pStyle w:val="Style28"/>
              <w:suppressAutoHyphens w:val="true"/>
              <w:autoSpaceDE w:val="false"/>
              <w:ind w:left="0" w:right="-2" w:hanging="0"/>
              <w:jc w:val="center"/>
              <w:rPr>
                <w:rFonts w:ascii="Times New Roman" w:hAnsi="Times New Roman" w:cs="Arial"/>
                <w:color w:val="000000"/>
                <w:sz w:val="20"/>
                <w:szCs w:val="20"/>
              </w:rPr>
            </w:pPr>
            <w:r>
              <w:rPr>
                <w:rFonts w:cs="Arial" w:ascii="Times New Roman" w:hAnsi="Times New Roman"/>
                <w:color w:val="000000"/>
                <w:sz w:val="20"/>
                <w:szCs w:val="20"/>
              </w:rPr>
              <w:t>индивидуальный предприниматель</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r>
              <w:rPr/>
            </w:r>
          </w:p>
          <w:p>
            <w:pPr>
              <w:pStyle w:val="Style28"/>
              <w:suppressAutoHyphens w:val="true"/>
              <w:autoSpaceDE w:val="false"/>
              <w:ind w:left="0" w:right="-2" w:hanging="0"/>
              <w:jc w:val="center"/>
              <w:rPr>
                <w:rFonts w:ascii="Times New Roman" w:hAnsi="Times New Roman" w:cs="Arial"/>
                <w:color w:val="000000"/>
                <w:sz w:val="20"/>
                <w:szCs w:val="20"/>
              </w:rPr>
            </w:pPr>
            <w:r>
              <w:rPr>
                <w:rFonts w:cs="Arial" w:ascii="Times New Roman" w:hAnsi="Times New Roman"/>
                <w:color w:val="000000"/>
                <w:sz w:val="20"/>
                <w:szCs w:val="20"/>
              </w:rPr>
              <w:t>юридическое лицо</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r>
              <w:rPr/>
            </w:r>
          </w:p>
          <w:p>
            <w:pPr>
              <w:pStyle w:val="Style28"/>
              <w:suppressAutoHyphens w:val="true"/>
              <w:autoSpaceDE w:val="false"/>
              <w:ind w:left="0" w:right="-2" w:hanging="0"/>
              <w:jc w:val="center"/>
              <w:rPr/>
            </w:pPr>
            <w:r>
              <w:rPr>
                <w:rStyle w:val="Style14"/>
                <w:rFonts w:cs="Arial" w:ascii="Times New Roman" w:hAnsi="Times New Roman"/>
                <w:color w:val="000000"/>
                <w:sz w:val="20"/>
                <w:szCs w:val="20"/>
              </w:rPr>
              <w:t>представитель заявителя</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фамилия</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имя</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 xml:space="preserve">отчество </w:t>
            </w:r>
          </w:p>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(при наличии)</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место жительства</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20"/>
                <w:szCs w:val="20"/>
              </w:rPr>
            </w:pPr>
            <w:r>
              <w:rPr>
                <w:rFonts w:cs="Arial" w:ascii="Times New Roman" w:hAnsi="Times New Roman"/>
                <w:color w:val="000000"/>
                <w:sz w:val="20"/>
                <w:szCs w:val="20"/>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i/>
                <w:i/>
                <w:color w:val="000000"/>
                <w:sz w:val="16"/>
                <w:szCs w:val="16"/>
              </w:rPr>
            </w:pPr>
            <w:r>
              <w:rPr>
                <w:rFonts w:cs="Arial" w:ascii="Times New Roman" w:hAnsi="Times New Roman"/>
                <w:i/>
                <w:color w:val="000000"/>
                <w:sz w:val="16"/>
                <w:szCs w:val="16"/>
              </w:rPr>
              <w:t>документ, удостоверяющий личность</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2" w:hanging="0"/>
              <w:jc w:val="center"/>
              <w:rPr>
                <w:rFonts w:ascii="Times New Roman" w:hAnsi="Times New Roman" w:cs="Arial"/>
                <w:sz w:val="16"/>
                <w:szCs w:val="16"/>
              </w:rPr>
            </w:pPr>
            <w:r>
              <w:rPr>
                <w:rFonts w:cs="Arial" w:ascii="Times New Roman" w:hAnsi="Times New Roman"/>
                <w:sz w:val="16"/>
                <w:szCs w:val="16"/>
              </w:rPr>
              <w:t>вид</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2" w:hanging="0"/>
              <w:jc w:val="center"/>
              <w:rPr>
                <w:rFonts w:ascii="Times New Roman" w:hAnsi="Times New Roman" w:cs="Arial"/>
                <w:sz w:val="16"/>
                <w:szCs w:val="16"/>
              </w:rPr>
            </w:pPr>
            <w:r>
              <w:rPr>
                <w:rFonts w:cs="Arial" w:ascii="Times New Roman" w:hAnsi="Times New Roman"/>
                <w:sz w:val="16"/>
                <w:szCs w:val="16"/>
              </w:rPr>
              <w:t>серия</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2" w:hanging="0"/>
              <w:jc w:val="center"/>
              <w:rPr>
                <w:rFonts w:ascii="Times New Roman" w:hAnsi="Times New Roman" w:cs="Arial"/>
                <w:sz w:val="16"/>
                <w:szCs w:val="16"/>
              </w:rPr>
            </w:pPr>
            <w:r>
              <w:rPr>
                <w:rFonts w:cs="Arial" w:ascii="Times New Roman" w:hAnsi="Times New Roman"/>
                <w:sz w:val="16"/>
                <w:szCs w:val="16"/>
              </w:rPr>
              <w:t>номер</w:t>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29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eastAsia="Lucida Sans Unicode" w:cs="Arial" w:ascii="Times New Roman" w:hAnsi="Times New Roman"/>
                <w:bCs/>
                <w:sz w:val="16"/>
                <w:szCs w:val="16"/>
                <w:lang w:eastAsia="ar-SA"/>
              </w:rPr>
              <w:t>дата выдачи</w:t>
            </w:r>
          </w:p>
        </w:tc>
        <w:tc>
          <w:tcPr>
            <w:tcW w:w="278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eastAsia="Lucida Sans Unicode" w:cs="Arial" w:ascii="Times New Roman" w:hAnsi="Times New Roman"/>
                <w:bCs/>
                <w:sz w:val="16"/>
                <w:szCs w:val="16"/>
                <w:lang w:eastAsia="ar-SA"/>
              </w:rPr>
              <w:t xml:space="preserve">выдавший орган, </w:t>
            </w:r>
            <w:r>
              <w:rPr>
                <w:rStyle w:val="Style14"/>
                <w:rFonts w:eastAsia="Lucida Sans Unicode" w:cs="Arial" w:ascii="Times New Roman" w:hAnsi="Times New Roman"/>
                <w:b w:val="false"/>
                <w:bCs w:val="false"/>
                <w:strike w:val="false"/>
                <w:dstrike w:val="false"/>
                <w:color w:val="auto"/>
                <w:sz w:val="16"/>
                <w:szCs w:val="16"/>
                <w:lang w:eastAsia="ar-SA"/>
              </w:rPr>
              <w:t>код подразделения</w:t>
            </w:r>
            <w:r>
              <w:rPr>
                <w:rStyle w:val="Style14"/>
                <w:rFonts w:eastAsia="Arial" w:cs="Arial" w:ascii="Times New Roman" w:hAnsi="Times New Roman"/>
                <w:b w:val="false"/>
                <w:bCs w:val="false"/>
                <w:color w:val="000000"/>
                <w:sz w:val="16"/>
                <w:szCs w:val="16"/>
                <w:lang w:eastAsia="ar-SA"/>
              </w:rPr>
              <w:t>)</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278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i/>
                <w:i/>
                <w:color w:val="000000"/>
                <w:sz w:val="16"/>
                <w:szCs w:val="16"/>
              </w:rPr>
            </w:pPr>
            <w:r>
              <w:rPr>
                <w:rFonts w:cs="Arial" w:ascii="Times New Roman" w:hAnsi="Times New Roman"/>
                <w:i/>
                <w:color w:val="000000"/>
                <w:sz w:val="16"/>
                <w:szCs w:val="16"/>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cs="Arial" w:ascii="Times New Roman" w:hAnsi="Times New Roman"/>
                <w:color w:val="000000"/>
                <w:sz w:val="16"/>
                <w:szCs w:val="16"/>
              </w:rPr>
              <w:t>наименование</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cs="Arial" w:ascii="Times New Roman" w:hAnsi="Times New Roman"/>
                <w:color w:val="000000"/>
                <w:sz w:val="16"/>
                <w:szCs w:val="16"/>
              </w:rPr>
              <w:t>место нахождения</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cs="Arial" w:ascii="Times New Roman" w:hAnsi="Times New Roman"/>
                <w:color w:val="000000"/>
                <w:sz w:val="16"/>
                <w:szCs w:val="16"/>
              </w:rPr>
              <w:t>организационно-правовая форма</w:t>
            </w:r>
          </w:p>
        </w:tc>
      </w:tr>
      <w:tr>
        <w:trPr>
          <w:trHeight w:val="968"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269"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cs="Arial" w:ascii="Times New Roman" w:hAnsi="Times New Roman"/>
                <w:color w:val="000000"/>
                <w:sz w:val="16"/>
                <w:szCs w:val="16"/>
              </w:rPr>
              <w:t>дата регистрации</w:t>
            </w:r>
          </w:p>
        </w:tc>
        <w:tc>
          <w:tcPr>
            <w:tcW w:w="278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eastAsia="Lucida Sans Unicode" w:cs="Arial" w:ascii="Times New Roman" w:hAnsi="Times New Roman"/>
                <w:bCs/>
                <w:sz w:val="16"/>
                <w:szCs w:val="16"/>
                <w:lang w:eastAsia="ar-SA"/>
              </w:rPr>
              <w:t>номер</w:t>
            </w:r>
            <w:r>
              <w:rPr>
                <w:rStyle w:val="Style14"/>
                <w:rFonts w:cs="Arial" w:ascii="Times New Roman" w:hAnsi="Times New Roman"/>
                <w:color w:val="000000"/>
                <w:sz w:val="16"/>
                <w:szCs w:val="16"/>
              </w:rPr>
              <w:t xml:space="preserve"> регистрации</w:t>
            </w:r>
          </w:p>
        </w:tc>
      </w:tr>
      <w:tr>
        <w:trPr>
          <w:trHeight w:val="386"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278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i/>
                <w:i/>
                <w:color w:val="000000"/>
                <w:sz w:val="16"/>
                <w:szCs w:val="16"/>
              </w:rPr>
            </w:pPr>
            <w:r>
              <w:rPr>
                <w:rFonts w:cs="Arial" w:ascii="Times New Roman" w:hAnsi="Times New Roman"/>
                <w:i/>
                <w:color w:val="000000"/>
                <w:sz w:val="16"/>
                <w:szCs w:val="16"/>
              </w:rPr>
              <w:t>реквизиты документа, подтверждающего полномочия представителя заявителя</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вид</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дата</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номер</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i/>
                <w:i/>
                <w:color w:val="000000"/>
                <w:sz w:val="16"/>
                <w:szCs w:val="16"/>
              </w:rPr>
            </w:pPr>
            <w:r>
              <w:rPr>
                <w:rFonts w:cs="Arial" w:ascii="Times New Roman" w:hAnsi="Times New Roman"/>
                <w:i/>
                <w:color w:val="000000"/>
                <w:sz w:val="16"/>
                <w:szCs w:val="16"/>
              </w:rPr>
              <w:t>контактные данные</w:t>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widowControl w:val="false"/>
              <w:suppressAutoHyphens w:val="true"/>
              <w:autoSpaceDE w:val="false"/>
              <w:ind w:left="0" w:right="-2" w:hanging="0"/>
              <w:jc w:val="center"/>
              <w:rPr>
                <w:rFonts w:ascii="Times New Roman" w:hAnsi="Times New Roman" w:eastAsia="Lucida Sans Unicode" w:cs="Arial"/>
                <w:bCs/>
                <w:sz w:val="16"/>
                <w:szCs w:val="16"/>
                <w:lang w:eastAsia="ar-SA"/>
              </w:rPr>
            </w:pPr>
            <w:r>
              <w:rPr>
                <w:rFonts w:eastAsia="Lucida Sans Unicode" w:cs="Arial" w:ascii="Times New Roman" w:hAnsi="Times New Roman"/>
                <w:bCs/>
                <w:sz w:val="16"/>
                <w:szCs w:val="16"/>
                <w:lang w:eastAsia="ar-SA"/>
              </w:rPr>
              <w:t>почтовый адрес</w:t>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widowControl w:val="false"/>
              <w:suppressAutoHyphens w:val="true"/>
              <w:autoSpaceDE w:val="false"/>
              <w:ind w:left="0" w:right="-2" w:hanging="0"/>
              <w:jc w:val="center"/>
              <w:rPr>
                <w:rFonts w:ascii="Times New Roman" w:hAnsi="Times New Roman" w:eastAsia="Lucida Sans Unicode" w:cs="Arial"/>
                <w:bCs/>
                <w:sz w:val="16"/>
                <w:szCs w:val="16"/>
                <w:lang w:eastAsia="ar-SA"/>
              </w:rPr>
            </w:pPr>
            <w:r>
              <w:rPr>
                <w:rFonts w:eastAsia="Lucida Sans Unicode" w:cs="Arial" w:ascii="Times New Roman" w:hAnsi="Times New Roman"/>
                <w:bCs/>
                <w:sz w:val="16"/>
                <w:szCs w:val="16"/>
                <w:lang w:eastAsia="ar-SA"/>
              </w:rPr>
              <w:t>телефон для связи</w:t>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widowControl w:val="false"/>
              <w:suppressAutoHyphens w:val="true"/>
              <w:autoSpaceDE w:val="false"/>
              <w:ind w:left="0" w:right="-2" w:hanging="0"/>
              <w:jc w:val="center"/>
              <w:rPr>
                <w:rFonts w:ascii="Times New Roman" w:hAnsi="Times New Roman" w:eastAsia="Lucida Sans Unicode" w:cs="Arial"/>
                <w:bCs/>
                <w:sz w:val="16"/>
                <w:szCs w:val="16"/>
                <w:lang w:eastAsia="ar-SA"/>
              </w:rPr>
            </w:pPr>
            <w:r>
              <w:rPr>
                <w:rFonts w:eastAsia="Lucida Sans Unicode" w:cs="Arial" w:ascii="Times New Roman" w:hAnsi="Times New Roman"/>
                <w:bCs/>
                <w:sz w:val="16"/>
                <w:szCs w:val="16"/>
                <w:lang w:eastAsia="ar-SA"/>
              </w:rPr>
              <w:t>адрес электронной почты</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96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0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1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6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c>
          <w:tcPr>
            <w:tcW w:w="1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303" w:hRule="atLeast"/>
        </w:trPr>
        <w:tc>
          <w:tcPr>
            <w:tcW w:w="95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firstLine="142"/>
              <w:rPr/>
            </w:pPr>
            <w:r>
              <w:rPr>
                <w:rStyle w:val="Style14"/>
                <w:rFonts w:cs="Arial" w:ascii="Times New Roman" w:hAnsi="Times New Roman"/>
                <w:color w:val="000000"/>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025"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Style w:val="Style14"/>
                <w:rFonts w:ascii="Times New Roman" w:hAnsi="Times New Roman" w:eastAsia="Lucida Sans Unicode" w:cs="Arial"/>
                <w:b w:val="false"/>
                <w:b w:val="false"/>
                <w:bCs/>
                <w:i w:val="false"/>
                <w:i w:val="false"/>
                <w:strike w:val="false"/>
                <w:dstrike w:val="false"/>
                <w:color w:val="000000"/>
                <w:sz w:val="20"/>
                <w:szCs w:val="20"/>
                <w:u w:val="none"/>
                <w:lang w:eastAsia="ar-SA"/>
              </w:rPr>
            </w:pPr>
            <w:r>
              <w:rPr/>
            </w:r>
          </w:p>
          <w:p>
            <w:pPr>
              <w:pStyle w:val="Style28"/>
              <w:suppressAutoHyphens w:val="true"/>
              <w:ind w:left="0" w:right="0" w:hanging="0"/>
              <w:rPr/>
            </w:pPr>
            <w:r>
              <w:rPr>
                <w:rStyle w:val="Style14"/>
                <w:rFonts w:eastAsia="Lucida Sans Unicode" w:cs="Arial" w:ascii="Times New Roman" w:hAnsi="Times New Roman"/>
                <w:b w:val="false"/>
                <w:bCs/>
                <w:i w:val="false"/>
                <w:strike w:val="false"/>
                <w:dstrike w:val="false"/>
                <w:color w:val="000000"/>
                <w:sz w:val="20"/>
                <w:szCs w:val="20"/>
                <w:u w:val="none"/>
                <w:lang w:eastAsia="ar-SA"/>
              </w:rPr>
              <w:t>В</w:t>
            </w:r>
            <w:r>
              <w:rPr>
                <w:rStyle w:val="Style14"/>
                <w:rFonts w:eastAsia="Lucida Sans Unicode" w:cs="Arial" w:ascii="Times New Roman" w:hAnsi="Times New Roman"/>
                <w:b w:val="false"/>
                <w:bCs/>
                <w:i w:val="false"/>
                <w:strike w:val="false"/>
                <w:dstrike w:val="false"/>
                <w:color w:val="000000"/>
                <w:sz w:val="20"/>
                <w:szCs w:val="20"/>
                <w:u w:val="none"/>
                <w:lang w:eastAsia="ar-SA"/>
              </w:rPr>
              <w:t xml:space="preserve">ид объекта (объектов), для размещения которого испрашивается разрешение, в соответствии с </w:t>
            </w:r>
            <w:r>
              <w:rPr>
                <w:rFonts w:ascii="Times New Roman" w:hAnsi="Times New Roman"/>
                <w:b w:val="false"/>
                <w:i w:val="false"/>
                <w:strike w:val="false"/>
                <w:dstrike w:val="false"/>
                <w:color w:val="000000"/>
                <w:sz w:val="20"/>
                <w:u w:val="none"/>
              </w:rPr>
              <w:t>перечнем видов объектов</w:t>
            </w:r>
          </w:p>
          <w:p>
            <w:pPr>
              <w:pStyle w:val="Normal"/>
              <w:suppressAutoHyphens w:val="true"/>
              <w:autoSpaceDE w:val="false"/>
              <w:ind w:left="0" w:right="-2" w:firstLine="85"/>
              <w:rPr>
                <w:rStyle w:val="Style14"/>
                <w:rFonts w:ascii="Times New Roman" w:hAnsi="Times New Roman" w:eastAsia="Lucida Sans Unicode" w:cs="Arial"/>
                <w:bCs/>
                <w:color w:val="000000"/>
                <w:sz w:val="20"/>
                <w:szCs w:val="20"/>
                <w:lang w:eastAsia="ar-SA"/>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r>
              <w:rPr/>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bookmarkStart w:id="2" w:name="__UnoMark__6922_801894616"/>
            <w:bookmarkStart w:id="3" w:name="__UnoMark__6922_801894616"/>
            <w:bookmarkEnd w:id="3"/>
            <w:r>
              <w:rPr/>
              <mc:AlternateContent>
                <mc:Choice Requires="wps">
                  <w:drawing>
                    <wp:anchor behindDoc="0" distT="0" distB="127000" distL="0" distR="0" simplePos="0" locked="0" layoutInCell="1" allowOverlap="1" relativeHeight="48">
                      <wp:simplePos x="0" y="0"/>
                      <wp:positionH relativeFrom="column">
                        <wp:posOffset>77470</wp:posOffset>
                      </wp:positionH>
                      <wp:positionV relativeFrom="paragraph">
                        <wp:posOffset>49530</wp:posOffset>
                      </wp:positionV>
                      <wp:extent cx="93345" cy="109220"/>
                      <wp:effectExtent l="0" t="0" r="0" b="0"/>
                      <wp:wrapNone/>
                      <wp:docPr id="2" name="Прямоугольник 38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6"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2. Водопроводы и водоводы всех видов,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4" w:name="__UnoMark__6938_801894616"/>
            <w:bookmarkStart w:id="5" w:name="__UnoMark__6938_801894616"/>
            <w:bookmarkEnd w:id="5"/>
            <w:r>
              <w:rPr/>
              <mc:AlternateContent>
                <mc:Choice Requires="wps">
                  <w:drawing>
                    <wp:anchor behindDoc="0" distT="0" distB="127000" distL="0" distR="0" simplePos="0" locked="0" layoutInCell="1" allowOverlap="1" relativeHeight="3">
                      <wp:simplePos x="0" y="0"/>
                      <wp:positionH relativeFrom="column">
                        <wp:posOffset>64135</wp:posOffset>
                      </wp:positionH>
                      <wp:positionV relativeFrom="paragraph">
                        <wp:posOffset>30480</wp:posOffset>
                      </wp:positionV>
                      <wp:extent cx="93345" cy="109220"/>
                      <wp:effectExtent l="0" t="0" r="0" b="0"/>
                      <wp:wrapNone/>
                      <wp:docPr id="3" name="Прямоугольник 2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7" stroked="t" style="position:absolute;margin-left:5.05pt;margin-top:2.4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trPr>
          <w:trHeight w:val="209"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6" w:name="__UnoMark__6954_801894616"/>
            <w:bookmarkStart w:id="7" w:name="__UnoMark__6954_801894616"/>
            <w:bookmarkEnd w:id="7"/>
            <w:r>
              <w:rPr/>
              <mc:AlternateContent>
                <mc:Choice Requires="wps">
                  <w:drawing>
                    <wp:anchor behindDoc="0" distT="0" distB="127000" distL="0" distR="0" simplePos="0" locked="0" layoutInCell="1" allowOverlap="1" relativeHeight="2">
                      <wp:simplePos x="0" y="0"/>
                      <wp:positionH relativeFrom="column">
                        <wp:posOffset>63500</wp:posOffset>
                      </wp:positionH>
                      <wp:positionV relativeFrom="paragraph">
                        <wp:posOffset>-635</wp:posOffset>
                      </wp:positionV>
                      <wp:extent cx="93345" cy="109220"/>
                      <wp:effectExtent l="0" t="0" r="0" b="0"/>
                      <wp:wrapNone/>
                      <wp:docPr id="4" name="Прямоугольник 2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6" stroked="t" style="position:absolute;margin-left:5pt;margin-top:-0.0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8" w:name="__UnoMark__6966_801894616"/>
            <w:bookmarkStart w:id="9" w:name="__UnoMark__6966_801894616"/>
            <w:bookmarkEnd w:id="9"/>
            <w:r>
              <w:rPr/>
              <mc:AlternateContent>
                <mc:Choice Requires="wps">
                  <w:drawing>
                    <wp:anchor behindDoc="0" distT="0" distB="127000" distL="0" distR="0" simplePos="0" locked="0" layoutInCell="1" allowOverlap="1" relativeHeight="4">
                      <wp:simplePos x="0" y="0"/>
                      <wp:positionH relativeFrom="column">
                        <wp:posOffset>76835</wp:posOffset>
                      </wp:positionH>
                      <wp:positionV relativeFrom="paragraph">
                        <wp:posOffset>-7620</wp:posOffset>
                      </wp:positionV>
                      <wp:extent cx="93345" cy="109220"/>
                      <wp:effectExtent l="0" t="0" r="0" b="0"/>
                      <wp:wrapNone/>
                      <wp:docPr id="5" name="Прямоугольник 2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rPr>
            </w:pPr>
            <w:bookmarkStart w:id="10" w:name="__UnoMark__6982_801894616"/>
            <w:bookmarkStart w:id="11" w:name="__UnoMark__6982_801894616"/>
            <w:bookmarkEnd w:id="11"/>
            <w:r>
              <w:rPr>
                <w:rFonts w:ascii="Times New Roman" w:hAnsi="Times New Roman"/>
              </w:rPr>
              <mc:AlternateContent>
                <mc:Choice Requires="wps">
                  <w:drawing>
                    <wp:anchor behindDoc="0" distT="0" distB="127000" distL="0" distR="0" simplePos="0" locked="0" layoutInCell="1" allowOverlap="1" relativeHeight="28">
                      <wp:simplePos x="0" y="0"/>
                      <wp:positionH relativeFrom="column">
                        <wp:posOffset>76835</wp:posOffset>
                      </wp:positionH>
                      <wp:positionV relativeFrom="paragraph">
                        <wp:posOffset>-7620</wp:posOffset>
                      </wp:positionV>
                      <wp:extent cx="93345" cy="109220"/>
                      <wp:effectExtent l="0" t="0" r="0" b="0"/>
                      <wp:wrapNone/>
                      <wp:docPr id="6" name="Прямоугольник 2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0"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12" w:name="__UnoMark__6990_801894616"/>
            <w:bookmarkStart w:id="13" w:name="__UnoMark__6990_801894616"/>
            <w:bookmarkEnd w:id="13"/>
            <w:r>
              <w:rPr/>
              <mc:AlternateContent>
                <mc:Choice Requires="wps">
                  <w:drawing>
                    <wp:anchor behindDoc="0" distT="0" distB="127000" distL="0" distR="0" simplePos="0" locked="0" layoutInCell="1" allowOverlap="1" relativeHeight="5">
                      <wp:simplePos x="0" y="0"/>
                      <wp:positionH relativeFrom="column">
                        <wp:posOffset>78740</wp:posOffset>
                      </wp:positionH>
                      <wp:positionV relativeFrom="paragraph">
                        <wp:posOffset>11430</wp:posOffset>
                      </wp:positionV>
                      <wp:extent cx="93345" cy="109220"/>
                      <wp:effectExtent l="0" t="0" r="0" b="0"/>
                      <wp:wrapNone/>
                      <wp:docPr id="7" name="Прямоугольник 2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9" stroked="t" style="position:absolute;margin-left:6.2pt;margin-top:0.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14" w:name="__UnoMark__7006_801894616"/>
            <w:bookmarkStart w:id="15" w:name="__UnoMark__7006_801894616"/>
            <w:bookmarkEnd w:id="15"/>
            <w:r>
              <w:rPr/>
              <mc:AlternateContent>
                <mc:Choice Requires="wps">
                  <w:drawing>
                    <wp:anchor behindDoc="0" distT="0" distB="127000" distL="0" distR="0" simplePos="0" locked="0" layoutInCell="1" allowOverlap="1" relativeHeight="6">
                      <wp:simplePos x="0" y="0"/>
                      <wp:positionH relativeFrom="column">
                        <wp:posOffset>71755</wp:posOffset>
                      </wp:positionH>
                      <wp:positionV relativeFrom="paragraph">
                        <wp:posOffset>-2540</wp:posOffset>
                      </wp:positionV>
                      <wp:extent cx="93345" cy="109220"/>
                      <wp:effectExtent l="0" t="0" r="0" b="0"/>
                      <wp:wrapNone/>
                      <wp:docPr id="8" name="Прямоугольник 3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0" stroked="t" style="position:absolute;margin-left:5.65pt;margin-top:-0.2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7. Тепловые сети всех видов, включая сети горячего водоснабжения,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16" w:name="__UnoMark__7022_801894616"/>
            <w:bookmarkStart w:id="17" w:name="__UnoMark__7022_801894616"/>
            <w:bookmarkEnd w:id="17"/>
            <w:r>
              <w:rPr/>
              <mc:AlternateContent>
                <mc:Choice Requires="wps">
                  <w:drawing>
                    <wp:anchor behindDoc="0" distT="0" distB="127000" distL="0" distR="0" simplePos="0" locked="0" layoutInCell="1" allowOverlap="1" relativeHeight="7">
                      <wp:simplePos x="0" y="0"/>
                      <wp:positionH relativeFrom="column">
                        <wp:posOffset>78740</wp:posOffset>
                      </wp:positionH>
                      <wp:positionV relativeFrom="paragraph">
                        <wp:posOffset>18415</wp:posOffset>
                      </wp:positionV>
                      <wp:extent cx="93345" cy="109220"/>
                      <wp:effectExtent l="0" t="0" r="0" b="0"/>
                      <wp:wrapNone/>
                      <wp:docPr id="9" name="Прямоугольник 3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1" stroked="t" style="position:absolute;margin-left:6.2pt;margin-top:1.4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8. Геодезические, межевые, предупреждающие и иные знаки, включая информационные табло (стелы) и флагштоки.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18" w:name="__UnoMark__7037_801894616"/>
            <w:bookmarkStart w:id="19" w:name="__UnoMark__7035_801894616"/>
            <w:bookmarkStart w:id="20" w:name="__UnoMark__7037_801894616"/>
            <w:bookmarkStart w:id="21" w:name="__UnoMark__7035_801894616"/>
            <w:bookmarkEnd w:id="20"/>
            <w:bookmarkEnd w:id="21"/>
            <w:r>
              <w:rPr/>
              <mc:AlternateContent>
                <mc:Choice Requires="wps">
                  <w:drawing>
                    <wp:anchor behindDoc="0" distT="0" distB="127000" distL="0" distR="0" simplePos="0" locked="0" layoutInCell="1" allowOverlap="1" relativeHeight="8">
                      <wp:simplePos x="0" y="0"/>
                      <wp:positionH relativeFrom="column">
                        <wp:posOffset>71755</wp:posOffset>
                      </wp:positionH>
                      <wp:positionV relativeFrom="paragraph">
                        <wp:posOffset>4445</wp:posOffset>
                      </wp:positionV>
                      <wp:extent cx="93345" cy="109220"/>
                      <wp:effectExtent l="0" t="0" r="0" b="0"/>
                      <wp:wrapNone/>
                      <wp:docPr id="10" name="Прямоугольник 3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2" stroked="t" style="position:absolute;margin-left:5.65pt;margin-top:0.35pt;width:7.25pt;height:8.5pt">
                      <w10:wrap type="none"/>
                      <v:fill o:detectmouseclick="t" on="false"/>
                      <v:stroke color="#243f60" weight="25560" joinstyle="miter" endcap="flat"/>
                    </v:shape>
                  </w:pict>
                </mc:Fallback>
              </mc:AlternateContent>
              <mc:AlternateContent>
                <mc:Choice Requires="wps">
                  <w:drawing>
                    <wp:anchor behindDoc="0" distT="0" distB="127000" distL="0" distR="0" simplePos="0" locked="0" layoutInCell="1" allowOverlap="1" relativeHeight="45">
                      <wp:simplePos x="0" y="0"/>
                      <wp:positionH relativeFrom="column">
                        <wp:posOffset>76835</wp:posOffset>
                      </wp:positionH>
                      <wp:positionV relativeFrom="paragraph">
                        <wp:posOffset>-7620</wp:posOffset>
                      </wp:positionV>
                      <wp:extent cx="93345" cy="109220"/>
                      <wp:effectExtent l="0" t="0" r="0" b="0"/>
                      <wp:wrapNone/>
                      <wp:docPr id="11" name="Прямоугольник 2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2"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22" w:name="__UnoMark__7053_801894616"/>
            <w:bookmarkStart w:id="23" w:name="__UnoMark__7053_801894616"/>
            <w:bookmarkEnd w:id="23"/>
            <w:r>
              <w:rPr/>
              <mc:AlternateContent>
                <mc:Choice Requires="wps">
                  <w:drawing>
                    <wp:anchor behindDoc="0" distT="0" distB="127000" distL="0" distR="0" simplePos="0" locked="0" layoutInCell="1" allowOverlap="1" relativeHeight="9">
                      <wp:simplePos x="0" y="0"/>
                      <wp:positionH relativeFrom="column">
                        <wp:posOffset>64770</wp:posOffset>
                      </wp:positionH>
                      <wp:positionV relativeFrom="paragraph">
                        <wp:posOffset>24765</wp:posOffset>
                      </wp:positionV>
                      <wp:extent cx="93345" cy="109220"/>
                      <wp:effectExtent l="0" t="0" r="0" b="0"/>
                      <wp:wrapNone/>
                      <wp:docPr id="12" name="Прямоугольник 3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3" stroked="t" style="position:absolute;margin-left:5.1pt;margin-top:1.9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10. Объекты, предназначенные для обеспечения пользования недрами,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24" w:name="__UnoMark__7069_801894616"/>
            <w:bookmarkStart w:id="25" w:name="__UnoMark__7069_801894616"/>
            <w:bookmarkEnd w:id="25"/>
            <w:r>
              <w:rPr/>
              <mc:AlternateContent>
                <mc:Choice Requires="wps">
                  <w:drawing>
                    <wp:anchor behindDoc="0" distT="0" distB="127000" distL="0" distR="0" simplePos="0" locked="0" layoutInCell="1" allowOverlap="1" relativeHeight="10">
                      <wp:simplePos x="0" y="0"/>
                      <wp:positionH relativeFrom="column">
                        <wp:posOffset>64770</wp:posOffset>
                      </wp:positionH>
                      <wp:positionV relativeFrom="paragraph">
                        <wp:posOffset>17780</wp:posOffset>
                      </wp:positionV>
                      <wp:extent cx="93345" cy="109220"/>
                      <wp:effectExtent l="0" t="0" r="0" b="0"/>
                      <wp:wrapNone/>
                      <wp:docPr id="13" name="Прямоугольник 3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4" stroked="t" style="position:absolute;margin-left:5.1pt;margin-top:1.4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26" w:name="__UnoMark__7085_801894616"/>
            <w:bookmarkStart w:id="27" w:name="__UnoMark__7085_801894616"/>
            <w:bookmarkEnd w:id="27"/>
            <w:r>
              <w:rPr/>
              <mc:AlternateContent>
                <mc:Choice Requires="wps">
                  <w:drawing>
                    <wp:anchor behindDoc="0" distT="0" distB="127000" distL="0" distR="0" simplePos="0" locked="0" layoutInCell="1" allowOverlap="1" relativeHeight="12">
                      <wp:simplePos x="0" y="0"/>
                      <wp:positionH relativeFrom="column">
                        <wp:posOffset>64770</wp:posOffset>
                      </wp:positionH>
                      <wp:positionV relativeFrom="paragraph">
                        <wp:posOffset>13335</wp:posOffset>
                      </wp:positionV>
                      <wp:extent cx="93345" cy="109220"/>
                      <wp:effectExtent l="0" t="0" r="0" b="0"/>
                      <wp:wrapNone/>
                      <wp:docPr id="14" name="Прямоугольник 3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6" stroked="t" style="position:absolute;margin-left:5.1pt;margin-top:1.0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12. Проезды, в том числе вдольтрассовые, и подъездные дороги,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28" w:name="__UnoMark__7101_801894616"/>
            <w:bookmarkStart w:id="29" w:name="__UnoMark__7101_801894616"/>
            <w:bookmarkEnd w:id="29"/>
            <w:r>
              <w:rPr/>
              <mc:AlternateContent>
                <mc:Choice Requires="wps">
                  <w:drawing>
                    <wp:anchor behindDoc="0" distT="0" distB="127000" distL="0" distR="0" simplePos="0" locked="0" layoutInCell="1" allowOverlap="1" relativeHeight="11">
                      <wp:simplePos x="0" y="0"/>
                      <wp:positionH relativeFrom="column">
                        <wp:posOffset>77470</wp:posOffset>
                      </wp:positionH>
                      <wp:positionV relativeFrom="paragraph">
                        <wp:posOffset>12065</wp:posOffset>
                      </wp:positionV>
                      <wp:extent cx="93345" cy="109220"/>
                      <wp:effectExtent l="0" t="0" r="0" b="0"/>
                      <wp:wrapNone/>
                      <wp:docPr id="15" name="Прямоугольник 3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5" stroked="t" style="position:absolute;margin-left:6.1pt;margin-top:0.95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13. Пожарные водоемы и места сосредоточения средств пожаротушения.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Style w:val="Style14"/>
                <w:rFonts w:ascii="Times New Roman" w:hAnsi="Times New Roman" w:cs="Arial"/>
                <w:color w:val="000000"/>
                <w:sz w:val="20"/>
                <w:szCs w:val="20"/>
                <w:lang w:eastAsia="ru-RU"/>
              </w:rPr>
            </w:pPr>
            <w:bookmarkStart w:id="30" w:name="__UnoMark__7113_801894616"/>
            <w:bookmarkStart w:id="31" w:name="__UnoMark__7113_801894616"/>
            <w:bookmarkEnd w:id="31"/>
            <w:r>
              <w:rPr/>
              <mc:AlternateContent>
                <mc:Choice Requires="wps">
                  <w:drawing>
                    <wp:anchor behindDoc="0" distT="0" distB="127000" distL="0" distR="0" simplePos="0" locked="0" layoutInCell="1" allowOverlap="1" relativeHeight="13">
                      <wp:simplePos x="0" y="0"/>
                      <wp:positionH relativeFrom="column">
                        <wp:posOffset>78105</wp:posOffset>
                      </wp:positionH>
                      <wp:positionV relativeFrom="paragraph">
                        <wp:posOffset>-2540</wp:posOffset>
                      </wp:positionV>
                      <wp:extent cx="93345" cy="109220"/>
                      <wp:effectExtent l="0" t="0" r="0" b="0"/>
                      <wp:wrapNone/>
                      <wp:docPr id="16" name="Прямоугольник 3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7" stroked="t" style="position:absolute;margin-left:6.15pt;margin-top:-0.2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14. Пруды-испарители.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bookmarkStart w:id="32" w:name="__UnoMark__7125_801894616"/>
            <w:bookmarkStart w:id="33" w:name="__UnoMark__7125_801894616"/>
            <w:bookmarkEnd w:id="33"/>
            <w:r>
              <w:rPr/>
              <mc:AlternateContent>
                <mc:Choice Requires="wps">
                  <w:drawing>
                    <wp:anchor behindDoc="0" distT="0" distB="127000" distL="0" distR="0" simplePos="0" locked="0" layoutInCell="1" allowOverlap="1" relativeHeight="14">
                      <wp:simplePos x="0" y="0"/>
                      <wp:positionH relativeFrom="column">
                        <wp:posOffset>77470</wp:posOffset>
                      </wp:positionH>
                      <wp:positionV relativeFrom="paragraph">
                        <wp:posOffset>49530</wp:posOffset>
                      </wp:positionV>
                      <wp:extent cx="93345" cy="109220"/>
                      <wp:effectExtent l="0" t="0" r="0" b="0"/>
                      <wp:wrapNone/>
                      <wp:docPr id="17" name="Прямоугольник 3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34" w:name="__UnoMark__7141_801894616"/>
            <w:bookmarkStart w:id="35" w:name="__UnoMark__7141_801894616"/>
            <w:bookmarkEnd w:id="35"/>
            <w:r>
              <w:rPr>
                <w:rFonts w:ascii="Times New Roman" w:hAnsi="Times New Roman"/>
              </w:rPr>
              <mc:AlternateContent>
                <mc:Choice Requires="wps">
                  <w:drawing>
                    <wp:anchor behindDoc="0" distT="0" distB="127000" distL="0" distR="0" simplePos="0" locked="0" layoutInCell="1" allowOverlap="1" relativeHeight="29">
                      <wp:simplePos x="0" y="0"/>
                      <wp:positionH relativeFrom="column">
                        <wp:posOffset>77470</wp:posOffset>
                      </wp:positionH>
                      <wp:positionV relativeFrom="paragraph">
                        <wp:posOffset>49530</wp:posOffset>
                      </wp:positionV>
                      <wp:extent cx="93345" cy="109220"/>
                      <wp:effectExtent l="0" t="0" r="0" b="0"/>
                      <wp:wrapNone/>
                      <wp:docPr id="18" name="Прямоугольник 3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0"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36" w:name="__UnoMark__7149_801894616"/>
            <w:bookmarkStart w:id="37" w:name="__UnoMark__7149_801894616"/>
            <w:bookmarkEnd w:id="37"/>
            <w:r>
              <w:rPr>
                <w:rFonts w:ascii="Times New Roman" w:hAnsi="Times New Roman"/>
              </w:rPr>
              <mc:AlternateContent>
                <mc:Choice Requires="wps">
                  <w:drawing>
                    <wp:anchor behindDoc="0" distT="0" distB="127000" distL="0" distR="0" simplePos="0" locked="0" layoutInCell="1" allowOverlap="1" relativeHeight="30">
                      <wp:simplePos x="0" y="0"/>
                      <wp:positionH relativeFrom="column">
                        <wp:posOffset>77470</wp:posOffset>
                      </wp:positionH>
                      <wp:positionV relativeFrom="paragraph">
                        <wp:posOffset>49530</wp:posOffset>
                      </wp:positionV>
                      <wp:extent cx="93345" cy="109220"/>
                      <wp:effectExtent l="0" t="0" r="0" b="0"/>
                      <wp:wrapNone/>
                      <wp:docPr id="19" name="Прямоугольник 38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17. Пункты весового контроля автомобилей,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38" w:name="__UnoMark__7157_801894616"/>
            <w:bookmarkStart w:id="39" w:name="__UnoMark__7157_801894616"/>
            <w:bookmarkEnd w:id="39"/>
            <w:r>
              <w:rPr>
                <w:rFonts w:ascii="Times New Roman" w:hAnsi="Times New Roman"/>
              </w:rPr>
              <mc:AlternateContent>
                <mc:Choice Requires="wps">
                  <w:drawing>
                    <wp:anchor behindDoc="0" distT="0" distB="127000" distL="0" distR="0" simplePos="0" locked="0" layoutInCell="1" allowOverlap="1" relativeHeight="31">
                      <wp:simplePos x="0" y="0"/>
                      <wp:positionH relativeFrom="column">
                        <wp:posOffset>77470</wp:posOffset>
                      </wp:positionH>
                      <wp:positionV relativeFrom="paragraph">
                        <wp:posOffset>49530</wp:posOffset>
                      </wp:positionV>
                      <wp:extent cx="93345" cy="109220"/>
                      <wp:effectExtent l="0" t="0" r="0" b="0"/>
                      <wp:wrapNone/>
                      <wp:docPr id="20" name="Прямоугольник 38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2"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40" w:name="__UnoMark__7165_801894616"/>
            <w:bookmarkStart w:id="41" w:name="__UnoMark__7165_801894616"/>
            <w:bookmarkEnd w:id="41"/>
            <w:r>
              <w:rPr>
                <w:rFonts w:ascii="Times New Roman" w:hAnsi="Times New Roman"/>
              </w:rPr>
              <mc:AlternateContent>
                <mc:Choice Requires="wps">
                  <w:drawing>
                    <wp:anchor behindDoc="0" distT="0" distB="127000" distL="0" distR="0" simplePos="0" locked="0" layoutInCell="1" allowOverlap="1" relativeHeight="32">
                      <wp:simplePos x="0" y="0"/>
                      <wp:positionH relativeFrom="column">
                        <wp:posOffset>77470</wp:posOffset>
                      </wp:positionH>
                      <wp:positionV relativeFrom="paragraph">
                        <wp:posOffset>49530</wp:posOffset>
                      </wp:positionV>
                      <wp:extent cx="93345" cy="109220"/>
                      <wp:effectExtent l="0" t="0" r="0" b="0"/>
                      <wp:wrapNone/>
                      <wp:docPr id="21" name="Прямоугольник 38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3"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spacing w:lineRule="auto" w:line="240" w:before="0" w:after="0"/>
              <w:ind w:left="0" w:right="0" w:hanging="0"/>
              <w:jc w:val="both"/>
              <w:rPr>
                <w:rFonts w:ascii="Times New Roman" w:hAnsi="Times New Roman"/>
                <w:sz w:val="16"/>
                <w:szCs w:val="16"/>
              </w:rPr>
            </w:pPr>
            <w:r>
              <w:rPr>
                <w:rFonts w:ascii="Times New Roman" w:hAnsi="Times New Roman"/>
                <w:sz w:val="16"/>
                <w:szCs w:val="16"/>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42" w:name="__UnoMark__7173_801894616"/>
            <w:bookmarkStart w:id="43" w:name="__UnoMark__7173_801894616"/>
            <w:bookmarkEnd w:id="43"/>
            <w:r>
              <w:rPr>
                <w:rFonts w:ascii="Times New Roman" w:hAnsi="Times New Roman"/>
              </w:rPr>
              <mc:AlternateContent>
                <mc:Choice Requires="wps">
                  <w:drawing>
                    <wp:anchor behindDoc="0" distT="0" distB="127000" distL="0" distR="0" simplePos="0" locked="0" layoutInCell="1" allowOverlap="1" relativeHeight="33">
                      <wp:simplePos x="0" y="0"/>
                      <wp:positionH relativeFrom="column">
                        <wp:posOffset>77470</wp:posOffset>
                      </wp:positionH>
                      <wp:positionV relativeFrom="paragraph">
                        <wp:posOffset>49530</wp:posOffset>
                      </wp:positionV>
                      <wp:extent cx="93345" cy="109220"/>
                      <wp:effectExtent l="0" t="0" r="0" b="0"/>
                      <wp:wrapNone/>
                      <wp:docPr id="22" name="Прямоугольник 38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4"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spacing w:lineRule="auto" w:line="240" w:before="0" w:after="0"/>
              <w:ind w:left="0" w:right="0" w:hanging="0"/>
              <w:jc w:val="both"/>
              <w:rPr>
                <w:rFonts w:ascii="Times New Roman" w:hAnsi="Times New Roman"/>
                <w:sz w:val="16"/>
                <w:szCs w:val="16"/>
              </w:rPr>
            </w:pPr>
            <w:r>
              <w:rPr>
                <w:rFonts w:ascii="Times New Roman" w:hAnsi="Times New Roman"/>
                <w:sz w:val="16"/>
                <w:szCs w:val="16"/>
              </w:rPr>
              <w:t>20. Лодочные станции,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44" w:name="__UnoMark__7181_801894616"/>
            <w:bookmarkStart w:id="45" w:name="__UnoMark__7181_801894616"/>
            <w:bookmarkEnd w:id="45"/>
            <w:r>
              <w:rPr>
                <w:rFonts w:ascii="Times New Roman" w:hAnsi="Times New Roman"/>
              </w:rPr>
              <mc:AlternateContent>
                <mc:Choice Requires="wps">
                  <w:drawing>
                    <wp:anchor behindDoc="0" distT="0" distB="127000" distL="0" distR="0" simplePos="0" locked="0" layoutInCell="1" allowOverlap="1" relativeHeight="34">
                      <wp:simplePos x="0" y="0"/>
                      <wp:positionH relativeFrom="column">
                        <wp:posOffset>77470</wp:posOffset>
                      </wp:positionH>
                      <wp:positionV relativeFrom="paragraph">
                        <wp:posOffset>50165</wp:posOffset>
                      </wp:positionV>
                      <wp:extent cx="93345" cy="109220"/>
                      <wp:effectExtent l="0" t="0" r="0" b="0"/>
                      <wp:wrapNone/>
                      <wp:docPr id="23" name="Прямоугольник 38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5" stroked="t" style="position:absolute;margin-left:6.1pt;margin-top:3.95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46" w:name="__UnoMark__7189_801894616"/>
            <w:bookmarkStart w:id="47" w:name="__UnoMark__7189_801894616"/>
            <w:bookmarkEnd w:id="47"/>
            <w:r>
              <w:rPr>
                <w:rFonts w:ascii="Times New Roman" w:hAnsi="Times New Roman"/>
              </w:rPr>
              <mc:AlternateContent>
                <mc:Choice Requires="wps">
                  <w:drawing>
                    <wp:anchor behindDoc="0" distT="0" distB="127000" distL="0" distR="0" simplePos="0" locked="0" layoutInCell="1" allowOverlap="1" relativeHeight="35">
                      <wp:simplePos x="0" y="0"/>
                      <wp:positionH relativeFrom="column">
                        <wp:posOffset>77470</wp:posOffset>
                      </wp:positionH>
                      <wp:positionV relativeFrom="paragraph">
                        <wp:posOffset>49530</wp:posOffset>
                      </wp:positionV>
                      <wp:extent cx="93345" cy="109220"/>
                      <wp:effectExtent l="0" t="0" r="0" b="0"/>
                      <wp:wrapNone/>
                      <wp:docPr id="24" name="Прямоугольник 38_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6"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22. Пункты приема вторичного сырья, для размещения которых не требуется разрешения на строительство.</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48" w:name="__UnoMark__7197_801894616"/>
            <w:bookmarkStart w:id="49" w:name="__UnoMark__7197_801894616"/>
            <w:bookmarkEnd w:id="49"/>
            <w:r>
              <w:rPr>
                <w:rFonts w:ascii="Times New Roman" w:hAnsi="Times New Roman"/>
              </w:rPr>
              <mc:AlternateContent>
                <mc:Choice Requires="wps">
                  <w:drawing>
                    <wp:anchor behindDoc="0" distT="0" distB="127000" distL="0" distR="0" simplePos="0" locked="0" layoutInCell="1" allowOverlap="1" relativeHeight="36">
                      <wp:simplePos x="0" y="0"/>
                      <wp:positionH relativeFrom="column">
                        <wp:posOffset>77470</wp:posOffset>
                      </wp:positionH>
                      <wp:positionV relativeFrom="paragraph">
                        <wp:posOffset>49530</wp:posOffset>
                      </wp:positionV>
                      <wp:extent cx="93345" cy="109220"/>
                      <wp:effectExtent l="0" t="0" r="0" b="0"/>
                      <wp:wrapNone/>
                      <wp:docPr id="25" name="Прямоугольник 38_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7"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23. Передвижные цирки, передвижные зоопарки и передвижные луна-парки.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50" w:name="__UnoMark__7205_801894616"/>
            <w:bookmarkStart w:id="51" w:name="__UnoMark__7205_801894616"/>
            <w:bookmarkEnd w:id="51"/>
            <w:r>
              <w:rPr>
                <w:rFonts w:ascii="Times New Roman" w:hAnsi="Times New Roman"/>
              </w:rPr>
              <mc:AlternateContent>
                <mc:Choice Requires="wps">
                  <w:drawing>
                    <wp:anchor behindDoc="0" distT="0" distB="127000" distL="0" distR="0" simplePos="0" locked="0" layoutInCell="1" allowOverlap="1" relativeHeight="46">
                      <wp:simplePos x="0" y="0"/>
                      <wp:positionH relativeFrom="column">
                        <wp:posOffset>76835</wp:posOffset>
                      </wp:positionH>
                      <wp:positionV relativeFrom="paragraph">
                        <wp:posOffset>-7620</wp:posOffset>
                      </wp:positionV>
                      <wp:extent cx="93345" cy="109220"/>
                      <wp:effectExtent l="0" t="0" r="0" b="0"/>
                      <wp:wrapNone/>
                      <wp:docPr id="26" name="Прямоугольник 28_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7"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52" w:name="__UnoMark__7213_801894616"/>
            <w:bookmarkStart w:id="53" w:name="__UnoMark__7213_801894616"/>
            <w:bookmarkEnd w:id="53"/>
            <w:r>
              <w:rPr>
                <w:rFonts w:ascii="Times New Roman" w:hAnsi="Times New Roman"/>
              </w:rPr>
              <mc:AlternateContent>
                <mc:Choice Requires="wps">
                  <w:drawing>
                    <wp:anchor behindDoc="0" distT="0" distB="127000" distL="0" distR="0" simplePos="0" locked="0" layoutInCell="1" allowOverlap="1" relativeHeight="47">
                      <wp:simplePos x="0" y="0"/>
                      <wp:positionH relativeFrom="column">
                        <wp:posOffset>76835</wp:posOffset>
                      </wp:positionH>
                      <wp:positionV relativeFrom="paragraph">
                        <wp:posOffset>-7620</wp:posOffset>
                      </wp:positionV>
                      <wp:extent cx="93345" cy="109220"/>
                      <wp:effectExtent l="0" t="0" r="0" b="0"/>
                      <wp:wrapNone/>
                      <wp:docPr id="27" name="Прямоугольник 28_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8_18" stroked="t" style="position:absolute;margin-left:6.05pt;margin-top:-0.6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54" w:name="__UnoMark__7221_801894616"/>
            <w:bookmarkStart w:id="55" w:name="__UnoMark__7221_801894616"/>
            <w:bookmarkEnd w:id="55"/>
            <w:r>
              <w:rPr>
                <w:rFonts w:ascii="Times New Roman" w:hAnsi="Times New Roman"/>
              </w:rPr>
              <mc:AlternateContent>
                <mc:Choice Requires="wps">
                  <w:drawing>
                    <wp:anchor behindDoc="0" distT="0" distB="127000" distL="0" distR="0" simplePos="0" locked="0" layoutInCell="1" allowOverlap="1" relativeHeight="37">
                      <wp:simplePos x="0" y="0"/>
                      <wp:positionH relativeFrom="column">
                        <wp:posOffset>77470</wp:posOffset>
                      </wp:positionH>
                      <wp:positionV relativeFrom="paragraph">
                        <wp:posOffset>49530</wp:posOffset>
                      </wp:positionV>
                      <wp:extent cx="93345" cy="109220"/>
                      <wp:effectExtent l="0" t="0" r="0" b="0"/>
                      <wp:wrapNone/>
                      <wp:docPr id="28" name="Прямоугольник 38_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0"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26. Спортивные и детские площадки.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56" w:name="__UnoMark__7229_801894616"/>
            <w:bookmarkStart w:id="57" w:name="__UnoMark__7229_801894616"/>
            <w:bookmarkEnd w:id="57"/>
            <w:r>
              <w:rPr>
                <w:rFonts w:ascii="Times New Roman" w:hAnsi="Times New Roman"/>
              </w:rPr>
              <mc:AlternateContent>
                <mc:Choice Requires="wps">
                  <w:drawing>
                    <wp:anchor behindDoc="0" distT="0" distB="127000" distL="0" distR="0" simplePos="0" locked="0" layoutInCell="1" allowOverlap="1" relativeHeight="38">
                      <wp:simplePos x="0" y="0"/>
                      <wp:positionH relativeFrom="column">
                        <wp:posOffset>77470</wp:posOffset>
                      </wp:positionH>
                      <wp:positionV relativeFrom="paragraph">
                        <wp:posOffset>49530</wp:posOffset>
                      </wp:positionV>
                      <wp:extent cx="93345" cy="109220"/>
                      <wp:effectExtent l="0" t="0" r="0" b="0"/>
                      <wp:wrapNone/>
                      <wp:docPr id="29" name="Прямоугольник 38_1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1"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27. Площадки для дрессировки собак, площадки для выгула собак, а также голубятни.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58" w:name="__UnoMark__7237_801894616"/>
            <w:bookmarkStart w:id="59" w:name="__UnoMark__7237_801894616"/>
            <w:bookmarkEnd w:id="59"/>
            <w:r>
              <w:rPr>
                <w:rFonts w:ascii="Times New Roman" w:hAnsi="Times New Roman"/>
              </w:rPr>
              <mc:AlternateContent>
                <mc:Choice Requires="wps">
                  <w:drawing>
                    <wp:anchor behindDoc="0" distT="0" distB="127000" distL="0" distR="0" simplePos="0" locked="0" layoutInCell="1" allowOverlap="1" relativeHeight="41">
                      <wp:simplePos x="0" y="0"/>
                      <wp:positionH relativeFrom="column">
                        <wp:posOffset>77470</wp:posOffset>
                      </wp:positionH>
                      <wp:positionV relativeFrom="paragraph">
                        <wp:posOffset>49530</wp:posOffset>
                      </wp:positionV>
                      <wp:extent cx="93345" cy="109220"/>
                      <wp:effectExtent l="0" t="0" r="0" b="0"/>
                      <wp:wrapNone/>
                      <wp:docPr id="30" name="Прямоугольник 38_1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4"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28. Платежные терминалы для оплаты услуг и штрафов.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60" w:name="__UnoMark__7245_801894616"/>
            <w:bookmarkStart w:id="61" w:name="__UnoMark__7245_801894616"/>
            <w:bookmarkEnd w:id="61"/>
            <w:r>
              <w:rPr>
                <w:rFonts w:ascii="Times New Roman" w:hAnsi="Times New Roman"/>
              </w:rPr>
              <mc:AlternateContent>
                <mc:Choice Requires="wps">
                  <w:drawing>
                    <wp:anchor behindDoc="0" distT="0" distB="127000" distL="0" distR="0" simplePos="0" locked="0" layoutInCell="1" allowOverlap="1" relativeHeight="40">
                      <wp:simplePos x="0" y="0"/>
                      <wp:positionH relativeFrom="column">
                        <wp:posOffset>77470</wp:posOffset>
                      </wp:positionH>
                      <wp:positionV relativeFrom="paragraph">
                        <wp:posOffset>49530</wp:posOffset>
                      </wp:positionV>
                      <wp:extent cx="93345" cy="109220"/>
                      <wp:effectExtent l="0" t="0" r="0" b="0"/>
                      <wp:wrapNone/>
                      <wp:docPr id="31" name="Прямоугольник 38_1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3"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29. Общественные туалеты нестационарного типа.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62" w:name="__UnoMark__7253_801894616"/>
            <w:bookmarkStart w:id="63" w:name="__UnoMark__7253_801894616"/>
            <w:bookmarkEnd w:id="63"/>
            <w:r>
              <w:rPr>
                <w:rFonts w:ascii="Times New Roman" w:hAnsi="Times New Roman"/>
              </w:rPr>
              <mc:AlternateContent>
                <mc:Choice Requires="wps">
                  <w:drawing>
                    <wp:anchor behindDoc="0" distT="0" distB="127000" distL="0" distR="0" simplePos="0" locked="0" layoutInCell="1" allowOverlap="1" relativeHeight="39">
                      <wp:simplePos x="0" y="0"/>
                      <wp:positionH relativeFrom="column">
                        <wp:posOffset>77470</wp:posOffset>
                      </wp:positionH>
                      <wp:positionV relativeFrom="paragraph">
                        <wp:posOffset>49530</wp:posOffset>
                      </wp:positionV>
                      <wp:extent cx="93345" cy="109220"/>
                      <wp:effectExtent l="0" t="0" r="0" b="0"/>
                      <wp:wrapNone/>
                      <wp:docPr id="32" name="Прямоугольник 38_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2"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30. Зарядные станции (терминалы) для электротранспорта.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02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64" w:name="__UnoMark__7261_801894616"/>
            <w:bookmarkStart w:id="65" w:name="__UnoMark__7261_801894616"/>
            <w:bookmarkEnd w:id="65"/>
            <w:r>
              <w:rPr>
                <w:rFonts w:ascii="Times New Roman" w:hAnsi="Times New Roman"/>
              </w:rPr>
              <mc:AlternateContent>
                <mc:Choice Requires="wps">
                  <w:drawing>
                    <wp:anchor behindDoc="0" distT="0" distB="127000" distL="0" distR="0" simplePos="0" locked="0" layoutInCell="1" allowOverlap="1" relativeHeight="44">
                      <wp:simplePos x="0" y="0"/>
                      <wp:positionH relativeFrom="column">
                        <wp:posOffset>77470</wp:posOffset>
                      </wp:positionH>
                      <wp:positionV relativeFrom="paragraph">
                        <wp:posOffset>49530</wp:posOffset>
                      </wp:positionV>
                      <wp:extent cx="93345" cy="109220"/>
                      <wp:effectExtent l="0" t="0" r="0" b="0"/>
                      <wp:wrapNone/>
                      <wp:docPr id="33" name="Прямоугольник 38_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8_15" stroked="t" style="position:absolute;margin-left:6.1pt;margin-top:3.9pt;width:7.25pt;height:8.5pt">
                      <w10:wrap type="none"/>
                      <v:fill o:detectmouseclick="t" on="false"/>
                      <v:stroke color="#243f60" weight="25560" joinstyle="miter" endcap="flat"/>
                    </v:shape>
                  </w:pict>
                </mc:Fallback>
              </mc:AlternateConten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z w:val="16"/>
                <w:szCs w:val="16"/>
              </w:rPr>
            </w:pPr>
            <w:r>
              <w:rPr>
                <w:rFonts w:ascii="Times New Roman" w:hAnsi="Times New Roman"/>
                <w:sz w:val="16"/>
                <w:szCs w:val="16"/>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6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cs="Arial" w:ascii="Times New Roman" w:hAnsi="Times New Roman"/>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cs="Arial"/>
                <w:color w:val="000000"/>
                <w:szCs w:val="26"/>
              </w:rPr>
            </w:pPr>
            <w:r>
              <w:rPr>
                <w:rFonts w:cs="Arial" w:ascii="Times New Roman" w:hAnsi="Times New Roman"/>
                <w:color w:val="000000"/>
                <w:szCs w:val="26"/>
              </w:rPr>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617"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cs="Arial" w:ascii="Times New Roman" w:hAnsi="Times New Roman"/>
                <w:b w:val="false"/>
                <w:bCs w:val="false"/>
                <w:i w:val="false"/>
                <w:strike w:val="false"/>
                <w:dstrike w:val="false"/>
                <w:color w:val="000000"/>
                <w:sz w:val="20"/>
                <w:szCs w:val="20"/>
                <w:u w:val="none"/>
              </w:rPr>
              <w:t>С</w:t>
            </w:r>
            <w:r>
              <w:rPr>
                <w:rStyle w:val="Style14"/>
                <w:rFonts w:cs="Arial" w:ascii="Times New Roman" w:hAnsi="Times New Roman"/>
                <w:b w:val="false"/>
                <w:bCs w:val="false"/>
                <w:i w:val="false"/>
                <w:strike w:val="false"/>
                <w:dstrike w:val="false"/>
                <w:color w:val="000000"/>
                <w:sz w:val="20"/>
                <w:szCs w:val="20"/>
                <w:u w:val="none"/>
              </w:rPr>
              <w:t xml:space="preserve">рок использования земель или земельного участка (в пределах срока, установленного </w:t>
            </w:r>
            <w:r>
              <w:rPr>
                <w:rFonts w:ascii="Times New Roman" w:hAnsi="Times New Roman"/>
                <w:b w:val="false"/>
                <w:bCs w:val="false"/>
                <w:i w:val="false"/>
                <w:strike w:val="false"/>
                <w:dstrike w:val="false"/>
                <w:color w:val="000000"/>
                <w:sz w:val="20"/>
                <w:u w:val="none"/>
              </w:rPr>
              <w:t>пунктом 2.3 Положения</w:t>
            </w:r>
            <w:r>
              <w:rPr>
                <w:rFonts w:ascii="Times New Roman" w:hAnsi="Times New Roman"/>
                <w:b w:val="false"/>
                <w:bCs w:val="false"/>
                <w:i w:val="false"/>
                <w:strike w:val="false"/>
                <w:dstrike w:val="false"/>
                <w:color w:val="000000"/>
                <w:sz w:val="20"/>
                <w:u w:val="none"/>
              </w:rPr>
              <w:t>)</w: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b w:val="false"/>
                <w:bCs w:val="false"/>
                <w:sz w:val="20"/>
                <w:szCs w:val="20"/>
              </w:rPr>
              <w:t>Разрешение для размещения объектов выдается на срок, указанный в заявлении о выдаче разрешения, но не превышающий:</w:t>
            </w:r>
          </w:p>
        </w:tc>
      </w:tr>
      <w:tr>
        <w:trPr>
          <w:trHeight w:val="571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617"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6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uppressAutoHyphens w:val="true"/>
              <w:ind w:left="0" w:right="0" w:hanging="0"/>
              <w:jc w:val="center"/>
              <w:rPr>
                <w:rFonts w:ascii="Times New Roman" w:hAnsi="Times New Roman"/>
              </w:rPr>
            </w:pPr>
            <w:r>
              <w:rPr>
                <w:rFonts w:ascii="Times New Roman" w:hAnsi="Times New Roman"/>
                <w:b w:val="false"/>
                <w:i/>
                <w:iCs/>
                <w:strike w:val="false"/>
                <w:dstrike w:val="false"/>
                <w:color w:val="000000"/>
                <w:sz w:val="16"/>
                <w:szCs w:val="16"/>
                <w:u w:val="none"/>
              </w:rPr>
              <w:t>трех лет в отношении объектов, указанных в пунктах 1 - 3, 5, 7, 31 перечня видов объекто</w:t>
            </w:r>
            <w:r>
              <w:rPr>
                <w:rFonts w:ascii="Times New Roman" w:hAnsi="Times New Roman"/>
                <w:b w:val="false"/>
                <w:i/>
                <w:iCs/>
                <w:strike w:val="false"/>
                <w:dstrike w:val="false"/>
                <w:color w:val="000000"/>
                <w:sz w:val="16"/>
                <w:szCs w:val="16"/>
                <w:u w:val="none"/>
              </w:rPr>
              <w:t>в</w:t>
            </w:r>
          </w:p>
        </w:tc>
        <w:tc>
          <w:tcPr>
            <w:tcW w:w="15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uppressAutoHyphens w:val="true"/>
              <w:ind w:left="0" w:right="0" w:hanging="0"/>
              <w:jc w:val="center"/>
              <w:rPr>
                <w:rFonts w:ascii="Times New Roman" w:hAnsi="Times New Roman"/>
                <w:b w:val="false"/>
                <w:b w:val="false"/>
                <w:i/>
                <w:i/>
                <w:iCs/>
                <w:strike w:val="false"/>
                <w:dstrike w:val="false"/>
                <w:color w:val="000000"/>
                <w:sz w:val="16"/>
                <w:szCs w:val="16"/>
                <w:u w:val="none"/>
              </w:rPr>
            </w:pPr>
            <w:r>
              <w:rPr>
                <w:rFonts w:ascii="Times New Roman" w:hAnsi="Times New Roman"/>
                <w:b w:val="false"/>
                <w:i/>
                <w:iCs/>
                <w:strike w:val="false"/>
                <w:dstrike w:val="false"/>
                <w:color w:val="000000"/>
                <w:sz w:val="16"/>
                <w:szCs w:val="16"/>
                <w:u w:val="none"/>
              </w:rPr>
              <w:t>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велопарковок), 26 (за исключением спортивных площадок крытого типа), 27, 30 перечня видов объектов</w:t>
            </w:r>
          </w:p>
        </w:tc>
        <w:tc>
          <w:tcPr>
            <w:tcW w:w="11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uppressAutoHyphens w:val="true"/>
              <w:ind w:left="0" w:right="0" w:hanging="0"/>
              <w:jc w:val="center"/>
              <w:rPr>
                <w:rFonts w:ascii="Times New Roman" w:hAnsi="Times New Roman"/>
              </w:rPr>
            </w:pPr>
            <w:r>
              <w:rPr>
                <w:rFonts w:ascii="Times New Roman" w:hAnsi="Times New Roman"/>
                <w:b w:val="false"/>
                <w:i/>
                <w:iCs/>
                <w:strike w:val="false"/>
                <w:dstrike w:val="false"/>
                <w:color w:val="000000"/>
                <w:sz w:val="16"/>
                <w:szCs w:val="16"/>
                <w:u w:val="none"/>
              </w:rPr>
              <w:t>д</w:t>
            </w:r>
            <w:r>
              <w:rPr>
                <w:rFonts w:ascii="Times New Roman" w:hAnsi="Times New Roman"/>
                <w:b w:val="false"/>
                <w:i/>
                <w:iCs/>
                <w:strike w:val="false"/>
                <w:dstrike w:val="false"/>
                <w:color w:val="000000"/>
                <w:sz w:val="16"/>
                <w:szCs w:val="16"/>
                <w:u w:val="none"/>
              </w:rPr>
              <w:t>есяти лет в отношении объекта, указанного в пунктах 18, 26 перечня видов объекто</w:t>
            </w:r>
            <w:r>
              <w:rPr>
                <w:rFonts w:ascii="Times New Roman" w:hAnsi="Times New Roman"/>
                <w:b w:val="false"/>
                <w:i/>
                <w:iCs/>
                <w:strike w:val="false"/>
                <w:dstrike w:val="false"/>
                <w:color w:val="000000"/>
                <w:sz w:val="16"/>
                <w:szCs w:val="16"/>
                <w:u w:val="none"/>
              </w:rPr>
              <w:t>в</w:t>
            </w:r>
            <w:r>
              <w:rPr>
                <w:rFonts w:ascii="Times New Roman" w:hAnsi="Times New Roman"/>
                <w:b w:val="false"/>
                <w:i/>
                <w:iCs/>
                <w:strike w:val="false"/>
                <w:dstrike w:val="false"/>
                <w:color w:val="000000"/>
                <w:sz w:val="16"/>
                <w:szCs w:val="16"/>
                <w:u w:val="none"/>
              </w:rPr>
              <w:t xml:space="preserve"> (спортивной площадки крытого типа)</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6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strike w:val="false"/>
                <w:dstrike w:val="false"/>
              </w:rPr>
            </w:pPr>
            <w:r>
              <w:rPr>
                <w:rFonts w:ascii="Times New Roman" w:hAnsi="Times New Roman"/>
                <w:b w:val="false"/>
                <w:bCs w:val="false"/>
                <w:i w:val="false"/>
                <w:strike w:val="false"/>
                <w:dstrike w:val="false"/>
                <w:color w:val="000000"/>
                <w:sz w:val="20"/>
                <w:szCs w:val="20"/>
                <w:u w:val="none"/>
              </w:rPr>
              <w:t>С</w:t>
            </w:r>
            <w:r>
              <w:rPr>
                <w:rFonts w:ascii="Times New Roman" w:hAnsi="Times New Roman"/>
                <w:b w:val="false"/>
                <w:bCs w:val="false"/>
                <w:i w:val="false"/>
                <w:strike w:val="false"/>
                <w:dstrike w:val="false"/>
                <w:color w:val="000000"/>
                <w:sz w:val="20"/>
                <w:szCs w:val="20"/>
                <w:u w:val="none"/>
              </w:rPr>
              <w:t xml:space="preserve">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w:t>
            </w:r>
            <w:r>
              <w:rPr>
                <w:rFonts w:ascii="Times New Roman" w:hAnsi="Times New Roman"/>
                <w:b w:val="false"/>
                <w:bCs w:val="false"/>
                <w:i w:val="false"/>
                <w:strike w:val="false"/>
                <w:dstrike w:val="false"/>
                <w:color w:val="000000"/>
                <w:sz w:val="20"/>
                <w:szCs w:val="20"/>
                <w:u w:val="none"/>
              </w:rPr>
              <w:t>15</w:t>
            </w:r>
            <w:r>
              <w:rPr>
                <w:rFonts w:ascii="Times New Roman" w:hAnsi="Times New Roman"/>
                <w:b w:val="false"/>
                <w:bCs w:val="false"/>
                <w:i w:val="false"/>
                <w:strike w:val="false"/>
                <w:dstrike w:val="false"/>
                <w:color w:val="000000"/>
                <w:sz w:val="20"/>
                <w:szCs w:val="20"/>
                <w:u w:val="none"/>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34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617"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rPr>
            </w:pPr>
            <w:r>
              <w:rPr>
                <w:rFonts w:ascii="Times New Roman" w:hAnsi="Times New Roman"/>
                <w:b w:val="false"/>
                <w:bCs w:val="false"/>
                <w:i w:val="false"/>
                <w:strike w:val="false"/>
                <w:dstrike w:val="false"/>
                <w:sz w:val="20"/>
                <w:u w:val="none"/>
              </w:rPr>
              <w:t>С</w:t>
            </w:r>
            <w:r>
              <w:rPr>
                <w:rFonts w:ascii="Times New Roman" w:hAnsi="Times New Roman"/>
                <w:b w:val="false"/>
                <w:bCs w:val="false"/>
                <w:i w:val="false"/>
                <w:strike w:val="false"/>
                <w:dstrike w:val="false"/>
                <w:sz w:val="20"/>
                <w:u w:val="none"/>
              </w:rPr>
              <w:t>ведения о договоре о развитии застроенной территории - в случае, если заявление подается лицом, с которым заключен такой договор</w: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4617"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b w:val="false"/>
                <w:b w:val="false"/>
                <w:bCs w:val="false"/>
                <w:i w:val="false"/>
                <w:i w:val="false"/>
                <w:strike w:val="false"/>
                <w:dstrike w:val="false"/>
                <w:color w:val="000000"/>
                <w:sz w:val="20"/>
                <w:szCs w:val="20"/>
                <w:u w:val="none"/>
              </w:rPr>
            </w:pPr>
            <w:r>
              <w:rPr>
                <w:rFonts w:ascii="Times New Roman" w:hAnsi="Times New Roman"/>
                <w:b w:val="false"/>
                <w:bCs w:val="false"/>
                <w:i w:val="false"/>
                <w:strike w:val="false"/>
                <w:dstrike w:val="false"/>
                <w:color w:val="000000"/>
                <w:sz w:val="20"/>
                <w:szCs w:val="20"/>
                <w:u w:val="none"/>
                <w:lang w:val="en-US"/>
              </w:rPr>
              <w:t>C</w:t>
            </w:r>
            <w:r>
              <w:rPr>
                <w:rFonts w:ascii="Times New Roman" w:hAnsi="Times New Roman"/>
                <w:b w:val="false"/>
                <w:bCs w:val="false"/>
                <w:i w:val="false"/>
                <w:strike w:val="false"/>
                <w:dstrike w:val="false"/>
                <w:color w:val="000000"/>
                <w:sz w:val="20"/>
                <w:szCs w:val="20"/>
                <w:u w:val="none"/>
              </w:rPr>
              <w:t>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56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b/>
                <w:b/>
                <w:bCs/>
                <w:color w:val="000000"/>
                <w:szCs w:val="26"/>
                <w:highlight w:val="yellow"/>
              </w:rPr>
            </w:pPr>
            <w:r>
              <w:rPr>
                <w:rFonts w:cs="Arial" w:ascii="Times New Roman" w:hAnsi="Times New Roman"/>
                <w:b/>
                <w:bCs/>
                <w:color w:val="000000"/>
                <w:szCs w:val="26"/>
                <w:highlight w:val="yellow"/>
              </w:rPr>
            </w:r>
          </w:p>
        </w:tc>
        <w:tc>
          <w:tcPr>
            <w:tcW w:w="4617"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b w:val="false"/>
                <w:b w:val="false"/>
                <w:bCs w:val="false"/>
                <w:sz w:val="20"/>
                <w:szCs w:val="20"/>
              </w:rPr>
            </w:pPr>
            <w:r>
              <w:rPr>
                <w:rFonts w:ascii="Times New Roman" w:hAnsi="Times New Roman"/>
                <w:b w:val="false"/>
                <w:bCs w:val="false"/>
                <w:sz w:val="20"/>
                <w:szCs w:val="20"/>
              </w:rP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45"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cs="Arial"/>
                <w:b/>
                <w:b/>
                <w:bCs/>
                <w:color w:val="000000"/>
                <w:sz w:val="16"/>
                <w:szCs w:val="16"/>
              </w:rPr>
            </w:pPr>
            <w:r>
              <w:rPr>
                <w:rFonts w:cs="Arial" w:ascii="Times New Roman" w:hAnsi="Times New Roman"/>
                <w:b/>
                <w:bCs/>
                <w:color w:val="000000"/>
                <w:sz w:val="16"/>
                <w:szCs w:val="16"/>
              </w:rPr>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Cs w:val="26"/>
              </w:rPr>
            </w:pPr>
            <w:r>
              <w:rPr>
                <w:rFonts w:cs="Arial" w:ascii="Times New Roman" w:hAnsi="Times New Roman"/>
                <w:color w:val="000000"/>
                <w:szCs w:val="26"/>
              </w:rPr>
            </w:r>
          </w:p>
        </w:tc>
        <w:tc>
          <w:tcPr>
            <w:tcW w:w="8962"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cs="Arial" w:ascii="Times New Roman" w:hAnsi="Times New Roman"/>
                <w:b/>
                <w:color w:val="000000"/>
                <w:sz w:val="24"/>
                <w:szCs w:val="24"/>
              </w:rPr>
              <w:t>Документы, прилагаемые к заявлению</w:t>
            </w:r>
            <w:r>
              <w:rPr>
                <w:rStyle w:val="Style14"/>
                <w:rFonts w:ascii="Times New Roman" w:hAnsi="Times New Roman"/>
                <w:b/>
                <w:sz w:val="24"/>
                <w:szCs w:val="24"/>
              </w:rPr>
              <w:t xml:space="preserve"> </w:t>
            </w:r>
            <w:r>
              <w:rPr>
                <w:rStyle w:val="Style14"/>
                <w:rFonts w:cs="Arial" w:ascii="Times New Roman" w:hAnsi="Times New Roman"/>
                <w:b/>
                <w:color w:val="000000"/>
                <w:sz w:val="24"/>
                <w:szCs w:val="24"/>
              </w:rPr>
              <w:t xml:space="preserve">в обязательном порядке: </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lang w:eastAsia="ru-RU"/>
              </w:rPr>
            </w:pPr>
            <w:bookmarkStart w:id="66" w:name="__UnoMark__7397_801894616"/>
            <w:bookmarkStart w:id="67" w:name="__UnoMark__7397_801894616"/>
            <w:bookmarkEnd w:id="67"/>
            <w:r>
              <w:rPr/>
              <mc:AlternateContent>
                <mc:Choice Requires="wps">
                  <w:drawing>
                    <wp:anchor behindDoc="0" distT="0" distB="127000" distL="0" distR="0" simplePos="0" locked="0" layoutInCell="1" allowOverlap="1" relativeHeight="15">
                      <wp:simplePos x="0" y="0"/>
                      <wp:positionH relativeFrom="column">
                        <wp:posOffset>25400</wp:posOffset>
                      </wp:positionH>
                      <wp:positionV relativeFrom="paragraph">
                        <wp:posOffset>33655</wp:posOffset>
                      </wp:positionV>
                      <wp:extent cx="93345" cy="109220"/>
                      <wp:effectExtent l="0" t="0" r="0" b="0"/>
                      <wp:wrapNone/>
                      <wp:docPr id="34" name="Прямоугольник 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9" stroked="t" style="position:absolute;margin-left:2pt;margin-top:2.6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b w:val="false"/>
                <w:bCs w:val="false"/>
                <w:color w:val="000000"/>
                <w:sz w:val="20"/>
                <w:szCs w:val="20"/>
              </w:rPr>
              <w:t> </w:t>
            </w:r>
            <w:r>
              <w:rPr>
                <w:rFonts w:ascii="Times New Roman" w:hAnsi="Times New Roman"/>
                <w:b w:val="false"/>
                <w:bCs w:val="false"/>
                <w:color w:val="000000"/>
                <w:sz w:val="20"/>
                <w:szCs w:val="20"/>
              </w:rPr>
              <w:t>копия</w:t>
            </w:r>
            <w:r>
              <w:rPr>
                <w:rFonts w:ascii="Times New Roman" w:hAnsi="Times New Roman"/>
                <w:color w:val="000000"/>
                <w:sz w:val="20"/>
                <w:szCs w:val="20"/>
              </w:rPr>
              <w:t xml:space="preserve"> </w:t>
            </w:r>
            <w:r>
              <w:rPr>
                <w:rFonts w:ascii="Times New Roman" w:hAnsi="Times New Roman"/>
                <w:color w:val="000000"/>
                <w:sz w:val="20"/>
                <w:szCs w:val="20"/>
              </w:rPr>
              <w:t>документа, подтверждающего полномочия представителя заявителя, в случае если заявление подается представителем заявителя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bookmarkStart w:id="68" w:name="__UnoMark__7415_801894616"/>
            <w:bookmarkStart w:id="69" w:name="__UnoMark__7415_801894616"/>
            <w:bookmarkEnd w:id="69"/>
            <w:r>
              <w:rPr/>
              <mc:AlternateContent>
                <mc:Choice Requires="wps">
                  <w:drawing>
                    <wp:anchor behindDoc="0" distT="0" distB="127000" distL="0" distR="0" simplePos="0" locked="0" layoutInCell="1" allowOverlap="1" relativeHeight="16">
                      <wp:simplePos x="0" y="0"/>
                      <wp:positionH relativeFrom="column">
                        <wp:posOffset>24130</wp:posOffset>
                      </wp:positionH>
                      <wp:positionV relativeFrom="paragraph">
                        <wp:posOffset>28575</wp:posOffset>
                      </wp:positionV>
                      <wp:extent cx="93345" cy="109220"/>
                      <wp:effectExtent l="0" t="0" r="0" b="0"/>
                      <wp:wrapNone/>
                      <wp:docPr id="35"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b w:val="false"/>
                <w:b w:val="false"/>
                <w:i w:val="false"/>
                <w:i w:val="false"/>
                <w:strike w:val="false"/>
                <w:dstrike w:val="false"/>
                <w:color w:val="000000"/>
                <w:sz w:val="20"/>
                <w:szCs w:val="20"/>
                <w:u w:val="none"/>
              </w:rPr>
            </w:pPr>
            <w:r>
              <w:rPr>
                <w:rFonts w:ascii="Times New Roman" w:hAnsi="Times New Roman"/>
                <w:b w:val="false"/>
                <w:i w:val="false"/>
                <w:strike w:val="false"/>
                <w:dstrike w:val="false"/>
                <w:color w:val="000000"/>
                <w:sz w:val="20"/>
                <w:szCs w:val="20"/>
                <w:u w:val="none"/>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70" w:name="__UnoMark__7428_801894616"/>
            <w:bookmarkStart w:id="71" w:name="__UnoMark__7428_801894616"/>
            <w:bookmarkEnd w:id="71"/>
            <w:r>
              <w:rPr>
                <w:rFonts w:ascii="Times New Roman" w:hAnsi="Times New Roman"/>
              </w:rPr>
              <mc:AlternateContent>
                <mc:Choice Requires="wps">
                  <w:drawing>
                    <wp:anchor behindDoc="0" distT="0" distB="127000" distL="0" distR="0" simplePos="0" locked="0" layoutInCell="1" allowOverlap="1" relativeHeight="42">
                      <wp:simplePos x="0" y="0"/>
                      <wp:positionH relativeFrom="column">
                        <wp:posOffset>37465</wp:posOffset>
                      </wp:positionH>
                      <wp:positionV relativeFrom="paragraph">
                        <wp:posOffset>24765</wp:posOffset>
                      </wp:positionV>
                      <wp:extent cx="93345" cy="109220"/>
                      <wp:effectExtent l="0" t="0" r="0" b="0"/>
                      <wp:wrapNone/>
                      <wp:docPr id="36" name="Прямоугольник 10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_0" stroked="t" style="position:absolute;margin-left:2.95pt;margin-top:1.9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b w:val="false"/>
                <w:b w:val="false"/>
                <w:bCs w:val="false"/>
                <w:color w:val="000000"/>
              </w:rPr>
            </w:pPr>
            <w:r>
              <w:rPr>
                <w:rFonts w:ascii="Times New Roman" w:hAnsi="Times New Roman"/>
                <w:b w:val="false"/>
                <w:bCs w:val="false"/>
                <w:i w:val="false"/>
                <w:strike w:val="false"/>
                <w:dstrike w:val="false"/>
                <w:color w:val="000000"/>
                <w:sz w:val="20"/>
                <w:szCs w:val="20"/>
                <w:u w:val="none"/>
              </w:rPr>
              <w:t>3) </w:t>
            </w:r>
            <w:r>
              <w:rPr>
                <w:rFonts w:ascii="Times New Roman" w:hAnsi="Times New Roman"/>
                <w:b w:val="false"/>
                <w:bCs w:val="false"/>
                <w:i w:val="false"/>
                <w:strike w:val="false"/>
                <w:dstrike w:val="false"/>
                <w:color w:val="000000"/>
                <w:sz w:val="20"/>
                <w:szCs w:val="20"/>
                <w:u w:val="none"/>
              </w:rPr>
              <w:t>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25 (за исключением велопарковок, пунктов проката велосипедов в целях организации транспортного обслуживания населения), 26, 27, 30, 31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lang w:eastAsia="ru-RU"/>
              </w:rPr>
            </w:pPr>
            <w:bookmarkStart w:id="72" w:name="__UnoMark__7440_801894616"/>
            <w:bookmarkStart w:id="73" w:name="__UnoMark__7440_801894616"/>
            <w:bookmarkEnd w:id="73"/>
            <w:r>
              <w:rPr/>
              <mc:AlternateContent>
                <mc:Choice Requires="wps">
                  <w:drawing>
                    <wp:anchor behindDoc="0" distT="0" distB="127000" distL="0" distR="0" simplePos="0" locked="0" layoutInCell="1" allowOverlap="1" relativeHeight="17">
                      <wp:simplePos x="0" y="0"/>
                      <wp:positionH relativeFrom="column">
                        <wp:posOffset>37465</wp:posOffset>
                      </wp:positionH>
                      <wp:positionV relativeFrom="paragraph">
                        <wp:posOffset>24765</wp:posOffset>
                      </wp:positionV>
                      <wp:extent cx="93345" cy="109220"/>
                      <wp:effectExtent l="0" t="0" r="0" b="0"/>
                      <wp:wrapNone/>
                      <wp:docPr id="37" name="Прямоугольник 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0" stroked="t" style="position:absolute;margin-left:2.95pt;margin-top:1.9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ind w:left="0" w:right="0" w:hanging="0"/>
              <w:rPr>
                <w:rFonts w:ascii="Times New Roman" w:hAnsi="Times New Roman"/>
                <w:color w:val="000000"/>
              </w:rPr>
            </w:pPr>
            <w:r>
              <w:rPr>
                <w:rFonts w:ascii="Times New Roman" w:hAnsi="Times New Roman"/>
                <w:b w:val="false"/>
                <w:bCs w:val="false"/>
                <w:i w:val="false"/>
                <w:strike w:val="false"/>
                <w:dstrike w:val="false"/>
                <w:color w:val="000000"/>
                <w:sz w:val="20"/>
                <w:szCs w:val="20"/>
                <w:u w:val="none"/>
              </w:rPr>
              <w:t>4) </w:t>
            </w:r>
            <w:r>
              <w:rPr>
                <w:rFonts w:ascii="Times New Roman" w:hAnsi="Times New Roman"/>
                <w:b w:val="false"/>
                <w:bCs w:val="false"/>
                <w:i w:val="false"/>
                <w:strike w:val="false"/>
                <w:dstrike w:val="false"/>
                <w:color w:val="000000"/>
                <w:sz w:val="20"/>
                <w:szCs w:val="20"/>
                <w:u w:val="none"/>
              </w:rPr>
              <w:t>в отношении объектов, предусмотренных пунктами 17, 19, 20, 22 - 24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 w:val="20"/>
                <w:szCs w:val="20"/>
              </w:rPr>
            </w:pPr>
            <w:r>
              <w:rPr>
                <w:rFonts w:cs="Arial" w:ascii="Times New Roman" w:hAnsi="Times New Roman"/>
                <w:color w:val="000000"/>
                <w:sz w:val="20"/>
                <w:szCs w:val="20"/>
              </w:rPr>
            </w:r>
          </w:p>
        </w:tc>
        <w:tc>
          <w:tcPr>
            <w:tcW w:w="8962"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cs="Arial"/>
                <w:b/>
                <w:b/>
                <w:color w:val="000000"/>
                <w:sz w:val="24"/>
                <w:szCs w:val="24"/>
              </w:rPr>
            </w:pPr>
            <w:r>
              <w:rPr>
                <w:rFonts w:cs="Arial" w:ascii="Times New Roman" w:hAnsi="Times New Roman"/>
                <w:b/>
                <w:color w:val="000000"/>
                <w:sz w:val="24"/>
                <w:szCs w:val="24"/>
              </w:rPr>
              <w:t>К заявлению прилагаются по желанию заявителя:</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20"/>
                <w:szCs w:val="20"/>
                <w:lang w:eastAsia="ru-RU"/>
              </w:rPr>
            </w:pPr>
            <w:bookmarkStart w:id="74" w:name="__UnoMark__7462_801894616"/>
            <w:bookmarkStart w:id="75" w:name="__UnoMark__7462_801894616"/>
            <w:bookmarkEnd w:id="75"/>
            <w:r>
              <w:rPr/>
              <mc:AlternateContent>
                <mc:Choice Requires="wps">
                  <w:drawing>
                    <wp:anchor behindDoc="0" distT="0" distB="127000" distL="0" distR="0" simplePos="0" locked="0" layoutInCell="1" allowOverlap="1" relativeHeight="18">
                      <wp:simplePos x="0" y="0"/>
                      <wp:positionH relativeFrom="column">
                        <wp:posOffset>26035</wp:posOffset>
                      </wp:positionH>
                      <wp:positionV relativeFrom="paragraph">
                        <wp:posOffset>35560</wp:posOffset>
                      </wp:positionV>
                      <wp:extent cx="93345" cy="109220"/>
                      <wp:effectExtent l="0" t="0" r="0" b="0"/>
                      <wp:wrapNone/>
                      <wp:docPr id="38" name="Прямоугольник 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 stroked="t" style="position:absolute;margin-left:2.05pt;margin-top:2.8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выписка из Единого государственного реестра недвижимости</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lang w:eastAsia="ru-RU"/>
              </w:rPr>
            </w:pPr>
            <w:bookmarkStart w:id="76" w:name="__UnoMark__7474_801894616"/>
            <w:bookmarkStart w:id="77" w:name="__UnoMark__7474_801894616"/>
            <w:bookmarkEnd w:id="77"/>
            <w:r>
              <w:rPr/>
              <mc:AlternateContent>
                <mc:Choice Requires="wps">
                  <w:drawing>
                    <wp:anchor behindDoc="0" distT="0" distB="127000" distL="0" distR="0" simplePos="0" locked="0" layoutInCell="1" allowOverlap="1" relativeHeight="19">
                      <wp:simplePos x="0" y="0"/>
                      <wp:positionH relativeFrom="column">
                        <wp:posOffset>24130</wp:posOffset>
                      </wp:positionH>
                      <wp:positionV relativeFrom="paragraph">
                        <wp:posOffset>31115</wp:posOffset>
                      </wp:positionV>
                      <wp:extent cx="93345" cy="109220"/>
                      <wp:effectExtent l="0" t="0" r="0" b="0"/>
                      <wp:wrapNone/>
                      <wp:docPr id="39"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выписка из Единого государственного реестра юридических лиц</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Fonts w:ascii="Times New Roman" w:hAnsi="Times New Roman"/>
              </w:rPr>
            </w:pPr>
            <w:bookmarkStart w:id="78" w:name="__UnoMark__7486_801894616"/>
            <w:bookmarkStart w:id="79" w:name="__UnoMark__7486_801894616"/>
            <w:bookmarkEnd w:id="79"/>
            <w:r>
              <w:rPr>
                <w:rFonts w:ascii="Times New Roman" w:hAnsi="Times New Roman"/>
              </w:rPr>
              <mc:AlternateContent>
                <mc:Choice Requires="wps">
                  <w:drawing>
                    <wp:anchor behindDoc="0" distT="0" distB="127000" distL="0" distR="0" simplePos="0" locked="0" layoutInCell="1" allowOverlap="1" relativeHeight="43">
                      <wp:simplePos x="0" y="0"/>
                      <wp:positionH relativeFrom="column">
                        <wp:posOffset>24130</wp:posOffset>
                      </wp:positionH>
                      <wp:positionV relativeFrom="paragraph">
                        <wp:posOffset>31115</wp:posOffset>
                      </wp:positionV>
                      <wp:extent cx="93345" cy="109220"/>
                      <wp:effectExtent l="0" t="0" r="0" b="0"/>
                      <wp:wrapNone/>
                      <wp:docPr id="40" name="Прямоугольник 1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_0" stroked="t" style="position:absolute;margin-left:1.9pt;margin-top:2.45pt;width:7.25pt;height:8.5pt">
                      <w10:wrap type="none"/>
                      <v:fill o:detectmouseclick="t" on="false"/>
                      <v:stroke color="#243f60" weight="25560" joinstyle="miter" endcap="flat"/>
                    </v:shape>
                  </w:pict>
                </mc:Fallback>
              </mc:AlternateContent>
            </w:r>
          </w:p>
        </w:tc>
        <w:tc>
          <w:tcPr>
            <w:tcW w:w="856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b w:val="false"/>
                <w:b w:val="false"/>
                <w:bCs w:val="false"/>
                <w:color w:val="000000"/>
                <w:sz w:val="20"/>
                <w:szCs w:val="20"/>
              </w:rPr>
            </w:pPr>
            <w:r>
              <w:rPr>
                <w:rFonts w:ascii="Times New Roman" w:hAnsi="Times New Roman"/>
                <w:b w:val="false"/>
                <w:bCs w:val="false"/>
                <w:color w:val="000000"/>
                <w:sz w:val="20"/>
                <w:szCs w:val="20"/>
              </w:rPr>
              <w:t>выписка из Единого государственного реестра индивидуальных предпринимателей</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lang w:eastAsia="ru-RU"/>
              </w:rPr>
            </w:pPr>
            <w:bookmarkStart w:id="80" w:name="__UnoMark__7494_801894616"/>
            <w:bookmarkStart w:id="81" w:name="__UnoMark__7494_801894616"/>
            <w:bookmarkEnd w:id="81"/>
            <w:r>
              <w:rPr/>
              <mc:AlternateContent>
                <mc:Choice Requires="wps">
                  <w:drawing>
                    <wp:anchor behindDoc="0" distT="0" distB="127000" distL="0" distR="0" simplePos="0" locked="0" layoutInCell="1" allowOverlap="1" relativeHeight="20">
                      <wp:simplePos x="0" y="0"/>
                      <wp:positionH relativeFrom="column">
                        <wp:posOffset>24130</wp:posOffset>
                      </wp:positionH>
                      <wp:positionV relativeFrom="paragraph">
                        <wp:posOffset>40005</wp:posOffset>
                      </wp:positionV>
                      <wp:extent cx="93345" cy="109220"/>
                      <wp:effectExtent l="0" t="0" r="0" b="0"/>
                      <wp:wrapNone/>
                      <wp:docPr id="41" name="Прямоугольник 1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7" stroked="t" style="position:absolute;margin-left:1.9pt;margin-top:3.1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rFonts w:ascii="Times New Roman" w:hAnsi="Times New Roman"/>
                <w:b w:val="false"/>
                <w:b w:val="false"/>
                <w:bCs w:val="false"/>
                <w:i w:val="false"/>
                <w:i w:val="false"/>
                <w:strike w:val="false"/>
                <w:dstrike w:val="false"/>
                <w:color w:val="000000"/>
                <w:sz w:val="20"/>
                <w:szCs w:val="20"/>
                <w:u w:val="none"/>
              </w:rPr>
            </w:pPr>
            <w:r>
              <w:rPr>
                <w:rFonts w:ascii="Times New Roman" w:hAnsi="Times New Roman"/>
                <w:b w:val="false"/>
                <w:bCs w:val="false"/>
                <w:i w:val="false"/>
                <w:strike w:val="false"/>
                <w:dstrike w:val="false"/>
                <w:color w:val="000000"/>
                <w:sz w:val="20"/>
                <w:szCs w:val="20"/>
                <w:u w:val="none"/>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39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rStyle w:val="Style14"/>
                <w:rFonts w:ascii="Times New Roman" w:hAnsi="Times New Roman"/>
                <w:lang w:eastAsia="ru-RU"/>
              </w:rPr>
            </w:pPr>
            <w:bookmarkStart w:id="82" w:name="__UnoMark__7506_801894616"/>
            <w:bookmarkStart w:id="83" w:name="__UnoMark__7506_801894616"/>
            <w:bookmarkEnd w:id="83"/>
            <w:r>
              <w:rPr/>
              <mc:AlternateContent>
                <mc:Choice Requires="wps">
                  <w:drawing>
                    <wp:anchor behindDoc="0" distT="0" distB="127000" distL="0" distR="0" simplePos="0" locked="0" layoutInCell="1" allowOverlap="1" relativeHeight="21">
                      <wp:simplePos x="0" y="0"/>
                      <wp:positionH relativeFrom="column">
                        <wp:posOffset>22860</wp:posOffset>
                      </wp:positionH>
                      <wp:positionV relativeFrom="paragraph">
                        <wp:posOffset>42545</wp:posOffset>
                      </wp:positionV>
                      <wp:extent cx="93345" cy="109220"/>
                      <wp:effectExtent l="0" t="0" r="0" b="0"/>
                      <wp:wrapNone/>
                      <wp:docPr id="42" name="Прямоугольник 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8" stroked="t" style="position:absolute;margin-left:1.8pt;margin-top:3.35pt;width:7.25pt;height:8.5pt">
                      <w10:wrap type="none"/>
                      <v:fill o:detectmouseclick="t" on="false"/>
                      <v:stroke color="#243f60" weight="25560" joinstyle="miter" endcap="flat"/>
                    </v:shape>
                  </w:pict>
                </mc:Fallback>
              </mc:AlternateContent>
            </w:r>
          </w:p>
        </w:tc>
        <w:tc>
          <w:tcPr>
            <w:tcW w:w="8566"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ind w:left="0" w:right="0" w:hanging="0"/>
              <w:rPr/>
            </w:pPr>
            <w:r>
              <w:rPr>
                <w:rStyle w:val="Style14"/>
                <w:rFonts w:ascii="Times New Roman" w:hAnsi="Times New Roman"/>
                <w:b w:val="false"/>
                <w:bCs w:val="false"/>
                <w:color w:val="000000"/>
                <w:sz w:val="20"/>
                <w:szCs w:val="20"/>
              </w:rPr>
              <w:t>договор о развитии застроенной территории - в случае, если заявление подается лицом, с которым заключен такой договор</w:t>
            </w:r>
          </w:p>
        </w:tc>
      </w:tr>
      <w:tr>
        <w:trPr>
          <w:trHeight w:val="303" w:hRule="atLeast"/>
        </w:trPr>
        <w:tc>
          <w:tcPr>
            <w:tcW w:w="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 w:val="20"/>
                <w:szCs w:val="20"/>
              </w:rPr>
            </w:pPr>
            <w:r>
              <w:rPr>
                <w:rFonts w:cs="Arial" w:ascii="Times New Roman" w:hAnsi="Times New Roman"/>
                <w:color w:val="000000"/>
                <w:sz w:val="20"/>
                <w:szCs w:val="20"/>
              </w:rPr>
            </w:r>
          </w:p>
        </w:tc>
        <w:tc>
          <w:tcPr>
            <w:tcW w:w="8962"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38"/>
              <w:tabs>
                <w:tab w:val="left" w:pos="-360" w:leader="none"/>
                <w:tab w:val="left" w:pos="0" w:leader="none"/>
              </w:tabs>
              <w:suppressAutoHyphens w:val="true"/>
              <w:autoSpaceDE w:val="false"/>
              <w:spacing w:lineRule="auto" w:line="240" w:before="0" w:after="0"/>
              <w:ind w:left="0" w:right="0" w:hanging="0"/>
              <w:jc w:val="left"/>
              <w:rPr>
                <w:rFonts w:ascii="Times New Roman" w:hAnsi="Times New Roman" w:cs="Arial"/>
                <w:b/>
                <w:color w:val="000000"/>
                <w:sz w:val="20"/>
                <w:szCs w:val="20"/>
              </w:rPr>
            </w:pPr>
            <w:r>
              <w:rPr>
                <w:rFonts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38"/>
              <w:suppressAutoHyphens w:val="true"/>
              <w:spacing w:lineRule="auto" w:line="240" w:before="0" w:after="0"/>
              <w:ind w:left="0" w:right="0" w:firstLine="170"/>
              <w:jc w:val="both"/>
              <w:rPr>
                <w:rFonts w:ascii="Times New Roman" w:hAnsi="Times New Roman"/>
                <w:color w:val="000000"/>
                <w:sz w:val="20"/>
                <w:szCs w:val="20"/>
              </w:rPr>
            </w:pPr>
            <w:bookmarkStart w:id="84" w:name="__UnoMark__7527_801894616"/>
            <w:bookmarkEnd w:id="84"/>
            <w:r>
              <mc:AlternateContent>
                <mc:Choice Requires="wps">
                  <w:drawing>
                    <wp:anchor behindDoc="0" distT="0" distB="127000" distL="0" distR="0" simplePos="0" locked="0" layoutInCell="1" allowOverlap="1" relativeHeight="49">
                      <wp:simplePos x="0" y="0"/>
                      <wp:positionH relativeFrom="column">
                        <wp:posOffset>24130</wp:posOffset>
                      </wp:positionH>
                      <wp:positionV relativeFrom="paragraph">
                        <wp:posOffset>28575</wp:posOffset>
                      </wp:positionV>
                      <wp:extent cx="93345" cy="109220"/>
                      <wp:effectExtent l="0" t="0" r="0" b="0"/>
                      <wp:wrapNone/>
                      <wp:docPr id="43" name="Прямоугольник 6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3"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осредством направления на указанный выше адрес электронной почты</w:t>
            </w:r>
          </w:p>
          <w:p>
            <w:pPr>
              <w:pStyle w:val="Style38"/>
              <w:suppressAutoHyphens w:val="true"/>
              <w:spacing w:lineRule="auto" w:line="240" w:before="0" w:after="0"/>
              <w:ind w:left="0" w:right="0" w:firstLine="170"/>
              <w:jc w:val="both"/>
              <w:rPr>
                <w:rFonts w:ascii="Times New Roman" w:hAnsi="Times New Roman"/>
                <w:color w:val="000000"/>
                <w:sz w:val="20"/>
                <w:szCs w:val="20"/>
              </w:rPr>
            </w:pPr>
            <w:bookmarkStart w:id="85" w:name="__UnoMark__7533_801894616"/>
            <w:bookmarkEnd w:id="85"/>
            <w:r>
              <mc:AlternateContent>
                <mc:Choice Requires="wps">
                  <w:drawing>
                    <wp:anchor behindDoc="0" distT="0" distB="127000" distL="0" distR="0" simplePos="0" locked="0" layoutInCell="1" allowOverlap="1" relativeHeight="50">
                      <wp:simplePos x="0" y="0"/>
                      <wp:positionH relativeFrom="column">
                        <wp:posOffset>24130</wp:posOffset>
                      </wp:positionH>
                      <wp:positionV relativeFrom="paragraph">
                        <wp:posOffset>28575</wp:posOffset>
                      </wp:positionV>
                      <wp:extent cx="93345" cy="109220"/>
                      <wp:effectExtent l="0" t="0" r="0" b="0"/>
                      <wp:wrapNone/>
                      <wp:docPr id="44" name="Прямоугольник 6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4"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очтовым отправлением на указанный выше адрес</w:t>
            </w:r>
          </w:p>
          <w:p>
            <w:pPr>
              <w:pStyle w:val="Style38"/>
              <w:suppressAutoHyphens w:val="true"/>
              <w:autoSpaceDE w:val="false"/>
              <w:spacing w:lineRule="auto" w:line="240" w:before="0" w:after="0"/>
              <w:ind w:left="0" w:right="0" w:firstLine="170"/>
              <w:rPr>
                <w:rFonts w:ascii="Times New Roman" w:hAnsi="Times New Roman" w:cs="Arial"/>
                <w:b/>
                <w:b/>
                <w:color w:val="000000"/>
                <w:sz w:val="20"/>
                <w:szCs w:val="20"/>
              </w:rPr>
            </w:pPr>
            <w:bookmarkStart w:id="86" w:name="__UnoMark__7539_801894616"/>
            <w:bookmarkEnd w:id="86"/>
            <w:r>
              <mc:AlternateContent>
                <mc:Choice Requires="wps">
                  <w:drawing>
                    <wp:anchor behindDoc="0" distT="0" distB="127000" distL="0" distR="0" simplePos="0" locked="0" layoutInCell="1" allowOverlap="1" relativeHeight="51">
                      <wp:simplePos x="0" y="0"/>
                      <wp:positionH relativeFrom="column">
                        <wp:posOffset>24130</wp:posOffset>
                      </wp:positionH>
                      <wp:positionV relativeFrom="paragraph">
                        <wp:posOffset>28575</wp:posOffset>
                      </wp:positionV>
                      <wp:extent cx="93345" cy="109220"/>
                      <wp:effectExtent l="0" t="0" r="0" b="0"/>
                      <wp:wrapNone/>
                      <wp:docPr id="45" name="Прямоугольник 6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5" stroked="t" style="position:absolute;margin-left:1.9pt;margin-top:2.25pt;width:7.25pt;height:8.5pt">
                      <w10:wrap type="none"/>
                      <v:fill o:detectmouseclick="t" on="false"/>
                      <v:stroke color="#243f60" weight="25560" joinstyle="miter" endcap="flat"/>
                    </v:shape>
                  </w:pict>
                </mc:Fallback>
              </mc:AlternateContent>
            </w:r>
            <w:r>
              <w:rPr>
                <w:rFonts w:cs="Arial" w:ascii="Times New Roman" w:hAnsi="Times New Roman"/>
                <w:b/>
                <w:color w:val="000000"/>
                <w:sz w:val="20"/>
                <w:szCs w:val="20"/>
              </w:rPr>
              <w:t xml:space="preserve">   </w:t>
            </w:r>
            <w:r>
              <w:rPr>
                <w:rFonts w:cs="Arial" w:ascii="Times New Roman" w:hAnsi="Times New Roman"/>
                <w:b w:val="false"/>
                <w:bCs w:val="false"/>
                <w:color w:val="000000"/>
                <w:sz w:val="20"/>
                <w:szCs w:val="20"/>
              </w:rPr>
              <w:t xml:space="preserve">при личном обращении </w:t>
            </w:r>
            <w:r>
              <w:rPr>
                <w:rFonts w:cs="Arial" w:ascii="Times New Roman" w:hAnsi="Times New Roman"/>
                <w:b w:val="false"/>
                <w:bCs w:val="false"/>
                <w:color w:val="000000"/>
                <w:sz w:val="20"/>
                <w:szCs w:val="20"/>
              </w:rPr>
              <w:t>в МФЦ</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 w:val="20"/>
                <w:szCs w:val="20"/>
              </w:rPr>
            </w:pPr>
            <w:r>
              <w:rPr>
                <w:rFonts w:cs="Arial" w:ascii="Times New Roman" w:hAnsi="Times New Roman"/>
                <w:color w:val="000000"/>
                <w:sz w:val="20"/>
                <w:szCs w:val="20"/>
              </w:rPr>
            </w:r>
          </w:p>
        </w:tc>
        <w:tc>
          <w:tcPr>
            <w:tcW w:w="6237"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cs="Arial" w:ascii="Times New Roman" w:hAnsi="Times New Roman"/>
                <w:color w:val="000000"/>
                <w:sz w:val="20"/>
                <w:szCs w:val="20"/>
              </w:rPr>
              <w:t>Подпись заявителя (представителя заявителя):</w:t>
            </w:r>
          </w:p>
        </w:tc>
        <w:tc>
          <w:tcPr>
            <w:tcW w:w="2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sz w:val="20"/>
                <w:szCs w:val="20"/>
                <w:lang w:eastAsia="ar-SA"/>
              </w:rPr>
              <w:t>Дата: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37"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rPr>
            </w:pPr>
            <w:r>
              <w:rPr>
                <w:rFonts w:ascii="Times New Roman" w:hAnsi="Times New Roman"/>
              </w:rPr>
            </w:r>
          </w:p>
        </w:tc>
        <w:tc>
          <w:tcPr>
            <w:tcW w:w="272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rFonts w:ascii="Times New Roman" w:hAnsi="Times New Roman"/>
              </w:rPr>
            </w:pPr>
            <w:r>
              <w:rPr>
                <w:rFonts w:ascii="Times New Roman" w:hAnsi="Times New Roman"/>
              </w:rPr>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37"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widowControl w:val="false"/>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_________ ___________________</w:t>
            </w:r>
          </w:p>
          <w:p>
            <w:pPr>
              <w:pStyle w:val="Style28"/>
              <w:suppressAutoHyphens w:val="true"/>
              <w:autoSpaceDE w:val="false"/>
              <w:ind w:left="0" w:right="-2" w:hanging="0"/>
              <w:rPr/>
            </w:pPr>
            <w:r>
              <w:rPr>
                <w:rStyle w:val="Style14"/>
                <w:rFonts w:eastAsia="Lucida Sans Unicode" w:cs="Arial" w:ascii="Times New Roman" w:hAnsi="Times New Roman"/>
                <w:bCs/>
                <w:sz w:val="20"/>
                <w:szCs w:val="20"/>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eastAsia="Lucida Sans Unicode" w:cs="Arial" w:ascii="Times New Roman" w:hAnsi="Times New Roman"/>
                <w:bCs/>
                <w:sz w:val="20"/>
                <w:szCs w:val="20"/>
                <w:lang w:eastAsia="ar-SA"/>
              </w:rPr>
              <w:t>«__» ___________ ____ г.</w:t>
            </w:r>
          </w:p>
        </w:tc>
      </w:tr>
      <w:tr>
        <w:trPr>
          <w:trHeight w:val="303" w:hRule="atLeast"/>
        </w:trPr>
        <w:tc>
          <w:tcPr>
            <w:tcW w:w="5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9"/>
              <w:numPr>
                <w:ilvl w:val="0"/>
                <w:numId w:val="1"/>
              </w:numPr>
              <w:tabs>
                <w:tab w:val="left" w:pos="0" w:leader="none"/>
              </w:tabs>
              <w:suppressAutoHyphens w:val="true"/>
              <w:autoSpaceDE w:val="false"/>
              <w:ind w:left="360" w:right="-2" w:hanging="360"/>
              <w:jc w:val="center"/>
              <w:rPr>
                <w:rFonts w:ascii="Times New Roman" w:hAnsi="Times New Roman" w:cs="Arial"/>
                <w:color w:val="000000"/>
                <w:sz w:val="20"/>
                <w:szCs w:val="20"/>
              </w:rPr>
            </w:pPr>
            <w:r>
              <w:rPr>
                <w:rFonts w:cs="Arial" w:ascii="Times New Roman" w:hAnsi="Times New Roman"/>
                <w:color w:val="000000"/>
                <w:sz w:val="20"/>
                <w:szCs w:val="20"/>
              </w:rPr>
            </w:r>
          </w:p>
        </w:tc>
        <w:tc>
          <w:tcPr>
            <w:tcW w:w="6237"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2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sz w:val="20"/>
                <w:szCs w:val="20"/>
                <w:lang w:eastAsia="ar-SA"/>
              </w:rPr>
              <w:t>Дата:</w:t>
            </w:r>
          </w:p>
        </w:tc>
      </w:tr>
      <w:tr>
        <w:trPr>
          <w:trHeight w:val="303" w:hRule="atLeast"/>
        </w:trPr>
        <w:tc>
          <w:tcPr>
            <w:tcW w:w="5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37"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widowControl w:val="false"/>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_________ __________________</w:t>
            </w:r>
          </w:p>
          <w:p>
            <w:pPr>
              <w:pStyle w:val="Style28"/>
              <w:suppressAutoHyphens w:val="true"/>
              <w:autoSpaceDE w:val="false"/>
              <w:ind w:left="0" w:right="-2" w:hanging="0"/>
              <w:rPr/>
            </w:pPr>
            <w:r>
              <w:rPr>
                <w:rStyle w:val="Style14"/>
                <w:rFonts w:eastAsia="Lucida Sans Unicode" w:cs="Arial" w:ascii="Times New Roman" w:hAnsi="Times New Roman"/>
                <w:bCs/>
                <w:sz w:val="20"/>
                <w:szCs w:val="20"/>
                <w:lang w:eastAsia="ar-SA"/>
              </w:rPr>
              <w:t>(Подпись) (Инициалы, фамилия)</w:t>
            </w:r>
          </w:p>
        </w:tc>
        <w:tc>
          <w:tcPr>
            <w:tcW w:w="2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8"/>
              <w:suppressAutoHyphens w:val="true"/>
              <w:autoSpaceDE w:val="false"/>
              <w:ind w:left="0" w:right="-2" w:hanging="0"/>
              <w:jc w:val="center"/>
              <w:rPr/>
            </w:pPr>
            <w:r>
              <w:rPr>
                <w:rStyle w:val="Style14"/>
                <w:rFonts w:eastAsia="Lucida Sans Unicode" w:cs="Arial" w:ascii="Times New Roman" w:hAnsi="Times New Roman"/>
                <w:bCs/>
                <w:sz w:val="20"/>
                <w:szCs w:val="20"/>
                <w:lang w:eastAsia="ar-SA"/>
              </w:rPr>
              <w:t>«__» ___________ ____ г.</w:t>
            </w:r>
          </w:p>
        </w:tc>
      </w:tr>
    </w:tbl>
    <w:p>
      <w:pPr>
        <w:pStyle w:val="Style38"/>
        <w:suppressAutoHyphens w:val="true"/>
        <w:spacing w:lineRule="auto" w:line="240" w:before="0" w:after="0"/>
        <w:ind w:left="0" w:right="0" w:hanging="0"/>
        <w:jc w:val="right"/>
        <w:rPr>
          <w:rFonts w:ascii="Times New Roman" w:hAnsi="Times New Roman"/>
          <w:color w:val="000000"/>
          <w:sz w:val="24"/>
          <w:szCs w:val="24"/>
        </w:rPr>
      </w:pPr>
      <w:r>
        <w:rPr>
          <w:rFonts w:ascii="Times New Roman" w:hAnsi="Times New Roman"/>
          <w:color w:val="000000"/>
          <w:sz w:val="24"/>
          <w:szCs w:val="24"/>
        </w:rPr>
      </w:r>
      <w:r>
        <w:br w:type="page"/>
      </w:r>
    </w:p>
    <w:p>
      <w:pPr>
        <w:pStyle w:val="Style38"/>
        <w:suppressAutoHyphens w:val="true"/>
        <w:spacing w:lineRule="auto" w:line="240" w:before="0" w:after="0"/>
        <w:ind w:left="0" w:right="0" w:hanging="0"/>
        <w:jc w:val="right"/>
        <w:rPr>
          <w:rFonts w:ascii="Times New Roman" w:hAnsi="Times New Roman"/>
          <w:sz w:val="24"/>
          <w:szCs w:val="24"/>
        </w:rPr>
      </w:pPr>
      <w:r>
        <w:rPr>
          <w:rFonts w:ascii="Times New Roman" w:hAnsi="Times New Roman"/>
          <w:color w:val="000000"/>
          <w:sz w:val="24"/>
          <w:szCs w:val="24"/>
        </w:rPr>
        <w:t>Приложение №</w:t>
      </w:r>
      <w:r>
        <w:rPr>
          <w:rFonts w:ascii="Times New Roman" w:hAnsi="Times New Roman"/>
          <w:color w:val="000000"/>
          <w:sz w:val="24"/>
          <w:szCs w:val="24"/>
        </w:rPr>
        <w:t>2</w:t>
      </w:r>
      <w:r>
        <w:rPr>
          <w:rFonts w:ascii="Times New Roman" w:hAnsi="Times New Roman"/>
          <w:color w:val="000000"/>
          <w:sz w:val="24"/>
          <w:szCs w:val="24"/>
        </w:rPr>
        <w:t xml:space="preserve"> </w:t>
      </w:r>
    </w:p>
    <w:p>
      <w:pPr>
        <w:pStyle w:val="Style38"/>
        <w:suppressAutoHyphens w:val="true"/>
        <w:spacing w:lineRule="auto" w:line="240" w:before="0" w:after="0"/>
        <w:ind w:left="0" w:right="0" w:hanging="0"/>
        <w:jc w:val="right"/>
        <w:rPr>
          <w:rFonts w:ascii="Times New Roman" w:hAnsi="Times New Roman"/>
          <w:sz w:val="24"/>
          <w:szCs w:val="24"/>
        </w:rPr>
      </w:pPr>
      <w:r>
        <w:rPr>
          <w:rFonts w:ascii="Times New Roman" w:hAnsi="Times New Roman"/>
          <w:color w:val="000000"/>
          <w:sz w:val="24"/>
          <w:szCs w:val="24"/>
        </w:rPr>
        <w:t>к</w:t>
      </w:r>
      <w:r>
        <w:rPr>
          <w:rFonts w:cs="Arial" w:ascii="Times New Roman" w:hAnsi="Times New Roman"/>
          <w:color w:val="000000"/>
          <w:sz w:val="24"/>
          <w:szCs w:val="24"/>
        </w:rPr>
        <w:t xml:space="preserve"> административному регламенту</w:t>
      </w:r>
    </w:p>
    <w:p>
      <w:pPr>
        <w:pStyle w:val="Style38"/>
        <w:suppressAutoHyphens w:val="true"/>
        <w:spacing w:lineRule="auto" w:line="240" w:before="0" w:after="0"/>
        <w:ind w:left="0" w:right="0" w:hanging="0"/>
        <w:jc w:val="right"/>
        <w:rPr>
          <w:rFonts w:ascii="Times New Roman" w:hAnsi="Times New Roman"/>
          <w:color w:val="000000"/>
          <w:sz w:val="24"/>
          <w:szCs w:val="24"/>
        </w:rPr>
      </w:pPr>
      <w:r>
        <w:rPr>
          <w:rFonts w:ascii="Times New Roman" w:hAnsi="Times New Roman"/>
          <w:color w:val="000000"/>
          <w:sz w:val="24"/>
          <w:szCs w:val="24"/>
        </w:rPr>
      </w:r>
    </w:p>
    <w:tbl>
      <w:tblPr>
        <w:tblW w:w="9750" w:type="dxa"/>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565"/>
        <w:gridCol w:w="509"/>
        <w:gridCol w:w="2321"/>
        <w:gridCol w:w="2337"/>
        <w:gridCol w:w="245"/>
        <w:gridCol w:w="2123"/>
        <w:gridCol w:w="1650"/>
      </w:tblGrid>
      <w:tr>
        <w:trPr>
          <w:trHeight w:val="293"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pPr>
            <w:r>
              <w:rPr>
                <w:rStyle w:val="Style14"/>
                <w:rFonts w:cs="Arial" w:ascii="Times New Roman" w:hAnsi="Times New Roman"/>
                <w:b/>
                <w:color w:val="000000"/>
                <w:sz w:val="20"/>
                <w:szCs w:val="20"/>
              </w:rPr>
              <w:t>№</w:t>
            </w:r>
          </w:p>
        </w:tc>
        <w:tc>
          <w:tcPr>
            <w:tcW w:w="918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администрация </w:t>
            </w:r>
            <w:r>
              <w:rPr>
                <w:rFonts w:cs="Arial" w:ascii="Times New Roman" w:hAnsi="Times New Roman"/>
                <w:color w:val="000000"/>
                <w:szCs w:val="26"/>
              </w:rPr>
              <w:t xml:space="preserve">Казанского </w:t>
            </w:r>
          </w:p>
          <w:p>
            <w:pPr>
              <w:pStyle w:val="Style28"/>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муниципального </w:t>
            </w:r>
            <w:r>
              <w:rPr>
                <w:rFonts w:cs="Arial" w:ascii="Times New Roman" w:hAnsi="Times New Roman"/>
                <w:color w:val="000000"/>
                <w:szCs w:val="26"/>
              </w:rPr>
              <w:t>района</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1.</w:t>
            </w:r>
          </w:p>
        </w:tc>
        <w:tc>
          <w:tcPr>
            <w:tcW w:w="28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113" w:right="-2" w:hanging="0"/>
              <w:jc w:val="center"/>
              <w:rPr>
                <w:rStyle w:val="Style14"/>
                <w:rFonts w:ascii="Times New Roman" w:hAnsi="Times New Roman" w:cs="Arial"/>
                <w:b/>
                <w:b/>
                <w:strike/>
                <w:color w:val="000000"/>
                <w:sz w:val="24"/>
                <w:szCs w:val="24"/>
              </w:rPr>
            </w:pPr>
            <w:r>
              <w:rPr/>
            </w:r>
          </w:p>
          <w:p>
            <w:pPr>
              <w:pStyle w:val="Style28"/>
              <w:suppressAutoHyphens w:val="true"/>
              <w:autoSpaceDE w:val="false"/>
              <w:ind w:left="0" w:right="-2" w:hanging="0"/>
              <w:jc w:val="center"/>
              <w:rPr>
                <w:rFonts w:ascii="Times New Roman" w:hAnsi="Times New Roman" w:cs="Arial"/>
                <w:color w:val="000000"/>
                <w:sz w:val="24"/>
                <w:szCs w:val="24"/>
              </w:rPr>
            </w:pPr>
            <w:r>
              <w:rPr>
                <w:rFonts w:cs="Arial" w:ascii="Times New Roman" w:hAnsi="Times New Roman"/>
                <w:color w:val="000000"/>
                <w:sz w:val="24"/>
                <w:szCs w:val="24"/>
              </w:rPr>
              <w:t>З</w:t>
            </w:r>
            <w:r>
              <w:rPr>
                <w:rFonts w:cs="Arial" w:ascii="Times New Roman" w:hAnsi="Times New Roman"/>
                <w:color w:val="000000"/>
                <w:sz w:val="24"/>
                <w:szCs w:val="24"/>
              </w:rPr>
              <w:t>аявитель</w:t>
            </w:r>
          </w:p>
        </w:tc>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autoSpaceDE w:val="false"/>
              <w:ind w:left="0" w:right="-2" w:hanging="0"/>
              <w:jc w:val="center"/>
              <w:rPr/>
            </w:pPr>
            <w:r>
              <w:rPr>
                <w:rStyle w:val="Style14"/>
                <w:rFonts w:cs="Arial" w:ascii="Times New Roman" w:hAnsi="Times New Roman"/>
                <w:b/>
                <w:bCs/>
                <w:i/>
                <w:iCs/>
                <w:color w:val="auto"/>
                <w:sz w:val="16"/>
                <w:szCs w:val="16"/>
                <w:u w:val="single"/>
              </w:rPr>
              <w:t>Для физических лиц</w:t>
            </w:r>
          </w:p>
          <w:p>
            <w:pPr>
              <w:pStyle w:val="Style28"/>
              <w:autoSpaceDE w:val="false"/>
              <w:ind w:left="0" w:right="-2" w:hanging="0"/>
              <w:jc w:val="center"/>
              <w:rPr/>
            </w:pPr>
            <w:r>
              <w:rPr>
                <w:rStyle w:val="Style14"/>
                <w:rFonts w:cs="Arial" w:ascii="Times New Roman" w:hAnsi="Times New Roman"/>
                <w:color w:val="auto"/>
                <w:sz w:val="16"/>
                <w:szCs w:val="16"/>
              </w:rPr>
              <w:t xml:space="preserve">Фамилия, имя, отчество (при наличии), </w:t>
            </w:r>
            <w:r>
              <w:rPr>
                <w:rStyle w:val="Style14"/>
                <w:rFonts w:cs="Arial" w:ascii="Times New Roman" w:hAnsi="Times New Roman"/>
                <w:b/>
                <w:bCs/>
                <w:color w:val="auto"/>
                <w:sz w:val="16"/>
                <w:szCs w:val="16"/>
              </w:rPr>
              <w:t>дата рождения</w:t>
            </w:r>
          </w:p>
          <w:p>
            <w:pPr>
              <w:pStyle w:val="Style28"/>
              <w:autoSpaceDE w:val="false"/>
              <w:ind w:left="0" w:right="-2" w:hanging="0"/>
              <w:jc w:val="center"/>
              <w:rPr>
                <w:rStyle w:val="Style14"/>
                <w:rFonts w:ascii="Times New Roman" w:hAnsi="Times New Roman" w:cs="Arial"/>
                <w:b/>
                <w:b/>
                <w:bCs/>
                <w:i/>
                <w:i/>
                <w:iCs/>
                <w:color w:val="auto"/>
                <w:sz w:val="16"/>
                <w:szCs w:val="16"/>
                <w:u w:val="single"/>
              </w:rPr>
            </w:pPr>
            <w:r>
              <w:rPr/>
            </w:r>
          </w:p>
          <w:p>
            <w:pPr>
              <w:pStyle w:val="Style28"/>
              <w:autoSpaceDE w:val="false"/>
              <w:ind w:left="0" w:right="-2" w:hanging="0"/>
              <w:jc w:val="center"/>
              <w:rPr/>
            </w:pPr>
            <w:r>
              <w:rPr>
                <w:rStyle w:val="Style14"/>
                <w:rFonts w:cs="Arial" w:ascii="Times New Roman" w:hAnsi="Times New Roman"/>
                <w:b/>
                <w:bCs/>
                <w:i/>
                <w:iCs/>
                <w:color w:val="auto"/>
                <w:sz w:val="16"/>
                <w:szCs w:val="16"/>
                <w:u w:val="single"/>
              </w:rPr>
              <w:t>Для юридических лиц</w:t>
            </w:r>
          </w:p>
          <w:p>
            <w:pPr>
              <w:pStyle w:val="Style28"/>
              <w:autoSpaceDE w:val="false"/>
              <w:ind w:left="0" w:right="-2" w:hanging="0"/>
              <w:jc w:val="center"/>
              <w:rPr/>
            </w:pPr>
            <w:r>
              <w:rPr>
                <w:rStyle w:val="Style14"/>
                <w:rFonts w:cs="Arial" w:ascii="Times New Roman" w:hAnsi="Times New Roman"/>
                <w:b/>
                <w:bCs/>
                <w:i w:val="false"/>
                <w:iCs w:val="false"/>
                <w:color w:val="auto"/>
                <w:sz w:val="16"/>
                <w:szCs w:val="16"/>
                <w:u w:val="none"/>
              </w:rPr>
              <w:t>Полное наименование юридического лица</w:t>
            </w:r>
          </w:p>
        </w:tc>
        <w:tc>
          <w:tcPr>
            <w:tcW w:w="23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autoSpaceDE w:val="false"/>
              <w:ind w:left="0" w:right="-2" w:hanging="0"/>
              <w:jc w:val="center"/>
              <w:rPr/>
            </w:pPr>
            <w:r>
              <w:rPr>
                <w:rStyle w:val="Style14"/>
                <w:rFonts w:cs="Arial" w:ascii="Times New Roman" w:hAnsi="Times New Roman"/>
                <w:b/>
                <w:bCs/>
                <w:i/>
                <w:iCs/>
                <w:color w:val="auto"/>
                <w:sz w:val="16"/>
                <w:szCs w:val="16"/>
                <w:u w:val="single"/>
              </w:rPr>
              <w:t>Для физических лиц</w:t>
            </w:r>
          </w:p>
          <w:p>
            <w:pPr>
              <w:pStyle w:val="Style28"/>
              <w:autoSpaceDE w:val="false"/>
              <w:ind w:left="0" w:right="-2" w:hanging="0"/>
              <w:jc w:val="center"/>
              <w:rPr/>
            </w:pPr>
            <w:r>
              <w:rPr>
                <w:rStyle w:val="Style14"/>
                <w:rFonts w:cs="Arial" w:ascii="Times New Roman" w:hAnsi="Times New Roman"/>
                <w:color w:val="auto"/>
                <w:sz w:val="16"/>
                <w:szCs w:val="16"/>
              </w:rPr>
              <w:t>Д</w:t>
            </w:r>
            <w:r>
              <w:rPr>
                <w:rStyle w:val="Style14"/>
                <w:rFonts w:cs="Arial" w:ascii="Times New Roman" w:hAnsi="Times New Roman"/>
                <w:color w:val="auto"/>
                <w:sz w:val="16"/>
                <w:szCs w:val="16"/>
              </w:rPr>
              <w:t xml:space="preserve">окумент, удостоверяющий личность (вид, серия, номер, </w:t>
            </w:r>
            <w:r>
              <w:rPr>
                <w:rStyle w:val="Style14"/>
                <w:rFonts w:eastAsia="Lucida Sans Unicode" w:cs="Arial" w:ascii="Times New Roman" w:hAnsi="Times New Roman"/>
                <w:bCs/>
                <w:strike w:val="false"/>
                <w:dstrike w:val="false"/>
                <w:color w:val="auto"/>
                <w:sz w:val="16"/>
                <w:szCs w:val="16"/>
                <w:lang w:eastAsia="ar-SA"/>
              </w:rPr>
              <w:t xml:space="preserve">выдавший орган дата выдачи, </w:t>
            </w:r>
            <w:r>
              <w:rPr>
                <w:rStyle w:val="Style14"/>
                <w:rFonts w:eastAsia="Lucida Sans Unicode" w:cs="Arial" w:ascii="Times New Roman" w:hAnsi="Times New Roman"/>
                <w:b w:val="false"/>
                <w:bCs w:val="false"/>
                <w:strike w:val="false"/>
                <w:dstrike w:val="false"/>
                <w:color w:val="auto"/>
                <w:sz w:val="16"/>
                <w:szCs w:val="16"/>
                <w:lang w:eastAsia="ar-SA"/>
              </w:rPr>
              <w:t>код подразделения</w:t>
            </w:r>
            <w:r>
              <w:rPr>
                <w:rStyle w:val="Style14"/>
                <w:rFonts w:cs="Arial" w:ascii="Times New Roman" w:hAnsi="Times New Roman"/>
                <w:b w:val="false"/>
                <w:bCs w:val="false"/>
                <w:color w:val="auto"/>
                <w:sz w:val="16"/>
                <w:szCs w:val="16"/>
              </w:rPr>
              <w:t>)</w:t>
            </w:r>
          </w:p>
          <w:p>
            <w:pPr>
              <w:pStyle w:val="Style28"/>
              <w:autoSpaceDE w:val="false"/>
              <w:ind w:left="0" w:right="-2" w:hanging="0"/>
              <w:jc w:val="center"/>
              <w:rPr/>
            </w:pPr>
            <w:r>
              <w:rPr>
                <w:rStyle w:val="Style14"/>
                <w:rFonts w:cs="Arial" w:ascii="Times New Roman" w:hAnsi="Times New Roman"/>
                <w:b/>
                <w:bCs/>
                <w:i/>
                <w:iCs/>
                <w:color w:val="auto"/>
                <w:sz w:val="16"/>
                <w:szCs w:val="16"/>
                <w:u w:val="single"/>
              </w:rPr>
              <w:t>Для юридических лиц</w:t>
            </w:r>
          </w:p>
          <w:p>
            <w:pPr>
              <w:pStyle w:val="Style28"/>
              <w:autoSpaceDE w:val="false"/>
              <w:ind w:left="0" w:right="-2" w:hanging="0"/>
              <w:jc w:val="center"/>
              <w:rPr/>
            </w:pPr>
            <w:r>
              <w:rPr>
                <w:rStyle w:val="Style14"/>
                <w:rFonts w:cs="Arial" w:ascii="Times New Roman" w:hAnsi="Times New Roman"/>
                <w:b/>
                <w:bCs/>
                <w:i w:val="false"/>
                <w:iCs w:val="false"/>
                <w:color w:val="auto"/>
                <w:sz w:val="16"/>
                <w:szCs w:val="16"/>
                <w:u w:val="none"/>
              </w:rPr>
              <w:t>ОГРН</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autoSpaceDE w:val="false"/>
              <w:ind w:left="0" w:right="-2" w:hanging="0"/>
              <w:jc w:val="center"/>
              <w:rPr>
                <w:rStyle w:val="Style14"/>
                <w:rFonts w:ascii="Times New Roman" w:hAnsi="Times New Roman" w:eastAsia="Lucida Sans Unicode" w:cs="Arial"/>
                <w:bCs/>
                <w:strike/>
                <w:color w:val="auto"/>
                <w:sz w:val="16"/>
                <w:szCs w:val="16"/>
                <w:lang w:eastAsia="ar-SA"/>
              </w:rPr>
            </w:pPr>
            <w:r>
              <w:rPr/>
            </w:r>
          </w:p>
          <w:p>
            <w:pPr>
              <w:pStyle w:val="Style28"/>
              <w:autoSpaceDE w:val="false"/>
              <w:ind w:left="0" w:right="-2" w:hanging="0"/>
              <w:jc w:val="center"/>
              <w:rPr/>
            </w:pPr>
            <w:r>
              <w:rPr>
                <w:rStyle w:val="Style14"/>
                <w:rFonts w:cs="Arial" w:ascii="Times New Roman" w:hAnsi="Times New Roman"/>
                <w:color w:val="auto"/>
                <w:sz w:val="16"/>
                <w:szCs w:val="16"/>
              </w:rPr>
              <w:t>К</w:t>
            </w:r>
            <w:r>
              <w:rPr>
                <w:rStyle w:val="Style14"/>
                <w:rFonts w:cs="Arial" w:ascii="Times New Roman" w:hAnsi="Times New Roman"/>
                <w:color w:val="auto"/>
                <w:sz w:val="16"/>
                <w:szCs w:val="16"/>
              </w:rPr>
              <w:t>онтактные данные (</w:t>
            </w:r>
            <w:r>
              <w:rPr>
                <w:rStyle w:val="Style14"/>
                <w:rFonts w:eastAsia="Lucida Sans Unicode" w:cs="Arial" w:ascii="Times New Roman" w:hAnsi="Times New Roman"/>
                <w:bCs/>
                <w:color w:val="auto"/>
                <w:sz w:val="16"/>
                <w:szCs w:val="16"/>
                <w:lang w:eastAsia="ar-SA"/>
              </w:rPr>
              <w:t>почтовый адрес, номер телефона, адрес электронной почты</w:t>
            </w:r>
            <w:r>
              <w:rPr>
                <w:rStyle w:val="Style14"/>
                <w:rFonts w:cs="Arial" w:ascii="Times New Roman" w:hAnsi="Times New Roman"/>
                <w:color w:val="auto"/>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rFonts w:ascii="Times New Roman" w:hAnsi="Times New Roman"/>
              </w:rPr>
            </w:pPr>
            <w:r>
              <w:rPr>
                <w:rFonts w:ascii="Times New Roman" w:hAnsi="Times New Roman"/>
              </w:rPr>
            </w:r>
          </w:p>
          <w:p>
            <w:pPr>
              <w:pStyle w:val="Style28"/>
              <w:suppressAutoHyphens w:val="true"/>
              <w:autoSpaceDE w:val="false"/>
              <w:ind w:left="0" w:right="-2" w:hanging="0"/>
              <w:jc w:val="center"/>
              <w:rPr>
                <w:rStyle w:val="Style14"/>
                <w:rFonts w:ascii="Times New Roman" w:hAnsi="Times New Roman"/>
                <w:color w:val="000000"/>
                <w:lang w:eastAsia="ru-RU"/>
              </w:rPr>
            </w:pPr>
            <w:bookmarkStart w:id="87" w:name="__UnoMark__7771_801894616"/>
            <w:bookmarkStart w:id="88" w:name="__UnoMark__7771_801894616"/>
            <w:bookmarkEnd w:id="88"/>
            <w:r>
              <w:rPr/>
              <mc:AlternateContent>
                <mc:Choice Requires="wps">
                  <w:drawing>
                    <wp:anchor behindDoc="0" distT="0" distB="127000" distL="0" distR="0" simplePos="0" locked="0" layoutInCell="1" allowOverlap="1" relativeHeight="22">
                      <wp:simplePos x="0" y="0"/>
                      <wp:positionH relativeFrom="column">
                        <wp:posOffset>-45720</wp:posOffset>
                      </wp:positionH>
                      <wp:positionV relativeFrom="paragraph">
                        <wp:posOffset>36195</wp:posOffset>
                      </wp:positionV>
                      <wp:extent cx="93345" cy="109220"/>
                      <wp:effectExtent l="0" t="0" r="0" b="0"/>
                      <wp:wrapNone/>
                      <wp:docPr id="46"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физическое лицо (гражданин)</w:t>
            </w:r>
          </w:p>
        </w:tc>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rFonts w:ascii="Times New Roman" w:hAnsi="Times New Roman"/>
              </w:rPr>
            </w:pPr>
            <w:r>
              <w:rPr>
                <w:rFonts w:ascii="Times New Roman" w:hAnsi="Times New Roman"/>
              </w:rPr>
            </w:r>
          </w:p>
          <w:p>
            <w:pPr>
              <w:pStyle w:val="Style28"/>
              <w:suppressAutoHyphens w:val="true"/>
              <w:autoSpaceDE w:val="false"/>
              <w:ind w:left="0" w:right="-2" w:hanging="0"/>
              <w:jc w:val="center"/>
              <w:rPr>
                <w:rStyle w:val="Style14"/>
                <w:rFonts w:ascii="Times New Roman" w:hAnsi="Times New Roman"/>
                <w:color w:val="000000"/>
                <w:lang w:eastAsia="ru-RU"/>
              </w:rPr>
            </w:pPr>
            <w:bookmarkStart w:id="89" w:name="__UnoMark__7794_801894616"/>
            <w:bookmarkStart w:id="90" w:name="__UnoMark__7794_801894616"/>
            <w:bookmarkEnd w:id="90"/>
            <w:r>
              <w:rPr/>
              <mc:AlternateContent>
                <mc:Choice Requires="wps">
                  <w:drawing>
                    <wp:anchor behindDoc="0" distT="0" distB="127000" distL="0" distR="0" simplePos="0" locked="0" layoutInCell="1" allowOverlap="1" relativeHeight="23">
                      <wp:simplePos x="0" y="0"/>
                      <wp:positionH relativeFrom="column">
                        <wp:posOffset>-41910</wp:posOffset>
                      </wp:positionH>
                      <wp:positionV relativeFrom="paragraph">
                        <wp:posOffset>12065</wp:posOffset>
                      </wp:positionV>
                      <wp:extent cx="93345" cy="109220"/>
                      <wp:effectExtent l="0" t="0" r="0" b="0"/>
                      <wp:wrapNone/>
                      <wp:docPr id="47"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юридическое лицо</w:t>
            </w:r>
          </w:p>
        </w:tc>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Style w:val="Style14"/>
                <w:rFonts w:ascii="Times New Roman" w:hAnsi="Times New Roman" w:cs="Arial"/>
                <w:color w:val="000000"/>
                <w:sz w:val="12"/>
                <w:szCs w:val="12"/>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rFonts w:ascii="Times New Roman" w:hAnsi="Times New Roman"/>
              </w:rPr>
            </w:pPr>
            <w:r>
              <w:rPr>
                <w:rFonts w:ascii="Times New Roman" w:hAnsi="Times New Roman"/>
              </w:rPr>
            </w:r>
          </w:p>
          <w:p>
            <w:pPr>
              <w:pStyle w:val="Style28"/>
              <w:suppressAutoHyphens w:val="true"/>
              <w:autoSpaceDE w:val="false"/>
              <w:ind w:left="0" w:right="-2" w:hanging="0"/>
              <w:jc w:val="center"/>
              <w:rPr>
                <w:rStyle w:val="Style14"/>
                <w:rFonts w:ascii="Times New Roman" w:hAnsi="Times New Roman"/>
                <w:color w:val="000000"/>
                <w:lang w:eastAsia="ru-RU"/>
              </w:rPr>
            </w:pPr>
            <w:bookmarkStart w:id="91" w:name="__UnoMark__7821_801894616"/>
            <w:bookmarkStart w:id="92" w:name="__UnoMark__7821_801894616"/>
            <w:bookmarkEnd w:id="92"/>
            <w:r>
              <w:rPr/>
              <mc:AlternateContent>
                <mc:Choice Requires="wps">
                  <w:drawing>
                    <wp:anchor behindDoc="0" distT="0" distB="127000" distL="0" distR="0" simplePos="0" locked="0" layoutInCell="1" allowOverlap="1" relativeHeight="24">
                      <wp:simplePos x="0" y="0"/>
                      <wp:positionH relativeFrom="column">
                        <wp:posOffset>-36830</wp:posOffset>
                      </wp:positionH>
                      <wp:positionV relativeFrom="paragraph">
                        <wp:posOffset>93345</wp:posOffset>
                      </wp:positionV>
                      <wp:extent cx="93345" cy="109220"/>
                      <wp:effectExtent l="0" t="0" r="0" b="0"/>
                      <wp:wrapNone/>
                      <wp:docPr id="48"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
                      <w10:wrap type="none"/>
                      <v:fill o:detectmouseclick="t" on="false"/>
                      <v:stroke color="#243f60" weight="25560" joinstyle="miter" endcap="flat"/>
                    </v:shape>
                  </w:pict>
                </mc:Fallback>
              </mc:AlternateConten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pPr>
            <w:r>
              <w:rPr>
                <w:rStyle w:val="Style14"/>
                <w:rFonts w:cs="Arial" w:ascii="Times New Roman" w:hAnsi="Times New Roman"/>
                <w:b/>
                <w:color w:val="000000"/>
                <w:sz w:val="18"/>
                <w:szCs w:val="18"/>
              </w:rPr>
              <w:t xml:space="preserve">Представитель заявителя </w:t>
            </w:r>
            <w:r>
              <w:rPr>
                <w:rStyle w:val="Style14"/>
                <w:rFonts w:cs="Arial"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23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3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jc w:val="center"/>
              <w:rPr>
                <w:rFonts w:ascii="Times New Roman" w:hAnsi="Times New Roman" w:cs="Arial"/>
                <w:color w:val="000000"/>
                <w:sz w:val="12"/>
                <w:szCs w:val="12"/>
              </w:rPr>
            </w:pPr>
            <w:r>
              <w:rPr>
                <w:rFonts w:cs="Arial" w:ascii="Times New Roman" w:hAnsi="Times New Roman"/>
                <w:color w:val="000000"/>
                <w:sz w:val="12"/>
                <w:szCs w:val="12"/>
              </w:rPr>
            </w:r>
          </w:p>
        </w:tc>
      </w:tr>
      <w:tr>
        <w:trPr>
          <w:trHeight w:val="546" w:hRule="atLeast"/>
        </w:trPr>
        <w:tc>
          <w:tcPr>
            <w:tcW w:w="97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suppressAutoHyphens w:val="true"/>
              <w:autoSpaceDE w:val="false"/>
              <w:spacing w:lineRule="auto" w:line="240" w:before="0" w:after="0"/>
              <w:ind w:left="0" w:right="0" w:firstLine="170"/>
              <w:jc w:val="center"/>
              <w:rPr>
                <w:rFonts w:ascii="Times New Roman" w:hAnsi="Times New Roman" w:cs="Arial"/>
                <w:color w:val="000000"/>
                <w:sz w:val="20"/>
                <w:szCs w:val="20"/>
              </w:rPr>
            </w:pPr>
            <w:r>
              <w:rPr>
                <w:rFonts w:cs="Arial" w:ascii="Times New Roman" w:hAnsi="Times New Roman"/>
                <w:color w:val="000000"/>
                <w:sz w:val="20"/>
                <w:szCs w:val="20"/>
              </w:rPr>
            </w:r>
          </w:p>
          <w:p>
            <w:pPr>
              <w:pStyle w:val="Style37"/>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Прошу исправить допущенную ошибку (опечатку) в _______________________________</w:t>
              <w:br/>
              <w:t>____________________________________________________________________________________</w:t>
            </w:r>
          </w:p>
          <w:p>
            <w:pPr>
              <w:pStyle w:val="Style37"/>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7"/>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w:t>
            </w:r>
          </w:p>
          <w:p>
            <w:pPr>
              <w:pStyle w:val="Style37"/>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37"/>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37"/>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37"/>
              <w:suppressLineNumbers/>
              <w:suppressAutoHyphens w:val="true"/>
              <w:autoSpaceDE w:val="false"/>
              <w:spacing w:lineRule="auto" w:line="240" w:before="0" w:after="0"/>
              <w:ind w:left="0" w:right="0" w:hanging="0"/>
              <w:jc w:val="center"/>
              <w:rPr>
                <w:rFonts w:ascii="Arial" w:hAnsi="Arial"/>
                <w:sz w:val="20"/>
                <w:szCs w:val="20"/>
              </w:rPr>
            </w:pPr>
            <w:r>
              <w:rPr>
                <w:rStyle w:val="Style14"/>
                <w:rFonts w:cs="Arial" w:ascii="Times New Roman" w:hAnsi="Times New Roman"/>
                <w:b w:val="false"/>
                <w:bCs w:val="false"/>
                <w:color w:val="000000"/>
                <w:sz w:val="20"/>
                <w:szCs w:val="20"/>
              </w:rPr>
              <w:t xml:space="preserve"> </w:t>
            </w:r>
            <w:r>
              <w:rPr>
                <w:rStyle w:val="Style14"/>
                <w:rFonts w:cs="Arial" w:ascii="Times New Roman" w:hAnsi="Times New Roman"/>
                <w:b w:val="false"/>
                <w:bCs w:val="false"/>
                <w:color w:val="000000"/>
                <w:sz w:val="16"/>
                <w:szCs w:val="16"/>
              </w:rPr>
              <w:t xml:space="preserve">(опечатки)) </w:t>
            </w:r>
          </w:p>
        </w:tc>
      </w:tr>
      <w:tr>
        <w:trPr>
          <w:trHeight w:val="546" w:hRule="atLeast"/>
        </w:trPr>
        <w:tc>
          <w:tcPr>
            <w:tcW w:w="9750"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tabs>
                <w:tab w:val="left" w:pos="-360" w:leader="none"/>
                <w:tab w:val="left" w:pos="0" w:leader="none"/>
              </w:tabs>
              <w:suppressAutoHyphens w:val="true"/>
              <w:autoSpaceDE w:val="false"/>
              <w:spacing w:lineRule="auto" w:line="240" w:before="0" w:after="0"/>
              <w:ind w:left="0" w:right="0" w:hanging="0"/>
              <w:jc w:val="center"/>
              <w:rPr>
                <w:rFonts w:ascii="Times New Roman" w:hAnsi="Times New Roman" w:cs="Arial"/>
                <w:b/>
                <w:color w:val="000000"/>
                <w:sz w:val="20"/>
                <w:szCs w:val="20"/>
              </w:rPr>
            </w:pPr>
            <w:r>
              <w:rPr>
                <w:rFonts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38"/>
              <w:suppressAutoHyphens w:val="true"/>
              <w:spacing w:lineRule="auto" w:line="240" w:before="0" w:after="0"/>
              <w:ind w:left="0" w:right="0" w:firstLine="170"/>
              <w:jc w:val="both"/>
              <w:rPr>
                <w:rFonts w:ascii="Times New Roman" w:hAnsi="Times New Roman"/>
                <w:color w:val="000000"/>
                <w:sz w:val="20"/>
                <w:szCs w:val="20"/>
              </w:rPr>
            </w:pPr>
            <w:bookmarkStart w:id="93" w:name="__UnoMark__7877_801894616"/>
            <w:bookmarkEnd w:id="93"/>
            <w:r>
              <mc:AlternateContent>
                <mc:Choice Requires="wps">
                  <w:drawing>
                    <wp:anchor behindDoc="0" distT="0" distB="127000" distL="0" distR="0" simplePos="0" locked="0" layoutInCell="1" allowOverlap="1" relativeHeight="25">
                      <wp:simplePos x="0" y="0"/>
                      <wp:positionH relativeFrom="column">
                        <wp:posOffset>24130</wp:posOffset>
                      </wp:positionH>
                      <wp:positionV relativeFrom="paragraph">
                        <wp:posOffset>28575</wp:posOffset>
                      </wp:positionV>
                      <wp:extent cx="93345" cy="109220"/>
                      <wp:effectExtent l="0" t="0" r="0" b="0"/>
                      <wp:wrapNone/>
                      <wp:docPr id="49"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осредством направления на указанный выше адрес электронной почты</w:t>
            </w:r>
          </w:p>
          <w:p>
            <w:pPr>
              <w:pStyle w:val="Style38"/>
              <w:suppressAutoHyphens w:val="true"/>
              <w:spacing w:lineRule="auto" w:line="240" w:before="0" w:after="0"/>
              <w:ind w:left="0" w:right="0" w:firstLine="170"/>
              <w:jc w:val="both"/>
              <w:rPr>
                <w:rFonts w:ascii="Times New Roman" w:hAnsi="Times New Roman"/>
                <w:color w:val="000000"/>
                <w:sz w:val="20"/>
                <w:szCs w:val="20"/>
              </w:rPr>
            </w:pPr>
            <w:bookmarkStart w:id="94" w:name="__UnoMark__7883_801894616"/>
            <w:bookmarkEnd w:id="94"/>
            <w:r>
              <mc:AlternateContent>
                <mc:Choice Requires="wps">
                  <w:drawing>
                    <wp:anchor behindDoc="0" distT="0" distB="127000" distL="0" distR="0" simplePos="0" locked="0" layoutInCell="1" allowOverlap="1" relativeHeight="26">
                      <wp:simplePos x="0" y="0"/>
                      <wp:positionH relativeFrom="column">
                        <wp:posOffset>24130</wp:posOffset>
                      </wp:positionH>
                      <wp:positionV relativeFrom="paragraph">
                        <wp:posOffset>28575</wp:posOffset>
                      </wp:positionV>
                      <wp:extent cx="93345" cy="109220"/>
                      <wp:effectExtent l="0" t="0" r="0" b="0"/>
                      <wp:wrapNone/>
                      <wp:docPr id="50"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очтовым отправлением на указанный выше адрес</w:t>
            </w:r>
          </w:p>
          <w:p>
            <w:pPr>
              <w:pStyle w:val="Style38"/>
              <w:suppressAutoHyphens w:val="true"/>
              <w:spacing w:lineRule="auto" w:line="240" w:before="0" w:after="0"/>
              <w:ind w:left="0" w:right="0" w:firstLine="170"/>
              <w:rPr>
                <w:rFonts w:ascii="Times New Roman" w:hAnsi="Times New Roman"/>
                <w:color w:val="000000"/>
                <w:sz w:val="20"/>
                <w:szCs w:val="20"/>
              </w:rPr>
            </w:pPr>
            <w:bookmarkStart w:id="95" w:name="__UnoMark__7889_801894616"/>
            <w:bookmarkEnd w:id="95"/>
            <w:r>
              <mc:AlternateContent>
                <mc:Choice Requires="wps">
                  <w:drawing>
                    <wp:anchor behindDoc="0" distT="0" distB="127000" distL="0" distR="0" simplePos="0" locked="0" layoutInCell="1" allowOverlap="1" relativeHeight="27">
                      <wp:simplePos x="0" y="0"/>
                      <wp:positionH relativeFrom="column">
                        <wp:posOffset>24130</wp:posOffset>
                      </wp:positionH>
                      <wp:positionV relativeFrom="paragraph">
                        <wp:posOffset>28575</wp:posOffset>
                      </wp:positionV>
                      <wp:extent cx="93345" cy="109220"/>
                      <wp:effectExtent l="0" t="0" r="0" b="0"/>
                      <wp:wrapNone/>
                      <wp:docPr id="51" name="Прямоугольник 6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 xml:space="preserve">при личном обращении </w:t>
            </w:r>
            <w:r>
              <w:rPr>
                <w:rFonts w:cs="Arial" w:ascii="Times New Roman" w:hAnsi="Times New Roman"/>
                <w:color w:val="000000"/>
                <w:sz w:val="20"/>
                <w:szCs w:val="20"/>
              </w:rPr>
              <w:t>в МФЦ</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2</w:t>
            </w:r>
            <w:r>
              <w:rPr>
                <w:rFonts w:cs="Arial" w:ascii="Times New Roman" w:hAnsi="Times New Roman"/>
                <w:b/>
                <w:bCs/>
                <w:color w:val="000000"/>
                <w:sz w:val="24"/>
                <w:szCs w:val="24"/>
              </w:rPr>
              <w:t>.</w:t>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cs="Arial" w:ascii="Times New Roman" w:hAnsi="Times New Roman"/>
                <w:color w:val="000000"/>
                <w:sz w:val="20"/>
                <w:szCs w:val="20"/>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widowControl w:val="false"/>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3</w:t>
            </w:r>
            <w:r>
              <w:rPr>
                <w:rFonts w:cs="Arial" w:ascii="Times New Roman" w:hAnsi="Times New Roman"/>
                <w:b/>
                <w:bCs/>
                <w:color w:val="000000"/>
                <w:sz w:val="24"/>
                <w:szCs w:val="24"/>
              </w:rPr>
              <w:t>.</w:t>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widowControl w:val="false"/>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8"/>
              <w:suppressAutoHyphens w:val="true"/>
              <w:autoSpaceDE w:val="false"/>
              <w:ind w:left="0" w:right="-2" w:hanging="0"/>
              <w:rPr/>
            </w:pPr>
            <w:r>
              <w:rPr>
                <w:rStyle w:val="Style14"/>
                <w:rFonts w:eastAsia="Lucida Sans Unicode" w:cs="Arial" w:ascii="Times New Roman" w:hAnsi="Times New Roman"/>
                <w:bCs/>
                <w:color w:val="000000"/>
                <w:sz w:val="20"/>
                <w:szCs w:val="20"/>
                <w:lang w:eastAsia="ar-SA"/>
              </w:rPr>
              <w:t>«__» ___________ ____ г.</w:t>
            </w:r>
          </w:p>
        </w:tc>
      </w:tr>
    </w:tbl>
    <w:p>
      <w:pPr>
        <w:pStyle w:val="Normal"/>
        <w:widowControl w:val="false"/>
        <w:tabs>
          <w:tab w:val="left" w:pos="142" w:leader="none"/>
        </w:tabs>
        <w:suppressAutoHyphens w:val="true"/>
        <w:autoSpaceDE w:val="false"/>
        <w:spacing w:lineRule="auto" w:line="240" w:before="0" w:after="0"/>
        <w:ind w:left="0" w:right="0" w:hanging="0"/>
        <w:jc w:val="right"/>
        <w:rPr>
          <w:rStyle w:val="Style14"/>
          <w:rFonts w:ascii="Times New Roman" w:hAnsi="Times New Roman" w:eastAsia="Times New Roman" w:cs="Arial"/>
          <w:i w:val="false"/>
          <w:i w:val="false"/>
          <w:iCs w:val="false"/>
          <w:color w:val="000000"/>
          <w:sz w:val="24"/>
          <w:szCs w:val="24"/>
          <w:u w:val="single"/>
          <w:lang w:eastAsia="ru-RU"/>
        </w:rPr>
      </w:pPr>
      <w:r>
        <w:rPr>
          <w:rFonts w:eastAsia="Times New Roman" w:cs="Arial"/>
          <w:i w:val="false"/>
          <w:iCs w:val="false"/>
          <w:color w:val="000000"/>
          <w:sz w:val="24"/>
          <w:szCs w:val="24"/>
          <w:lang w:eastAsia="ru-RU"/>
        </w:rPr>
      </w:r>
    </w:p>
    <w:sectPr>
      <w:headerReference w:type="even" r:id="rId4"/>
      <w:headerReference w:type="default" r:id="rId5"/>
      <w:footnotePr>
        <w:numFmt w:val="decimal"/>
      </w:footnotePr>
      <w:type w:val="nextPage"/>
      <w:pgSz w:w="11906" w:h="16838"/>
      <w:pgMar w:left="1701" w:right="567" w:header="567" w:top="1197" w:footer="0" w:bottom="567"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Courier New">
    <w:charset w:val="cc"/>
    <w:family w:val="modern"/>
    <w:pitch w:val="fixed"/>
  </w:font>
  <w:font w:name="Times New Roman">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4"/>
        <w:suppressAutoHyphens w:val="true"/>
        <w:spacing w:lineRule="auto" w:line="240" w:before="0" w:after="0"/>
        <w:ind w:left="0" w:right="0" w:hanging="0"/>
        <w:jc w:val="both"/>
        <w:rPr>
          <w:b w:val="false"/>
          <w:b w:val="false"/>
          <w:bCs w:val="false"/>
          <w:sz w:val="16"/>
          <w:szCs w:val="16"/>
        </w:rPr>
      </w:pPr>
      <w:r>
        <w:rPr>
          <w:b w:val="false"/>
          <w:bCs w:val="false"/>
          <w:sz w:val="16"/>
          <w:szCs w:val="16"/>
        </w:rPr>
        <w:footnoteRef/>
      </w:r>
    </w:p>
  </w:footnote>
  <w:footnote w:id="3">
    <w:p>
      <w:pPr>
        <w:pStyle w:val="Style34"/>
        <w:suppressAutoHyphens w:val="true"/>
        <w:spacing w:lineRule="auto" w:line="240" w:before="0" w:after="0"/>
        <w:ind w:left="0" w:right="0" w:hanging="0"/>
        <w:jc w:val="both"/>
        <w:rPr>
          <w:sz w:val="16"/>
          <w:szCs w:val="16"/>
        </w:rPr>
      </w:pPr>
      <w:r>
        <w:rPr>
          <w:sz w:val="16"/>
          <w:szCs w:val="16"/>
        </w:rPr>
        <w:footnoteRef/>
      </w:r>
    </w:p>
  </w:footnote>
  <w:footnote w:id="4">
    <w:p>
      <w:pPr>
        <w:pStyle w:val="Style34"/>
        <w:ind w:left="0" w:right="0" w:hanging="0"/>
        <w:rPr>
          <w:rFonts w:ascii="Arial" w:hAnsi="Arial"/>
          <w:sz w:val="16"/>
          <w:szCs w:val="16"/>
        </w:rPr>
      </w:pPr>
      <w:r>
        <w:rPr>
          <w:sz w:val="16"/>
          <w:szCs w:val="16"/>
        </w:rPr>
        <w:footnoteRef/>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tabs>
        <w:tab w:val="center" w:pos="4677" w:leader="none"/>
        <w:tab w:val="right" w:pos="9355" w:leader="none"/>
      </w:tabs>
      <w:suppressAutoHyphens w:val="true"/>
      <w:spacing w:lineRule="auto" w:line="240" w:before="0" w:after="0"/>
      <w:ind w:left="0" w:right="0" w:hanging="0"/>
      <w:jc w:val="center"/>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tabs>
        <w:tab w:val="center" w:pos="4677" w:leader="none"/>
        <w:tab w:val="right" w:pos="9355" w:leader="none"/>
      </w:tabs>
      <w:suppressAutoHyphens w:val="true"/>
      <w:spacing w:lineRule="auto" w:line="240" w:before="0" w:after="0"/>
      <w:ind w:left="0" w:right="0" w:hanging="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4"/>
        <w:b/>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hanging="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hanging="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evenAndOddHeaders/>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Times New Roman"/>
        <w:sz w:val="22"/>
        <w:szCs w:val="22"/>
        <w:lang w:val="ru-RU" w:eastAsia="en-US" w:bidi="ar-SA"/>
      </w:rPr>
    </w:rPrDefault>
    <w:pPrDefault>
      <w:pPr>
        <w:widowControl/>
        <w:suppressAutoHyphens w:val="false"/>
        <w:spacing w:lineRule="auto" w:line="276"/>
      </w:pPr>
    </w:pPrDefault>
  </w:docDefaults>
  <w:style w:type="paragraph" w:styleId="Normal">
    <w:name w:val="Normal"/>
    <w:qFormat/>
    <w:pPr>
      <w:keepNext/>
      <w:keepLines w:val="false"/>
      <w:pageBreakBefore w:val="false"/>
      <w:widowControl/>
      <w:pBdr/>
      <w:shd w:fill="FFFFFF" w:val="clear"/>
      <w:suppressAutoHyphens w:val="false"/>
      <w:kinsoku w:val="true"/>
      <w:overflowPunct w:val="true"/>
      <w:autoSpaceDE w:val="true"/>
      <w:bidi w:val="0"/>
      <w:snapToGrid w:val="true"/>
      <w:spacing w:lineRule="auto" w:line="276" w:before="0" w:after="200"/>
      <w:jc w:val="left"/>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ru-RU" w:eastAsia="en-US" w:bidi="ar-SA"/>
    </w:rPr>
  </w:style>
  <w:style w:type="character" w:styleId="Style14">
    <w:name w:val="Основной шрифт абзаца"/>
    <w:qFormat/>
    <w:rPr/>
  </w:style>
  <w:style w:type="character" w:styleId="Style15">
    <w:name w:val="Гиперссылка"/>
    <w:basedOn w:val="Style14"/>
    <w:qFormat/>
    <w:rPr>
      <w:color w:val="0000FF"/>
      <w:u w:val="single"/>
    </w:rPr>
  </w:style>
  <w:style w:type="character" w:styleId="Style16">
    <w:name w:val="Текст выноски Знак"/>
    <w:basedOn w:val="Style14"/>
    <w:qFormat/>
    <w:rPr>
      <w:rFonts w:ascii="Arial" w:hAnsi="Arial" w:cs="Arial"/>
      <w:sz w:val="16"/>
      <w:szCs w:val="16"/>
    </w:rPr>
  </w:style>
  <w:style w:type="character" w:styleId="Style17">
    <w:name w:val="Верхний колонтитул Знак"/>
    <w:basedOn w:val="Style14"/>
    <w:qFormat/>
    <w:rPr>
      <w:rFonts w:ascii="Arial" w:hAnsi="Arial"/>
      <w:sz w:val="26"/>
    </w:rPr>
  </w:style>
  <w:style w:type="character" w:styleId="Style18">
    <w:name w:val="Нижний колонтитул Знак"/>
    <w:basedOn w:val="Style14"/>
    <w:qFormat/>
    <w:rPr>
      <w:rFonts w:ascii="Arial" w:hAnsi="Arial"/>
      <w:sz w:val="26"/>
    </w:rPr>
  </w:style>
  <w:style w:type="character" w:styleId="Style19">
    <w:name w:val="Номер страницы"/>
    <w:basedOn w:val="Style14"/>
    <w:rPr/>
  </w:style>
  <w:style w:type="character" w:styleId="Itemtext">
    <w:name w:val="itemtext"/>
    <w:basedOn w:val="Style14"/>
    <w:qFormat/>
    <w:rPr/>
  </w:style>
  <w:style w:type="character" w:styleId="Style20">
    <w:name w:val="Просмотренная гиперссылка"/>
    <w:basedOn w:val="Style14"/>
    <w:qFormat/>
    <w:rPr>
      <w:color w:val="800080"/>
      <w:u w:val="single"/>
    </w:rPr>
  </w:style>
  <w:style w:type="character" w:styleId="Style21">
    <w:name w:val="Текст сноски Знак"/>
    <w:basedOn w:val="Style14"/>
    <w:qFormat/>
    <w:rPr>
      <w:rFonts w:ascii="Arial" w:hAnsi="Arial"/>
      <w:sz w:val="20"/>
      <w:szCs w:val="20"/>
    </w:rPr>
  </w:style>
  <w:style w:type="character" w:styleId="Style22">
    <w:name w:val="Знак сноски"/>
    <w:basedOn w:val="Style14"/>
    <w:qFormat/>
    <w:rPr>
      <w:position w:val="22"/>
      <w:sz w:val="14"/>
    </w:rPr>
  </w:style>
  <w:style w:type="character" w:styleId="WWCharLFO8LVL1">
    <w:name w:val="WW_CharLFO8LVL1"/>
    <w:qFormat/>
    <w:rPr>
      <w:b/>
      <w:sz w:val="24"/>
      <w:szCs w:val="24"/>
    </w:rPr>
  </w:style>
  <w:style w:type="character" w:styleId="Style23">
    <w:name w:val="Символ сноски"/>
    <w:qFormat/>
    <w:rPr/>
  </w:style>
  <w:style w:type="character" w:styleId="Style24">
    <w:name w:val="Интернет-ссылка"/>
    <w:rPr>
      <w:color w:val="000080"/>
      <w:u w:val="single"/>
      <w:lang w:val="zxx" w:eastAsia="zxx" w:bidi="zxx"/>
    </w:rPr>
  </w:style>
  <w:style w:type="character" w:styleId="Style25">
    <w:name w:val="Привязка сноски"/>
    <w:rPr>
      <w:vertAlign w:val="superscript"/>
    </w:rPr>
  </w:style>
  <w:style w:type="character" w:styleId="Style26">
    <w:name w:val="Привязка концевой сноски"/>
    <w:rPr>
      <w:vertAlign w:val="superscript"/>
    </w:rPr>
  </w:style>
  <w:style w:type="character" w:styleId="Style27">
    <w:name w:val="Символы концевой сноски"/>
    <w:qFormat/>
    <w:rPr/>
  </w:style>
  <w:style w:type="paragraph" w:styleId="Style28">
    <w:name w:val="Обычный"/>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before="0" w:after="0"/>
      <w:ind w:left="0" w:right="0" w:firstLine="709"/>
      <w:jc w:val="both"/>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position w:val="0"/>
      <w:sz w:val="26"/>
      <w:sz w:val="26"/>
      <w:szCs w:val="22"/>
      <w:u w:val="none"/>
      <w:vertAlign w:val="baseline"/>
      <w:em w:val="none"/>
      <w:lang w:val="ru-RU" w:eastAsia="en-US" w:bidi="ar-SA"/>
    </w:rPr>
  </w:style>
  <w:style w:type="paragraph" w:styleId="Style29">
    <w:name w:val="Абзац списка"/>
    <w:basedOn w:val="Style28"/>
    <w:qFormat/>
    <w:pPr>
      <w:suppressAutoHyphens w:val="true"/>
      <w:ind w:left="720" w:right="0" w:hanging="0"/>
    </w:pPr>
    <w:rPr/>
  </w:style>
  <w:style w:type="paragraph" w:styleId="Style30">
    <w:name w:val="Текст выноски"/>
    <w:basedOn w:val="Style28"/>
    <w:qFormat/>
    <w:pPr>
      <w:suppressAutoHyphens w:val="true"/>
    </w:pPr>
    <w:rPr>
      <w:rFonts w:cs="Arial"/>
      <w:sz w:val="16"/>
      <w:szCs w:val="16"/>
    </w:rPr>
  </w:style>
  <w:style w:type="paragraph" w:styleId="ConsPlusTitle">
    <w:name w:val="ConsPlusTitle"/>
    <w:qFormat/>
    <w:pPr>
      <w:keepNext/>
      <w:keepLines w:val="false"/>
      <w:pageBreakBefore w:val="false"/>
      <w:widowControl/>
      <w:pBdr/>
      <w:shd w:fill="FFFFFF" w:val="clear"/>
      <w:suppressAutoHyphens w:val="true"/>
      <w:kinsoku w:val="true"/>
      <w:overflowPunct w:val="true"/>
      <w:autoSpaceDE w:val="false"/>
      <w:bidi w:val="0"/>
      <w:snapToGrid w:val="true"/>
      <w:spacing w:lineRule="auto" w:line="240" w:before="0" w:after="0"/>
      <w:jc w:val="left"/>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position w:val="0"/>
      <w:sz w:val="26"/>
      <w:sz w:val="26"/>
      <w:szCs w:val="26"/>
      <w:u w:val="none"/>
      <w:vertAlign w:val="baseline"/>
      <w:em w:val="none"/>
      <w:lang w:eastAsia="ru-RU" w:val="ru-RU" w:bidi="ar-SA"/>
    </w:rPr>
  </w:style>
  <w:style w:type="paragraph" w:styleId="HeaderandFooter">
    <w:name w:val="Header and Footer"/>
    <w:basedOn w:val="Normal"/>
    <w:qFormat/>
    <w:pPr>
      <w:suppressLineNumbers/>
      <w:tabs>
        <w:tab w:val="center" w:pos="4819" w:leader="none"/>
        <w:tab w:val="right" w:pos="9638" w:leader="none"/>
      </w:tabs>
    </w:pPr>
    <w:rPr/>
  </w:style>
  <w:style w:type="paragraph" w:styleId="Style31">
    <w:name w:val="Верхний колонтитул"/>
    <w:basedOn w:val="Style28"/>
    <w:pPr>
      <w:tabs>
        <w:tab w:val="center" w:pos="4677" w:leader="none"/>
        <w:tab w:val="right" w:pos="9355" w:leader="none"/>
      </w:tabs>
      <w:suppressAutoHyphens w:val="true"/>
    </w:pPr>
    <w:rPr/>
  </w:style>
  <w:style w:type="paragraph" w:styleId="Style32">
    <w:name w:val="Нижний колонтитул"/>
    <w:basedOn w:val="Style28"/>
    <w:pPr>
      <w:tabs>
        <w:tab w:val="center" w:pos="4677" w:leader="none"/>
        <w:tab w:val="right" w:pos="9355" w:leader="none"/>
      </w:tabs>
      <w:suppressAutoHyphens w:val="true"/>
    </w:pPr>
    <w:rPr/>
  </w:style>
  <w:style w:type="paragraph" w:styleId="ConsPlusNonformat">
    <w:name w:val="ConsPlusNonformat"/>
    <w:qFormat/>
    <w:pPr>
      <w:keepNext/>
      <w:keepLines w:val="false"/>
      <w:pageBreakBefore w:val="false"/>
      <w:widowControl/>
      <w:pBdr/>
      <w:shd w:fill="FFFFFF" w:val="clear"/>
      <w:suppressAutoHyphens w:val="true"/>
      <w:kinsoku w:val="true"/>
      <w:overflowPunct w:val="true"/>
      <w:autoSpaceDE w:val="false"/>
      <w:bidi w:val="0"/>
      <w:snapToGrid w:val="true"/>
      <w:spacing w:lineRule="auto" w:line="240" w:before="0" w:after="0"/>
      <w:jc w:val="left"/>
    </w:pPr>
    <w:rPr>
      <w:rFonts w:ascii="Courier New" w:hAnsi="Courier New" w:cs="Courier New" w:eastAsia="Arial"/>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ru-RU" w:eastAsia="en-US" w:bidi="ar-SA"/>
    </w:rPr>
  </w:style>
  <w:style w:type="paragraph" w:styleId="Style33">
    <w:name w:val="Без интервала"/>
    <w:qFormat/>
    <w:pPr>
      <w:keepNext/>
      <w:keepLines w:val="false"/>
      <w:pageBreakBefore w:val="false"/>
      <w:widowControl/>
      <w:pBdr/>
      <w:shd w:fill="FFFFFF" w:val="clear"/>
      <w:suppressAutoHyphens w:val="true"/>
      <w:kinsoku w:val="true"/>
      <w:overflowPunct w:val="true"/>
      <w:autoSpaceDE w:val="false"/>
      <w:bidi w:val="0"/>
      <w:snapToGrid w:val="true"/>
      <w:spacing w:lineRule="auto" w:line="240" w:before="0" w:after="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eastAsia="ru-RU" w:val="ru-RU" w:bidi="ar-SA"/>
    </w:rPr>
  </w:style>
  <w:style w:type="paragraph" w:styleId="ConsPlusNormal">
    <w:name w:val="ConsPlusNormal"/>
    <w:qFormat/>
    <w:pPr>
      <w:keepNext/>
      <w:keepLines w:val="false"/>
      <w:pageBreakBefore w:val="false"/>
      <w:widowControl/>
      <w:pBdr/>
      <w:shd w:fill="FFFFFF" w:val="clear"/>
      <w:suppressAutoHyphens w:val="true"/>
      <w:kinsoku w:val="true"/>
      <w:overflowPunct w:val="true"/>
      <w:autoSpaceDE w:val="false"/>
      <w:bidi w:val="0"/>
      <w:snapToGrid w:val="true"/>
      <w:spacing w:lineRule="auto" w:line="240" w:before="0" w:after="0"/>
      <w:jc w:val="left"/>
    </w:pPr>
    <w:rPr>
      <w:rFonts w:ascii="Arial" w:hAnsi="Arial" w:cs="Arial" w:eastAsia="Arial"/>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ru-RU" w:eastAsia="en-US" w:bidi="ar-SA"/>
    </w:rPr>
  </w:style>
  <w:style w:type="paragraph" w:styleId="ConsTitle">
    <w:name w:val="ConsTitle"/>
    <w:qFormat/>
    <w:pPr>
      <w:keepNext/>
      <w:keepLines w:val="false"/>
      <w:pageBreakBefore w:val="false"/>
      <w:widowControl/>
      <w:pBdr/>
      <w:shd w:fill="FFFFFF" w:val="clear"/>
      <w:suppressAutoHyphens w:val="true"/>
      <w:kinsoku w:val="true"/>
      <w:overflowPunct w:val="true"/>
      <w:autoSpaceDE w:val="false"/>
      <w:bidi w:val="0"/>
      <w:snapToGrid w:val="true"/>
      <w:spacing w:lineRule="auto" w:line="240" w:before="0" w:after="0"/>
      <w:ind w:left="0" w:right="19772" w:hanging="0"/>
      <w:jc w:val="left"/>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eastAsia="ru-RU" w:val="ru-RU" w:bidi="ar-SA"/>
    </w:rPr>
  </w:style>
  <w:style w:type="paragraph" w:styleId="Style34">
    <w:name w:val="Текст сноски"/>
    <w:basedOn w:val="Style28"/>
    <w:qFormat/>
    <w:pPr>
      <w:suppressAutoHyphens w:val="true"/>
    </w:pPr>
    <w:rPr>
      <w:sz w:val="20"/>
      <w:szCs w:val="20"/>
    </w:rPr>
  </w:style>
  <w:style w:type="paragraph" w:styleId="Style35">
    <w:name w:val="Содержимое врезки"/>
    <w:basedOn w:val="Normal"/>
    <w:qFormat/>
    <w:pPr/>
    <w:rPr/>
  </w:style>
  <w:style w:type="paragraph" w:styleId="Style36">
    <w:name w:val="Сноска"/>
    <w:basedOn w:val="Normal"/>
    <w:pPr>
      <w:suppressLineNumbers/>
      <w:ind w:left="339" w:right="0" w:hanging="339"/>
    </w:pPr>
    <w:rPr>
      <w:sz w:val="20"/>
      <w:szCs w:val="20"/>
    </w:rPr>
  </w:style>
  <w:style w:type="paragraph" w:styleId="Style37">
    <w:name w:val="Содержимое таблицы"/>
    <w:basedOn w:val="Normal"/>
    <w:qFormat/>
    <w:pPr>
      <w:suppressLineNumbers/>
    </w:pPr>
    <w:rPr/>
  </w:style>
  <w:style w:type="paragraph" w:styleId="Style38">
    <w:name w:val="Основной текст"/>
    <w:basedOn w:val="Normal"/>
    <w:pPr>
      <w:spacing w:lineRule="auto" w:line="288" w:before="0" w:after="140"/>
    </w:pPr>
    <w:rPr/>
  </w:style>
  <w:style w:type="paragraph" w:styleId="1">
    <w:name w:val="Обычный1"/>
    <w:qFormat/>
    <w:pPr>
      <w:keepNext/>
      <w:keepLines w:val="false"/>
      <w:pageBreakBefore w:val="false"/>
      <w:widowControl/>
      <w:pBdr/>
      <w:shd w:fill="FFFFFF" w:val="clear"/>
      <w:suppressAutoHyphens w:val="true"/>
      <w:kinsoku w:val="true"/>
      <w:overflowPunct w:val="true"/>
      <w:autoSpaceDE w:val="true"/>
      <w:bidi w:val="0"/>
      <w:snapToGrid w:val="true"/>
      <w:spacing w:lineRule="auto" w:line="276" w:before="0" w:after="200"/>
      <w:jc w:val="left"/>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ru-RU" w:eastAsia="en-US" w:bidi="ar-SA"/>
    </w:rPr>
  </w:style>
  <w:style w:type="paragraph" w:styleId="PlainText">
    <w:name w:val="Plain Text"/>
    <w:basedOn w:val="Normal"/>
    <w:qFormat/>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fcto.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1428</TotalTime>
  <Application>LibreOffice/5.1.1.3$Windows_x86 LibreOffice_project/89f508ef3ecebd2cfb8e1def0f0ba9a803b88a6d</Application>
  <Pages>23</Pages>
  <Words>8286</Words>
  <Characters>62440</Characters>
  <CharactersWithSpaces>71288</CharactersWithSpaces>
  <Paragraphs>404</Paragraphs>
  <Company>КонсультантПлюс Версия 4021.00.31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2022-01-25T12:51:00Z</dcterms:created>
  <dc:creator>Михеева Юлия Александровна</dc:creator>
  <dc:description/>
  <dc:language>ru-RU</dc:language>
  <cp:lastModifiedBy/>
  <cp:lastPrinted>2022-08-15T09:20:07Z</cp:lastPrinted>
  <dcterms:modified xsi:type="dcterms:W3CDTF">2022-09-19T08:47:45Z</dcterms:modified>
  <cp:revision>398</cp:revision>
  <dc:subject/>
  <dc:title>Постановление Правительства Тюменской области от 03.06.2015 N 238-п(ред. от 20.12.2021)"Об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