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A8" w:rsidRDefault="004538A8" w:rsidP="00FB5488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3.5pt;height:69.75pt;visibility:visible">
            <v:imagedata r:id="rId7" o:title=""/>
          </v:shape>
        </w:pict>
      </w:r>
    </w:p>
    <w:p w:rsidR="004538A8" w:rsidRPr="00E92CB8" w:rsidRDefault="004538A8" w:rsidP="00FB5488">
      <w:pPr>
        <w:pStyle w:val="Title"/>
        <w:rPr>
          <w:sz w:val="28"/>
          <w:szCs w:val="28"/>
        </w:rPr>
      </w:pPr>
      <w:r w:rsidRPr="00E92CB8">
        <w:rPr>
          <w:sz w:val="28"/>
          <w:szCs w:val="28"/>
        </w:rPr>
        <w:t>АДМИНИСТРАЦИЯ</w:t>
      </w:r>
    </w:p>
    <w:p w:rsidR="004538A8" w:rsidRDefault="004538A8" w:rsidP="00FB5488">
      <w:pPr>
        <w:pBdr>
          <w:bottom w:val="thinThickLarge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СОРОКИНСКОГО МУНИЦИПАЛЬНОГО РАЙОНА</w:t>
      </w:r>
    </w:p>
    <w:p w:rsidR="004538A8" w:rsidRPr="00E92CB8" w:rsidRDefault="004538A8" w:rsidP="00FB5488">
      <w:pPr>
        <w:jc w:val="center"/>
        <w:rPr>
          <w:sz w:val="28"/>
          <w:szCs w:val="28"/>
        </w:rPr>
      </w:pPr>
    </w:p>
    <w:p w:rsidR="004538A8" w:rsidRPr="00E92CB8" w:rsidRDefault="004538A8" w:rsidP="00FB5488">
      <w:pPr>
        <w:pStyle w:val="Heading1"/>
        <w:rPr>
          <w:sz w:val="28"/>
          <w:szCs w:val="28"/>
        </w:rPr>
      </w:pPr>
      <w:r w:rsidRPr="00E92CB8">
        <w:rPr>
          <w:sz w:val="28"/>
          <w:szCs w:val="28"/>
        </w:rPr>
        <w:t>ПОСТАНОВЛЕНИЕ</w:t>
      </w:r>
    </w:p>
    <w:p w:rsidR="004538A8" w:rsidRDefault="004538A8" w:rsidP="00FB5488">
      <w:pPr>
        <w:rPr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3208"/>
        <w:gridCol w:w="3175"/>
        <w:gridCol w:w="3188"/>
      </w:tblGrid>
      <w:tr w:rsidR="004538A8">
        <w:tc>
          <w:tcPr>
            <w:tcW w:w="3284" w:type="dxa"/>
          </w:tcPr>
          <w:p w:rsidR="004538A8" w:rsidRDefault="004538A8" w:rsidP="003B59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сентября 2022 г.</w:t>
            </w:r>
          </w:p>
        </w:tc>
        <w:tc>
          <w:tcPr>
            <w:tcW w:w="3285" w:type="dxa"/>
          </w:tcPr>
          <w:p w:rsidR="004538A8" w:rsidRDefault="004538A8" w:rsidP="003B5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538A8" w:rsidRDefault="004538A8" w:rsidP="00BD79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431 </w:t>
            </w:r>
          </w:p>
        </w:tc>
      </w:tr>
    </w:tbl>
    <w:p w:rsidR="004538A8" w:rsidRDefault="004538A8" w:rsidP="00FB548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Большое Сорокино</w:t>
      </w:r>
    </w:p>
    <w:p w:rsidR="004538A8" w:rsidRDefault="004538A8" w:rsidP="00FB5488">
      <w:pPr>
        <w:autoSpaceDE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административного </w:t>
      </w:r>
      <w:bookmarkStart w:id="0" w:name="_GoBack"/>
      <w:bookmarkEnd w:id="0"/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регламента предоставления </w:t>
      </w:r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услуги «Дача </w:t>
      </w:r>
    </w:p>
    <w:p w:rsidR="004538A8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письменных разъяснений </w:t>
      </w:r>
    </w:p>
    <w:p w:rsidR="004538A8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налогоплательщикам, плательщикам </w:t>
      </w:r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сборов и налоговым агентам </w:t>
      </w:r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вопросам применения </w:t>
      </w:r>
      <w:r w:rsidRPr="009D0011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муниципальных</w:t>
      </w: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нормативных правовых актов </w:t>
      </w:r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 xml:space="preserve">Сорокинского муниципального </w:t>
      </w:r>
    </w:p>
    <w:p w:rsidR="004538A8" w:rsidRPr="009D0011" w:rsidRDefault="004538A8" w:rsidP="00FB5488">
      <w:pPr>
        <w:pStyle w:val="NormalWeb"/>
        <w:rPr>
          <w:rFonts w:ascii="Times New Roman" w:hAnsi="Times New Roman" w:cs="Times New Roman"/>
          <w:b/>
          <w:bCs/>
          <w:sz w:val="26"/>
          <w:szCs w:val="26"/>
        </w:rPr>
      </w:pPr>
      <w:r w:rsidRPr="009D0011">
        <w:rPr>
          <w:rFonts w:ascii="Times New Roman" w:hAnsi="Times New Roman" w:cs="Times New Roman"/>
          <w:b/>
          <w:bCs/>
          <w:sz w:val="26"/>
          <w:szCs w:val="26"/>
        </w:rPr>
        <w:t>района</w:t>
      </w:r>
      <w:r w:rsidRPr="009D001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 </w:t>
      </w:r>
      <w:r w:rsidRPr="009D0011">
        <w:rPr>
          <w:rFonts w:ascii="Times New Roman" w:hAnsi="Times New Roman" w:cs="Times New Roman"/>
          <w:b/>
          <w:bCs/>
          <w:sz w:val="26"/>
          <w:szCs w:val="26"/>
        </w:rPr>
        <w:t>о местных налогах и сборах»</w:t>
      </w:r>
    </w:p>
    <w:p w:rsidR="004538A8" w:rsidRDefault="004538A8" w:rsidP="00FB5488">
      <w:pPr>
        <w:pStyle w:val="NormalWeb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Налоговым кодексом Российской Федерации (часть первая) от 31.07.1998 № 146-ФЗ, Федеральным законом от 27.07.2010 № 210-ФЗ «Об организации предоставления государственных и муниципальных услуг», руководствуясь Уставом Сорокинского муниципального района, администрация Сорокинского муниципального района, постановляю:</w:t>
      </w: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1.Утвердить административный регламент предоставления муниципальной услуги «Дача письменных разъяснений налогоплательщикам, </w:t>
      </w:r>
      <w:r w:rsidRPr="00460C36">
        <w:rPr>
          <w:rFonts w:ascii="Times New Roman" w:hAnsi="Times New Roman" w:cs="Times New Roman"/>
          <w:sz w:val="26"/>
          <w:szCs w:val="26"/>
        </w:rPr>
        <w:t>плательщикам сборов и налоговым агентам по вопросам применения муниципальных</w:t>
      </w:r>
      <w:r w:rsidRPr="00460C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</w:t>
      </w:r>
      <w:r w:rsidRPr="00460C36">
        <w:rPr>
          <w:rFonts w:ascii="Times New Roman" w:hAnsi="Times New Roman" w:cs="Times New Roman"/>
          <w:sz w:val="26"/>
          <w:szCs w:val="26"/>
        </w:rPr>
        <w:t>ормативных правовых актов Сорокинского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 местных налогах и сборах» согласно приложению к настоящему постановлению.</w:t>
      </w: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утверждённым администрацией Сорокинского муниципального района.</w:t>
      </w: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3.Положения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Сорокинского муниципального района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МФЦ.</w:t>
      </w:r>
    </w:p>
    <w:p w:rsidR="004538A8" w:rsidRDefault="004538A8" w:rsidP="00FB5488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4.До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</w:t>
      </w:r>
      <w:r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538A8" w:rsidRDefault="004538A8" w:rsidP="00FB5488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538A8" w:rsidRDefault="004538A8" w:rsidP="00BB7FBC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5.</w:t>
      </w:r>
      <w:r w:rsidRPr="00BB7FBC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4538A8" w:rsidRPr="00BB7FBC" w:rsidRDefault="004538A8" w:rsidP="00BB7FBC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538A8" w:rsidRPr="005F00E7" w:rsidRDefault="004538A8" w:rsidP="005F00E7">
      <w:pPr>
        <w:pStyle w:val="NormalWe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6.</w:t>
      </w:r>
      <w:r w:rsidRPr="00BB7FBC">
        <w:rPr>
          <w:rFonts w:ascii="Times New Roman" w:hAnsi="Times New Roman" w:cs="Times New Roman"/>
          <w:sz w:val="26"/>
          <w:szCs w:val="26"/>
          <w:shd w:val="clear" w:color="auto" w:fill="FFFFFF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 </w:t>
      </w:r>
      <w:r w:rsidRPr="005F00E7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5F00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Сорокинского муниципального района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05.10.2020 № 302 </w:t>
      </w:r>
      <w:r w:rsidRPr="005F00E7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F00E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«Дача письменных разъяснений налогоплательщикам  и налоговым агентам по вопросам применения </w:t>
      </w:r>
      <w:r w:rsidRPr="005F00E7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муниципальных</w:t>
      </w:r>
      <w:r w:rsidRPr="005F00E7">
        <w:rPr>
          <w:rFonts w:ascii="Times New Roman" w:hAnsi="Times New Roman" w:cs="Times New Roman"/>
          <w:sz w:val="26"/>
          <w:szCs w:val="26"/>
        </w:rPr>
        <w:t xml:space="preserve"> нормативных правовых актов Сорокинского муниципального района</w:t>
      </w:r>
      <w:r w:rsidRPr="005F00E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5F00E7">
        <w:rPr>
          <w:rFonts w:ascii="Times New Roman" w:hAnsi="Times New Roman" w:cs="Times New Roman"/>
          <w:sz w:val="26"/>
          <w:szCs w:val="26"/>
        </w:rPr>
        <w:t>о местных налогах и сборах»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38A8" w:rsidRDefault="004538A8" w:rsidP="00BB7FBC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538A8" w:rsidRDefault="004538A8" w:rsidP="00FB5488">
      <w:pPr>
        <w:widowControl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7.Опубликовать настоящее постановление в газете «Знамя труда» (с текстом приложения к настоящему постановлению можно ознакомиться в районной библиотеке с.Б.Сорокино, административных центров муниципальных образований сельских поселений, а также на официальном сайте Сорокинского муниципального района), разместить на официальном сайте Сорокинского муниципального района.</w:t>
      </w:r>
    </w:p>
    <w:p w:rsidR="004538A8" w:rsidRDefault="004538A8" w:rsidP="00FB5488">
      <w:pPr>
        <w:widowControl w:val="0"/>
        <w:adjustRightInd w:val="0"/>
        <w:ind w:firstLine="708"/>
        <w:jc w:val="both"/>
        <w:rPr>
          <w:sz w:val="26"/>
          <w:szCs w:val="26"/>
        </w:rPr>
      </w:pPr>
    </w:p>
    <w:p w:rsidR="004538A8" w:rsidRPr="00FB5488" w:rsidRDefault="004538A8" w:rsidP="00FB5488">
      <w:pPr>
        <w:shd w:val="clear" w:color="auto" w:fill="FFFFFF"/>
        <w:autoSpaceDE/>
        <w:autoSpaceDN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FB5488">
        <w:rPr>
          <w:sz w:val="26"/>
          <w:szCs w:val="26"/>
          <w:lang w:eastAsia="en-US"/>
        </w:rPr>
        <w:t>.Контроль за исполнением настоящего постановления возложить на заместителя главы Сорокинского муниципального района, начальника отдела сельского хозяйства администрации Сорокинского муниципального района.</w:t>
      </w: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4538A8">
        <w:tc>
          <w:tcPr>
            <w:tcW w:w="4785" w:type="dxa"/>
          </w:tcPr>
          <w:p w:rsidR="004538A8" w:rsidRDefault="004538A8" w:rsidP="003B5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4786" w:type="dxa"/>
          </w:tcPr>
          <w:p w:rsidR="004538A8" w:rsidRDefault="004538A8" w:rsidP="003B5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А.Н.Агеев</w:t>
            </w:r>
          </w:p>
        </w:tc>
      </w:tr>
    </w:tbl>
    <w:p w:rsidR="004538A8" w:rsidRDefault="004538A8" w:rsidP="00FB5488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0"/>
      </w:tblGrid>
      <w:tr w:rsidR="004538A8" w:rsidRPr="002E3A65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4538A8" w:rsidRPr="005A134A" w:rsidRDefault="004538A8" w:rsidP="005A134A">
            <w:pPr>
              <w:jc w:val="center"/>
              <w:rPr>
                <w:sz w:val="26"/>
                <w:szCs w:val="26"/>
              </w:rPr>
            </w:pPr>
            <w:r w:rsidRPr="005A134A">
              <w:rPr>
                <w:sz w:val="26"/>
                <w:szCs w:val="26"/>
              </w:rPr>
              <w:t>Приложение</w:t>
            </w:r>
          </w:p>
          <w:p w:rsidR="004538A8" w:rsidRPr="005A134A" w:rsidRDefault="004538A8" w:rsidP="005A134A">
            <w:pPr>
              <w:jc w:val="center"/>
              <w:rPr>
                <w:sz w:val="26"/>
                <w:szCs w:val="26"/>
              </w:rPr>
            </w:pPr>
            <w:r w:rsidRPr="005A134A">
              <w:rPr>
                <w:sz w:val="26"/>
                <w:szCs w:val="26"/>
              </w:rPr>
              <w:t>к постановлению</w:t>
            </w:r>
          </w:p>
          <w:p w:rsidR="004538A8" w:rsidRPr="005A134A" w:rsidRDefault="004538A8" w:rsidP="005A134A">
            <w:pPr>
              <w:jc w:val="center"/>
              <w:rPr>
                <w:sz w:val="26"/>
                <w:szCs w:val="26"/>
              </w:rPr>
            </w:pPr>
            <w:r w:rsidRPr="005A134A">
              <w:rPr>
                <w:sz w:val="26"/>
                <w:szCs w:val="26"/>
              </w:rPr>
              <w:t>администрации Сорокинского муниципального района</w:t>
            </w:r>
          </w:p>
          <w:p w:rsidR="004538A8" w:rsidRPr="005A134A" w:rsidRDefault="004538A8" w:rsidP="00217C9B">
            <w:pPr>
              <w:jc w:val="center"/>
              <w:rPr>
                <w:sz w:val="26"/>
                <w:szCs w:val="26"/>
              </w:rPr>
            </w:pPr>
            <w:r w:rsidRPr="005A134A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20.09.2022 </w:t>
            </w:r>
            <w:r w:rsidRPr="005A134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431 </w:t>
            </w:r>
          </w:p>
        </w:tc>
      </w:tr>
    </w:tbl>
    <w:p w:rsidR="004538A8" w:rsidRDefault="004538A8" w:rsidP="00FB5488">
      <w:pPr>
        <w:pStyle w:val="NormalWe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8A8" w:rsidRPr="005E5AB8" w:rsidRDefault="004538A8" w:rsidP="002C2A3F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АДМИНИСТРАТИВНЫЙ РЕГЛАМЕНТ </w:t>
      </w:r>
    </w:p>
    <w:p w:rsidR="004538A8" w:rsidRPr="005E5AB8" w:rsidRDefault="004538A8" w:rsidP="002C2A3F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услуги: «Дача письменных разъяснений налогоплательщикам</w:t>
      </w:r>
      <w:r w:rsidRPr="00217C9B">
        <w:rPr>
          <w:rFonts w:ascii="Times New Roman" w:hAnsi="Times New Roman" w:cs="Times New Roman"/>
          <w:b/>
          <w:bCs/>
          <w:sz w:val="26"/>
          <w:szCs w:val="26"/>
        </w:rPr>
        <w:t>, плательщикам сборов</w:t>
      </w:r>
      <w:r w:rsidRPr="005E5AB8">
        <w:rPr>
          <w:rFonts w:ascii="Times New Roman" w:hAnsi="Times New Roman" w:cs="Times New Roman"/>
          <w:b/>
          <w:bCs/>
          <w:sz w:val="26"/>
          <w:szCs w:val="26"/>
        </w:rPr>
        <w:t xml:space="preserve"> и налоговым агентам по вопросам применения </w:t>
      </w: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муниципальных нормативных правовых актов </w:t>
      </w:r>
      <w:r w:rsidRPr="005E5AB8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vertAlign w:val="superscript"/>
        </w:rPr>
        <w:t xml:space="preserve"> </w:t>
      </w: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местных налогах и сборах</w:t>
      </w: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</w:p>
    <w:p w:rsidR="004538A8" w:rsidRPr="005E5AB8" w:rsidRDefault="004538A8" w:rsidP="002C2A3F">
      <w:pPr>
        <w:pStyle w:val="NormalWeb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2C2A3F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I. Общие положения</w:t>
      </w:r>
    </w:p>
    <w:p w:rsidR="004538A8" w:rsidRPr="005E5AB8" w:rsidRDefault="004538A8" w:rsidP="00364073">
      <w:pPr>
        <w:pStyle w:val="NormalWeb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1.1. Предмет регулирования административного регламента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налогоплательщикам</w:t>
      </w:r>
      <w:r w:rsidRPr="00217C9B">
        <w:rPr>
          <w:rFonts w:ascii="Times New Roman" w:hAnsi="Times New Roman" w:cs="Times New Roman"/>
          <w:sz w:val="26"/>
          <w:szCs w:val="26"/>
          <w:shd w:val="clear" w:color="auto" w:fill="FFFFFF"/>
        </w:rPr>
        <w:t>, плательщикам сборов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налоговым агентам по вопросам применения муниципальных нор</w:t>
      </w:r>
      <w:r w:rsidRPr="005E5AB8">
        <w:rPr>
          <w:rFonts w:ascii="Times New Roman" w:hAnsi="Times New Roman" w:cs="Times New Roman"/>
          <w:sz w:val="26"/>
          <w:szCs w:val="26"/>
        </w:rPr>
        <w:t xml:space="preserve">мативных правовых актов Сорокинского муниципального района о </w:t>
      </w:r>
      <w:r>
        <w:rPr>
          <w:rFonts w:ascii="Times New Roman" w:hAnsi="Times New Roman" w:cs="Times New Roman"/>
          <w:sz w:val="26"/>
          <w:szCs w:val="26"/>
        </w:rPr>
        <w:t>местных налогах и сборах</w:t>
      </w:r>
      <w:r w:rsidRPr="005E5AB8">
        <w:rPr>
          <w:rFonts w:ascii="Times New Roman" w:hAnsi="Times New Roman" w:cs="Times New Roman"/>
          <w:sz w:val="26"/>
          <w:szCs w:val="26"/>
        </w:rPr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Сорокинского муниципального района (далее – Администрация). 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1.2. Круг заявителей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З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</w:t>
      </w:r>
      <w:r w:rsidRPr="00217C9B">
        <w:rPr>
          <w:rFonts w:ascii="Times New Roman" w:hAnsi="Times New Roman" w:cs="Times New Roman"/>
          <w:sz w:val="26"/>
          <w:szCs w:val="26"/>
          <w:shd w:val="clear" w:color="auto" w:fill="FFFFFF"/>
        </w:rPr>
        <w:t>, плательщикам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17C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сборов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налоговыми агентами (далее – заявитель).</w:t>
      </w:r>
      <w:r w:rsidRPr="005E5A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5E5AB8">
        <w:rPr>
          <w:rFonts w:ascii="Times New Roman" w:hAnsi="Times New Roman" w:cs="Times New Roman"/>
          <w:sz w:val="26"/>
          <w:szCs w:val="26"/>
        </w:rPr>
        <w:t xml:space="preserve"> представители заявителей). 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</w:rPr>
        <w:t>II. Стандарт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2.1. Наименование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</w:t>
      </w:r>
      <w:r w:rsidRPr="00217C9B">
        <w:rPr>
          <w:rFonts w:ascii="Times New Roman" w:hAnsi="Times New Roman" w:cs="Times New Roman"/>
          <w:sz w:val="26"/>
          <w:szCs w:val="26"/>
        </w:rPr>
        <w:t>, плательщикам сборов</w:t>
      </w:r>
      <w:r w:rsidRPr="005E5AB8">
        <w:rPr>
          <w:rFonts w:ascii="Times New Roman" w:hAnsi="Times New Roman" w:cs="Times New Roman"/>
          <w:sz w:val="26"/>
          <w:szCs w:val="26"/>
        </w:rPr>
        <w:t xml:space="preserve"> и налоговым агентам по вопросам приме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нения муниципальных нормативных правовых актов </w:t>
      </w:r>
      <w:r w:rsidRPr="005E5AB8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местных налогах и сборах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2.2. Наименование органа, предоставляющего муниципальную услугу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Предоставление муниципальной услуги осуществляется Администрации </w:t>
      </w:r>
      <w:r w:rsidRPr="005E5AB8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Финансовый орган)</w:t>
      </w: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66E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Органом Администрации, обеспечивающим предоставление услуги, является</w:t>
      </w:r>
      <w:r w:rsidRPr="00CE066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Отдел экономики.</w:t>
      </w: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2.3. Описание результата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1) письменное разъяснение по вопросам применения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муниципальных нормативных правовых актов </w:t>
      </w:r>
      <w:r w:rsidRPr="005E5AB8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местных налогах и сборах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отказ в даче письменных разъяснений по вопросам применения муниципальных нормативных правовых актов </w:t>
      </w:r>
      <w:r w:rsidRPr="005E5AB8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местных налогах и сборах</w:t>
      </w:r>
      <w:r w:rsidRPr="005E5AB8">
        <w:rPr>
          <w:rFonts w:ascii="Times New Roman" w:hAnsi="Times New Roman" w:cs="Times New Roman"/>
          <w:sz w:val="26"/>
          <w:szCs w:val="26"/>
        </w:rPr>
        <w:t>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2.4. Срок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8B7F0C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течение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4538A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2.5. 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Н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ормативны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е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правовы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е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акт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ы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,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регулирующи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е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отношения, возникающие в связи с предоставлением</w:t>
      </w:r>
    </w:p>
    <w:p w:rsidR="004538A8" w:rsidRPr="005E5AB8" w:rsidRDefault="004538A8" w:rsidP="00217C9B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муниципальной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услуги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5EDF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Сорокинского муниципального района</w:t>
      </w:r>
      <w:r w:rsidRPr="00A95EDF">
        <w:rPr>
          <w:rFonts w:ascii="Times New Roman" w:hAnsi="Times New Roman" w:cs="Times New Roman"/>
          <w:sz w:val="26"/>
          <w:szCs w:val="26"/>
        </w:rPr>
        <w:t xml:space="preserve"> в разделе  «</w:t>
      </w:r>
      <w:r>
        <w:rPr>
          <w:rFonts w:ascii="Times New Roman" w:hAnsi="Times New Roman" w:cs="Times New Roman"/>
          <w:sz w:val="26"/>
          <w:szCs w:val="26"/>
        </w:rPr>
        <w:t xml:space="preserve">Власть - </w:t>
      </w:r>
      <w:r w:rsidRPr="00A95EDF">
        <w:rPr>
          <w:rFonts w:ascii="Times New Roman" w:hAnsi="Times New Roman" w:cs="Times New Roman"/>
          <w:sz w:val="26"/>
          <w:szCs w:val="26"/>
        </w:rPr>
        <w:t>Государственные  и муниципальные услуги»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32C98">
          <w:rPr>
            <w:rStyle w:val="Hyperlink"/>
            <w:rFonts w:ascii="Times New Roman" w:hAnsi="Times New Roman" w:cs="Times New Roman"/>
            <w:sz w:val="26"/>
            <w:szCs w:val="26"/>
          </w:rPr>
          <w:t>https://sorokino.admtyumen.ru/mo/Sorokino/government/uslugi.htm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95EDF">
        <w:rPr>
          <w:rFonts w:ascii="Times New Roman" w:hAnsi="Times New Roman" w:cs="Times New Roman"/>
          <w:sz w:val="26"/>
          <w:szCs w:val="26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</w:t>
      </w:r>
      <w:r w:rsidRPr="005E5AB8">
        <w:rPr>
          <w:rFonts w:ascii="Times New Roman" w:hAnsi="Times New Roman" w:cs="Times New Roman"/>
          <w:sz w:val="26"/>
          <w:szCs w:val="26"/>
        </w:rPr>
        <w:t xml:space="preserve"> и муниципальных услуг (функций) Тюменской области».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2.6. Исчерпывающий перечень документов,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необходимых в соответствии с нормативными правовыми актами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для предоставления муниципальной услуги и услуг,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которые являются необходимыми и обязательными для предоставления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муниципальной услуги, подлежащих представлению заявителем</w:t>
      </w:r>
    </w:p>
    <w:p w:rsidR="004538A8" w:rsidRPr="005E5AB8" w:rsidRDefault="004538A8" w:rsidP="00364073">
      <w:pPr>
        <w:pStyle w:val="NormalWeb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Pr="005E5AB8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Финансовый орган </w:t>
      </w:r>
      <w:r w:rsidRPr="005E5AB8">
        <w:rPr>
          <w:rFonts w:ascii="Times New Roman" w:hAnsi="Times New Roman" w:cs="Times New Roman"/>
          <w:sz w:val="26"/>
          <w:szCs w:val="26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заявление о даче письменных разъяснений </w:t>
      </w:r>
      <w:r w:rsidRPr="005E5AB8">
        <w:rPr>
          <w:rFonts w:ascii="Times New Roman" w:hAnsi="Times New Roman" w:cs="Times New Roman"/>
          <w:sz w:val="26"/>
          <w:szCs w:val="26"/>
        </w:rPr>
        <w:t xml:space="preserve">по вопросам применения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муниципальных нормативных </w:t>
      </w:r>
      <w:r w:rsidRPr="005E5AB8">
        <w:rPr>
          <w:rFonts w:ascii="Times New Roman" w:hAnsi="Times New Roman" w:cs="Times New Roman"/>
          <w:sz w:val="26"/>
          <w:szCs w:val="26"/>
        </w:rPr>
        <w:t xml:space="preserve">правовых актов Сорокинского муниципального района о </w:t>
      </w:r>
      <w:r>
        <w:rPr>
          <w:rFonts w:ascii="Times New Roman" w:hAnsi="Times New Roman" w:cs="Times New Roman"/>
          <w:sz w:val="26"/>
          <w:szCs w:val="26"/>
        </w:rPr>
        <w:t>местных налогах и сборах</w:t>
      </w:r>
      <w:r w:rsidRPr="005E5AB8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4538A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представителя заявителя, в случае если заявление подается представителем заявителя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38A8" w:rsidRPr="0032340A" w:rsidRDefault="004538A8" w:rsidP="0032340A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 </w:t>
      </w:r>
      <w:r w:rsidRPr="0032340A">
        <w:rPr>
          <w:rFonts w:ascii="Times New Roman" w:hAnsi="Times New Roman" w:cs="Times New Roman"/>
          <w:sz w:val="26"/>
          <w:szCs w:val="26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4538A8" w:rsidRPr="0032340A" w:rsidRDefault="004538A8" w:rsidP="0032340A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40A">
        <w:rPr>
          <w:rFonts w:ascii="Times New Roman" w:hAnsi="Times New Roman" w:cs="Times New Roman"/>
          <w:sz w:val="26"/>
          <w:szCs w:val="26"/>
        </w:rPr>
        <w:t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:rsidR="004538A8" w:rsidRPr="005E5AB8" w:rsidRDefault="004538A8" w:rsidP="0032340A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340A">
        <w:rPr>
          <w:rFonts w:ascii="Times New Roman" w:hAnsi="Times New Roman" w:cs="Times New Roman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2.7. Исчерпывающий перечень документов,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необходимых в соответствии с нормативными правовыми актами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доставлении муниципальных услуг,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 которые заявитель вправе представить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2.7.1.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Документы, сведения</w:t>
      </w:r>
      <w:r w:rsidRPr="005E5AB8">
        <w:rPr>
          <w:rFonts w:ascii="Times New Roman" w:hAnsi="Times New Roman" w:cs="Times New Roman"/>
          <w:sz w:val="26"/>
          <w:szCs w:val="26"/>
        </w:rPr>
        <w:t xml:space="preserve"> (информация)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Pr="0032340A">
        <w:rPr>
          <w:rFonts w:ascii="Times New Roman" w:hAnsi="Times New Roman" w:cs="Times New Roman"/>
          <w:sz w:val="26"/>
          <w:szCs w:val="26"/>
        </w:rPr>
        <w:t xml:space="preserve">могут быть представлены заявителем (представителем заявителя) по желанию или </w:t>
      </w:r>
      <w:r w:rsidRPr="005E5AB8">
        <w:rPr>
          <w:rFonts w:ascii="Times New Roman" w:hAnsi="Times New Roman" w:cs="Times New Roman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E5AB8">
        <w:rPr>
          <w:rFonts w:ascii="Times New Roman" w:hAnsi="Times New Roman" w:cs="Times New Roman"/>
          <w:sz w:val="26"/>
          <w:szCs w:val="26"/>
        </w:rPr>
        <w:t>в случае непредставления заявителем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340A">
        <w:rPr>
          <w:rFonts w:ascii="Times New Roman" w:hAnsi="Times New Roman" w:cs="Times New Roman"/>
          <w:sz w:val="26"/>
          <w:szCs w:val="26"/>
        </w:rPr>
        <w:t>(представителем заявителя))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путем направления Финансовым органом следующих запросов: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в Федеральную налоговую службу о предоставлении: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сведений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Единого государственного реестра индивидуальных предпринимателей</w:t>
      </w: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(для заявителей – физических лиц, зарегистрированных в качестве индивидуальных предпринимателей);</w:t>
      </w:r>
    </w:p>
    <w:p w:rsidR="004538A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сведений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Единого государственного реестра юридических лиц</w:t>
      </w:r>
      <w:r w:rsidRPr="00CE1CBB">
        <w:t xml:space="preserve"> </w:t>
      </w: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содержащих данные о государственной регистрации юридического лица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(для заявителей – юридических лиц)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538A8" w:rsidRPr="00CE1CBB" w:rsidRDefault="004538A8" w:rsidP="00CE1CBB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–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4538A8" w:rsidRPr="00CE1CBB" w:rsidRDefault="004538A8" w:rsidP="00CE1CBB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2) в органы опеки и попечительства о предоставлении:</w:t>
      </w:r>
    </w:p>
    <w:p w:rsidR="004538A8" w:rsidRPr="00CE1CBB" w:rsidRDefault="004538A8" w:rsidP="00CE1CBB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–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4538A8" w:rsidRPr="00CE1CBB" w:rsidRDefault="004538A8" w:rsidP="00CE1CBB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3) в Управление Министерства внутренних дел России по Тюменской области о предоставлении:</w:t>
      </w:r>
    </w:p>
    <w:p w:rsidR="004538A8" w:rsidRPr="005E5AB8" w:rsidRDefault="004538A8" w:rsidP="00CE1CBB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CBB">
        <w:rPr>
          <w:rFonts w:ascii="Times New Roman" w:hAnsi="Times New Roman" w:cs="Times New Roman"/>
          <w:sz w:val="26"/>
          <w:szCs w:val="26"/>
          <w:shd w:val="clear" w:color="auto" w:fill="FFFFFF"/>
        </w:rPr>
        <w:t>–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2.7.2. Заявитель вправе предоставить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документы (сведения), ук</w:t>
      </w:r>
      <w:r w:rsidRPr="005E5AB8">
        <w:rPr>
          <w:rFonts w:ascii="Times New Roman" w:hAnsi="Times New Roman" w:cs="Times New Roman"/>
          <w:sz w:val="26"/>
          <w:szCs w:val="26"/>
        </w:rPr>
        <w:t>азанные в пункте 2.7.1 Регламента, по собственной инициативе.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2.8. Исчерпывающий перечень оснований для отказа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5E5AB8">
        <w:rPr>
          <w:rFonts w:ascii="Times New Roman" w:hAnsi="Times New Roman" w:cs="Times New Roman"/>
          <w:sz w:val="26"/>
          <w:szCs w:val="26"/>
        </w:rPr>
        <w:t>-ФЗ «Об электронной подписи».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2.9. Исчерпывающий перечень оснований для </w:t>
      </w:r>
      <w:r w:rsidRPr="00024AAF">
        <w:rPr>
          <w:rFonts w:ascii="Times New Roman" w:hAnsi="Times New Roman" w:cs="Times New Roman"/>
          <w:i/>
          <w:iCs/>
          <w:sz w:val="26"/>
          <w:szCs w:val="26"/>
        </w:rPr>
        <w:t xml:space="preserve">приостановления или </w:t>
      </w:r>
      <w:r w:rsidRPr="005E5AB8">
        <w:rPr>
          <w:rFonts w:ascii="Times New Roman" w:hAnsi="Times New Roman" w:cs="Times New Roman"/>
          <w:i/>
          <w:iCs/>
          <w:sz w:val="26"/>
          <w:szCs w:val="26"/>
        </w:rPr>
        <w:t>отказа</w:t>
      </w:r>
    </w:p>
    <w:p w:rsidR="004538A8" w:rsidRPr="005E5AB8" w:rsidRDefault="004538A8" w:rsidP="00024AAF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в предоставлении муниципальной услуги 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2.9.1. Основания для отказа в предоставлении муниципальной услуги: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1) заявитель не является налогоплательщиком</w:t>
      </w:r>
      <w:r w:rsidRPr="00024AAF">
        <w:rPr>
          <w:rFonts w:ascii="Times New Roman" w:hAnsi="Times New Roman" w:cs="Times New Roman"/>
          <w:sz w:val="26"/>
          <w:szCs w:val="26"/>
        </w:rPr>
        <w:t>, плательщиком сборов</w:t>
      </w:r>
      <w:r w:rsidRPr="005E5AB8">
        <w:rPr>
          <w:rFonts w:ascii="Times New Roman" w:hAnsi="Times New Roman" w:cs="Times New Roman"/>
          <w:sz w:val="26"/>
          <w:szCs w:val="26"/>
        </w:rPr>
        <w:t xml:space="preserve"> или налоговым агентом;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2) в заявлении отсутствует вопрос, связанный с применением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муниципальных</w:t>
      </w:r>
      <w:r w:rsidRPr="005E5AB8">
        <w:rPr>
          <w:rFonts w:ascii="Times New Roman" w:hAnsi="Times New Roman" w:cs="Times New Roman"/>
          <w:sz w:val="26"/>
          <w:szCs w:val="26"/>
        </w:rPr>
        <w:t xml:space="preserve"> нормативных правовых актов Сорокинского муниципального района о </w:t>
      </w:r>
      <w:r>
        <w:rPr>
          <w:rFonts w:ascii="Times New Roman" w:hAnsi="Times New Roman" w:cs="Times New Roman"/>
          <w:sz w:val="26"/>
          <w:szCs w:val="26"/>
        </w:rPr>
        <w:t>местных налогах и сборах</w:t>
      </w:r>
      <w:r w:rsidRPr="005E5AB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3) не представлены документы, обязанность по представлению которых возложена на заявителя.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>
        <w:rPr>
          <w:rFonts w:ascii="Times New Roman" w:hAnsi="Times New Roman" w:cs="Times New Roman"/>
          <w:sz w:val="26"/>
          <w:szCs w:val="26"/>
        </w:rPr>
        <w:t>подразделе</w:t>
      </w:r>
      <w:r w:rsidRPr="005E5AB8">
        <w:rPr>
          <w:rFonts w:ascii="Times New Roman" w:hAnsi="Times New Roman" w:cs="Times New Roman"/>
          <w:sz w:val="26"/>
          <w:szCs w:val="26"/>
        </w:rPr>
        <w:t xml:space="preserve"> 2.7 Регламента, в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Финансовый орган</w:t>
      </w:r>
      <w:r w:rsidRPr="005E5AB8">
        <w:rPr>
          <w:rFonts w:ascii="Times New Roman" w:hAnsi="Times New Roman" w:cs="Times New Roman"/>
          <w:sz w:val="26"/>
          <w:szCs w:val="26"/>
        </w:rPr>
        <w:t xml:space="preserve"> не может являться основанием для отказа в предоставлении заявителю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AAF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2.9.3. Основания для приостановления предоставления муниципальной услуги отсутствуют.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2.10. Способы, размер и основания взимания государственной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пошлины или иной платы, взимаемой за предоставление муниципальной услуги</w:t>
      </w:r>
    </w:p>
    <w:p w:rsidR="004538A8" w:rsidRPr="005E5AB8" w:rsidRDefault="004538A8" w:rsidP="00364073">
      <w:pPr>
        <w:pStyle w:val="NormalWeb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безвозмездной основе.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2.11. </w:t>
      </w:r>
      <w:r w:rsidRPr="00024AAF">
        <w:rPr>
          <w:rFonts w:ascii="Times New Roman" w:hAnsi="Times New Roman" w:cs="Times New Roman"/>
          <w:i/>
          <w:iCs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и </w:t>
      </w:r>
      <w:r>
        <w:rPr>
          <w:rFonts w:ascii="Times New Roman" w:hAnsi="Times New Roman" w:cs="Times New Roman"/>
          <w:i/>
          <w:iCs/>
          <w:sz w:val="26"/>
          <w:szCs w:val="26"/>
        </w:rPr>
        <w:t>с</w:t>
      </w:r>
      <w:r w:rsidRPr="005E5AB8">
        <w:rPr>
          <w:rFonts w:ascii="Times New Roman" w:hAnsi="Times New Roman" w:cs="Times New Roman"/>
          <w:i/>
          <w:iCs/>
          <w:sz w:val="26"/>
          <w:szCs w:val="26"/>
        </w:rPr>
        <w:t>пособы, размер и основания взимания платы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за предоставление услуг, которые являются необходимыми и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обязательными для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024AAF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2.12. Максимальный срок ожидания в очереди при подаче заявления</w:t>
      </w:r>
      <w:r w:rsidRPr="00024AAF">
        <w:rPr>
          <w:rFonts w:ascii="Times New Roman" w:hAnsi="Times New Roman" w:cs="Times New Roman"/>
          <w:i/>
          <w:iCs/>
          <w:sz w:val="26"/>
          <w:szCs w:val="26"/>
        </w:rPr>
        <w:t xml:space="preserve"> о предоставлении муниципальной услуги</w:t>
      </w:r>
      <w:r w:rsidRPr="005E5AB8"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i/>
          <w:i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 и при получении результата предоставления таких услуг</w:t>
      </w:r>
    </w:p>
    <w:p w:rsidR="004538A8" w:rsidRPr="005E5AB8" w:rsidRDefault="004538A8" w:rsidP="00024AAF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4538A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2.13. Срок регистрации заявления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о предоставлении муниципальной услуги и услуги,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предоставляемой организацией, участвующей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в предоставлении муниципальной услуги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Регистрация заявления при личном обращении заявителя</w:t>
      </w:r>
      <w:r w:rsidRPr="00024AAF">
        <w:rPr>
          <w:rFonts w:ascii="Times New Roman" w:hAnsi="Times New Roman" w:cs="Times New Roman"/>
          <w:sz w:val="26"/>
          <w:szCs w:val="26"/>
        </w:rPr>
        <w:t xml:space="preserve"> (представителя заявителя) в МФЦ</w:t>
      </w:r>
      <w:r w:rsidRPr="005E5AB8">
        <w:rPr>
          <w:rFonts w:ascii="Times New Roman" w:hAnsi="Times New Roman" w:cs="Times New Roman"/>
          <w:sz w:val="26"/>
          <w:szCs w:val="26"/>
        </w:rPr>
        <w:t xml:space="preserve"> не должна превышать 15 минут. 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При поступлении заявления в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Финансовый орган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 электронной форме, посредством почтового отправления</w:t>
      </w:r>
      <w:r w:rsidRPr="00024AAF">
        <w:rPr>
          <w:rFonts w:ascii="Times New Roman" w:hAnsi="Times New Roman" w:cs="Times New Roman"/>
          <w:sz w:val="26"/>
          <w:szCs w:val="26"/>
        </w:rPr>
        <w:t>, из МФЦ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 рабочие дни в пределах графика работы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Финансового органа </w:t>
      </w:r>
      <w:r w:rsidRPr="005E5AB8">
        <w:rPr>
          <w:rFonts w:ascii="Times New Roman" w:hAnsi="Times New Roman" w:cs="Times New Roman"/>
          <w:sz w:val="26"/>
          <w:szCs w:val="26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2.14. Требования к помещениям,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в которых предоставляются муниципальная услуга,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услуга, предоставляемая организацией, участвующей в предоставлении муниципальной услуги, к месту ожидания и приема заявителей,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размещению и оформлению визуальной, текстовой и мультимедийной информации о порядке предоставления таких услуг, в том числе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к обеспечению доступности для инвалидов указанных объектов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в соответствии с законодательством Российской Федерации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о социальной защите инвалидов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E5AB8">
        <w:rPr>
          <w:rFonts w:ascii="Times New Roman" w:hAnsi="Times New Roman" w:cs="Times New Roman"/>
          <w:sz w:val="26"/>
          <w:szCs w:val="26"/>
        </w:rPr>
        <w:t xml:space="preserve"> ожидания, места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E5AB8">
        <w:rPr>
          <w:rFonts w:ascii="Times New Roman" w:hAnsi="Times New Roman" w:cs="Times New Roman"/>
          <w:sz w:val="26"/>
          <w:szCs w:val="26"/>
        </w:rPr>
        <w:t xml:space="preserve"> для заполнения заявлений, информационны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E5AB8">
        <w:rPr>
          <w:rFonts w:ascii="Times New Roman" w:hAnsi="Times New Roman" w:cs="Times New Roman"/>
          <w:sz w:val="26"/>
          <w:szCs w:val="26"/>
        </w:rPr>
        <w:t xml:space="preserve"> стенд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E5AB8">
        <w:rPr>
          <w:rFonts w:ascii="Times New Roman" w:hAnsi="Times New Roman" w:cs="Times New Roman"/>
          <w:sz w:val="26"/>
          <w:szCs w:val="26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E5AB8">
        <w:rPr>
          <w:rFonts w:ascii="Times New Roman" w:hAnsi="Times New Roman" w:cs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5E5AB8">
        <w:rPr>
          <w:rFonts w:ascii="Times New Roman" w:hAnsi="Times New Roman" w:cs="Times New Roman"/>
          <w:sz w:val="26"/>
          <w:szCs w:val="26"/>
        </w:rPr>
        <w:t xml:space="preserve"> от 22.12.2012 №1376.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2.15. Показатели доступности и качества муниципальной услуги</w:t>
      </w:r>
    </w:p>
    <w:p w:rsidR="004538A8" w:rsidRPr="005E5AB8" w:rsidRDefault="004538A8" w:rsidP="00364073">
      <w:pPr>
        <w:pStyle w:val="NormalWeb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2.15.1. Показателями доступности муниципальной услуги являются: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5E5AB8">
        <w:rPr>
          <w:rFonts w:ascii="Times New Roman" w:hAnsi="Times New Roman" w:cs="Times New Roman"/>
          <w:sz w:val="26"/>
          <w:szCs w:val="26"/>
        </w:rPr>
        <w:t>наличие полной, достоверной и доступной для заявителя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AAF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информации о </w:t>
      </w:r>
      <w:r>
        <w:rPr>
          <w:rFonts w:ascii="Times New Roman" w:hAnsi="Times New Roman" w:cs="Times New Roman"/>
          <w:sz w:val="26"/>
          <w:szCs w:val="26"/>
        </w:rPr>
        <w:t>содержании</w:t>
      </w:r>
      <w:r w:rsidRPr="005E5AB8">
        <w:rPr>
          <w:rFonts w:ascii="Times New Roman" w:hAnsi="Times New Roman" w:cs="Times New Roman"/>
          <w:sz w:val="26"/>
          <w:szCs w:val="26"/>
        </w:rPr>
        <w:t xml:space="preserve">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E5AB8">
        <w:rPr>
          <w:rFonts w:ascii="Times New Roman" w:hAnsi="Times New Roman" w:cs="Times New Roman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5E5AB8">
        <w:rPr>
          <w:rFonts w:ascii="Times New Roman" w:hAnsi="Times New Roman" w:cs="Times New Roman"/>
          <w:sz w:val="26"/>
          <w:szCs w:val="26"/>
        </w:rPr>
        <w:t xml:space="preserve">соблюдение режима работы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Финансового органа </w:t>
      </w:r>
      <w:r w:rsidRPr="005E5AB8">
        <w:rPr>
          <w:rFonts w:ascii="Times New Roman" w:hAnsi="Times New Roman" w:cs="Times New Roman"/>
          <w:sz w:val="26"/>
          <w:szCs w:val="26"/>
        </w:rPr>
        <w:t>и МФЦ при предоставлении муниципальной услуги;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5E5AB8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2.15.2. Показателями качества муниципальной услуги являются: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5E5AB8">
        <w:rPr>
          <w:rFonts w:ascii="Times New Roman" w:hAnsi="Times New Roman" w:cs="Times New Roman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E5AB8">
        <w:rPr>
          <w:rFonts w:ascii="Times New Roman" w:hAnsi="Times New Roman" w:cs="Times New Roman"/>
          <w:sz w:val="26"/>
          <w:szCs w:val="26"/>
        </w:rPr>
        <w:t xml:space="preserve">отсутствие обоснованных жалоб на действия (бездействие) и решения сотрудников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Финансового органа</w:t>
      </w:r>
      <w:r w:rsidRPr="005E5AB8">
        <w:rPr>
          <w:rFonts w:ascii="Times New Roman" w:hAnsi="Times New Roman" w:cs="Times New Roman"/>
          <w:sz w:val="26"/>
          <w:szCs w:val="26"/>
        </w:rPr>
        <w:t xml:space="preserve"> и МФЦ, участвующих в предоставлении муниципальной услуги;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5E5AB8">
        <w:rPr>
          <w:rFonts w:ascii="Times New Roman" w:hAnsi="Times New Roman" w:cs="Times New Roman"/>
          <w:sz w:val="26"/>
          <w:szCs w:val="26"/>
        </w:rPr>
        <w:t>количество взаимодействий заявителя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AAF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с сотрудниками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Финансового органа </w:t>
      </w:r>
      <w:r w:rsidRPr="005E5AB8">
        <w:rPr>
          <w:rFonts w:ascii="Times New Roman" w:hAnsi="Times New Roman" w:cs="Times New Roman"/>
          <w:sz w:val="26"/>
          <w:szCs w:val="26"/>
        </w:rPr>
        <w:t>и МФЦ при предоставлении муниципальной услуги и их продолжительность.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2.16. Иные требования,в том числе требования,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учитывающие в том числе особенности предоставления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(в случае, если муниципальная услуга предоставляется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по экстерриториальному принципу) и особенности предоставления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муниципальной услуги в электронной форме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2.16.1 При предоставлении муниципальной услуги в электронной форме заявитель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AAF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4AAF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Pr="00024AAF">
        <w:t xml:space="preserve"> </w:t>
      </w:r>
      <w:r w:rsidRPr="00024AAF">
        <w:rPr>
          <w:rFonts w:ascii="Times New Roman" w:hAnsi="Times New Roman" w:cs="Times New Roman"/>
          <w:sz w:val="26"/>
          <w:szCs w:val="26"/>
        </w:rPr>
        <w:t>), в том числе с использованием мобильного приложения;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4) получить сведения о ходе рассмотрения заявления, поданного в электронной форме;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6) подать жалобу на решение и действие (бездействие)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должностн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, муниципальн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623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Финансового органа посредством официального сайта Сорокинского муниципального района в разделе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«Власть. Обращения граждан» </w:t>
      </w:r>
      <w:hyperlink r:id="rId9" w:history="1">
        <w:r w:rsidRPr="00632C98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https://sorokino.admtyumen.ru/mo/Sorokino/government/administration/more.htm?id=10486968@cmsArticle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623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>в порядке досудебного (внесудебного) обжалования</w:t>
      </w:r>
      <w:r w:rsidRPr="008623C8">
        <w:t xml:space="preserve"> </w:t>
      </w:r>
      <w:r w:rsidRPr="008623C8">
        <w:rPr>
          <w:rFonts w:ascii="Times New Roman" w:hAnsi="Times New Roman" w:cs="Times New Roman"/>
          <w:sz w:val="26"/>
          <w:szCs w:val="26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 w:rsidRPr="005E5AB8">
        <w:rPr>
          <w:rFonts w:ascii="Times New Roman" w:hAnsi="Times New Roman" w:cs="Times New Roman"/>
          <w:sz w:val="26"/>
          <w:szCs w:val="26"/>
        </w:rPr>
        <w:t>.</w:t>
      </w:r>
    </w:p>
    <w:p w:rsidR="004538A8" w:rsidRPr="005E5AB8" w:rsidRDefault="004538A8" w:rsidP="00A95ED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2.16.2. Иных требований, в том числе учитывающих особенности предоставления муниципальной услуги в МФЦ не предусмотрено. </w:t>
      </w: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</w:rPr>
        <w:t>III. Состав, последовательность и сроки выполнения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административных процедур (действий), требования к порядку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3.1. Перечень и особенности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исполнения административных процедур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1) прием и регистрация заявления и документов, необходимых для предоставления муниципальной услуги;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3) исправлени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E5AB8">
        <w:rPr>
          <w:rFonts w:ascii="Times New Roman" w:hAnsi="Times New Roman" w:cs="Times New Roman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Доступ заявителей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069D">
        <w:rPr>
          <w:rFonts w:ascii="Times New Roman" w:hAnsi="Times New Roman" w:cs="Times New Roman"/>
          <w:sz w:val="26"/>
          <w:szCs w:val="26"/>
        </w:rPr>
        <w:t xml:space="preserve">(представителей заявителей)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Получение заявителем </w:t>
      </w:r>
      <w:r w:rsidRPr="0058069D">
        <w:rPr>
          <w:rFonts w:ascii="Times New Roman" w:hAnsi="Times New Roman" w:cs="Times New Roman"/>
          <w:sz w:val="26"/>
          <w:szCs w:val="26"/>
        </w:rPr>
        <w:t>(представителе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8069D">
        <w:rPr>
          <w:rFonts w:ascii="Times New Roman" w:hAnsi="Times New Roman" w:cs="Times New Roman"/>
          <w:sz w:val="26"/>
          <w:szCs w:val="26"/>
        </w:rPr>
        <w:t xml:space="preserve"> заявител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8069D">
        <w:rPr>
          <w:rFonts w:ascii="Times New Roman" w:hAnsi="Times New Roman" w:cs="Times New Roman"/>
          <w:sz w:val="26"/>
          <w:szCs w:val="26"/>
        </w:rPr>
        <w:t xml:space="preserve">) </w:t>
      </w:r>
      <w:r w:rsidRPr="005E5AB8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 (по выбору заявителя</w:t>
      </w:r>
      <w:r w:rsidRPr="0058069D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8069D">
        <w:rPr>
          <w:rFonts w:ascii="Times New Roman" w:hAnsi="Times New Roman" w:cs="Times New Roman"/>
          <w:sz w:val="26"/>
          <w:szCs w:val="26"/>
        </w:rPr>
        <w:t xml:space="preserve"> заявител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8069D">
        <w:rPr>
          <w:rFonts w:ascii="Times New Roman" w:hAnsi="Times New Roman" w:cs="Times New Roman"/>
          <w:sz w:val="26"/>
          <w:szCs w:val="26"/>
        </w:rPr>
        <w:t>)</w:t>
      </w:r>
      <w:r w:rsidRPr="005E5AB8">
        <w:rPr>
          <w:rFonts w:ascii="Times New Roman" w:hAnsi="Times New Roman" w:cs="Times New Roman"/>
          <w:sz w:val="26"/>
          <w:szCs w:val="26"/>
        </w:rPr>
        <w:t>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3.1.2. Особенности выполнения отдельных административных процедур в МФЦ.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3.1.2.1. При предоставлении муниципальной услуги в МФЦ заявитель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069D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8069D">
        <w:rPr>
          <w:rFonts w:ascii="Times New Roman" w:hAnsi="Times New Roman" w:cs="Times New Roman"/>
          <w:sz w:val="26"/>
          <w:szCs w:val="26"/>
        </w:rPr>
        <w:t xml:space="preserve"> заявител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8069D">
        <w:rPr>
          <w:rFonts w:ascii="Times New Roman" w:hAnsi="Times New Roman" w:cs="Times New Roman"/>
          <w:sz w:val="26"/>
          <w:szCs w:val="26"/>
        </w:rPr>
        <w:t xml:space="preserve">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Финансовым органом,</w:t>
      </w:r>
      <w:r w:rsidRPr="005E5AB8">
        <w:rPr>
          <w:rFonts w:ascii="Times New Roman" w:hAnsi="Times New Roman" w:cs="Times New Roman"/>
          <w:sz w:val="26"/>
          <w:szCs w:val="26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Pr="0058069D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8069D">
        <w:rPr>
          <w:rFonts w:ascii="Times New Roman" w:hAnsi="Times New Roman" w:cs="Times New Roman"/>
          <w:sz w:val="26"/>
          <w:szCs w:val="26"/>
        </w:rPr>
        <w:t xml:space="preserve"> заявител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8069D">
        <w:rPr>
          <w:rFonts w:ascii="Times New Roman" w:hAnsi="Times New Roman" w:cs="Times New Roman"/>
          <w:sz w:val="26"/>
          <w:szCs w:val="26"/>
        </w:rPr>
        <w:t xml:space="preserve">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3.1.2.2. Административные процедуры, предусмотренные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5E5AB8">
        <w:rPr>
          <w:rFonts w:ascii="Times New Roman" w:hAnsi="Times New Roman" w:cs="Times New Roman"/>
          <w:sz w:val="26"/>
          <w:szCs w:val="26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5E5AB8">
        <w:rPr>
          <w:rFonts w:ascii="Times New Roman" w:hAnsi="Times New Roman" w:cs="Times New Roman"/>
          <w:sz w:val="26"/>
          <w:szCs w:val="26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5E5AB8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Тюменской области от 08.12.2017 №610-п.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3.2. Прием и регистрация заявления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 документов, необходимых для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3.2.1. Основанием для начала административной процедуры является личное обращение заявителя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069D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8069D">
        <w:rPr>
          <w:rFonts w:ascii="Times New Roman" w:hAnsi="Times New Roman" w:cs="Times New Roman"/>
          <w:sz w:val="26"/>
          <w:szCs w:val="26"/>
        </w:rPr>
        <w:t xml:space="preserve"> заявителей)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 w:rsidRPr="005E5AB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E5AB8">
        <w:rPr>
          <w:rFonts w:ascii="Times New Roman" w:hAnsi="Times New Roman" w:cs="Times New Roman"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3.2.2. В ходе личного приема заявителя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195E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195E">
        <w:rPr>
          <w:rFonts w:ascii="Times New Roman" w:hAnsi="Times New Roman" w:cs="Times New Roman"/>
          <w:sz w:val="26"/>
          <w:szCs w:val="26"/>
        </w:rPr>
        <w:t xml:space="preserve"> заявител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195E">
        <w:rPr>
          <w:rFonts w:ascii="Times New Roman" w:hAnsi="Times New Roman" w:cs="Times New Roman"/>
          <w:sz w:val="26"/>
          <w:szCs w:val="26"/>
        </w:rPr>
        <w:t xml:space="preserve">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сотрудник МФЦ: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1) устанавливает личность обратившегося заявителя </w:t>
      </w:r>
      <w:r w:rsidRPr="007A195E">
        <w:rPr>
          <w:rFonts w:ascii="Times New Roman" w:hAnsi="Times New Roman" w:cs="Times New Roman"/>
          <w:sz w:val="26"/>
          <w:szCs w:val="26"/>
        </w:rPr>
        <w:t xml:space="preserve">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 w:rsidRPr="005E5AB8">
        <w:rPr>
          <w:rFonts w:ascii="Times New Roman" w:hAnsi="Times New Roman" w:cs="Times New Roman"/>
          <w:sz w:val="26"/>
          <w:szCs w:val="26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2) информирует заявителя </w:t>
      </w:r>
      <w:r w:rsidRPr="007A195E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Pr="005E5AB8">
        <w:rPr>
          <w:rFonts w:ascii="Times New Roman" w:hAnsi="Times New Roman" w:cs="Times New Roman"/>
          <w:sz w:val="26"/>
          <w:szCs w:val="26"/>
        </w:rPr>
        <w:t>о порядке и сроках предоставления муниципальной услуги;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3) обеспечивает заполнение заявления, после этого предлагает заявителю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195E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A195E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195E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A195E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должен предоставить самостоятельно;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4) </w:t>
      </w:r>
      <w:r w:rsidRPr="007A195E">
        <w:rPr>
          <w:rFonts w:ascii="Times New Roman" w:hAnsi="Times New Roman" w:cs="Times New Roman"/>
          <w:sz w:val="26"/>
          <w:szCs w:val="26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Pr="005E5AB8">
        <w:rPr>
          <w:rFonts w:ascii="Times New Roman" w:hAnsi="Times New Roman" w:cs="Times New Roman"/>
          <w:sz w:val="26"/>
          <w:szCs w:val="26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5E5AB8">
        <w:rPr>
          <w:rFonts w:ascii="Times New Roman" w:hAnsi="Times New Roman" w:cs="Times New Roman"/>
          <w:sz w:val="26"/>
          <w:szCs w:val="26"/>
        </w:rPr>
        <w:t xml:space="preserve"> копи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5E5AB8">
        <w:rPr>
          <w:rFonts w:ascii="Times New Roman" w:hAnsi="Times New Roman" w:cs="Times New Roman"/>
          <w:sz w:val="26"/>
          <w:szCs w:val="26"/>
        </w:rPr>
        <w:t xml:space="preserve"> надпись об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5E5AB8">
        <w:rPr>
          <w:rFonts w:ascii="Times New Roman" w:hAnsi="Times New Roman" w:cs="Times New Roman"/>
          <w:sz w:val="26"/>
          <w:szCs w:val="26"/>
        </w:rPr>
        <w:t xml:space="preserve"> соответствии оригиналу, заверяет своей подписью с указанием фамилии и инициалов, должности и даты заверения;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5) обеспечивает регистрацию заявления в журнале входящей корреспонденции, а также выдачу заявителю</w:t>
      </w:r>
      <w:r w:rsidRPr="007A195E">
        <w:t xml:space="preserve"> </w:t>
      </w:r>
      <w:r w:rsidRPr="007A195E">
        <w:rPr>
          <w:rFonts w:ascii="Times New Roman" w:hAnsi="Times New Roman" w:cs="Times New Roman"/>
          <w:sz w:val="26"/>
          <w:szCs w:val="26"/>
        </w:rPr>
        <w:t>обеспечивает изготовление копий с представленных заявителем (представител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A195E">
        <w:rPr>
          <w:rFonts w:ascii="Times New Roman" w:hAnsi="Times New Roman" w:cs="Times New Roman"/>
          <w:sz w:val="26"/>
          <w:szCs w:val="26"/>
        </w:rPr>
        <w:t xml:space="preserve"> заявителя) оригиналов документов, предусмотренных пунктами 3, 3.1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под личную подпись расписки о приеме заявления и документов.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При поступлении из МФЦ в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Финансовый орган з</w:t>
      </w:r>
      <w:r w:rsidRPr="005E5AB8">
        <w:rPr>
          <w:rFonts w:ascii="Times New Roman" w:hAnsi="Times New Roman" w:cs="Times New Roman"/>
          <w:sz w:val="26"/>
          <w:szCs w:val="26"/>
        </w:rPr>
        <w:t>аявления, принятого от заявителя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195E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 рамках личного приема в МФЦ, сотрудник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 xml:space="preserve">Финансового органа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обеспечивает его регистрацию в </w:t>
      </w:r>
      <w:r w:rsidRPr="005E5AB8">
        <w:rPr>
          <w:rFonts w:ascii="Times New Roman" w:hAnsi="Times New Roman" w:cs="Times New Roman"/>
          <w:sz w:val="26"/>
          <w:szCs w:val="26"/>
        </w:rPr>
        <w:t>журнале входящей корреспонденции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3.2.3. При поступлении в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Финансовый орган </w:t>
      </w:r>
      <w:r w:rsidRPr="005E5AB8">
        <w:rPr>
          <w:rFonts w:ascii="Times New Roman" w:hAnsi="Times New Roman" w:cs="Times New Roman"/>
          <w:sz w:val="26"/>
          <w:szCs w:val="26"/>
        </w:rPr>
        <w:t>заявления и документов в электронной форме сотрудник Финансового органа</w:t>
      </w:r>
      <w:r w:rsidRPr="007A195E">
        <w:t xml:space="preserve"> </w:t>
      </w:r>
      <w:r w:rsidRPr="007A195E">
        <w:rPr>
          <w:rFonts w:ascii="Times New Roman" w:hAnsi="Times New Roman" w:cs="Times New Roman"/>
          <w:sz w:val="26"/>
          <w:szCs w:val="26"/>
        </w:rPr>
        <w:t>в срок, установленный подразделом 2.13 Регламента для регистрации заявления: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обеспечивает регистрацию заявления в журнале входящей корреспонденции.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подписания заявления и документов квалифицированной подписью, сотрудник </w:t>
      </w:r>
      <w:r w:rsidRPr="005E5AB8">
        <w:rPr>
          <w:rFonts w:ascii="Times New Roman" w:hAnsi="Times New Roman" w:cs="Times New Roman"/>
          <w:sz w:val="26"/>
          <w:szCs w:val="26"/>
        </w:rPr>
        <w:t>Финансового органа</w:t>
      </w:r>
      <w:r w:rsidRPr="005E5AB8">
        <w:rPr>
          <w:rFonts w:ascii="Times New Roman" w:hAnsi="Times New Roman" w:cs="Times New Roman"/>
          <w:b/>
          <w:bCs/>
          <w:color w:val="CE181E"/>
          <w:sz w:val="26"/>
          <w:szCs w:val="26"/>
          <w:shd w:val="clear" w:color="auto" w:fill="FFFFFF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</w:t>
      </w:r>
      <w:r w:rsidRPr="005E5AB8">
        <w:rPr>
          <w:rFonts w:ascii="Times New Roman" w:hAnsi="Times New Roman" w:cs="Times New Roman"/>
          <w:sz w:val="26"/>
          <w:szCs w:val="26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76F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 xml:space="preserve">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 xml:space="preserve">Финансового органа и направляется по адресу электронной почты заявителя </w:t>
      </w:r>
      <w:r w:rsidRPr="008D776F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D776F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</w:rPr>
        <w:t>либо в его «Личный кабинет» на Региональном портале.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После получения уведомления об отказе в приеме к рассмотрению заявления заявитель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76F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D776F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3.2.4. При поступлении в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Финансовый орган за</w:t>
      </w:r>
      <w:r w:rsidRPr="005E5AB8">
        <w:rPr>
          <w:rFonts w:ascii="Times New Roman" w:hAnsi="Times New Roman" w:cs="Times New Roman"/>
          <w:sz w:val="26"/>
          <w:szCs w:val="26"/>
        </w:rPr>
        <w:t>явления и документов посредством почтового отправления сотрудник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 xml:space="preserve">Финансового органа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обеспечивает их регистрацию в </w:t>
      </w:r>
      <w:r w:rsidRPr="005E5AB8">
        <w:rPr>
          <w:rFonts w:ascii="Times New Roman" w:hAnsi="Times New Roman" w:cs="Times New Roman"/>
          <w:sz w:val="26"/>
          <w:szCs w:val="26"/>
        </w:rPr>
        <w:t>журнале входящей корреспонденции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В случае направления заявителем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76F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8D776F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</w:rPr>
        <w:t xml:space="preserve"> документов посредством почтового отправления, верность копий направляемых заявителем </w:t>
      </w:r>
      <w:r w:rsidRPr="008D776F">
        <w:rPr>
          <w:rFonts w:ascii="Times New Roman" w:hAnsi="Times New Roman" w:cs="Times New Roman"/>
          <w:sz w:val="26"/>
          <w:szCs w:val="26"/>
        </w:rPr>
        <w:t>(представител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8D776F">
        <w:rPr>
          <w:rFonts w:ascii="Times New Roman" w:hAnsi="Times New Roman" w:cs="Times New Roman"/>
          <w:sz w:val="26"/>
          <w:szCs w:val="26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</w:rPr>
        <w:t>документов должна быть заверена в порядке, установленном законодательством Российской Федерации.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3.3. Рассмотрение заявления и направление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результата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3.3.2. При непредставлении документов (сведений), указанных в пункте 2.7.1 Регламента, заявителем 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>(представител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самостоятельно, сотрудник Финансового органа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предоставлении заявителем 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>(представител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3.3.3. Сотрудник Финансового органа в течение 3 рабочих дней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>(представител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3.3.4.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наличии оснований для отказа в предоставлении муниципальной услуги, указанных в подразделе 2.9 Регламента, сотрудник Финансового органа в течение 1 рабочего дня, следующего за днем окончания административной процедуры, установленной пунктом 3.3.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3.3.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. При отсутствии оснований для отказа в предоставлении муниципальной услуги, указанных в подразделе 2.9 Регламента, сотрудник Финансового органа в течение 1 рабочего дня, следующего за днем окончания административной процедуры, установленной пунктом 3.3.3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Регламента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осуществляет подготовку документа, содержащего письменное разъяснение по вопросам применения муниципальных нормативных правовых актов </w:t>
      </w:r>
      <w:r w:rsidRPr="005E5AB8">
        <w:rPr>
          <w:rFonts w:ascii="Times New Roman" w:hAnsi="Times New Roman" w:cs="Times New Roman"/>
          <w:sz w:val="26"/>
          <w:szCs w:val="26"/>
        </w:rPr>
        <w:t>Сорокинского муниципального района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местных налогах и сборах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письменное разъяснение).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 письменного разъяснения или письменного отказа в предоставлении муниципальной услуги в день его подготовки передается сотрудником Финансового органа на подпись руководителю Финансового органа.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1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3.3.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. Сотрудник Финансового органа в 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 исходящей корреспонденции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обеспечивает направление результата предоставления муниципальной услуги выбранным заявителем 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>(представител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способом.</w:t>
      </w:r>
    </w:p>
    <w:p w:rsidR="004538A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3.4. 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справлени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е</w:t>
      </w: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допущенных опечаток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и ошибок в выданных в результате предоставления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муниципальной услуги документах</w:t>
      </w:r>
    </w:p>
    <w:p w:rsidR="004538A8" w:rsidRPr="005E5AB8" w:rsidRDefault="004538A8" w:rsidP="00364073">
      <w:pPr>
        <w:pStyle w:val="NormalWeb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3.4.1. При выявлении в выданном письменном разъяснении или отказе в предоставлении муниципальной услуги опечаток 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(или)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ошибок заявитель 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>(представител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8D77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заявителя)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 подать заявление об исправлении допущенных опечаток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(или)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ошибок.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форме размещенной на Региональном портале.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К заявлению прилагаются: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Финансовый орган</w:t>
      </w:r>
      <w:r w:rsidRPr="005E5AB8">
        <w:rPr>
          <w:rFonts w:ascii="Times New Roman" w:hAnsi="Times New Roman" w:cs="Times New Roman"/>
          <w:sz w:val="26"/>
          <w:szCs w:val="26"/>
        </w:rPr>
        <w:t>, Регионального портала.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4538A8" w:rsidRPr="008D776F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3.4.5. </w:t>
      </w:r>
      <w:r w:rsidRPr="008D776F">
        <w:rPr>
          <w:rFonts w:ascii="Times New Roman" w:hAnsi="Times New Roman" w:cs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776F">
        <w:rPr>
          <w:rFonts w:ascii="Times New Roman" w:hAnsi="Times New Roman" w:cs="Times New Roman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8D776F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</w:rPr>
        <w:t>IV. Формы контроля за предоставлением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4.1. Порядок осуществления текущего контроля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а также принятием решений ответственными лицами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4.1.1. </w:t>
      </w:r>
      <w:r w:rsidRPr="005E5AB8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Финансового органа, </w:t>
      </w:r>
      <w:r w:rsidRPr="005E5AB8">
        <w:rPr>
          <w:rFonts w:ascii="Times New Roman" w:hAnsi="Times New Roman" w:cs="Times New Roman"/>
          <w:sz w:val="26"/>
          <w:szCs w:val="26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</w:t>
      </w:r>
      <w:r w:rsidRPr="005E5AB8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Периодичность осуществления текущего контроля устанавливается правовыми актами Администрации.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4.2. Порядок и периодичность осуществления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 xml:space="preserve">плановых и внеплановых проверок полноты и качества предоставления муниципальной услуги, в том числе порядок и формы контроля за полнотой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i/>
          <w:iCs/>
          <w:sz w:val="26"/>
          <w:szCs w:val="26"/>
        </w:rPr>
        <w:t>и качеством предоставления муниципальной услуги</w:t>
      </w: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Pr="005E5AB8">
        <w:rPr>
          <w:rFonts w:ascii="Times New Roman" w:hAnsi="Times New Roman" w:cs="Times New Roman"/>
          <w:sz w:val="26"/>
          <w:szCs w:val="26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76F">
        <w:rPr>
          <w:rFonts w:ascii="Times New Roman" w:hAnsi="Times New Roman" w:cs="Times New Roman"/>
          <w:sz w:val="26"/>
          <w:szCs w:val="26"/>
        </w:rPr>
        <w:t>(представителей заявителей),</w:t>
      </w:r>
      <w:r w:rsidRPr="005E5AB8">
        <w:rPr>
          <w:rFonts w:ascii="Times New Roman" w:hAnsi="Times New Roman" w:cs="Times New Roman"/>
          <w:sz w:val="26"/>
          <w:szCs w:val="26"/>
        </w:rPr>
        <w:t>, содержащих жалобы на решения, действия (бездействие) сотрудников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Финансового органа. 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538A8" w:rsidRPr="005E5AB8" w:rsidRDefault="004538A8" w:rsidP="00F80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Pr="005E5AB8">
        <w:rPr>
          <w:sz w:val="26"/>
          <w:szCs w:val="26"/>
        </w:rPr>
        <w:t>Проверки полноты и качества предоставления муниципальной услуги осуществляются на основании правовых актов Администрации</w:t>
      </w:r>
      <w:r w:rsidRPr="005E5AB8">
        <w:rPr>
          <w:color w:val="000000"/>
          <w:sz w:val="26"/>
          <w:szCs w:val="26"/>
        </w:rPr>
        <w:t>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4538A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ind w:firstLine="567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V. Досудебный (внесудебный) порядок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обжалования решений и действий (бездействия) органа, предоставляющего муниципальную услугу, МФЦ, организаций, указанных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в части 1.1 статьи 16 Федерального закона от 27.07.2010 № 210-ФЗ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«Об организации предоставления государственных и муниципальных услуг», </w:t>
      </w:r>
    </w:p>
    <w:p w:rsidR="004538A8" w:rsidRPr="005E5AB8" w:rsidRDefault="004538A8" w:rsidP="00364073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 также их должностных лиц, муниципальных служащих, работников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1) управляющему делами Администрации, координирующему и контролирующему деятельность Финансового органа, на решения или (и) действия (бездействие) должностных лиц Финансового органа;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2) Главе Администрации на решения и действия (бездействие) управляющего делами Администрации, координирующего и контролирующего деятельность Финансового органа;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>3) директору МФЦ на решения или (и) действия (бездействие) сотрудников МФЦ.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5.3. Информация о порядке подачи и рассмотрения жалобы размещается на сайте </w:t>
      </w:r>
      <w:r w:rsidRPr="005E5AB8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в се</w:t>
      </w:r>
      <w:r w:rsidRPr="005E5AB8">
        <w:rPr>
          <w:rFonts w:ascii="Times New Roman" w:hAnsi="Times New Roman" w:cs="Times New Roman"/>
          <w:sz w:val="26"/>
          <w:szCs w:val="26"/>
        </w:rPr>
        <w:t>ти «Интернет», Региональном 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E5AB8">
        <w:rPr>
          <w:rFonts w:ascii="Times New Roman" w:hAnsi="Times New Roman" w:cs="Times New Roman"/>
          <w:sz w:val="26"/>
          <w:szCs w:val="26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0C29">
        <w:rPr>
          <w:rFonts w:ascii="Times New Roman" w:hAnsi="Times New Roman" w:cs="Times New Roman"/>
          <w:sz w:val="26"/>
          <w:szCs w:val="26"/>
        </w:rPr>
        <w:t>(представителе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C0C29">
        <w:rPr>
          <w:rFonts w:ascii="Times New Roman" w:hAnsi="Times New Roman" w:cs="Times New Roman"/>
          <w:sz w:val="26"/>
          <w:szCs w:val="26"/>
        </w:rPr>
        <w:t xml:space="preserve"> заявител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C0C29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>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AB8">
        <w:rPr>
          <w:rFonts w:ascii="Times New Roman" w:hAnsi="Times New Roman" w:cs="Times New Roman"/>
          <w:sz w:val="26"/>
          <w:szCs w:val="26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AB8">
        <w:rPr>
          <w:rFonts w:ascii="Times New Roman" w:hAnsi="Times New Roman" w:cs="Times New Roman"/>
          <w:sz w:val="26"/>
          <w:szCs w:val="26"/>
        </w:rPr>
        <w:t>Федеральным законом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5E5AB8">
        <w:rPr>
          <w:rFonts w:ascii="Times New Roman" w:hAnsi="Times New Roman" w:cs="Times New Roman"/>
          <w:sz w:val="26"/>
          <w:szCs w:val="26"/>
        </w:rPr>
        <w:t>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538A8" w:rsidRPr="005E5AB8" w:rsidRDefault="004538A8" w:rsidP="00F80842">
      <w:pPr>
        <w:pStyle w:val="NormalWe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8A8" w:rsidRPr="00E92CB8" w:rsidRDefault="004538A8" w:rsidP="00364073">
      <w:pPr>
        <w:pStyle w:val="NormalWeb"/>
        <w:pageBreakBefore/>
        <w:jc w:val="right"/>
        <w:rPr>
          <w:rFonts w:ascii="Times New Roman" w:hAnsi="Times New Roman" w:cs="Times New Roman"/>
          <w:sz w:val="26"/>
          <w:szCs w:val="26"/>
        </w:rPr>
      </w:pPr>
      <w:r w:rsidRPr="00E92CB8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CB8">
        <w:rPr>
          <w:rFonts w:ascii="Times New Roman" w:hAnsi="Times New Roman" w:cs="Times New Roman"/>
          <w:sz w:val="26"/>
          <w:szCs w:val="26"/>
        </w:rPr>
        <w:t>1 к Регламенту</w:t>
      </w:r>
    </w:p>
    <w:p w:rsidR="004538A8" w:rsidRPr="00E92CB8" w:rsidRDefault="004538A8" w:rsidP="00364073">
      <w:pPr>
        <w:pStyle w:val="NormalWeb"/>
        <w:jc w:val="right"/>
        <w:rPr>
          <w:rFonts w:ascii="Times New Roman" w:hAnsi="Times New Roman" w:cs="Times New Roman"/>
          <w:sz w:val="26"/>
          <w:szCs w:val="26"/>
        </w:rPr>
      </w:pPr>
      <w:r w:rsidRPr="00E92CB8">
        <w:rPr>
          <w:rFonts w:ascii="Times New Roman" w:hAnsi="Times New Roman" w:cs="Times New Roman"/>
          <w:sz w:val="26"/>
          <w:szCs w:val="26"/>
        </w:rPr>
        <w:t xml:space="preserve">(бланк заявления для получения </w:t>
      </w:r>
    </w:p>
    <w:p w:rsidR="004538A8" w:rsidRPr="00E92CB8" w:rsidRDefault="004538A8" w:rsidP="00364073">
      <w:pPr>
        <w:pStyle w:val="NormalWeb"/>
        <w:jc w:val="right"/>
        <w:rPr>
          <w:rFonts w:ascii="Times New Roman" w:hAnsi="Times New Roman" w:cs="Times New Roman"/>
          <w:sz w:val="26"/>
          <w:szCs w:val="26"/>
        </w:rPr>
      </w:pPr>
      <w:r w:rsidRPr="00E92CB8">
        <w:rPr>
          <w:rFonts w:ascii="Times New Roman" w:hAnsi="Times New Roman" w:cs="Times New Roman"/>
          <w:sz w:val="26"/>
          <w:szCs w:val="26"/>
        </w:rPr>
        <w:t>муниципальной услуги)</w:t>
      </w:r>
    </w:p>
    <w:p w:rsidR="004538A8" w:rsidRPr="005E5AB8" w:rsidRDefault="004538A8" w:rsidP="00364073">
      <w:pPr>
        <w:pStyle w:val="NormalWeb"/>
        <w:jc w:val="right"/>
        <w:rPr>
          <w:rFonts w:ascii="Times New Roman" w:hAnsi="Times New Roman" w:cs="Times New Roman"/>
        </w:rPr>
      </w:pPr>
    </w:p>
    <w:tbl>
      <w:tblPr>
        <w:tblW w:w="9439" w:type="dxa"/>
        <w:tblCellSpacing w:w="0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A0"/>
      </w:tblPr>
      <w:tblGrid>
        <w:gridCol w:w="346"/>
        <w:gridCol w:w="567"/>
        <w:gridCol w:w="1701"/>
        <w:gridCol w:w="1843"/>
        <w:gridCol w:w="1501"/>
        <w:gridCol w:w="1334"/>
        <w:gridCol w:w="2126"/>
        <w:gridCol w:w="21"/>
      </w:tblGrid>
      <w:tr w:rsidR="004538A8" w:rsidRPr="005E5AB8">
        <w:trPr>
          <w:trHeight w:val="80"/>
          <w:tblCellSpacing w:w="0" w:type="dxa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80" w:lineRule="atLeast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№</w:t>
            </w:r>
          </w:p>
        </w:tc>
        <w:tc>
          <w:tcPr>
            <w:tcW w:w="9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 w:rsidP="00F80842">
            <w:pPr>
              <w:keepNext/>
              <w:jc w:val="right"/>
            </w:pPr>
            <w:r w:rsidRPr="005E5AB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Сорокинского </w:t>
            </w:r>
          </w:p>
          <w:p w:rsidR="004538A8" w:rsidRPr="005E5AB8" w:rsidRDefault="004538A8" w:rsidP="00F80842">
            <w:pPr>
              <w:keepNext/>
              <w:jc w:val="right"/>
              <w:rPr>
                <w:sz w:val="24"/>
                <w:szCs w:val="24"/>
              </w:rPr>
            </w:pPr>
            <w:r w:rsidRPr="005E5AB8"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района</w:t>
            </w:r>
          </w:p>
        </w:tc>
      </w:tr>
      <w:tr w:rsidR="004538A8" w:rsidRPr="005E5AB8">
        <w:trPr>
          <w:gridAfter w:val="1"/>
          <w:wAfter w:w="21" w:type="dxa"/>
          <w:tblCellSpacing w:w="0" w:type="dxa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 w:rsidP="00DC0C29">
            <w:pPr>
              <w:autoSpaceDE/>
              <w:autoSpaceDN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DC0C29">
              <w:rPr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DC0C29" w:rsidRDefault="004538A8" w:rsidP="00DC0C29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Для физических лиц:</w:t>
            </w:r>
          </w:p>
          <w:p w:rsidR="004538A8" w:rsidRPr="00DC0C29" w:rsidRDefault="004538A8" w:rsidP="00DC0C29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фамилия, имя, отчество (при наличии),</w:t>
            </w:r>
          </w:p>
          <w:p w:rsidR="004538A8" w:rsidRPr="00DC0C29" w:rsidRDefault="004538A8" w:rsidP="00DC0C29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дата и место рождения,</w:t>
            </w:r>
          </w:p>
          <w:p w:rsidR="004538A8" w:rsidRPr="00DC0C29" w:rsidRDefault="004538A8" w:rsidP="00DC0C29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ИНН</w:t>
            </w:r>
          </w:p>
          <w:p w:rsidR="004538A8" w:rsidRPr="00DC0C29" w:rsidRDefault="004538A8" w:rsidP="00DC0C29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38A8" w:rsidRPr="00DC0C29" w:rsidRDefault="004538A8" w:rsidP="00DC0C29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Для юридических лиц:</w:t>
            </w:r>
          </w:p>
          <w:p w:rsidR="004538A8" w:rsidRPr="005E5AB8" w:rsidRDefault="004538A8" w:rsidP="00DC0C29">
            <w:pPr>
              <w:keepNext/>
              <w:spacing w:line="288" w:lineRule="auto"/>
              <w:jc w:val="center"/>
              <w:rPr>
                <w:sz w:val="24"/>
                <w:szCs w:val="24"/>
              </w:rPr>
            </w:pPr>
            <w:r w:rsidRPr="00DC0C29">
              <w:rPr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DC0C29" w:rsidRDefault="004538A8" w:rsidP="00DC0C29">
            <w:pPr>
              <w:keepNext/>
              <w:spacing w:before="100" w:beforeAutospacing="1"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Для физических лиц:</w:t>
            </w:r>
          </w:p>
          <w:p w:rsidR="004538A8" w:rsidRPr="00DC0C29" w:rsidRDefault="004538A8" w:rsidP="00DC0C29">
            <w:pPr>
              <w:keepNext/>
              <w:spacing w:before="100" w:beforeAutospacing="1"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538A8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DC0C29">
              <w:rPr>
                <w:color w:val="000000"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4538A8" w:rsidRPr="005E5AB8" w:rsidRDefault="004538A8" w:rsidP="00A50F74">
            <w:pPr>
              <w:keepNext/>
              <w:spacing w:line="288" w:lineRule="auto"/>
              <w:jc w:val="center"/>
              <w:rPr>
                <w:sz w:val="24"/>
                <w:szCs w:val="24"/>
              </w:rPr>
            </w:pPr>
            <w:r w:rsidRPr="00DC0C29">
              <w:rPr>
                <w:color w:val="000000"/>
                <w:sz w:val="16"/>
                <w:szCs w:val="16"/>
              </w:rPr>
              <w:t>ОГРН / ОГРНИП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 w:rsidP="00DC0C29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5E5AB8">
              <w:rPr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4538A8" w:rsidRPr="005E5AB8">
        <w:trPr>
          <w:gridAfter w:val="2"/>
          <w:wAfter w:w="2147" w:type="dxa"/>
          <w:tblCellSpacing w:w="0" w:type="dxa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6" type="#_x0000_t75" alt="" style="position:absolute;left:0;text-align:left;margin-left:0;margin-top:0;width:24pt;height:24pt;z-index:251656704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 w:rsidP="00DC0C29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</w:t>
            </w: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изическое лицо </w:t>
            </w:r>
            <w:r w:rsidRPr="005E5AB8">
              <w:rPr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4538A8" w:rsidRPr="005E5AB8">
        <w:trPr>
          <w:gridAfter w:val="2"/>
          <w:wAfter w:w="2147" w:type="dxa"/>
          <w:tblCellSpacing w:w="0" w:type="dxa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75" alt="" style="position:absolute;left:0;text-align:left;margin-left:0;margin-top:0;width:24pt;height:24pt;z-index:251657728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Ю</w:t>
            </w:r>
            <w:r w:rsidRPr="005E5AB8">
              <w:rPr>
                <w:b/>
                <w:bCs/>
                <w:color w:val="000000"/>
                <w:sz w:val="18"/>
                <w:szCs w:val="18"/>
              </w:rPr>
              <w:t>ридическое лицо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4538A8" w:rsidRPr="005E5AB8">
        <w:trPr>
          <w:gridAfter w:val="1"/>
          <w:wAfter w:w="21" w:type="dxa"/>
          <w:tblCellSpacing w:w="0" w:type="dxa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75" alt="" style="position:absolute;left:0;text-align:left;margin-left:0;margin-top:0;width:24pt;height:24pt;z-index:251658752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 w:rsidP="00DC0C29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редставитель заявителя </w:t>
            </w:r>
            <w:r w:rsidRPr="005E5AB8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4538A8" w:rsidRPr="005E5AB8">
        <w:trPr>
          <w:trHeight w:val="350"/>
          <w:tblCellSpacing w:w="0" w:type="dxa"/>
        </w:trPr>
        <w:tc>
          <w:tcPr>
            <w:tcW w:w="9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ind w:firstLine="170"/>
              <w:jc w:val="center"/>
            </w:pPr>
          </w:p>
          <w:p w:rsidR="004538A8" w:rsidRPr="005E5AB8" w:rsidRDefault="004538A8">
            <w:pPr>
              <w:spacing w:before="100" w:beforeAutospacing="1" w:line="288" w:lineRule="auto"/>
              <w:ind w:firstLine="170"/>
            </w:pPr>
            <w:r w:rsidRPr="005E5AB8">
              <w:rPr>
                <w:b/>
                <w:bCs/>
                <w:color w:val="000000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  <w:jc w:val="center"/>
            </w:pPr>
            <w:r w:rsidRPr="005E5AB8">
              <w:rPr>
                <w:i/>
                <w:iCs/>
                <w:color w:val="000000"/>
                <w:sz w:val="12"/>
                <w:szCs w:val="12"/>
              </w:rPr>
              <w:t>(вопрос по применению</w:t>
            </w:r>
            <w:r w:rsidRPr="005E5AB8">
              <w:rPr>
                <w:i/>
                <w:iCs/>
                <w:color w:val="000000"/>
                <w:sz w:val="12"/>
                <w:szCs w:val="12"/>
                <w:shd w:val="clear" w:color="auto" w:fill="FFFFFF"/>
              </w:rPr>
              <w:t xml:space="preserve"> муниципальных но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>рмативных правовых актов муниципального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</w:pPr>
            <w:r w:rsidRPr="005E5AB8">
              <w:rPr>
                <w:color w:val="000000"/>
              </w:rPr>
              <w:t>__________________________________________________________________________________________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  <w:jc w:val="center"/>
            </w:pPr>
            <w:r w:rsidRPr="005E5AB8">
              <w:rPr>
                <w:i/>
                <w:iCs/>
                <w:color w:val="000000"/>
                <w:sz w:val="12"/>
                <w:szCs w:val="12"/>
              </w:rPr>
              <w:t>образования _______________________</w:t>
            </w:r>
            <w:r w:rsidRPr="005E5AB8">
              <w:rPr>
                <w:i/>
                <w:iCs/>
                <w:color w:val="000000"/>
                <w:vertAlign w:val="superscript"/>
              </w:rPr>
              <w:t>3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 xml:space="preserve"> о </w:t>
            </w:r>
            <w:r>
              <w:rPr>
                <w:i/>
                <w:iCs/>
                <w:color w:val="000000"/>
                <w:sz w:val="12"/>
                <w:szCs w:val="12"/>
              </w:rPr>
              <w:t>местных налогах и сборах</w:t>
            </w:r>
            <w:r w:rsidRPr="005E5AB8">
              <w:rPr>
                <w:i/>
                <w:iCs/>
                <w:color w:val="000000"/>
                <w:sz w:val="12"/>
                <w:szCs w:val="12"/>
              </w:rPr>
              <w:t>)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</w:pPr>
            <w:r w:rsidRPr="005E5AB8">
              <w:rPr>
                <w:color w:val="000000"/>
              </w:rPr>
              <w:t>__________________________________________________________________________________________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  <w:rPr>
                <w:sz w:val="24"/>
                <w:szCs w:val="24"/>
              </w:rPr>
            </w:pPr>
          </w:p>
        </w:tc>
      </w:tr>
      <w:tr w:rsidR="004538A8" w:rsidRPr="005E5AB8">
        <w:trPr>
          <w:trHeight w:val="350"/>
          <w:tblCellSpacing w:w="0" w:type="dxa"/>
        </w:trPr>
        <w:tc>
          <w:tcPr>
            <w:tcW w:w="94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spacing w:before="100" w:beforeAutospacing="1" w:line="288" w:lineRule="auto"/>
              <w:jc w:val="center"/>
            </w:pPr>
            <w:r w:rsidRPr="005E5AB8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</w:pPr>
            <w:r>
              <w:rPr>
                <w:noProof/>
              </w:rPr>
              <w:pict>
                <v:shape id="_x0000_s1029" type="#_x0000_t75" alt="" style="position:absolute;left:0;text-align:left;margin-left:0;margin-top:0;width:24pt;height:24pt;z-index:251651584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в электронном виде на электронный адрес_____________________________________________________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</w:pPr>
            <w:r>
              <w:rPr>
                <w:noProof/>
              </w:rPr>
              <w:pict>
                <v:shape id="_x0000_s1030" type="#_x0000_t75" alt="" style="position:absolute;margin-left:0;margin-top:0;width:24pt;height:24pt;z-index:251652608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</w:pPr>
            <w:r>
              <w:rPr>
                <w:noProof/>
              </w:rPr>
              <w:pict>
                <v:shape id="_x0000_s1031" type="#_x0000_t75" alt="" style="position:absolute;left:0;text-align:left;margin-left:0;margin-top:0;width:24pt;height:24pt;z-index:251653632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 xml:space="preserve">при личном обращении </w:t>
            </w:r>
            <w:r w:rsidRPr="005E5AB8">
              <w:rPr>
                <w:color w:val="000000"/>
                <w:shd w:val="clear" w:color="auto" w:fill="FFFFFF"/>
              </w:rPr>
              <w:t xml:space="preserve">в МФЦ </w:t>
            </w:r>
          </w:p>
          <w:p w:rsidR="004538A8" w:rsidRPr="005E5AB8" w:rsidRDefault="004538A8">
            <w:pPr>
              <w:spacing w:before="100" w:beforeAutospacing="1" w:line="288" w:lineRule="auto"/>
              <w:ind w:firstLine="17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75" alt="" style="position:absolute;left:0;text-align:left;margin-left:0;margin-top:0;width:24pt;height:24pt;z-index:251654656;mso-wrap-distance-left:0;mso-wrap-distance-right:0;mso-position-horizontal:left;mso-position-vertical-relative:line" o:allowoverlap="f">
                  <w10:wrap type="square"/>
                </v:shape>
              </w:pict>
            </w:r>
            <w:r w:rsidRPr="005E5AB8">
              <w:rPr>
                <w:color w:val="000000"/>
              </w:rPr>
              <w:t>в электронном виде через личный кабинет Регионального портала</w:t>
            </w:r>
          </w:p>
        </w:tc>
      </w:tr>
      <w:tr w:rsidR="004538A8" w:rsidRPr="005E5AB8">
        <w:trPr>
          <w:tblCellSpacing w:w="0" w:type="dxa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2.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4538A8" w:rsidRPr="005E5AB8">
        <w:trPr>
          <w:tblCellSpacing w:w="0" w:type="dxa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(инициалы, фамилия)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«__» ___________ ____ г.</w:t>
            </w:r>
          </w:p>
        </w:tc>
      </w:tr>
      <w:tr w:rsidR="004538A8" w:rsidRPr="005E5AB8">
        <w:trPr>
          <w:tblCellSpacing w:w="0" w:type="dxa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</w:rPr>
              <w:t>3.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4538A8" w:rsidRPr="005E5AB8">
        <w:trPr>
          <w:tblCellSpacing w:w="0" w:type="dxa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(инициалы, фамилия)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«__» ___________ ____ г.</w:t>
            </w:r>
          </w:p>
        </w:tc>
      </w:tr>
    </w:tbl>
    <w:p w:rsidR="004538A8" w:rsidRPr="005E5AB8" w:rsidRDefault="004538A8" w:rsidP="00364073">
      <w:pPr>
        <w:pStyle w:val="NormalWeb"/>
        <w:jc w:val="right"/>
        <w:rPr>
          <w:rFonts w:ascii="Times New Roman" w:hAnsi="Times New Roman" w:cs="Times New Roman"/>
        </w:rPr>
      </w:pPr>
    </w:p>
    <w:p w:rsidR="004538A8" w:rsidRPr="008B6B26" w:rsidRDefault="004538A8" w:rsidP="00364073">
      <w:pPr>
        <w:pStyle w:val="NormalWeb"/>
        <w:pageBreakBefore/>
        <w:jc w:val="right"/>
        <w:rPr>
          <w:rFonts w:ascii="Times New Roman" w:hAnsi="Times New Roman" w:cs="Times New Roman"/>
          <w:sz w:val="26"/>
          <w:szCs w:val="26"/>
        </w:rPr>
      </w:pPr>
      <w:r w:rsidRPr="008B6B26">
        <w:rPr>
          <w:rFonts w:ascii="Times New Roman" w:hAnsi="Times New Roman" w:cs="Times New Roman"/>
          <w:sz w:val="26"/>
          <w:szCs w:val="26"/>
        </w:rPr>
        <w:t>Приложение № 2 к Регламенту</w:t>
      </w:r>
    </w:p>
    <w:p w:rsidR="004538A8" w:rsidRPr="008B6B26" w:rsidRDefault="004538A8" w:rsidP="00364073">
      <w:pPr>
        <w:pStyle w:val="NormalWeb"/>
        <w:jc w:val="right"/>
        <w:rPr>
          <w:rFonts w:ascii="Times New Roman" w:hAnsi="Times New Roman" w:cs="Times New Roman"/>
          <w:sz w:val="26"/>
          <w:szCs w:val="26"/>
        </w:rPr>
      </w:pPr>
      <w:r w:rsidRPr="008B6B26">
        <w:rPr>
          <w:rFonts w:ascii="Times New Roman" w:hAnsi="Times New Roman" w:cs="Times New Roman"/>
          <w:sz w:val="26"/>
          <w:szCs w:val="26"/>
        </w:rPr>
        <w:t>(бланк заявления об исправлении</w:t>
      </w:r>
    </w:p>
    <w:p w:rsidR="004538A8" w:rsidRPr="008B6B26" w:rsidRDefault="004538A8" w:rsidP="00A50F74">
      <w:pPr>
        <w:pStyle w:val="NormalWeb"/>
        <w:jc w:val="right"/>
        <w:rPr>
          <w:rFonts w:ascii="Times New Roman" w:hAnsi="Times New Roman" w:cs="Times New Roman"/>
          <w:sz w:val="26"/>
          <w:szCs w:val="26"/>
        </w:rPr>
      </w:pPr>
      <w:r w:rsidRPr="008B6B26">
        <w:rPr>
          <w:rFonts w:ascii="Times New Roman" w:hAnsi="Times New Roman" w:cs="Times New Roman"/>
          <w:sz w:val="26"/>
          <w:szCs w:val="26"/>
        </w:rPr>
        <w:t xml:space="preserve">допущенных опечаток и </w:t>
      </w:r>
      <w:r>
        <w:rPr>
          <w:rFonts w:ascii="Times New Roman" w:hAnsi="Times New Roman" w:cs="Times New Roman"/>
          <w:sz w:val="26"/>
          <w:szCs w:val="26"/>
        </w:rPr>
        <w:t xml:space="preserve">(или) </w:t>
      </w:r>
      <w:r w:rsidRPr="008B6B26">
        <w:rPr>
          <w:rFonts w:ascii="Times New Roman" w:hAnsi="Times New Roman" w:cs="Times New Roman"/>
          <w:sz w:val="26"/>
          <w:szCs w:val="26"/>
        </w:rPr>
        <w:t xml:space="preserve">ошибок 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538A8" w:rsidRPr="005E5AB8" w:rsidRDefault="004538A8" w:rsidP="00364073">
      <w:pPr>
        <w:pStyle w:val="NormalWeb"/>
        <w:jc w:val="right"/>
        <w:rPr>
          <w:rFonts w:ascii="Times New Roman" w:hAnsi="Times New Roman" w:cs="Times New Roman"/>
        </w:rPr>
      </w:pPr>
    </w:p>
    <w:tbl>
      <w:tblPr>
        <w:tblW w:w="9580" w:type="dxa"/>
        <w:tblCellSpacing w:w="0" w:type="dxa"/>
        <w:tblInd w:w="-98" w:type="dxa"/>
        <w:tblCellMar>
          <w:top w:w="100" w:type="dxa"/>
          <w:left w:w="100" w:type="dxa"/>
          <w:bottom w:w="100" w:type="dxa"/>
          <w:right w:w="100" w:type="dxa"/>
        </w:tblCellMar>
        <w:tblLook w:val="00A0"/>
      </w:tblPr>
      <w:tblGrid>
        <w:gridCol w:w="605"/>
        <w:gridCol w:w="688"/>
        <w:gridCol w:w="665"/>
        <w:gridCol w:w="1729"/>
        <w:gridCol w:w="1203"/>
        <w:gridCol w:w="701"/>
        <w:gridCol w:w="2410"/>
        <w:gridCol w:w="1579"/>
      </w:tblGrid>
      <w:tr w:rsidR="004538A8" w:rsidRPr="005E5AB8">
        <w:trPr>
          <w:trHeight w:val="80"/>
          <w:tblCellSpacing w:w="0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80" w:lineRule="atLeast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№</w:t>
            </w:r>
          </w:p>
        </w:tc>
        <w:tc>
          <w:tcPr>
            <w:tcW w:w="8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 w:rsidP="00F80842">
            <w:pPr>
              <w:keepNext/>
              <w:jc w:val="right"/>
            </w:pPr>
            <w:r w:rsidRPr="005E5AB8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Сорокинского </w:t>
            </w:r>
          </w:p>
          <w:p w:rsidR="004538A8" w:rsidRPr="005E5AB8" w:rsidRDefault="004538A8" w:rsidP="00F80842">
            <w:pPr>
              <w:keepNext/>
              <w:jc w:val="right"/>
              <w:rPr>
                <w:sz w:val="24"/>
                <w:szCs w:val="24"/>
              </w:rPr>
            </w:pPr>
            <w:r w:rsidRPr="005E5AB8"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района</w:t>
            </w:r>
          </w:p>
        </w:tc>
      </w:tr>
      <w:tr w:rsidR="004538A8" w:rsidRPr="005E5AB8">
        <w:trPr>
          <w:tblCellSpacing w:w="0" w:type="dxa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 w:rsidP="00A50F74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50F74">
              <w:rPr>
                <w:sz w:val="24"/>
                <w:szCs w:val="24"/>
              </w:rPr>
              <w:t>Заявитель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Для физических лиц:</w:t>
            </w:r>
          </w:p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Ффамилия, имя, отчество (при наличии),</w:t>
            </w:r>
          </w:p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дата и место рождения,</w:t>
            </w:r>
          </w:p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ИНН</w:t>
            </w:r>
          </w:p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Для юридических лиц:</w:t>
            </w:r>
          </w:p>
          <w:p w:rsidR="004538A8" w:rsidRPr="005E5AB8" w:rsidRDefault="004538A8" w:rsidP="00A50F74">
            <w:pPr>
              <w:keepNext/>
              <w:spacing w:line="288" w:lineRule="auto"/>
              <w:jc w:val="center"/>
              <w:rPr>
                <w:sz w:val="24"/>
                <w:szCs w:val="24"/>
              </w:rPr>
            </w:pPr>
            <w:r w:rsidRPr="00A50F74">
              <w:rPr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Для физических лиц:</w:t>
            </w:r>
          </w:p>
          <w:p w:rsidR="004538A8" w:rsidRPr="00A50F74" w:rsidRDefault="004538A8" w:rsidP="00A50F74">
            <w:pPr>
              <w:keepNext/>
              <w:spacing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538A8" w:rsidRPr="00A50F74" w:rsidRDefault="004538A8" w:rsidP="00A50F74">
            <w:pPr>
              <w:keepNext/>
              <w:spacing w:before="100" w:beforeAutospacing="1" w:line="288" w:lineRule="auto"/>
              <w:jc w:val="center"/>
              <w:rPr>
                <w:color w:val="000000"/>
                <w:sz w:val="16"/>
                <w:szCs w:val="16"/>
              </w:rPr>
            </w:pPr>
            <w:r w:rsidRPr="00A50F74">
              <w:rPr>
                <w:color w:val="000000"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4538A8" w:rsidRPr="005E5AB8" w:rsidRDefault="004538A8" w:rsidP="00A50F74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A50F74">
              <w:rPr>
                <w:color w:val="000000"/>
                <w:sz w:val="16"/>
                <w:szCs w:val="16"/>
              </w:rPr>
              <w:t>ОГРН / ОГРНИП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5E5AB8">
              <w:rPr>
                <w:color w:val="000000"/>
                <w:sz w:val="16"/>
                <w:szCs w:val="16"/>
              </w:rPr>
              <w:t>онтактные данные (почтовый адрес, номер телефона, адрес электронной почты)</w:t>
            </w:r>
          </w:p>
        </w:tc>
      </w:tr>
      <w:tr w:rsidR="004538A8" w:rsidRPr="005E5AB8">
        <w:trPr>
          <w:tblCellSpacing w:w="0" w:type="dxa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75" alt="" style="position:absolute;left:0;text-align:left;margin-left:0;margin-top:0;width:24pt;height:24pt;z-index:25165977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  <w:r w:rsidRPr="005E5AB8">
              <w:rPr>
                <w:color w:val="000000"/>
                <w:sz w:val="18"/>
                <w:szCs w:val="18"/>
              </w:rPr>
              <w:t>(гражданин или индивидуальный предприниматель)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4538A8" w:rsidRPr="005E5AB8">
        <w:trPr>
          <w:tblCellSpacing w:w="0" w:type="dxa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4" type="#_x0000_t75" alt="" style="position:absolute;left:0;text-align:left;margin-left:0;margin-top:0;width:24pt;height:24pt;z-index:25166080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4538A8" w:rsidRPr="005E5AB8">
        <w:trPr>
          <w:tblCellSpacing w:w="0" w:type="dxa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5" type="#_x0000_t75" alt="" style="position:absolute;left:0;text-align:left;margin-left:0;margin-top:0;width:24pt;height:24pt;z-index:251661824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5E5AB8">
              <w:rPr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4538A8" w:rsidRPr="005E5AB8">
        <w:trPr>
          <w:trHeight w:val="350"/>
          <w:tblCellSpacing w:w="0" w:type="dxa"/>
        </w:trPr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ind w:firstLine="170"/>
              <w:jc w:val="center"/>
            </w:pPr>
          </w:p>
          <w:p w:rsidR="004538A8" w:rsidRPr="005E5AB8" w:rsidRDefault="004538A8">
            <w:pPr>
              <w:spacing w:before="100" w:beforeAutospacing="1" w:line="288" w:lineRule="auto"/>
            </w:pPr>
            <w:r w:rsidRPr="005E5AB8">
              <w:t>Прошу исправить допущенную ошибку (опечатку) в ________________________________________________</w:t>
            </w:r>
            <w:r w:rsidRPr="005E5AB8">
              <w:br/>
              <w:t>_____________________________________________________________________________________________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  <w:jc w:val="center"/>
            </w:pPr>
            <w:r w:rsidRPr="005E5AB8">
              <w:rPr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538A8" w:rsidRPr="005E5AB8" w:rsidRDefault="004538A8">
            <w:pPr>
              <w:spacing w:before="100" w:beforeAutospacing="1" w:line="288" w:lineRule="auto"/>
            </w:pPr>
            <w:r w:rsidRPr="005E5AB8">
              <w:t>заключающуюся в _____________________________________________________________________________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</w:pPr>
            <w:r w:rsidRPr="005E5AB8">
              <w:t>_____________________________________________________________________________________________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  <w:jc w:val="center"/>
            </w:pPr>
            <w:r w:rsidRPr="005E5AB8">
              <w:rPr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4538A8" w:rsidRPr="005E5AB8" w:rsidRDefault="004538A8">
            <w:pPr>
              <w:spacing w:before="100" w:beforeAutospacing="1" w:line="288" w:lineRule="auto"/>
            </w:pPr>
            <w:r w:rsidRPr="005E5AB8">
              <w:t>_____________________________________________________________________________________________</w:t>
            </w:r>
          </w:p>
          <w:p w:rsidR="004538A8" w:rsidRPr="005E5AB8" w:rsidRDefault="004538A8">
            <w:pPr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4538A8" w:rsidRPr="005E5AB8">
        <w:trPr>
          <w:trHeight w:val="350"/>
          <w:tblCellSpacing w:w="0" w:type="dxa"/>
        </w:trPr>
        <w:tc>
          <w:tcPr>
            <w:tcW w:w="958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spacing w:before="100" w:beforeAutospacing="1" w:line="288" w:lineRule="auto"/>
              <w:jc w:val="center"/>
            </w:pPr>
            <w:r>
              <w:rPr>
                <w:noProof/>
              </w:rPr>
              <w:pict>
                <v:shape id="_x0000_s1036" type="#_x0000_t75" alt="" style="position:absolute;left:0;text-align:left;margin-left:7.05pt;margin-top:11.25pt;width:47.7pt;height:10.1pt;z-index:251662848;mso-wrap-distance-left:0;mso-wrap-distance-right:0;mso-position-horizontal-relative:text;mso-position-vertical-relative:line" o:preferrelative="f" o:allowoverlap="f" fillcolor="black" stroked="t">
                  <w10:wrap type="square"/>
                </v:shape>
              </w:pict>
            </w:r>
            <w:r w:rsidRPr="005E5AB8">
              <w:rPr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4538A8" w:rsidRDefault="004538A8" w:rsidP="0003348F">
            <w:pPr>
              <w:spacing w:line="288" w:lineRule="auto"/>
              <w:ind w:firstLine="170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Pr="00A50F74">
              <w:rPr>
                <w:noProof/>
              </w:rPr>
              <w:t>в электронном виде на электронный адрес</w:t>
            </w:r>
          </w:p>
          <w:p w:rsidR="004538A8" w:rsidRDefault="004538A8" w:rsidP="0003348F">
            <w:pPr>
              <w:ind w:firstLine="170"/>
              <w:rPr>
                <w:color w:val="000000"/>
              </w:rPr>
            </w:pPr>
            <w:r>
              <w:rPr>
                <w:noProof/>
              </w:rPr>
              <w:pict>
                <v:shape id="_x0000_s1037" type="#_x0000_t75" alt="" style="position:absolute;left:0;text-align:left;margin-left:7.65pt;margin-top:-.05pt;width:47.4pt;height:6.55pt;z-index:251655680;mso-wrap-distance-left:0;mso-wrap-distance-right:0;mso-position-vertical-relative:line" o:preferrelative="f" o:allowoverlap="f" stroked="t">
                  <w10:wrap type="square"/>
                </v:shape>
              </w:pict>
            </w:r>
            <w:r>
              <w:rPr>
                <w:color w:val="000000"/>
              </w:rPr>
              <w:t xml:space="preserve">   </w:t>
            </w:r>
            <w:r w:rsidRPr="005E5AB8">
              <w:rPr>
                <w:color w:val="000000"/>
              </w:rPr>
              <w:t xml:space="preserve">почтовым отправлением на </w:t>
            </w:r>
            <w:r>
              <w:rPr>
                <w:color w:val="000000"/>
              </w:rPr>
              <w:t>почтовый</w:t>
            </w:r>
            <w:r w:rsidRPr="005E5AB8">
              <w:rPr>
                <w:color w:val="000000"/>
              </w:rPr>
              <w:t xml:space="preserve"> адрес</w:t>
            </w:r>
          </w:p>
          <w:p w:rsidR="004538A8" w:rsidRPr="005E5AB8" w:rsidRDefault="004538A8" w:rsidP="0003348F">
            <w:pPr>
              <w:ind w:firstLine="17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8" type="#_x0000_t75" alt="" style="position:absolute;left:0;text-align:left;margin-left:-37.6pt;margin-top:-2.2pt;width:47.4pt;height:6.55pt;z-index:251663872;mso-wrap-distance-left:0;mso-wrap-distance-right:0;mso-position-vertical-relative:line" o:preferrelative="f" o:allowoverlap="f" stroked="t">
                  <w10:wrap type="square"/>
                </v:shape>
              </w:pict>
            </w:r>
            <w:r>
              <w:rPr>
                <w:color w:val="000000"/>
              </w:rPr>
              <w:t xml:space="preserve">       </w:t>
            </w:r>
            <w:r w:rsidRPr="005E5AB8">
              <w:rPr>
                <w:color w:val="000000"/>
              </w:rPr>
              <w:t xml:space="preserve">при личном обращении </w:t>
            </w:r>
            <w:r w:rsidRPr="005E5AB8">
              <w:rPr>
                <w:color w:val="000000"/>
                <w:shd w:val="clear" w:color="auto" w:fill="FFFFFF"/>
              </w:rPr>
              <w:t xml:space="preserve">в МФЦ </w:t>
            </w:r>
          </w:p>
        </w:tc>
      </w:tr>
      <w:tr w:rsidR="004538A8" w:rsidRPr="005E5AB8">
        <w:trPr>
          <w:tblCellSpacing w:w="0" w:type="dxa"/>
        </w:trPr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4538A8" w:rsidRPr="005E5AB8">
        <w:trPr>
          <w:tblCellSpacing w:w="0" w:type="dxa"/>
        </w:trPr>
        <w:tc>
          <w:tcPr>
            <w:tcW w:w="1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(инициалы, фамилия)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«__» ___________ ____ г.</w:t>
            </w:r>
          </w:p>
        </w:tc>
      </w:tr>
      <w:tr w:rsidR="004538A8" w:rsidRPr="005E5AB8">
        <w:trPr>
          <w:tblCellSpacing w:w="0" w:type="dxa"/>
        </w:trPr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 w:rsidRPr="005E5AB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дата:</w:t>
            </w:r>
          </w:p>
        </w:tc>
      </w:tr>
      <w:tr w:rsidR="004538A8" w:rsidRPr="005E5AB8">
        <w:trPr>
          <w:tblCellSpacing w:w="0" w:type="dxa"/>
        </w:trPr>
        <w:tc>
          <w:tcPr>
            <w:tcW w:w="1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8A8" w:rsidRPr="005E5AB8" w:rsidRDefault="004538A8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</w:pPr>
            <w:r w:rsidRPr="005E5AB8">
              <w:rPr>
                <w:color w:val="000000"/>
              </w:rPr>
              <w:t>_________ ___________________</w:t>
            </w:r>
          </w:p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(подпись) (инициалы, фамилия)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4538A8" w:rsidRPr="005E5AB8" w:rsidRDefault="004538A8">
            <w:pPr>
              <w:keepNext/>
              <w:spacing w:before="100" w:beforeAutospacing="1" w:line="288" w:lineRule="auto"/>
              <w:rPr>
                <w:sz w:val="24"/>
                <w:szCs w:val="24"/>
              </w:rPr>
            </w:pPr>
            <w:r w:rsidRPr="005E5AB8">
              <w:rPr>
                <w:color w:val="000000"/>
              </w:rPr>
              <w:t>«__» ___________ ____ г.</w:t>
            </w:r>
          </w:p>
        </w:tc>
      </w:tr>
    </w:tbl>
    <w:p w:rsidR="004538A8" w:rsidRPr="005E5AB8" w:rsidRDefault="004538A8" w:rsidP="00364073">
      <w:pPr>
        <w:pStyle w:val="NormalWeb"/>
        <w:jc w:val="right"/>
        <w:rPr>
          <w:rFonts w:ascii="Times New Roman" w:hAnsi="Times New Roman" w:cs="Times New Roman"/>
        </w:rPr>
      </w:pPr>
    </w:p>
    <w:p w:rsidR="004538A8" w:rsidRPr="005E5AB8" w:rsidRDefault="004538A8" w:rsidP="00364073">
      <w:pPr>
        <w:autoSpaceDE/>
        <w:autoSpaceDN/>
      </w:pPr>
    </w:p>
    <w:sectPr w:rsidR="004538A8" w:rsidRPr="005E5AB8" w:rsidSect="004D23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A8" w:rsidRDefault="004538A8">
      <w:r>
        <w:separator/>
      </w:r>
    </w:p>
  </w:endnote>
  <w:endnote w:type="continuationSeparator" w:id="0">
    <w:p w:rsidR="004538A8" w:rsidRDefault="0045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A8" w:rsidRDefault="00453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A8" w:rsidRDefault="00453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A8" w:rsidRDefault="004538A8">
      <w:r>
        <w:separator/>
      </w:r>
    </w:p>
  </w:footnote>
  <w:footnote w:type="continuationSeparator" w:id="0">
    <w:p w:rsidR="004538A8" w:rsidRDefault="0045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A8" w:rsidRPr="004D2314" w:rsidRDefault="004538A8" w:rsidP="00E92CB8">
    <w:pPr>
      <w:pStyle w:val="Header"/>
      <w:framePr w:wrap="auto" w:vAnchor="text" w:hAnchor="margin" w:xAlign="center" w:y="1"/>
      <w:rPr>
        <w:rStyle w:val="PageNumber"/>
        <w:sz w:val="24"/>
        <w:szCs w:val="24"/>
      </w:rPr>
    </w:pPr>
    <w:r w:rsidRPr="004D2314">
      <w:rPr>
        <w:rStyle w:val="PageNumber"/>
        <w:sz w:val="24"/>
        <w:szCs w:val="24"/>
      </w:rPr>
      <w:fldChar w:fldCharType="begin"/>
    </w:r>
    <w:r w:rsidRPr="004D2314">
      <w:rPr>
        <w:rStyle w:val="PageNumber"/>
        <w:sz w:val="24"/>
        <w:szCs w:val="24"/>
      </w:rPr>
      <w:instrText xml:space="preserve">PAGE  </w:instrText>
    </w:r>
    <w:r w:rsidRPr="004D231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20</w:t>
    </w:r>
    <w:r w:rsidRPr="004D2314">
      <w:rPr>
        <w:rStyle w:val="PageNumber"/>
        <w:sz w:val="24"/>
        <w:szCs w:val="24"/>
      </w:rPr>
      <w:fldChar w:fldCharType="end"/>
    </w:r>
  </w:p>
  <w:p w:rsidR="004538A8" w:rsidRDefault="004538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A8" w:rsidRDefault="004538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0342C"/>
    <w:multiLevelType w:val="multilevel"/>
    <w:tmpl w:val="DB30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D09"/>
    <w:rsid w:val="00024AAF"/>
    <w:rsid w:val="00032794"/>
    <w:rsid w:val="0003348F"/>
    <w:rsid w:val="000352D1"/>
    <w:rsid w:val="00077B17"/>
    <w:rsid w:val="00082FC2"/>
    <w:rsid w:val="000861EC"/>
    <w:rsid w:val="00093839"/>
    <w:rsid w:val="000D4147"/>
    <w:rsid w:val="000E4B6A"/>
    <w:rsid w:val="000F1DDB"/>
    <w:rsid w:val="000F72CC"/>
    <w:rsid w:val="000F79A0"/>
    <w:rsid w:val="00106BAA"/>
    <w:rsid w:val="00165A1F"/>
    <w:rsid w:val="001A5BC2"/>
    <w:rsid w:val="00204EBD"/>
    <w:rsid w:val="00217C9B"/>
    <w:rsid w:val="00223007"/>
    <w:rsid w:val="002544B3"/>
    <w:rsid w:val="00257852"/>
    <w:rsid w:val="00262120"/>
    <w:rsid w:val="00265544"/>
    <w:rsid w:val="002C2A3F"/>
    <w:rsid w:val="002E3A65"/>
    <w:rsid w:val="0032340A"/>
    <w:rsid w:val="003522F2"/>
    <w:rsid w:val="00364073"/>
    <w:rsid w:val="003B59BA"/>
    <w:rsid w:val="003C0F36"/>
    <w:rsid w:val="003D7CD6"/>
    <w:rsid w:val="004538A8"/>
    <w:rsid w:val="00460C36"/>
    <w:rsid w:val="004C62CE"/>
    <w:rsid w:val="004D2314"/>
    <w:rsid w:val="0050327C"/>
    <w:rsid w:val="00524E93"/>
    <w:rsid w:val="005504A3"/>
    <w:rsid w:val="005719EB"/>
    <w:rsid w:val="0058069D"/>
    <w:rsid w:val="005A134A"/>
    <w:rsid w:val="005A523D"/>
    <w:rsid w:val="005D33E8"/>
    <w:rsid w:val="005E5AB8"/>
    <w:rsid w:val="005F00E7"/>
    <w:rsid w:val="005F0D09"/>
    <w:rsid w:val="005F1785"/>
    <w:rsid w:val="00601133"/>
    <w:rsid w:val="0061555C"/>
    <w:rsid w:val="00632C98"/>
    <w:rsid w:val="0064443E"/>
    <w:rsid w:val="00665F48"/>
    <w:rsid w:val="00681B0C"/>
    <w:rsid w:val="00685962"/>
    <w:rsid w:val="007368B8"/>
    <w:rsid w:val="00736D0C"/>
    <w:rsid w:val="00767C40"/>
    <w:rsid w:val="007A195E"/>
    <w:rsid w:val="007B02A2"/>
    <w:rsid w:val="007B509F"/>
    <w:rsid w:val="007D2230"/>
    <w:rsid w:val="007D6EB6"/>
    <w:rsid w:val="0085428C"/>
    <w:rsid w:val="008623C8"/>
    <w:rsid w:val="008A0A38"/>
    <w:rsid w:val="008B6B26"/>
    <w:rsid w:val="008B7F0C"/>
    <w:rsid w:val="008D776F"/>
    <w:rsid w:val="008E7260"/>
    <w:rsid w:val="00922FEF"/>
    <w:rsid w:val="009536BE"/>
    <w:rsid w:val="00973DB8"/>
    <w:rsid w:val="009D0011"/>
    <w:rsid w:val="00A50F74"/>
    <w:rsid w:val="00A54C6D"/>
    <w:rsid w:val="00A55A52"/>
    <w:rsid w:val="00A5755B"/>
    <w:rsid w:val="00A65E1C"/>
    <w:rsid w:val="00A841BF"/>
    <w:rsid w:val="00A86C8F"/>
    <w:rsid w:val="00A93A8E"/>
    <w:rsid w:val="00A95EDF"/>
    <w:rsid w:val="00AA244C"/>
    <w:rsid w:val="00AB1A89"/>
    <w:rsid w:val="00AB6238"/>
    <w:rsid w:val="00AC1CAF"/>
    <w:rsid w:val="00B11946"/>
    <w:rsid w:val="00B7205A"/>
    <w:rsid w:val="00B8223A"/>
    <w:rsid w:val="00B85206"/>
    <w:rsid w:val="00B8741E"/>
    <w:rsid w:val="00BA487A"/>
    <w:rsid w:val="00BB457F"/>
    <w:rsid w:val="00BB7FBC"/>
    <w:rsid w:val="00BD7963"/>
    <w:rsid w:val="00BE5140"/>
    <w:rsid w:val="00C247A4"/>
    <w:rsid w:val="00C25003"/>
    <w:rsid w:val="00CE066E"/>
    <w:rsid w:val="00CE1CBB"/>
    <w:rsid w:val="00D03449"/>
    <w:rsid w:val="00D44FDE"/>
    <w:rsid w:val="00DB2043"/>
    <w:rsid w:val="00DC0C29"/>
    <w:rsid w:val="00E04425"/>
    <w:rsid w:val="00E22F65"/>
    <w:rsid w:val="00E2358E"/>
    <w:rsid w:val="00E8325F"/>
    <w:rsid w:val="00E92CB8"/>
    <w:rsid w:val="00EA61CE"/>
    <w:rsid w:val="00F266C9"/>
    <w:rsid w:val="00F518BF"/>
    <w:rsid w:val="00F6587F"/>
    <w:rsid w:val="00F711C7"/>
    <w:rsid w:val="00F80842"/>
    <w:rsid w:val="00FB5488"/>
    <w:rsid w:val="00FC1862"/>
    <w:rsid w:val="00FD1913"/>
    <w:rsid w:val="00FF0891"/>
    <w:rsid w:val="00FF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0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D09"/>
    <w:pPr>
      <w:keepNext/>
      <w:autoSpaceDE/>
      <w:autoSpaceDN/>
      <w:jc w:val="center"/>
      <w:outlineLvl w:val="0"/>
    </w:pPr>
    <w:rPr>
      <w:rFonts w:eastAsia="Calibri"/>
      <w:b/>
      <w:bCs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D09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F0D09"/>
    <w:rPr>
      <w:color w:val="0000FF"/>
      <w:u w:val="single"/>
    </w:rPr>
  </w:style>
  <w:style w:type="paragraph" w:styleId="NormalWeb">
    <w:name w:val="Normal (Web)"/>
    <w:basedOn w:val="Normal"/>
    <w:uiPriority w:val="99"/>
    <w:rsid w:val="005F0D09"/>
    <w:pPr>
      <w:autoSpaceDE/>
      <w:autoSpaceDN/>
    </w:pPr>
    <w:rPr>
      <w:rFonts w:ascii="Tahoma" w:hAnsi="Tahoma" w:cs="Tahom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F0D09"/>
    <w:pPr>
      <w:autoSpaceDE/>
      <w:autoSpaceDN/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5F0D0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F0D0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D0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4D23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47A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23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47A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D2314"/>
  </w:style>
  <w:style w:type="table" w:styleId="TableGrid">
    <w:name w:val="Table Grid"/>
    <w:basedOn w:val="TableNormal"/>
    <w:uiPriority w:val="99"/>
    <w:locked/>
    <w:rsid w:val="00F266C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266C9"/>
    <w:pPr>
      <w:autoSpaceDE/>
      <w:autoSpaceDN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sdfootnote">
    <w:name w:val="sdfootnote"/>
    <w:basedOn w:val="Normal"/>
    <w:uiPriority w:val="99"/>
    <w:rsid w:val="00364073"/>
    <w:pPr>
      <w:autoSpaceDE/>
      <w:autoSpaceDN/>
      <w:spacing w:before="100" w:before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5E5AB8"/>
    <w:rPr>
      <w:color w:val="800080"/>
      <w:u w:val="single"/>
    </w:rPr>
  </w:style>
  <w:style w:type="paragraph" w:customStyle="1" w:styleId="1">
    <w:name w:val="Знак Знак Знак Знак1"/>
    <w:basedOn w:val="Normal"/>
    <w:uiPriority w:val="99"/>
    <w:rsid w:val="00E92CB8"/>
    <w:pPr>
      <w:autoSpaceDE/>
      <w:autoSpaceDN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okino.admtyumen.ru/mo/Sorokino/government/uslugi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rokino.admtyumen.ru/mo/Sorokino/government/administration/more.htm?id=10486968@cmsArtic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20</Pages>
  <Words>6330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UserSorokino</dc:creator>
  <cp:keywords/>
  <dc:description/>
  <cp:lastModifiedBy>3</cp:lastModifiedBy>
  <cp:revision>30</cp:revision>
  <cp:lastPrinted>2020-10-05T03:44:00Z</cp:lastPrinted>
  <dcterms:created xsi:type="dcterms:W3CDTF">2018-03-26T03:52:00Z</dcterms:created>
  <dcterms:modified xsi:type="dcterms:W3CDTF">2022-09-20T03:54:00Z</dcterms:modified>
</cp:coreProperties>
</file>