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65" w:rsidRDefault="00A535A6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3819600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5365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</w:p>
    <w:p w:rsidR="00D75365" w:rsidRPr="00E16B7A" w:rsidRDefault="00A535A6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E16B7A">
        <w:rPr>
          <w:rFonts w:ascii="Arial" w:hAnsi="Arial" w:cs="Arial"/>
          <w:b/>
          <w:bCs/>
          <w:szCs w:val="26"/>
          <w:lang w:val="ru-RU"/>
        </w:rPr>
        <w:t>АДМИНИСТРАЦИЯ ЯРКОВСКОГО МУНИЦИПАЛЬНОГО РАЙОНА ТЮМЕНСКОЙ ОБЛАСТИ</w:t>
      </w:r>
    </w:p>
    <w:p w:rsidR="00D75365" w:rsidRPr="00E16B7A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D75365" w:rsidRPr="00E16B7A" w:rsidRDefault="00A535A6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E16B7A">
        <w:rPr>
          <w:rFonts w:ascii="Arial" w:hAnsi="Arial" w:cs="Arial"/>
          <w:b/>
          <w:bCs/>
          <w:szCs w:val="26"/>
          <w:lang w:val="ru-RU"/>
        </w:rPr>
        <w:t>ПОСТАНОВЛЕНИЕ</w:t>
      </w:r>
    </w:p>
    <w:p w:rsidR="00D75365" w:rsidRPr="00E16B7A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D75365" w:rsidRPr="00E16B7A" w:rsidRDefault="00E16B7A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От «26» августа 2022</w:t>
      </w:r>
      <w:r w:rsidR="00A535A6" w:rsidRPr="00E16B7A">
        <w:rPr>
          <w:rFonts w:ascii="Arial" w:hAnsi="Arial" w:cs="Arial"/>
          <w:szCs w:val="26"/>
          <w:lang w:val="ru-RU"/>
        </w:rPr>
        <w:t xml:space="preserve">                                                    </w:t>
      </w:r>
      <w:r>
        <w:rPr>
          <w:rFonts w:ascii="Arial" w:hAnsi="Arial" w:cs="Arial"/>
          <w:szCs w:val="26"/>
          <w:lang w:val="ru-RU"/>
        </w:rPr>
        <w:t xml:space="preserve">                            № 93</w:t>
      </w:r>
      <w:bookmarkStart w:id="0" w:name="_GoBack"/>
      <w:bookmarkEnd w:id="0"/>
    </w:p>
    <w:p w:rsidR="00D75365" w:rsidRPr="00E16B7A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</w:p>
    <w:p w:rsidR="00D75365" w:rsidRPr="00E16B7A" w:rsidRDefault="00A535A6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proofErr w:type="spellStart"/>
      <w:r w:rsidRPr="00E16B7A">
        <w:rPr>
          <w:rFonts w:ascii="Arial" w:hAnsi="Arial" w:cs="Arial"/>
          <w:szCs w:val="26"/>
          <w:lang w:val="ru-RU"/>
        </w:rPr>
        <w:t>с</w:t>
      </w:r>
      <w:proofErr w:type="gramStart"/>
      <w:r w:rsidRPr="00E16B7A">
        <w:rPr>
          <w:rFonts w:ascii="Arial" w:hAnsi="Arial" w:cs="Arial"/>
          <w:szCs w:val="26"/>
          <w:lang w:val="ru-RU"/>
        </w:rPr>
        <w:t>.Я</w:t>
      </w:r>
      <w:proofErr w:type="gramEnd"/>
      <w:r w:rsidRPr="00E16B7A">
        <w:rPr>
          <w:rFonts w:ascii="Arial" w:hAnsi="Arial" w:cs="Arial"/>
          <w:szCs w:val="26"/>
          <w:lang w:val="ru-RU"/>
        </w:rPr>
        <w:t>рково</w:t>
      </w:r>
      <w:proofErr w:type="spellEnd"/>
    </w:p>
    <w:p w:rsidR="00D75365" w:rsidRPr="00E16B7A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D75365" w:rsidRPr="00E16B7A" w:rsidRDefault="00D75365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D75365" w:rsidRPr="00E16B7A" w:rsidRDefault="00A535A6">
      <w:pPr>
        <w:widowControl w:val="0"/>
        <w:autoSpaceDE w:val="0"/>
        <w:ind w:firstLine="0"/>
        <w:jc w:val="left"/>
        <w:rPr>
          <w:lang w:val="ru-RU"/>
        </w:rPr>
      </w:pPr>
      <w:r w:rsidRPr="00E16B7A">
        <w:rPr>
          <w:rFonts w:ascii="Arial" w:hAnsi="Arial" w:cs="Arial"/>
          <w:b/>
          <w:szCs w:val="26"/>
          <w:lang w:val="ru-RU"/>
        </w:rPr>
        <w:t>Об утверждении административного регламента</w:t>
      </w:r>
    </w:p>
    <w:p w:rsidR="00D75365" w:rsidRPr="00E16B7A" w:rsidRDefault="00A535A6">
      <w:pPr>
        <w:widowControl w:val="0"/>
        <w:autoSpaceDE w:val="0"/>
        <w:ind w:firstLine="0"/>
        <w:jc w:val="left"/>
        <w:rPr>
          <w:lang w:val="ru-RU"/>
        </w:rPr>
      </w:pPr>
      <w:r w:rsidRPr="00E16B7A">
        <w:rPr>
          <w:rFonts w:ascii="Arial" w:hAnsi="Arial" w:cs="Arial"/>
          <w:b/>
          <w:szCs w:val="26"/>
          <w:lang w:val="ru-RU"/>
        </w:rPr>
        <w:t>предоставления муниципальной услуги</w:t>
      </w:r>
    </w:p>
    <w:p w:rsidR="00D75365" w:rsidRPr="00E16B7A" w:rsidRDefault="00A535A6">
      <w:pPr>
        <w:widowControl w:val="0"/>
        <w:autoSpaceDE w:val="0"/>
        <w:ind w:firstLine="0"/>
        <w:jc w:val="left"/>
        <w:rPr>
          <w:lang w:val="ru-RU"/>
        </w:rPr>
      </w:pPr>
      <w:r w:rsidRPr="00E16B7A">
        <w:rPr>
          <w:rFonts w:ascii="Arial" w:hAnsi="Arial" w:cs="Arial"/>
          <w:b/>
          <w:bCs/>
          <w:szCs w:val="26"/>
          <w:lang w:val="ru-RU"/>
        </w:rPr>
        <w:t>«</w:t>
      </w:r>
      <w:r>
        <w:rPr>
          <w:rFonts w:ascii="Arial" w:hAnsi="Arial" w:cs="Arial"/>
          <w:b/>
          <w:bCs/>
          <w:szCs w:val="26"/>
          <w:lang w:val="ru-RU"/>
        </w:rPr>
        <w:t>Признание садового дома жилым домом</w:t>
      </w:r>
    </w:p>
    <w:p w:rsidR="00D75365" w:rsidRPr="00E16B7A" w:rsidRDefault="00A535A6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bCs/>
          <w:szCs w:val="26"/>
          <w:lang w:val="ru-RU"/>
        </w:rPr>
        <w:t>и жилого дома садовым домом</w:t>
      </w:r>
      <w:r w:rsidRPr="00E16B7A">
        <w:rPr>
          <w:rFonts w:ascii="Arial" w:hAnsi="Arial" w:cs="Arial"/>
          <w:b/>
          <w:bCs/>
          <w:szCs w:val="26"/>
          <w:lang w:val="ru-RU"/>
        </w:rPr>
        <w:t>»</w:t>
      </w:r>
    </w:p>
    <w:p w:rsidR="00D75365" w:rsidRPr="00E16B7A" w:rsidRDefault="00D75365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D75365" w:rsidRPr="00E16B7A" w:rsidRDefault="00D75365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D75365" w:rsidRPr="00E16B7A" w:rsidRDefault="00A535A6">
      <w:pPr>
        <w:rPr>
          <w:lang w:val="ru-RU"/>
        </w:rPr>
      </w:pPr>
      <w:r w:rsidRPr="00E16B7A">
        <w:rPr>
          <w:rFonts w:ascii="Arial" w:hAnsi="Arial"/>
          <w:color w:val="1C1C1C"/>
          <w:sz w:val="24"/>
          <w:lang w:val="ru-RU"/>
        </w:rPr>
        <w:t xml:space="preserve">В соответствии с Жилищным </w:t>
      </w:r>
      <w:hyperlink r:id="rId8" w:history="1">
        <w:r w:rsidRPr="00E16B7A">
          <w:rPr>
            <w:rFonts w:ascii="Arial" w:hAnsi="Arial"/>
            <w:color w:val="1C1C1C"/>
            <w:sz w:val="24"/>
            <w:lang w:val="ru-RU"/>
          </w:rPr>
          <w:t>кодексом</w:t>
        </w:r>
      </w:hyperlink>
      <w:r w:rsidRPr="00E16B7A">
        <w:rPr>
          <w:rFonts w:ascii="Arial" w:hAnsi="Arial"/>
          <w:color w:val="1C1C1C"/>
          <w:sz w:val="24"/>
          <w:lang w:val="ru-RU"/>
        </w:rPr>
        <w:t xml:space="preserve"> Российской Федерации, Федеральным </w:t>
      </w:r>
      <w:hyperlink r:id="rId9" w:history="1">
        <w:r w:rsidRPr="00E16B7A">
          <w:rPr>
            <w:rFonts w:ascii="Arial" w:hAnsi="Arial"/>
            <w:color w:val="1C1C1C"/>
            <w:sz w:val="24"/>
            <w:lang w:val="ru-RU"/>
          </w:rPr>
          <w:t>законом</w:t>
        </w:r>
      </w:hyperlink>
      <w:r w:rsidRPr="00E16B7A">
        <w:rPr>
          <w:rFonts w:ascii="Arial" w:hAnsi="Arial"/>
          <w:color w:val="1C1C1C"/>
          <w:sz w:val="24"/>
          <w:lang w:val="ru-RU"/>
        </w:rPr>
        <w:t xml:space="preserve"> от 27.07.2010 №</w:t>
      </w:r>
      <w:r>
        <w:rPr>
          <w:rFonts w:ascii="Arial" w:hAnsi="Arial"/>
          <w:color w:val="1C1C1C"/>
          <w:sz w:val="24"/>
        </w:rPr>
        <w:t> </w:t>
      </w:r>
      <w:r w:rsidRPr="00E16B7A">
        <w:rPr>
          <w:rFonts w:ascii="Arial" w:hAnsi="Arial"/>
          <w:color w:val="1C1C1C"/>
          <w:sz w:val="24"/>
          <w:lang w:val="ru-RU"/>
        </w:rPr>
        <w:t xml:space="preserve">210-ФЗ «Об организации предоставления государственных и муниципальных услуг», руководствуясь </w:t>
      </w:r>
      <w:hyperlink r:id="rId10" w:history="1">
        <w:proofErr w:type="gramStart"/>
        <w:r w:rsidRPr="00E16B7A">
          <w:rPr>
            <w:rFonts w:ascii="Arial" w:hAnsi="Arial"/>
            <w:color w:val="1C1C1C"/>
            <w:sz w:val="24"/>
            <w:lang w:val="ru-RU"/>
          </w:rPr>
          <w:t>Ус</w:t>
        </w:r>
      </w:hyperlink>
      <w:r>
        <w:rPr>
          <w:rFonts w:ascii="Arial" w:hAnsi="Arial"/>
          <w:color w:val="1C1C1C"/>
          <w:sz w:val="24"/>
          <w:lang w:val="ru-RU"/>
        </w:rPr>
        <w:t>тавом</w:t>
      </w:r>
      <w:proofErr w:type="gramEnd"/>
      <w:r w:rsidRPr="00E16B7A">
        <w:rPr>
          <w:rFonts w:ascii="Arial" w:hAnsi="Arial"/>
          <w:color w:val="1C1C1C"/>
          <w:sz w:val="24"/>
          <w:lang w:val="ru-RU"/>
        </w:rPr>
        <w:t xml:space="preserve"> </w:t>
      </w:r>
      <w:proofErr w:type="spellStart"/>
      <w:r w:rsidRPr="00E16B7A">
        <w:rPr>
          <w:rFonts w:ascii="Arial" w:hAnsi="Arial"/>
          <w:color w:val="1C1C1C"/>
          <w:sz w:val="24"/>
          <w:lang w:val="ru-RU"/>
        </w:rPr>
        <w:t>Ярковского</w:t>
      </w:r>
      <w:proofErr w:type="spellEnd"/>
      <w:r w:rsidRPr="00E16B7A">
        <w:rPr>
          <w:rFonts w:ascii="Arial" w:hAnsi="Arial"/>
          <w:color w:val="1C1C1C"/>
          <w:sz w:val="24"/>
          <w:lang w:val="ru-RU"/>
        </w:rPr>
        <w:t xml:space="preserve"> муниципального района Тюменской области, постанов</w:t>
      </w:r>
      <w:r>
        <w:rPr>
          <w:rFonts w:ascii="Arial" w:hAnsi="Arial"/>
          <w:color w:val="1C1C1C"/>
          <w:sz w:val="24"/>
          <w:lang w:val="ru-RU"/>
        </w:rPr>
        <w:t>ляю</w:t>
      </w:r>
      <w:r w:rsidRPr="00E16B7A">
        <w:rPr>
          <w:rFonts w:ascii="Arial" w:hAnsi="Arial"/>
          <w:color w:val="1C1C1C"/>
          <w:sz w:val="24"/>
          <w:lang w:val="ru-RU"/>
        </w:rPr>
        <w:t>:</w:t>
      </w:r>
    </w:p>
    <w:p w:rsidR="00D75365" w:rsidRPr="00E16B7A" w:rsidRDefault="00A535A6">
      <w:pPr>
        <w:rPr>
          <w:lang w:val="ru-RU"/>
        </w:rPr>
      </w:pPr>
      <w:r w:rsidRPr="00E16B7A">
        <w:rPr>
          <w:rFonts w:ascii="Arial" w:hAnsi="Arial"/>
          <w:color w:val="1C1C1C"/>
          <w:sz w:val="24"/>
          <w:lang w:val="ru-RU"/>
        </w:rPr>
        <w:t xml:space="preserve">1. Утвердить административный </w:t>
      </w:r>
      <w:hyperlink r:id="rId11" w:history="1">
        <w:r w:rsidRPr="00E16B7A">
          <w:rPr>
            <w:rFonts w:ascii="Arial" w:hAnsi="Arial"/>
            <w:color w:val="1C1C1C"/>
            <w:sz w:val="24"/>
            <w:lang w:val="ru-RU"/>
          </w:rPr>
          <w:t>регламент</w:t>
        </w:r>
      </w:hyperlink>
      <w:r w:rsidRPr="00E16B7A">
        <w:rPr>
          <w:rFonts w:ascii="Arial" w:hAnsi="Arial"/>
          <w:color w:val="1C1C1C"/>
          <w:sz w:val="24"/>
          <w:lang w:val="ru-RU"/>
        </w:rPr>
        <w:t xml:space="preserve"> предоставления муни</w:t>
      </w:r>
      <w:r w:rsidRPr="00E16B7A">
        <w:rPr>
          <w:rFonts w:ascii="Arial" w:hAnsi="Arial"/>
          <w:color w:val="1C1C1C"/>
          <w:sz w:val="24"/>
          <w:lang w:val="ru-RU"/>
        </w:rPr>
        <w:t>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D75365" w:rsidRPr="00E16B7A" w:rsidRDefault="00A535A6">
      <w:pPr>
        <w:rPr>
          <w:lang w:val="ru-RU"/>
        </w:rPr>
      </w:pPr>
      <w:r w:rsidRPr="00E16B7A">
        <w:rPr>
          <w:rFonts w:ascii="Arial" w:hAnsi="Arial"/>
          <w:sz w:val="24"/>
          <w:lang w:val="ru-RU"/>
        </w:rPr>
        <w:t>2.</w:t>
      </w:r>
      <w:r>
        <w:rPr>
          <w:rFonts w:ascii="Arial" w:hAnsi="Arial"/>
          <w:sz w:val="24"/>
        </w:rPr>
        <w:t> </w:t>
      </w:r>
      <w:proofErr w:type="gramStart"/>
      <w:r w:rsidRPr="00E16B7A">
        <w:rPr>
          <w:rFonts w:ascii="Arial" w:hAnsi="Arial"/>
          <w:sz w:val="24"/>
          <w:lang w:val="ru-RU"/>
        </w:rPr>
        <w:t>Положения административного регламента, регулирующие предоставление муниципальной услуги государственным автономным учрежд</w:t>
      </w:r>
      <w:r w:rsidRPr="00E16B7A">
        <w:rPr>
          <w:rFonts w:ascii="Arial" w:hAnsi="Arial"/>
          <w:sz w:val="24"/>
          <w:lang w:val="ru-RU"/>
        </w:rPr>
        <w:t xml:space="preserve">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</w:t>
      </w:r>
      <w:proofErr w:type="spellStart"/>
      <w:r w:rsidRPr="00E16B7A">
        <w:rPr>
          <w:rFonts w:ascii="Arial" w:hAnsi="Arial"/>
          <w:sz w:val="24"/>
          <w:lang w:val="ru-RU"/>
        </w:rPr>
        <w:t>Ярковского</w:t>
      </w:r>
      <w:proofErr w:type="spellEnd"/>
      <w:r w:rsidRPr="00E16B7A">
        <w:rPr>
          <w:rFonts w:ascii="Arial" w:hAnsi="Arial"/>
          <w:sz w:val="24"/>
          <w:lang w:val="ru-RU"/>
        </w:rPr>
        <w:t xml:space="preserve"> муниципального района Тюменской обла</w:t>
      </w:r>
      <w:r w:rsidRPr="00E16B7A">
        <w:rPr>
          <w:rFonts w:ascii="Arial" w:hAnsi="Arial"/>
          <w:sz w:val="24"/>
          <w:lang w:val="ru-RU"/>
        </w:rPr>
        <w:t>сти и государственным автономным учреждением Тюменской области «Многофункциональный центр предоставления государственных и муни</w:t>
      </w:r>
      <w:r>
        <w:rPr>
          <w:rFonts w:ascii="Arial" w:hAnsi="Arial"/>
          <w:sz w:val="24"/>
          <w:lang w:val="ru-RU"/>
        </w:rPr>
        <w:t>ципальных услуг».</w:t>
      </w:r>
      <w:proofErr w:type="gramEnd"/>
    </w:p>
    <w:p w:rsidR="00D75365" w:rsidRPr="00E16B7A" w:rsidRDefault="00A535A6">
      <w:pPr>
        <w:rPr>
          <w:rFonts w:ascii="Arial" w:hAnsi="Arial"/>
          <w:sz w:val="24"/>
          <w:lang w:val="ru-RU"/>
        </w:rPr>
      </w:pPr>
      <w:r w:rsidRPr="00E16B7A">
        <w:rPr>
          <w:rFonts w:cs="Arial"/>
          <w:lang w:val="ru-RU"/>
        </w:rPr>
        <w:t>3. Установить, что положения административного регламента об идентификации и аутентификации заявителя (представ</w:t>
      </w:r>
      <w:r w:rsidRPr="00E16B7A">
        <w:rPr>
          <w:rFonts w:cs="Arial"/>
          <w:lang w:val="ru-RU"/>
        </w:rPr>
        <w:t>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</w:t>
      </w:r>
      <w:r>
        <w:rPr>
          <w:rFonts w:cs="Arial"/>
        </w:rPr>
        <w:t> </w:t>
      </w:r>
      <w:r w:rsidRPr="00E16B7A">
        <w:rPr>
          <w:rFonts w:cs="Arial"/>
          <w:lang w:val="ru-RU"/>
        </w:rPr>
        <w:t>479-ФЗ «О внесении изменений в отдельные законодательные акты Российской Федерации».</w:t>
      </w:r>
    </w:p>
    <w:p w:rsidR="00D75365" w:rsidRPr="00E16B7A" w:rsidRDefault="00A535A6">
      <w:pPr>
        <w:pStyle w:val="Textbody"/>
        <w:spacing w:after="0" w:line="240" w:lineRule="auto"/>
        <w:ind w:firstLine="680"/>
        <w:jc w:val="both"/>
        <w:rPr>
          <w:rFonts w:ascii="Arial" w:hAnsi="Arial"/>
          <w:lang w:val="ru-RU"/>
        </w:rPr>
      </w:pPr>
      <w:r w:rsidRPr="00E16B7A">
        <w:rPr>
          <w:rFonts w:ascii="Arial" w:hAnsi="Arial"/>
          <w:lang w:val="ru-RU"/>
        </w:rPr>
        <w:t>4</w:t>
      </w:r>
      <w:r w:rsidRPr="00E16B7A">
        <w:rPr>
          <w:rFonts w:ascii="Arial" w:hAnsi="Arial"/>
          <w:lang w:val="ru-RU"/>
        </w:rPr>
        <w:t xml:space="preserve">. Установить, </w:t>
      </w:r>
      <w:r w:rsidRPr="00E16B7A">
        <w:rPr>
          <w:rFonts w:ascii="Arial" w:hAnsi="Arial"/>
          <w:lang w:val="ru-RU"/>
        </w:rPr>
        <w:t xml:space="preserve">что положение административного регламента в части размещения </w:t>
      </w:r>
      <w:r w:rsidRPr="00E16B7A">
        <w:rPr>
          <w:rFonts w:ascii="Arial" w:hAnsi="Arial"/>
          <w:lang w:val="ru-RU"/>
        </w:rPr>
        <w:t>нормативных правовых актов, регулирующих отношения, возникающие в связи с предоставлением муниципальной услуги в</w:t>
      </w:r>
      <w:r w:rsidRPr="00E16B7A">
        <w:rPr>
          <w:rFonts w:ascii="Arial" w:eastAsia="Calibri" w:hAnsi="Arial"/>
          <w:color w:val="000000"/>
          <w:lang w:val="ru-RU" w:eastAsia="en-US"/>
        </w:rPr>
        <w:t xml:space="preserve"> федеральной государственной информационной системе «Федеральный реестр государств</w:t>
      </w:r>
      <w:r w:rsidRPr="00E16B7A">
        <w:rPr>
          <w:rFonts w:ascii="Arial" w:eastAsia="Calibri" w:hAnsi="Arial"/>
          <w:color w:val="000000"/>
          <w:lang w:val="ru-RU" w:eastAsia="en-US"/>
        </w:rPr>
        <w:t>енных и муниципальных услуг (функций)»</w:t>
      </w:r>
      <w:r w:rsidRPr="00E16B7A">
        <w:rPr>
          <w:rFonts w:ascii="Arial" w:eastAsia="Calibri" w:hAnsi="Arial"/>
          <w:lang w:val="ru-RU" w:eastAsia="en-US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D75365" w:rsidRPr="00E16B7A" w:rsidRDefault="00A535A6">
      <w:pPr>
        <w:rPr>
          <w:rFonts w:ascii="Arial" w:hAnsi="Arial"/>
          <w:sz w:val="24"/>
          <w:lang w:val="ru-RU"/>
        </w:rPr>
      </w:pPr>
      <w:r w:rsidRPr="00E16B7A">
        <w:rPr>
          <w:rFonts w:ascii="Arial" w:hAnsi="Arial"/>
          <w:sz w:val="24"/>
          <w:lang w:val="ru-RU"/>
        </w:rPr>
        <w:t>5</w:t>
      </w:r>
      <w:r w:rsidRPr="00E16B7A">
        <w:rPr>
          <w:rFonts w:ascii="Arial" w:hAnsi="Arial"/>
          <w:sz w:val="24"/>
          <w:lang w:val="ru-RU"/>
        </w:rPr>
        <w:t>.</w:t>
      </w:r>
      <w:r>
        <w:rPr>
          <w:rFonts w:ascii="Arial" w:hAnsi="Arial"/>
          <w:sz w:val="24"/>
        </w:rPr>
        <w:t> </w:t>
      </w:r>
      <w:r>
        <w:rPr>
          <w:rFonts w:cs="Arial"/>
          <w:bCs/>
          <w:lang w:val="ru-RU"/>
        </w:rPr>
        <w:t>Отделу информационных технологий и защиты информации администрации района о</w:t>
      </w:r>
      <w:r w:rsidRPr="00E16B7A">
        <w:rPr>
          <w:rFonts w:cs="Arial"/>
          <w:lang w:val="ru-RU"/>
        </w:rPr>
        <w:t xml:space="preserve">публиковать настоящее постановление в </w:t>
      </w:r>
      <w:r w:rsidRPr="00E16B7A">
        <w:rPr>
          <w:rFonts w:cs="Arial"/>
          <w:lang w:val="ru-RU"/>
        </w:rPr>
        <w:t xml:space="preserve">средствах массовой информации и </w:t>
      </w:r>
      <w:proofErr w:type="gramStart"/>
      <w:r w:rsidRPr="00E16B7A">
        <w:rPr>
          <w:rFonts w:cs="Arial"/>
          <w:lang w:val="ru-RU"/>
        </w:rPr>
        <w:lastRenderedPageBreak/>
        <w:t>разместить его</w:t>
      </w:r>
      <w:proofErr w:type="gramEnd"/>
      <w:r w:rsidRPr="00E16B7A">
        <w:rPr>
          <w:rFonts w:cs="Arial"/>
          <w:lang w:val="ru-RU"/>
        </w:rPr>
        <w:t xml:space="preserve"> на официальном сайте </w:t>
      </w:r>
      <w:proofErr w:type="spellStart"/>
      <w:r>
        <w:rPr>
          <w:rFonts w:cs="Arial"/>
          <w:lang w:val="ru-RU"/>
        </w:rPr>
        <w:t>Ярковского</w:t>
      </w:r>
      <w:proofErr w:type="spellEnd"/>
      <w:r>
        <w:rPr>
          <w:rFonts w:cs="Arial"/>
          <w:lang w:val="ru-RU"/>
        </w:rPr>
        <w:t xml:space="preserve"> муниципального района</w:t>
      </w:r>
      <w:r w:rsidRPr="00E16B7A">
        <w:rPr>
          <w:rFonts w:cs="Arial"/>
          <w:lang w:val="ru-RU"/>
        </w:rPr>
        <w:t xml:space="preserve"> Тюменской области.</w:t>
      </w:r>
    </w:p>
    <w:p w:rsidR="00D75365" w:rsidRPr="00E16B7A" w:rsidRDefault="00A535A6">
      <w:pPr>
        <w:widowControl w:val="0"/>
        <w:autoSpaceDE w:val="0"/>
        <w:rPr>
          <w:lang w:val="ru-RU"/>
        </w:rPr>
      </w:pPr>
      <w:r w:rsidRPr="00E16B7A">
        <w:rPr>
          <w:rFonts w:ascii="Arial" w:hAnsi="Arial" w:cs="Arial"/>
          <w:sz w:val="24"/>
          <w:lang w:val="ru-RU"/>
        </w:rPr>
        <w:t>6.</w:t>
      </w:r>
      <w:r>
        <w:rPr>
          <w:rFonts w:ascii="Arial" w:hAnsi="Arial" w:cs="Arial"/>
          <w:sz w:val="24"/>
        </w:rPr>
        <w:t> </w:t>
      </w:r>
      <w:proofErr w:type="gramStart"/>
      <w:r w:rsidRPr="00E16B7A">
        <w:rPr>
          <w:rFonts w:ascii="Arial" w:hAnsi="Arial" w:cs="Arial"/>
          <w:sz w:val="24"/>
          <w:lang w:val="ru-RU"/>
        </w:rPr>
        <w:t>Контроль за</w:t>
      </w:r>
      <w:proofErr w:type="gramEnd"/>
      <w:r w:rsidRPr="00E16B7A">
        <w:rPr>
          <w:rFonts w:ascii="Arial" w:hAnsi="Arial" w:cs="Arial"/>
          <w:sz w:val="24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lang w:val="ru-RU"/>
        </w:rPr>
        <w:t>заместителя главы района, курирующего вопросы градостроительной политик</w:t>
      </w:r>
      <w:r>
        <w:rPr>
          <w:rFonts w:ascii="Arial" w:hAnsi="Arial" w:cs="Arial"/>
          <w:sz w:val="24"/>
          <w:lang w:val="ru-RU"/>
        </w:rPr>
        <w:t>и и земельных отношений.</w:t>
      </w:r>
    </w:p>
    <w:p w:rsidR="00D75365" w:rsidRPr="00E16B7A" w:rsidRDefault="00D75365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D75365" w:rsidRPr="00E16B7A" w:rsidRDefault="00D75365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D75365" w:rsidRPr="00E16B7A" w:rsidRDefault="00D75365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D75365" w:rsidRDefault="00A535A6">
      <w:pPr>
        <w:pStyle w:val="2"/>
        <w:jc w:val="both"/>
      </w:pPr>
      <w:proofErr w:type="spellStart"/>
      <w:r>
        <w:rPr>
          <w:rStyle w:val="1"/>
          <w:rFonts w:ascii="Arial" w:hAnsi="Arial" w:cs="Arial"/>
          <w:b/>
          <w:bCs/>
          <w:sz w:val="26"/>
          <w:szCs w:val="26"/>
        </w:rPr>
        <w:t>Глава</w:t>
      </w:r>
      <w:proofErr w:type="spellEnd"/>
      <w:r>
        <w:rPr>
          <w:rStyle w:val="1"/>
          <w:rFonts w:ascii="Arial" w:hAnsi="Arial" w:cs="Arial"/>
          <w:b/>
          <w:bCs/>
          <w:sz w:val="26"/>
          <w:szCs w:val="26"/>
        </w:rPr>
        <w:t xml:space="preserve"> района</w:t>
      </w:r>
      <w:r>
        <w:rPr>
          <w:rStyle w:val="1"/>
          <w:rFonts w:ascii="Arial" w:hAnsi="Arial" w:cs="Arial"/>
          <w:sz w:val="26"/>
          <w:szCs w:val="26"/>
        </w:rPr>
        <w:t xml:space="preserve">                                                                                      </w:t>
      </w:r>
      <w:r>
        <w:rPr>
          <w:rStyle w:val="1"/>
          <w:rFonts w:ascii="Arial" w:hAnsi="Arial" w:cs="Arial"/>
          <w:b/>
          <w:bCs/>
          <w:sz w:val="26"/>
          <w:szCs w:val="26"/>
        </w:rPr>
        <w:t xml:space="preserve">Е.М. </w:t>
      </w:r>
      <w:proofErr w:type="spellStart"/>
      <w:r>
        <w:rPr>
          <w:rStyle w:val="1"/>
          <w:rFonts w:ascii="Arial" w:hAnsi="Arial" w:cs="Arial"/>
          <w:b/>
          <w:bCs/>
          <w:sz w:val="26"/>
          <w:szCs w:val="26"/>
        </w:rPr>
        <w:t>Золотухин</w:t>
      </w:r>
      <w:proofErr w:type="spellEnd"/>
    </w:p>
    <w:p w:rsidR="00D75365" w:rsidRDefault="00D75365">
      <w:pPr>
        <w:pStyle w:val="2"/>
        <w:widowControl w:val="0"/>
        <w:autoSpaceDE w:val="0"/>
        <w:ind w:firstLine="709"/>
        <w:jc w:val="both"/>
      </w:pPr>
    </w:p>
    <w:p w:rsidR="00D75365" w:rsidRDefault="00D75365">
      <w:pPr>
        <w:pStyle w:val="2"/>
        <w:widowControl w:val="0"/>
        <w:autoSpaceDE w:val="0"/>
        <w:ind w:firstLine="709"/>
        <w:jc w:val="both"/>
      </w:pPr>
    </w:p>
    <w:p w:rsidR="00D75365" w:rsidRDefault="00D75365">
      <w:pPr>
        <w:pStyle w:val="Textbody"/>
        <w:widowControl w:val="0"/>
        <w:tabs>
          <w:tab w:val="left" w:pos="142"/>
        </w:tabs>
        <w:autoSpaceDE w:val="0"/>
        <w:spacing w:after="0" w:line="240" w:lineRule="auto"/>
        <w:ind w:firstLine="567"/>
        <w:jc w:val="both"/>
        <w:textAlignment w:val="top"/>
        <w:rPr>
          <w:rFonts w:ascii="Arial" w:hAnsi="Arial"/>
        </w:rPr>
      </w:pPr>
    </w:p>
    <w:sectPr w:rsidR="00D7536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A6" w:rsidRDefault="00A535A6">
      <w:r>
        <w:separator/>
      </w:r>
    </w:p>
  </w:endnote>
  <w:endnote w:type="continuationSeparator" w:id="0">
    <w:p w:rsidR="00A535A6" w:rsidRDefault="00A5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A6" w:rsidRDefault="00A535A6">
      <w:r>
        <w:rPr>
          <w:color w:val="000000"/>
        </w:rPr>
        <w:separator/>
      </w:r>
    </w:p>
  </w:footnote>
  <w:footnote w:type="continuationSeparator" w:id="0">
    <w:p w:rsidR="00A535A6" w:rsidRDefault="00A5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75365"/>
    <w:rsid w:val="00A535A6"/>
    <w:rsid w:val="00D75365"/>
    <w:rsid w:val="00E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EACFE2E353DF2F09D34B9B26EA7DB9E97EFC57C6567046E5F9BDD4AF5511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P3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368E0235DC2804002E40F485DA76312FBA0A327333CF8A5C269BFE531F7DDCBC5AF9B2535204F635986C14AF001A43B14531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8E0235DC2804002E411454BCB3D1DFEA3F42D363AF2F09D34B9B26EA7DB9E85EF9D7064641A675C8E8B1BB34AAB3A152C875672997D1D591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2022-12-20T09:12:00Z</dcterms:modified>
</cp:coreProperties>
</file>