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28" w:rsidRDefault="00625428" w:rsidP="00625428">
      <w:pPr>
        <w:tabs>
          <w:tab w:val="left" w:pos="60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28" w:rsidRDefault="00625428" w:rsidP="00625428">
      <w:pPr>
        <w:tabs>
          <w:tab w:val="left" w:pos="60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625428" w:rsidRDefault="00625428" w:rsidP="00625428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АДМИНИСТРАЦИЯ</w:t>
      </w:r>
    </w:p>
    <w:p w:rsidR="00625428" w:rsidRDefault="00625428" w:rsidP="00625428">
      <w:pPr>
        <w:tabs>
          <w:tab w:val="left" w:pos="5425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</w:rPr>
      </w:pPr>
      <w:r>
        <w:rPr>
          <w:rFonts w:ascii="Arial" w:eastAsia="Times New Roman" w:hAnsi="Arial" w:cs="Arial"/>
          <w:b/>
          <w:caps/>
          <w:sz w:val="28"/>
          <w:szCs w:val="28"/>
        </w:rPr>
        <w:t>МУНИЦИПАЛЬНОГО образованиЯ П. АНДРЕЕВСКИЙ</w:t>
      </w:r>
    </w:p>
    <w:p w:rsidR="00625428" w:rsidRDefault="00625428" w:rsidP="0062542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25428" w:rsidRDefault="00625428" w:rsidP="0062542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ПОСТАНОВЛЕНИЕ </w:t>
      </w:r>
    </w:p>
    <w:p w:rsidR="00625428" w:rsidRDefault="00625428" w:rsidP="0062542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25428" w:rsidRDefault="00625428" w:rsidP="006254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17 ноября 2021 г.                        п. Андреевский                                      № 50</w:t>
      </w:r>
    </w:p>
    <w:p w:rsidR="00625428" w:rsidRDefault="00625428" w:rsidP="00625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428" w:rsidRDefault="00625428" w:rsidP="00625428">
      <w:pPr>
        <w:pStyle w:val="Textbody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«Об утверждении административного </w:t>
      </w:r>
    </w:p>
    <w:p w:rsidR="00625428" w:rsidRDefault="00625428" w:rsidP="00625428">
      <w:pPr>
        <w:pStyle w:val="Textbody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регламента предоставления муниципальной</w:t>
      </w:r>
    </w:p>
    <w:p w:rsidR="00625428" w:rsidRDefault="00625428" w:rsidP="00625428">
      <w:pPr>
        <w:pStyle w:val="Textbody"/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услуги </w:t>
      </w:r>
      <w:r>
        <w:rPr>
          <w:rFonts w:ascii="Arial" w:hAnsi="Arial" w:cs="Arial"/>
          <w:bCs/>
          <w:sz w:val="22"/>
          <w:szCs w:val="22"/>
        </w:rPr>
        <w:t>«Предоставление порубочного</w:t>
      </w:r>
    </w:p>
    <w:p w:rsidR="00625428" w:rsidRDefault="00625428" w:rsidP="00625428">
      <w:pPr>
        <w:pStyle w:val="Textbody"/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билета и (или) разрешения на пересадку </w:t>
      </w:r>
    </w:p>
    <w:p w:rsidR="00625428" w:rsidRDefault="00625428" w:rsidP="00625428">
      <w:pPr>
        <w:pStyle w:val="Textbody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деревьев и кустарников»».</w:t>
      </w:r>
    </w:p>
    <w:p w:rsidR="00E7629C" w:rsidRPr="002B6C92" w:rsidRDefault="00E7629C" w:rsidP="00E7629C">
      <w:pPr>
        <w:pStyle w:val="Textbody"/>
        <w:widowControl w:val="0"/>
        <w:spacing w:after="0" w:line="240" w:lineRule="auto"/>
        <w:rPr>
          <w:rFonts w:ascii="Arial" w:hAnsi="Arial"/>
          <w:sz w:val="22"/>
          <w:szCs w:val="22"/>
        </w:rPr>
      </w:pPr>
      <w:r w:rsidRPr="002B6C92">
        <w:rPr>
          <w:rFonts w:ascii="Arial" w:hAnsi="Arial"/>
          <w:sz w:val="22"/>
          <w:szCs w:val="22"/>
        </w:rPr>
        <w:t xml:space="preserve">(с изменениями </w:t>
      </w:r>
      <w:r w:rsidR="002B6C92" w:rsidRPr="002B6C92">
        <w:rPr>
          <w:rFonts w:ascii="Arial" w:hAnsi="Arial"/>
          <w:sz w:val="22"/>
          <w:szCs w:val="22"/>
        </w:rPr>
        <w:t>и дополнениями от 28.11.2022</w:t>
      </w:r>
      <w:r w:rsidR="007F1095">
        <w:rPr>
          <w:rFonts w:ascii="Arial" w:hAnsi="Arial"/>
          <w:sz w:val="22"/>
          <w:szCs w:val="22"/>
        </w:rPr>
        <w:t xml:space="preserve"> № 31</w:t>
      </w:r>
      <w:bookmarkStart w:id="0" w:name="_GoBack"/>
      <w:bookmarkEnd w:id="0"/>
      <w:r w:rsidRPr="002B6C92">
        <w:rPr>
          <w:rFonts w:ascii="Arial" w:hAnsi="Arial"/>
          <w:sz w:val="22"/>
          <w:szCs w:val="22"/>
        </w:rPr>
        <w:t>)</w:t>
      </w:r>
    </w:p>
    <w:p w:rsidR="00625428" w:rsidRDefault="00625428" w:rsidP="006254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428" w:rsidRDefault="00625428" w:rsidP="00625428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соответствии с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Российской Федерации», руководствуясь Уставом муниципального образования п. Андреевский:</w:t>
      </w:r>
    </w:p>
    <w:p w:rsidR="00625428" w:rsidRDefault="00625428" w:rsidP="00625428">
      <w:pPr>
        <w:pStyle w:val="Textbody"/>
        <w:widowControl w:val="0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согласно приложению к настоящему постановлению.</w:t>
      </w:r>
    </w:p>
    <w:p w:rsidR="00625428" w:rsidRDefault="00625428" w:rsidP="00625428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Признать утратившим силу следующие постановления;</w:t>
      </w:r>
    </w:p>
    <w:p w:rsidR="00625428" w:rsidRDefault="00625428" w:rsidP="00625428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от 01.06.2021 № 20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кустарников»;</w:t>
      </w:r>
    </w:p>
    <w:p w:rsidR="00625428" w:rsidRDefault="00625428" w:rsidP="00625428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от 02.08.2021 № 27 «О внесении изменений в постановление администрации муниципального образования п. Андреевский от 01.06.2021 № 20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кустарников».</w:t>
      </w:r>
    </w:p>
    <w:p w:rsidR="00625428" w:rsidRDefault="00625428" w:rsidP="00625428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п. Андреевский и разместить его на странице муниципального образования п. Андреевский на официальном сайте Администрации Тюменского муниципального района (www.atmr.ru) в информационно-телекоммуникационной сети «Интернет».</w:t>
      </w:r>
    </w:p>
    <w:p w:rsidR="00625428" w:rsidRDefault="00625428" w:rsidP="00625428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Настоящее постановление вступает в силу после его обнародования.</w:t>
      </w:r>
    </w:p>
    <w:p w:rsidR="00625428" w:rsidRDefault="00625428" w:rsidP="00625428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Контроль за исполнением настоящего постановления оставляю за собой.</w:t>
      </w:r>
    </w:p>
    <w:p w:rsidR="00625428" w:rsidRDefault="00625428" w:rsidP="006254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3"/>
          <w:sz w:val="28"/>
          <w:szCs w:val="28"/>
          <w:lang w:eastAsia="zh-CN" w:bidi="hi-IN"/>
        </w:rPr>
      </w:pPr>
    </w:p>
    <w:p w:rsidR="00625428" w:rsidRDefault="00625428" w:rsidP="006254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3"/>
          <w:sz w:val="28"/>
          <w:szCs w:val="28"/>
          <w:lang w:eastAsia="zh-CN" w:bidi="hi-IN"/>
        </w:rPr>
      </w:pPr>
    </w:p>
    <w:p w:rsidR="00625428" w:rsidRDefault="00625428" w:rsidP="0062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Глава муниципального образования                                          Р.Н. Хуснуллин</w:t>
      </w:r>
    </w:p>
    <w:p w:rsidR="00625428" w:rsidRDefault="00625428" w:rsidP="00625428">
      <w:pPr>
        <w:pStyle w:val="Textbody"/>
        <w:pageBreakBefore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  <w:r>
        <w:rPr>
          <w:rFonts w:ascii="Arial" w:hAnsi="Arial" w:cs="Arial"/>
          <w:sz w:val="22"/>
          <w:szCs w:val="22"/>
        </w:rPr>
        <w:t>Приложение к постановлению администрации                                                           муниципального образования п. Андреевский</w:t>
      </w:r>
    </w:p>
    <w:p w:rsidR="00625428" w:rsidRDefault="00625428" w:rsidP="00625428">
      <w:pPr>
        <w:pStyle w:val="Textbody"/>
        <w:spacing w:after="0" w:line="240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17.11.2021 № 50</w:t>
      </w:r>
    </w:p>
    <w:p w:rsidR="00816625" w:rsidRPr="00F46093" w:rsidRDefault="00816625" w:rsidP="00625428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F00514" w:rsidRDefault="00F00514" w:rsidP="00F46093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  <w:r w:rsidRPr="00F00514">
        <w:rPr>
          <w:rFonts w:ascii="Arial" w:hAnsi="Arial" w:cs="Arial"/>
          <w:b/>
          <w:bCs/>
          <w:sz w:val="24"/>
          <w:szCs w:val="24"/>
        </w:rPr>
        <w:t>«Предоставление порубочного билета и (или) разрешения на пересадку деревьев и кустарников»</w:t>
      </w:r>
    </w:p>
    <w:p w:rsidR="00F00514" w:rsidRPr="00F00514" w:rsidRDefault="00F00514" w:rsidP="00F0051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I. Общие положения</w:t>
      </w:r>
    </w:p>
    <w:p w:rsidR="00F00514" w:rsidRPr="00F00514" w:rsidRDefault="00F00514" w:rsidP="00F0051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1.1. Предмет регулирования административного регламента</w:t>
      </w:r>
    </w:p>
    <w:p w:rsidR="00F00514" w:rsidRPr="00F00514" w:rsidRDefault="00F00514" w:rsidP="00F4609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16625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</w:t>
      </w:r>
      <w:r w:rsidR="00F00514" w:rsidRPr="00F00514">
        <w:rPr>
          <w:rFonts w:ascii="Arial" w:hAnsi="Arial" w:cs="Arial"/>
          <w:sz w:val="24"/>
          <w:szCs w:val="24"/>
        </w:rPr>
        <w:t>тивных процедур) а</w:t>
      </w:r>
      <w:r w:rsidRPr="00F00514">
        <w:rPr>
          <w:rFonts w:ascii="Arial" w:hAnsi="Arial" w:cs="Arial"/>
          <w:sz w:val="24"/>
          <w:szCs w:val="24"/>
        </w:rPr>
        <w:t>дминистрации</w:t>
      </w:r>
      <w:r w:rsidR="00F46093" w:rsidRPr="00F00514">
        <w:rPr>
          <w:rFonts w:ascii="Arial" w:hAnsi="Arial" w:cs="Arial"/>
          <w:sz w:val="24"/>
          <w:szCs w:val="24"/>
        </w:rPr>
        <w:t xml:space="preserve"> </w:t>
      </w:r>
      <w:r w:rsidRPr="00F0051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950509" w:rsidRPr="00F00514">
        <w:rPr>
          <w:rFonts w:ascii="Arial" w:hAnsi="Arial" w:cs="Arial"/>
          <w:sz w:val="24"/>
          <w:szCs w:val="24"/>
        </w:rPr>
        <w:t xml:space="preserve"> п. Андреевский</w:t>
      </w:r>
      <w:r w:rsidRPr="00F00514">
        <w:rPr>
          <w:rFonts w:ascii="Arial" w:hAnsi="Arial" w:cs="Arial"/>
          <w:sz w:val="24"/>
          <w:szCs w:val="24"/>
        </w:rPr>
        <w:t xml:space="preserve"> (далее — Администрация).</w:t>
      </w:r>
    </w:p>
    <w:p w:rsidR="00F00514" w:rsidRPr="00F00514" w:rsidRDefault="00F00514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1.2. Круг заявителей</w:t>
      </w:r>
    </w:p>
    <w:p w:rsidR="00F00514" w:rsidRPr="00F00514" w:rsidRDefault="00F00514" w:rsidP="00F4609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Муниципальная услуга предоставляется физическим или юридическим лицам (далее – Заявитель).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F00514" w:rsidRPr="00F00514" w:rsidRDefault="00F00514" w:rsidP="00F005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0514">
        <w:rPr>
          <w:rFonts w:ascii="Arial" w:hAnsi="Arial" w:cs="Arial"/>
          <w:b/>
          <w:bCs/>
          <w:sz w:val="24"/>
          <w:szCs w:val="24"/>
        </w:rPr>
        <w:t>1.3. Справочная информация</w:t>
      </w:r>
    </w:p>
    <w:p w:rsidR="00F00514" w:rsidRPr="00F00514" w:rsidRDefault="00F00514" w:rsidP="00F46093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Сведения о месте нахождения и графике работы Администрации, справочные телефоны Администрации размещены на странице официального сайта Администрации Тюменского муниципальног</w:t>
      </w:r>
      <w:r w:rsidR="00613386" w:rsidRPr="00F00514">
        <w:rPr>
          <w:rFonts w:ascii="Arial" w:hAnsi="Arial" w:cs="Arial"/>
          <w:sz w:val="24"/>
          <w:szCs w:val="24"/>
        </w:rPr>
        <w:t>о района (www.atmr.ru) в разделах</w:t>
      </w:r>
      <w:r w:rsidRPr="00F00514">
        <w:rPr>
          <w:rFonts w:ascii="Arial" w:hAnsi="Arial" w:cs="Arial"/>
          <w:sz w:val="24"/>
          <w:szCs w:val="24"/>
        </w:rPr>
        <w:t xml:space="preserve"> </w:t>
      </w:r>
      <w:r w:rsidR="00613386" w:rsidRPr="00F00514">
        <w:rPr>
          <w:rFonts w:ascii="Arial" w:hAnsi="Arial" w:cs="Arial"/>
          <w:sz w:val="24"/>
          <w:szCs w:val="24"/>
        </w:rPr>
        <w:t>«МО п. Андреевский»/</w:t>
      </w:r>
      <w:r w:rsidRPr="00F00514">
        <w:rPr>
          <w:rFonts w:ascii="Arial" w:hAnsi="Arial" w:cs="Arial"/>
          <w:sz w:val="24"/>
          <w:szCs w:val="24"/>
        </w:rPr>
        <w:t>«Телефоны, сотрудники»,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Справочная информация предоставляется Заявителю </w:t>
      </w:r>
      <w:r w:rsidRPr="00F00514">
        <w:rPr>
          <w:rFonts w:ascii="Arial" w:hAnsi="Arial" w:cs="Arial"/>
          <w:bCs/>
          <w:sz w:val="24"/>
          <w:szCs w:val="24"/>
        </w:rPr>
        <w:t>(представителю Заявителя)</w:t>
      </w:r>
      <w:r w:rsidRPr="00F00514">
        <w:rPr>
          <w:rFonts w:ascii="Arial" w:hAnsi="Arial" w:cs="Arial"/>
          <w:sz w:val="24"/>
          <w:szCs w:val="24"/>
        </w:rPr>
        <w:t xml:space="preserve"> бесплатно непосредственно сотрудниками Администрации по телефонам для справок, а также электронным сообщением по адресу, указанному Заявителем </w:t>
      </w:r>
      <w:r w:rsidRPr="00F00514">
        <w:rPr>
          <w:rFonts w:ascii="Arial" w:hAnsi="Arial" w:cs="Arial"/>
          <w:bCs/>
          <w:sz w:val="24"/>
          <w:szCs w:val="24"/>
        </w:rPr>
        <w:t>(представителем Заявителя)</w:t>
      </w:r>
      <w:r w:rsidRPr="00F00514">
        <w:rPr>
          <w:rFonts w:ascii="Arial" w:hAnsi="Arial" w:cs="Arial"/>
          <w:sz w:val="24"/>
          <w:szCs w:val="24"/>
        </w:rPr>
        <w:t>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Доступ к справочной информации обеспечивается Заявителю </w:t>
      </w:r>
      <w:r w:rsidRPr="00F00514">
        <w:rPr>
          <w:rFonts w:ascii="Arial" w:hAnsi="Arial" w:cs="Arial"/>
          <w:bCs/>
          <w:sz w:val="24"/>
          <w:szCs w:val="24"/>
        </w:rPr>
        <w:t>(представителю Заявителя)</w:t>
      </w:r>
      <w:r w:rsidR="00F00514">
        <w:rPr>
          <w:rFonts w:ascii="Arial" w:hAnsi="Arial" w:cs="Arial"/>
          <w:sz w:val="24"/>
          <w:szCs w:val="24"/>
        </w:rPr>
        <w:t xml:space="preserve"> </w:t>
      </w:r>
      <w:r w:rsidRPr="00F00514">
        <w:rPr>
          <w:rFonts w:ascii="Arial" w:hAnsi="Arial" w:cs="Arial"/>
          <w:sz w:val="24"/>
          <w:szCs w:val="24"/>
        </w:rPr>
        <w:t xml:space="preserve">без соблюдения каких-либо требований, в том числе без использования программного обеспечения, установка которого на технические средства Заявителя </w:t>
      </w:r>
      <w:r w:rsidRPr="00F00514">
        <w:rPr>
          <w:rFonts w:ascii="Arial" w:hAnsi="Arial" w:cs="Arial"/>
          <w:bCs/>
          <w:sz w:val="24"/>
          <w:szCs w:val="24"/>
        </w:rPr>
        <w:lastRenderedPageBreak/>
        <w:t>(представителя Заявителя)</w:t>
      </w:r>
      <w:r w:rsidRPr="00F00514">
        <w:rPr>
          <w:rFonts w:ascii="Arial" w:hAnsi="Arial" w:cs="Arial"/>
          <w:sz w:val="24"/>
          <w:szCs w:val="24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F00514">
        <w:rPr>
          <w:rFonts w:ascii="Arial" w:hAnsi="Arial" w:cs="Arial"/>
          <w:bCs/>
          <w:sz w:val="24"/>
          <w:szCs w:val="24"/>
        </w:rPr>
        <w:t>(представителю Заявителя)</w:t>
      </w:r>
      <w:r w:rsidRPr="00F00514">
        <w:rPr>
          <w:rFonts w:ascii="Arial" w:hAnsi="Arial" w:cs="Arial"/>
          <w:sz w:val="24"/>
          <w:szCs w:val="24"/>
        </w:rPr>
        <w:t>, или предоставление им персональных данных.</w:t>
      </w:r>
    </w:p>
    <w:p w:rsidR="00F00514" w:rsidRPr="00F00514" w:rsidRDefault="00F00514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</w:t>
      </w: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2.1. Наименование муниципальной услуги</w:t>
      </w:r>
    </w:p>
    <w:p w:rsidR="00F00514" w:rsidRPr="00F00514" w:rsidRDefault="00F00514" w:rsidP="00F4609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Предоставление порубочного билета и (или) разрешения на пересадку деревьев и кустарников.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Муниципальная услуга включает следующие услуги: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1)  предоставление порубочного билета и (или) разрешения на пересадку деревьев и кустарников в случаях:</w:t>
      </w:r>
    </w:p>
    <w:p w:rsidR="00816625" w:rsidRPr="00F00514" w:rsidRDefault="00816625" w:rsidP="00F46093">
      <w:pPr>
        <w:autoSpaceDE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sz w:val="24"/>
          <w:szCs w:val="24"/>
        </w:rPr>
        <w:t>а) 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в) при размещении объектов некапитального строительства;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b/>
          <w:bCs/>
          <w:color w:val="CE181E"/>
          <w:sz w:val="24"/>
          <w:szCs w:val="24"/>
          <w:shd w:val="clear" w:color="auto" w:fill="72BF44"/>
        </w:rPr>
      </w:pPr>
      <w:r w:rsidRPr="00F00514">
        <w:rPr>
          <w:rFonts w:ascii="Arial" w:hAnsi="Arial" w:cs="Arial"/>
          <w:sz w:val="24"/>
          <w:szCs w:val="24"/>
        </w:rPr>
        <w:t>г) при сносе зданий, сооружений;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д) для восстановления нормативного светового режима в жилых и нежилых помещениях;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b/>
          <w:bCs/>
          <w:color w:val="CE181E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е) 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ж) для предотвращения разрушающего возде</w:t>
      </w:r>
      <w:r w:rsidR="00F00514">
        <w:rPr>
          <w:rFonts w:ascii="Arial" w:hAnsi="Arial" w:cs="Arial"/>
          <w:sz w:val="24"/>
          <w:szCs w:val="24"/>
        </w:rPr>
        <w:t xml:space="preserve">йствия произрастающих деревьев </w:t>
      </w:r>
      <w:r w:rsidRPr="00F00514">
        <w:rPr>
          <w:rFonts w:ascii="Arial" w:hAnsi="Arial" w:cs="Arial"/>
          <w:sz w:val="24"/>
          <w:szCs w:val="24"/>
        </w:rPr>
        <w:t>и кустарников на здания, строения, сооружения;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з) при проведении работ по благоустройству территории за счет средств местного бюджета;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и) для устранения аварий на сетях инженерно-технического обеспечения, угрозы падения деревьев и кустарников, ес</w:t>
      </w:r>
      <w:r w:rsidR="00F00514">
        <w:rPr>
          <w:rFonts w:ascii="Arial" w:hAnsi="Arial" w:cs="Arial"/>
          <w:sz w:val="24"/>
          <w:szCs w:val="24"/>
        </w:rPr>
        <w:t xml:space="preserve">ли ремонтные работы, состояние </w:t>
      </w:r>
      <w:r w:rsidRPr="00F00514">
        <w:rPr>
          <w:rFonts w:ascii="Arial" w:hAnsi="Arial" w:cs="Arial"/>
          <w:sz w:val="24"/>
          <w:szCs w:val="24"/>
        </w:rPr>
        <w:t>деревьев и кустарников не требуют их незамедлительного сноса и (или) пересадки;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к) 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2) 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подпунктах «а» - «и» пункта 1 настоящего подраздела);</w:t>
      </w:r>
    </w:p>
    <w:p w:rsidR="00816625" w:rsidRPr="00F00514" w:rsidRDefault="00816625" w:rsidP="00F46093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3) принятие решения о продлении срока действия порубочного билета и (или) разрешения на пересадку деревьев и кустарников.</w:t>
      </w:r>
    </w:p>
    <w:p w:rsidR="00E22A38" w:rsidRPr="00F00514" w:rsidRDefault="00E22A38" w:rsidP="00F4609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2.2. Наименование органа, предоставляющего муниципальную услугу</w:t>
      </w:r>
    </w:p>
    <w:p w:rsidR="00F00514" w:rsidRPr="00F00514" w:rsidRDefault="00F00514" w:rsidP="00F46093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22A38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Предоставление муниципальной услуги осуществляется Администрацией</w:t>
      </w:r>
      <w:r w:rsidR="00E22A38" w:rsidRPr="00F00514">
        <w:rPr>
          <w:rFonts w:ascii="Arial" w:hAnsi="Arial" w:cs="Arial"/>
          <w:sz w:val="24"/>
          <w:szCs w:val="24"/>
        </w:rPr>
        <w:t>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lastRenderedPageBreak/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 (в случае его заключения).</w:t>
      </w:r>
    </w:p>
    <w:p w:rsidR="00E22A38" w:rsidRPr="00F00514" w:rsidRDefault="00E22A38" w:rsidP="00AC4ADA">
      <w:pPr>
        <w:spacing w:after="0"/>
        <w:ind w:firstLine="539"/>
        <w:jc w:val="center"/>
        <w:rPr>
          <w:rFonts w:ascii="Arial" w:hAnsi="Arial" w:cs="Arial"/>
          <w:b/>
          <w:sz w:val="24"/>
          <w:szCs w:val="24"/>
        </w:rPr>
      </w:pP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2.3. Описание результата предоставления муниципальной услуги</w:t>
      </w:r>
    </w:p>
    <w:p w:rsidR="00F00514" w:rsidRPr="00F00514" w:rsidRDefault="00F00514" w:rsidP="00AC4ADA">
      <w:pPr>
        <w:spacing w:after="0"/>
        <w:ind w:firstLine="539"/>
        <w:jc w:val="center"/>
        <w:rPr>
          <w:rFonts w:ascii="Arial" w:hAnsi="Arial" w:cs="Arial"/>
          <w:b/>
          <w:sz w:val="24"/>
          <w:szCs w:val="24"/>
        </w:rPr>
      </w:pPr>
    </w:p>
    <w:p w:rsidR="00816625" w:rsidRPr="00F00514" w:rsidRDefault="00816625" w:rsidP="00F4609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816625" w:rsidRPr="00F00514" w:rsidRDefault="00816625" w:rsidP="00F4609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а) при предоставлении порубочного билета и (или) разрешения на пересадку деревьев и кустарников:</w:t>
      </w:r>
    </w:p>
    <w:p w:rsidR="00E22A38" w:rsidRPr="00F00514" w:rsidRDefault="00816625" w:rsidP="00F4609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порубочный билет и (или) разрешение на п</w:t>
      </w:r>
      <w:r w:rsidR="00E22A38" w:rsidRPr="00F00514">
        <w:rPr>
          <w:rFonts w:ascii="Arial" w:hAnsi="Arial" w:cs="Arial"/>
          <w:sz w:val="24"/>
          <w:szCs w:val="24"/>
        </w:rPr>
        <w:t>ересадку деревьев и кустарников;</w:t>
      </w:r>
    </w:p>
    <w:p w:rsidR="00816625" w:rsidRPr="00F00514" w:rsidRDefault="00816625" w:rsidP="00F4609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сообщение об отказе в предоставлении порубочного билета и (или) разрешения на пересадку деревьев и кустарников;</w:t>
      </w:r>
    </w:p>
    <w:p w:rsidR="00816625" w:rsidRPr="00F00514" w:rsidRDefault="00816625" w:rsidP="00F4609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816625" w:rsidRPr="00F00514" w:rsidRDefault="00816625" w:rsidP="00F4609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распоряжение Администрации о внесении изменений в порубочный билет и (или) разрешение на пересадку деревьев и кустарников;</w:t>
      </w:r>
    </w:p>
    <w:p w:rsidR="00816625" w:rsidRPr="00F00514" w:rsidRDefault="00816625" w:rsidP="00F4609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сообщение об отказе во внесении изменений в порубочный билет и (или) разрешение на пересадку деревьев и кустарников;</w:t>
      </w:r>
    </w:p>
    <w:p w:rsidR="00816625" w:rsidRPr="00F00514" w:rsidRDefault="00816625" w:rsidP="00F4609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в) при принятии решения о продлении срока действия порубочного билета и (или) разрешения на пересадку деревьев и кустарников:</w:t>
      </w:r>
    </w:p>
    <w:p w:rsidR="00816625" w:rsidRPr="00F00514" w:rsidRDefault="00816625" w:rsidP="00F4609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распоряжение Администрации о продлении срока действия порубочного билета и (или) разрешения на пересадку деревьев и кустарников;</w:t>
      </w:r>
    </w:p>
    <w:p w:rsidR="00816625" w:rsidRPr="00F00514" w:rsidRDefault="00816625" w:rsidP="00F4609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с</w:t>
      </w:r>
      <w:r w:rsidR="00F00514">
        <w:rPr>
          <w:rFonts w:ascii="Arial" w:hAnsi="Arial" w:cs="Arial"/>
          <w:sz w:val="24"/>
          <w:szCs w:val="24"/>
        </w:rPr>
        <w:t xml:space="preserve">ообщение об отказе в продлении </w:t>
      </w:r>
      <w:r w:rsidRPr="00F00514">
        <w:rPr>
          <w:rFonts w:ascii="Arial" w:hAnsi="Arial" w:cs="Arial"/>
          <w:sz w:val="24"/>
          <w:szCs w:val="24"/>
        </w:rPr>
        <w:t>срока действия порубочного билета и (или) разрешения на пересадке деревьев и кустарников.</w:t>
      </w:r>
    </w:p>
    <w:p w:rsidR="009C5406" w:rsidRPr="00F00514" w:rsidRDefault="009C5406" w:rsidP="00F46093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0514">
        <w:rPr>
          <w:rFonts w:ascii="Arial" w:hAnsi="Arial" w:cs="Arial"/>
          <w:b/>
          <w:bCs/>
          <w:sz w:val="24"/>
          <w:szCs w:val="24"/>
        </w:rPr>
        <w:t>2.4. Срок предоставления муниципальной услуги</w:t>
      </w:r>
    </w:p>
    <w:p w:rsidR="00F00514" w:rsidRPr="00F00514" w:rsidRDefault="00F00514" w:rsidP="00AC4ADA">
      <w:pPr>
        <w:spacing w:after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Срок предоставления муниципальной услуги 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9C5406" w:rsidRPr="00F00514" w:rsidRDefault="009C5406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F00514" w:rsidRPr="00F00514" w:rsidRDefault="00F00514" w:rsidP="00AC4ADA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C5406" w:rsidRPr="00F00514" w:rsidRDefault="009C5406" w:rsidP="009C5406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00514">
        <w:rPr>
          <w:rFonts w:ascii="Arial" w:hAnsi="Arial" w:cs="Arial"/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Тюменского муниципального района,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9C5406" w:rsidRPr="00F00514" w:rsidRDefault="009C5406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F00514">
        <w:rPr>
          <w:rFonts w:ascii="Arial" w:hAnsi="Arial" w:cs="Arial"/>
          <w:b/>
          <w:sz w:val="24"/>
          <w:szCs w:val="24"/>
        </w:rPr>
        <w:lastRenderedPageBreak/>
        <w:t>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00514" w:rsidRPr="00F00514" w:rsidRDefault="00F00514" w:rsidP="00AC4ADA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2.6.1.1. Направление Заявителем (представителем Заявителя) Заявления и Документов может осуществляться: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1) в Администрацию посредством почтового отправления в письменной форме на бумажном носителе;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2) путем личного обращения в МФЦ на бумажном носителе;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2.6.1.2. 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в) xls, xlsx, ods - для документов, содержащих расчеты;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д) zip, rar – для сжатых документов в один файл;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е) sig – для открепленной усиленной квалифицированной электронной подписи. 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2.6.1.4. 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2.6.2. 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2.6.2.1. В случаях, указанных в подпунктах «а» - «г», «ж», «з» пункта 1 подраздела 2.1 Регламента: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Регламента);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(в случаях, установленных подпунктами «а» - «г», «з» пункта 1 подраздела 2.1 Регламента);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Регламента);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4) проект организации работ по сносу объекта капитального строительства (в случаях, установленных подпунктом «г» пункта 1 подраздела 2.1 Регламента);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1 подраздела 2.1 Регламента);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 в состав общего имущества многоквартирного дома);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2.6.2.2. В случаях, указанных в подпунктами «д», «е», «и» пункта 1 подраздела 2.1 Регламента: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3) материалы фотосъемки деревьев и кустарников, снос которых необходима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2.6.3. В целях внесения изменений в порубочный билет и (или) разрешение на пересадку деревьев и кустарников и (или) продления срока их действия Заявитель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 в форме электронного документа - с использованием «Личного кабинета» с приложением следующих документов: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 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3) схему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2.6.3.2. В случаях продления срока действия порубочного билета и (или) разрешения на пересадку предоставляют: 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1) 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2.6.4. Документы, указанные в подподпунктах 1, 3, 5 подпункта 2.6.2.1, подподпунктах 1, 4 подпункта 2.6.2.2, подподпункте 2 подпункта 2.6.3.1, подподпункте 2 подпункта 2.6.3.2 Регламента, предоставляются Заявителем (представителем Заявителя)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9C5406" w:rsidRPr="00F00514" w:rsidRDefault="009C5406" w:rsidP="009C5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2.6.5. В случае фактического сноса и (или) пересадки деревьев и кустарников в случаях, установленных подпунктом «к» пункта 1 подраздела 2.1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кустарников, подлежащих сносу.</w:t>
      </w:r>
    </w:p>
    <w:p w:rsidR="009C5406" w:rsidRPr="00F00514" w:rsidRDefault="009C5406" w:rsidP="00AC4AD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6625" w:rsidRPr="00F00514" w:rsidRDefault="00816625" w:rsidP="00F005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F00514" w:rsidRPr="00F00514" w:rsidRDefault="00F00514" w:rsidP="00AC4ADA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2.7.1. Документы, сведения (информация), которые запрашиваются в порядке межведомственного информационного взаимодействия</w:t>
      </w:r>
      <w:r w:rsidRPr="00F00514">
        <w:rPr>
          <w:rFonts w:ascii="Arial" w:hAnsi="Arial" w:cs="Arial"/>
          <w:bCs/>
          <w:sz w:val="24"/>
          <w:szCs w:val="24"/>
        </w:rPr>
        <w:t xml:space="preserve">, в случае их непредставления </w:t>
      </w:r>
      <w:r w:rsidRPr="00F00514">
        <w:rPr>
          <w:rFonts w:ascii="Arial" w:hAnsi="Arial" w:cs="Arial"/>
          <w:bCs/>
          <w:sz w:val="24"/>
          <w:szCs w:val="24"/>
        </w:rPr>
        <w:lastRenderedPageBreak/>
        <w:t>Заявителем (представителем Заявителя) по желанию,</w:t>
      </w:r>
      <w:r w:rsidR="00C674E1">
        <w:rPr>
          <w:rFonts w:ascii="Arial" w:hAnsi="Arial" w:cs="Arial"/>
          <w:sz w:val="24"/>
          <w:szCs w:val="24"/>
        </w:rPr>
        <w:t xml:space="preserve"> путем направления Администрацией</w:t>
      </w:r>
      <w:r w:rsidRPr="00F00514">
        <w:rPr>
          <w:rFonts w:ascii="Arial" w:hAnsi="Arial" w:cs="Arial"/>
          <w:sz w:val="24"/>
          <w:szCs w:val="24"/>
        </w:rPr>
        <w:t xml:space="preserve"> следующих запросов: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1) </w:t>
      </w:r>
      <w:r w:rsidRPr="00F00514">
        <w:rPr>
          <w:rFonts w:ascii="Arial" w:hAnsi="Arial" w:cs="Arial"/>
          <w:b/>
          <w:sz w:val="24"/>
          <w:szCs w:val="24"/>
        </w:rPr>
        <w:t xml:space="preserve">в </w:t>
      </w:r>
      <w:r w:rsidRPr="00F00514">
        <w:rPr>
          <w:rFonts w:ascii="Arial" w:hAnsi="Arial" w:cs="Arial"/>
          <w:b/>
          <w:bCs/>
          <w:sz w:val="24"/>
          <w:szCs w:val="24"/>
        </w:rPr>
        <w:t>органы местного самоуправления, исполнительные органы государственной власти</w:t>
      </w:r>
      <w:r w:rsidRPr="00F00514">
        <w:rPr>
          <w:rFonts w:ascii="Arial" w:hAnsi="Arial" w:cs="Arial"/>
          <w:b/>
          <w:sz w:val="24"/>
          <w:szCs w:val="24"/>
        </w:rPr>
        <w:t xml:space="preserve"> о предоставлении</w:t>
      </w:r>
      <w:r w:rsidRPr="00F00514">
        <w:rPr>
          <w:rFonts w:ascii="Arial" w:hAnsi="Arial" w:cs="Arial"/>
          <w:sz w:val="24"/>
          <w:szCs w:val="24"/>
        </w:rPr>
        <w:t>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-  правоустанавливающих документов на земельный участок;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- 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-  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-  муниципального контракта на выполнение работ по благоустройс</w:t>
      </w:r>
      <w:r w:rsidR="00F00514">
        <w:rPr>
          <w:rFonts w:ascii="Arial" w:hAnsi="Arial" w:cs="Arial"/>
          <w:sz w:val="24"/>
          <w:szCs w:val="24"/>
        </w:rPr>
        <w:t xml:space="preserve">тву территории за счет средств </w:t>
      </w:r>
      <w:r w:rsidRPr="00F00514">
        <w:rPr>
          <w:rFonts w:ascii="Arial" w:hAnsi="Arial" w:cs="Arial"/>
          <w:sz w:val="24"/>
          <w:szCs w:val="24"/>
        </w:rPr>
        <w:t>местного бюджета или соглашения о предоставлении субсидии на проведение работ по благоустройству дворовой территории;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-  уведомления о переводе жилого (нежилого) помещения в нежилое (жилое) помещение, предусматривающего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2) в </w:t>
      </w:r>
      <w:r w:rsidRPr="00F00514">
        <w:rPr>
          <w:rFonts w:ascii="Arial" w:hAnsi="Arial" w:cs="Arial"/>
          <w:b/>
          <w:bCs/>
          <w:sz w:val="24"/>
          <w:szCs w:val="24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F00514">
        <w:rPr>
          <w:rFonts w:ascii="Arial" w:hAnsi="Arial" w:cs="Arial"/>
          <w:sz w:val="24"/>
          <w:szCs w:val="24"/>
        </w:rPr>
        <w:t xml:space="preserve"> о предоставлении: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3) в </w:t>
      </w:r>
      <w:r w:rsidRPr="00F00514">
        <w:rPr>
          <w:rFonts w:ascii="Arial" w:hAnsi="Arial" w:cs="Arial"/>
          <w:b/>
          <w:bCs/>
          <w:sz w:val="24"/>
          <w:szCs w:val="24"/>
        </w:rPr>
        <w:t>Федеральную службу по аккредитации</w:t>
      </w:r>
      <w:r w:rsidRPr="00F00514">
        <w:rPr>
          <w:rFonts w:ascii="Arial" w:hAnsi="Arial" w:cs="Arial"/>
          <w:sz w:val="24"/>
          <w:szCs w:val="24"/>
        </w:rPr>
        <w:t xml:space="preserve"> о предоставлении: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4) в </w:t>
      </w:r>
      <w:r w:rsidR="00264AF3">
        <w:rPr>
          <w:rFonts w:ascii="Arial" w:hAnsi="Arial" w:cs="Arial"/>
          <w:b/>
          <w:bCs/>
          <w:sz w:val="24"/>
          <w:szCs w:val="24"/>
        </w:rPr>
        <w:t xml:space="preserve">Управление </w:t>
      </w:r>
      <w:r w:rsidRPr="00F00514">
        <w:rPr>
          <w:rFonts w:ascii="Arial" w:hAnsi="Arial" w:cs="Arial"/>
          <w:b/>
          <w:bCs/>
          <w:sz w:val="24"/>
          <w:szCs w:val="24"/>
        </w:rPr>
        <w:t>федеральной службы по надзору в сфере защиты прав потребителей и благополучия человека по Тюменской области</w:t>
      </w:r>
      <w:r w:rsidRPr="00F00514">
        <w:rPr>
          <w:rFonts w:ascii="Arial" w:hAnsi="Arial" w:cs="Arial"/>
          <w:sz w:val="24"/>
          <w:szCs w:val="24"/>
        </w:rPr>
        <w:t xml:space="preserve"> о предоставлении: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- 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5) </w:t>
      </w:r>
      <w:r w:rsidRPr="00F00514">
        <w:rPr>
          <w:rFonts w:ascii="Arial" w:hAnsi="Arial" w:cs="Arial"/>
          <w:b/>
          <w:bCs/>
          <w:sz w:val="24"/>
          <w:szCs w:val="24"/>
        </w:rPr>
        <w:t>в</w:t>
      </w:r>
      <w:r w:rsidRPr="00F00514">
        <w:rPr>
          <w:rFonts w:ascii="Arial" w:eastAsia="Arial" w:hAnsi="Arial" w:cs="Arial"/>
          <w:b/>
          <w:bCs/>
          <w:sz w:val="24"/>
          <w:szCs w:val="24"/>
        </w:rPr>
        <w:t xml:space="preserve"> органы опеки и попечительства</w:t>
      </w:r>
      <w:r w:rsidRPr="00F00514">
        <w:rPr>
          <w:rFonts w:ascii="Arial" w:eastAsia="Arial" w:hAnsi="Arial" w:cs="Arial"/>
          <w:sz w:val="24"/>
          <w:szCs w:val="24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00514">
        <w:rPr>
          <w:rFonts w:ascii="Arial" w:eastAsia="Arial" w:hAnsi="Arial" w:cs="Arial"/>
          <w:sz w:val="24"/>
          <w:szCs w:val="24"/>
        </w:rPr>
        <w:lastRenderedPageBreak/>
        <w:t xml:space="preserve">6) </w:t>
      </w:r>
      <w:r w:rsidRPr="00F00514">
        <w:rPr>
          <w:rFonts w:ascii="Arial" w:eastAsia="Arial" w:hAnsi="Arial" w:cs="Arial"/>
          <w:b/>
          <w:bCs/>
          <w:sz w:val="24"/>
          <w:szCs w:val="24"/>
        </w:rPr>
        <w:t>в Федеральную налоговую службу о предоставлении: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 w:rsidRPr="00F00514">
        <w:rPr>
          <w:rFonts w:ascii="Arial" w:eastAsia="Arial" w:hAnsi="Arial" w:cs="Arial"/>
          <w:bCs/>
          <w:sz w:val="24"/>
          <w:szCs w:val="24"/>
        </w:rPr>
        <w:t>-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1D799D" w:rsidRPr="00F00514" w:rsidRDefault="00816625" w:rsidP="001D799D">
      <w:pPr>
        <w:spacing w:after="0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 w:rsidRPr="00F00514">
        <w:rPr>
          <w:rFonts w:ascii="Arial" w:eastAsia="Arial" w:hAnsi="Arial" w:cs="Arial"/>
          <w:bCs/>
          <w:sz w:val="24"/>
          <w:szCs w:val="24"/>
        </w:rPr>
        <w:t>- сведений из Единого государственного реестра юридических лиц (дл</w:t>
      </w:r>
      <w:r w:rsidR="001D799D" w:rsidRPr="00F00514">
        <w:rPr>
          <w:rFonts w:ascii="Arial" w:eastAsia="Arial" w:hAnsi="Arial" w:cs="Arial"/>
          <w:bCs/>
          <w:sz w:val="24"/>
          <w:szCs w:val="24"/>
        </w:rPr>
        <w:t>я заявителей - юридических лиц);</w:t>
      </w:r>
    </w:p>
    <w:p w:rsidR="001D799D" w:rsidRPr="00F00514" w:rsidRDefault="001D799D" w:rsidP="001D799D">
      <w:pPr>
        <w:spacing w:after="0"/>
        <w:ind w:firstLine="567"/>
        <w:jc w:val="both"/>
        <w:rPr>
          <w:rFonts w:ascii="Arial" w:eastAsia="Arial" w:hAnsi="Arial" w:cs="Arial"/>
          <w:bCs/>
          <w:sz w:val="24"/>
          <w:szCs w:val="24"/>
        </w:rPr>
      </w:pPr>
      <w:r w:rsidRPr="00F00514">
        <w:rPr>
          <w:rFonts w:ascii="Arial" w:eastAsia="Arial" w:hAnsi="Arial" w:cs="Arial"/>
          <w:bCs/>
          <w:sz w:val="24"/>
          <w:szCs w:val="24"/>
        </w:rPr>
        <w:t xml:space="preserve">7) </w:t>
      </w:r>
      <w:r w:rsidRPr="00F005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в Управление Министерства внутренних дел России по Тюменской области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 </w:t>
      </w:r>
      <w:r w:rsidRPr="00F00514">
        <w:rPr>
          <w:rFonts w:ascii="Arial" w:eastAsia="Times New Roman" w:hAnsi="Arial" w:cs="Arial"/>
          <w:bCs/>
          <w:sz w:val="24"/>
          <w:szCs w:val="24"/>
        </w:rPr>
        <w:t xml:space="preserve">2.7.2. </w:t>
      </w:r>
      <w:r w:rsidRPr="00F00514">
        <w:rPr>
          <w:rFonts w:ascii="Arial" w:eastAsia="Times New Roman" w:hAnsi="Arial" w:cs="Arial"/>
          <w:sz w:val="24"/>
          <w:szCs w:val="24"/>
        </w:rPr>
        <w:t>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1D799D" w:rsidRPr="00F00514" w:rsidRDefault="001D799D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264A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00514" w:rsidRPr="00F00514" w:rsidRDefault="00F00514" w:rsidP="00AC4ADA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D799D" w:rsidRPr="00F00514" w:rsidRDefault="001D799D" w:rsidP="001D799D">
      <w:pPr>
        <w:suppressAutoHyphens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0514">
        <w:rPr>
          <w:rFonts w:ascii="Arial" w:hAnsi="Arial" w:cs="Arial"/>
          <w:sz w:val="24"/>
          <w:szCs w:val="24"/>
          <w:shd w:val="clear" w:color="auto" w:fill="FFFFFF"/>
        </w:rPr>
        <w:t>Основаниями дл</w:t>
      </w:r>
      <w:r w:rsidR="00264AF3">
        <w:rPr>
          <w:rFonts w:ascii="Arial" w:hAnsi="Arial" w:cs="Arial"/>
          <w:sz w:val="24"/>
          <w:szCs w:val="24"/>
          <w:shd w:val="clear" w:color="auto" w:fill="FFFFFF"/>
        </w:rPr>
        <w:t>я отказа в приеме Заявления и  д</w:t>
      </w:r>
      <w:r w:rsidRPr="00F00514">
        <w:rPr>
          <w:rFonts w:ascii="Arial" w:hAnsi="Arial" w:cs="Arial"/>
          <w:sz w:val="24"/>
          <w:szCs w:val="24"/>
          <w:shd w:val="clear" w:color="auto" w:fill="FFFFFF"/>
        </w:rPr>
        <w:t>окументов являются:</w:t>
      </w:r>
    </w:p>
    <w:p w:rsidR="001D799D" w:rsidRPr="00F00514" w:rsidRDefault="001D799D" w:rsidP="001D799D">
      <w:pPr>
        <w:suppressAutoHyphens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0514">
        <w:rPr>
          <w:rFonts w:ascii="Arial" w:hAnsi="Arial" w:cs="Arial"/>
          <w:sz w:val="24"/>
          <w:szCs w:val="24"/>
          <w:shd w:val="clear" w:color="auto" w:fill="FFFFFF"/>
        </w:rPr>
        <w:t>1) Заявление подано в орган местного самоуправления, в полномочия которого не входит предоставление услуги;</w:t>
      </w:r>
    </w:p>
    <w:p w:rsidR="001D799D" w:rsidRPr="00F00514" w:rsidRDefault="001D799D" w:rsidP="001D799D">
      <w:pPr>
        <w:suppressAutoHyphens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0514">
        <w:rPr>
          <w:rFonts w:ascii="Arial" w:hAnsi="Arial" w:cs="Arial"/>
          <w:sz w:val="24"/>
          <w:szCs w:val="24"/>
          <w:shd w:val="clear" w:color="auto" w:fill="FFFFFF"/>
        </w:rPr>
        <w:t>2) представление неполного комплекта Документов либо их представление с нарушением требований, установленных пунктом 2.6.1 Регламента;</w:t>
      </w:r>
    </w:p>
    <w:p w:rsidR="001D799D" w:rsidRPr="00F00514" w:rsidRDefault="001D799D" w:rsidP="001D799D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  <w:shd w:val="clear" w:color="auto" w:fill="FFFFFF"/>
        </w:rPr>
        <w:t>3) представленные Заявителем (представителем Заявителя) Документы утратили силу на момент обращения за услугой;</w:t>
      </w:r>
    </w:p>
    <w:p w:rsidR="001D799D" w:rsidRPr="00F00514" w:rsidRDefault="001D799D" w:rsidP="001D799D">
      <w:pPr>
        <w:suppressAutoHyphens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0514">
        <w:rPr>
          <w:rFonts w:ascii="Arial" w:hAnsi="Arial" w:cs="Arial"/>
          <w:sz w:val="24"/>
          <w:szCs w:val="24"/>
          <w:shd w:val="clear" w:color="auto" w:fill="FFFFFF"/>
        </w:rPr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D799D" w:rsidRPr="00F00514" w:rsidRDefault="001D799D" w:rsidP="001D799D">
      <w:pPr>
        <w:suppressAutoHyphens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0514">
        <w:rPr>
          <w:rFonts w:ascii="Arial" w:hAnsi="Arial" w:cs="Arial"/>
          <w:sz w:val="24"/>
          <w:szCs w:val="24"/>
          <w:shd w:val="clear" w:color="auto" w:fill="FFFFFF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D799D" w:rsidRPr="00F00514" w:rsidRDefault="001D799D" w:rsidP="001D799D">
      <w:pPr>
        <w:suppressAutoHyphens/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0514">
        <w:rPr>
          <w:rFonts w:ascii="Arial" w:hAnsi="Arial" w:cs="Arial"/>
          <w:sz w:val="24"/>
          <w:szCs w:val="24"/>
          <w:shd w:val="clear" w:color="auto" w:fill="FFFFFF"/>
        </w:rPr>
        <w:t>6) неполное заполнение полей в форме Заявления, в том числе в интерактивной форме Заявления на ЕПГУ;</w:t>
      </w:r>
    </w:p>
    <w:p w:rsidR="001D799D" w:rsidRPr="00F00514" w:rsidRDefault="001D799D" w:rsidP="001D799D">
      <w:pPr>
        <w:suppressAutoHyphens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0514">
        <w:rPr>
          <w:rFonts w:ascii="Arial" w:hAnsi="Arial" w:cs="Arial"/>
          <w:sz w:val="24"/>
          <w:szCs w:val="24"/>
          <w:shd w:val="clear" w:color="auto" w:fill="FFFFFF"/>
        </w:rPr>
        <w:t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</w:t>
      </w:r>
    </w:p>
    <w:p w:rsidR="001D799D" w:rsidRPr="00F00514" w:rsidRDefault="001D799D" w:rsidP="00F46093">
      <w:pPr>
        <w:widowControl w:val="0"/>
        <w:tabs>
          <w:tab w:val="left" w:pos="7256"/>
        </w:tabs>
        <w:autoSpaceDE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6625" w:rsidRPr="00F00514" w:rsidRDefault="00816625" w:rsidP="00264A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F00514" w:rsidRPr="00F00514" w:rsidRDefault="00F00514" w:rsidP="00AC4ADA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2.9.1. Основания для отказа в предоставлении муниципальной услуги:</w:t>
      </w:r>
    </w:p>
    <w:p w:rsidR="001D799D" w:rsidRPr="00F00514" w:rsidRDefault="00816625" w:rsidP="001D79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2.9.1.1. Основаниями для принятия решения об отказе в выдаче порубочного билета и (или) разрешения на пересадку д</w:t>
      </w:r>
      <w:r w:rsidR="001D799D" w:rsidRPr="00F00514">
        <w:rPr>
          <w:rFonts w:ascii="Arial" w:hAnsi="Arial" w:cs="Arial"/>
          <w:sz w:val="24"/>
          <w:szCs w:val="24"/>
        </w:rPr>
        <w:t>еревьев и кустарников являются:</w:t>
      </w:r>
    </w:p>
    <w:p w:rsidR="001D799D" w:rsidRPr="00F00514" w:rsidRDefault="001D799D" w:rsidP="001D79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1) произрастание деревьев и кустарников, указанных в заявлении о выдаче порубочного билета или заявлении о внесении изменений, вне границ земельного участка, правообладателем которого является Заявитель;</w:t>
      </w:r>
    </w:p>
    <w:p w:rsidR="001D799D" w:rsidRPr="00F00514" w:rsidRDefault="001D799D" w:rsidP="001D79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2) несоответствие количества и (или) вида деревьев и кустарников, указанных в заявлении о выдаче порубочного билета или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 w:rsidR="001D799D" w:rsidRPr="00F00514" w:rsidRDefault="001D799D" w:rsidP="001D79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3) неявка Заявителя (представителя Заявителя)</w:t>
      </w:r>
      <w:r w:rsidRPr="00F005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для проведения обследования деревьев и кустарников, подлежащих сносу и (или) пересадке на основании подпунктов «а» - «е» пункта 1 подраздела 2.1 Регламента;</w:t>
      </w:r>
    </w:p>
    <w:p w:rsidR="001D799D" w:rsidRPr="00F00514" w:rsidRDefault="001D799D" w:rsidP="001D79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4) неоплата (неполная оплата) компенсационной стоимости.</w:t>
      </w:r>
    </w:p>
    <w:p w:rsidR="001D799D" w:rsidRPr="00F00514" w:rsidRDefault="00816625" w:rsidP="001D79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</w:t>
      </w:r>
      <w:r w:rsidR="001D799D" w:rsidRPr="00F00514">
        <w:rPr>
          <w:rFonts w:ascii="Arial" w:hAnsi="Arial" w:cs="Arial"/>
          <w:sz w:val="24"/>
          <w:szCs w:val="24"/>
        </w:rPr>
        <w:t>су и (или) пересадке, являются:</w:t>
      </w:r>
    </w:p>
    <w:p w:rsidR="001D799D" w:rsidRPr="00F00514" w:rsidRDefault="001D799D" w:rsidP="001D799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 (представителя Заявителя);</w:t>
      </w:r>
    </w:p>
    <w:p w:rsidR="001D799D" w:rsidRPr="00F00514" w:rsidRDefault="001D799D" w:rsidP="001D79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 w:rsidR="001D799D" w:rsidRPr="00F00514" w:rsidRDefault="001D799D" w:rsidP="001D79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3) неявка Заявителя (представителя Заявителя)</w:t>
      </w:r>
      <w:r w:rsidRPr="00F005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для проведения обследования деревьев и кустарников, подлежащих сносу и (или) пересадке на основании подпунктов «а» - «е» пункта 1 подраздела 2.1 Регламента;</w:t>
      </w:r>
    </w:p>
    <w:p w:rsidR="001D799D" w:rsidRPr="00F00514" w:rsidRDefault="001D799D" w:rsidP="001D79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4) неоплата (неполная оплата) компенсационной стоимости.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2.9.1.3. Основаниями для принятия решения об отказе в продлении срока действия порубочного билета и (или) разрешения на пересадку деревьев и кустарников, являются:</w:t>
      </w:r>
    </w:p>
    <w:p w:rsidR="00AF147F" w:rsidRPr="00F00514" w:rsidRDefault="00AF147F" w:rsidP="00AF1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AF147F" w:rsidRPr="00F00514" w:rsidRDefault="00AF147F" w:rsidP="00AF1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2.9.2.</w:t>
      </w:r>
      <w:r w:rsidR="00AF147F" w:rsidRPr="00F00514">
        <w:rPr>
          <w:rFonts w:ascii="Arial" w:hAnsi="Arial" w:cs="Arial"/>
          <w:sz w:val="24"/>
          <w:szCs w:val="24"/>
        </w:rPr>
        <w:t xml:space="preserve"> </w:t>
      </w:r>
      <w:r w:rsidRPr="00F00514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F147F" w:rsidRPr="00F00514" w:rsidRDefault="00AF147F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264A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2.10. Способы, размер и основания взимания платы за предоставление муниципальной услуги</w:t>
      </w:r>
    </w:p>
    <w:p w:rsidR="00F00514" w:rsidRPr="00F00514" w:rsidRDefault="00F00514" w:rsidP="00AC4AD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6625" w:rsidRPr="00F00514" w:rsidRDefault="00816625" w:rsidP="00F46093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В случаях, установленных подпунктами «а» - «е» пункта 1 подраздела 2.1  Регламента, выдача порубочного билета и (или) разрешения на пересадку деревьев и кустарников осуществляется при условии оплаты Заявителем </w:t>
      </w:r>
      <w:r w:rsidRPr="00F00514">
        <w:rPr>
          <w:rFonts w:ascii="Arial" w:eastAsia="Times New Roman" w:hAnsi="Arial" w:cs="Arial"/>
          <w:sz w:val="24"/>
          <w:szCs w:val="24"/>
        </w:rPr>
        <w:t>(представителем Заявителя)</w:t>
      </w:r>
      <w:r w:rsidRPr="00F00514">
        <w:rPr>
          <w:rFonts w:ascii="Arial" w:hAnsi="Arial" w:cs="Arial"/>
          <w:sz w:val="24"/>
          <w:szCs w:val="24"/>
        </w:rPr>
        <w:t xml:space="preserve"> компенсационной стоимости, определенной в соответствии с Порядком </w:t>
      </w:r>
      <w:r w:rsidRPr="00F00514">
        <w:rPr>
          <w:rFonts w:ascii="Arial" w:hAnsi="Arial" w:cs="Arial"/>
          <w:bCs/>
          <w:sz w:val="24"/>
          <w:szCs w:val="24"/>
        </w:rPr>
        <w:lastRenderedPageBreak/>
        <w:t>сноса зеленых насаждений и расчета компенсационной стоимости при сносе зеленых насаждений на территории муниципального образования</w:t>
      </w:r>
      <w:r w:rsidR="00950509" w:rsidRPr="00F00514">
        <w:rPr>
          <w:rFonts w:ascii="Arial" w:hAnsi="Arial" w:cs="Arial"/>
          <w:bCs/>
          <w:sz w:val="24"/>
          <w:szCs w:val="24"/>
        </w:rPr>
        <w:t xml:space="preserve"> п. Андреевский</w:t>
      </w:r>
      <w:r w:rsidRPr="00F00514">
        <w:rPr>
          <w:rFonts w:ascii="Arial" w:hAnsi="Arial" w:cs="Arial"/>
          <w:sz w:val="24"/>
          <w:szCs w:val="24"/>
        </w:rPr>
        <w:t>, утверждаемым Администрацией, за исключением случаев осуществления работ по сносу и (или) пересадке деревьев и кустарников, финансируемых за счет средств местного бюджета.</w:t>
      </w:r>
    </w:p>
    <w:p w:rsidR="00816625" w:rsidRPr="00F00514" w:rsidRDefault="00816625" w:rsidP="00F46093">
      <w:pPr>
        <w:autoSpaceDE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sz w:val="24"/>
          <w:szCs w:val="24"/>
        </w:rPr>
        <w:t>В случаях, установленных подпунктами «ж»</w:t>
      </w:r>
      <w:r w:rsidR="00264AF3">
        <w:rPr>
          <w:rFonts w:ascii="Arial" w:eastAsia="Times New Roman" w:hAnsi="Arial" w:cs="Arial"/>
          <w:sz w:val="24"/>
          <w:szCs w:val="24"/>
        </w:rPr>
        <w:t xml:space="preserve"> - «и» пункта 1 подраздела 2.1 </w:t>
      </w:r>
      <w:r w:rsidRPr="00F00514">
        <w:rPr>
          <w:rFonts w:ascii="Arial" w:eastAsia="Times New Roman" w:hAnsi="Arial" w:cs="Arial"/>
          <w:sz w:val="24"/>
          <w:szCs w:val="24"/>
        </w:rPr>
        <w:t>Регламента, снос и (или) пе</w:t>
      </w:r>
      <w:r w:rsidR="00B401B9">
        <w:rPr>
          <w:rFonts w:ascii="Arial" w:eastAsia="Times New Roman" w:hAnsi="Arial" w:cs="Arial"/>
          <w:sz w:val="24"/>
          <w:szCs w:val="24"/>
        </w:rPr>
        <w:t xml:space="preserve">ресадка деревьев и кустарников </w:t>
      </w:r>
      <w:r w:rsidRPr="00F00514">
        <w:rPr>
          <w:rFonts w:ascii="Arial" w:eastAsia="Times New Roman" w:hAnsi="Arial" w:cs="Arial"/>
          <w:sz w:val="24"/>
          <w:szCs w:val="24"/>
        </w:rPr>
        <w:t>осуществляются без составления акта расчета компенсационной стоимости и без оплаты компенсационной стоимости.</w:t>
      </w:r>
    </w:p>
    <w:p w:rsidR="00816625" w:rsidRPr="00F00514" w:rsidRDefault="00816625" w:rsidP="00F46093">
      <w:pPr>
        <w:autoSpaceDE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sz w:val="24"/>
          <w:szCs w:val="24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816625" w:rsidRPr="00F00514" w:rsidRDefault="00816625" w:rsidP="00F46093">
      <w:pPr>
        <w:autoSpaceDE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sz w:val="24"/>
          <w:szCs w:val="24"/>
        </w:rPr>
        <w:t>Снос и (или) пересадка деревьев и кустарников в случаях, устан</w:t>
      </w:r>
      <w:r w:rsidR="00264AF3">
        <w:rPr>
          <w:rFonts w:ascii="Arial" w:eastAsia="Times New Roman" w:hAnsi="Arial" w:cs="Arial"/>
          <w:sz w:val="24"/>
          <w:szCs w:val="24"/>
        </w:rPr>
        <w:t xml:space="preserve">овленных подпунктом «к» пункта </w:t>
      </w:r>
      <w:r w:rsidRPr="00F00514">
        <w:rPr>
          <w:rFonts w:ascii="Arial" w:eastAsia="Times New Roman" w:hAnsi="Arial" w:cs="Arial"/>
          <w:sz w:val="24"/>
          <w:szCs w:val="24"/>
        </w:rPr>
        <w:t>1 подраздела 2.1 Регламента,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AF147F" w:rsidRPr="00F00514" w:rsidRDefault="00AF147F" w:rsidP="00F46093">
      <w:pPr>
        <w:autoSpaceDE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16625" w:rsidRPr="00F00514" w:rsidRDefault="00816625" w:rsidP="00264A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00514" w:rsidRPr="00F00514" w:rsidRDefault="00F00514" w:rsidP="00AC4ADA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16625" w:rsidRPr="00F00514" w:rsidRDefault="00816625" w:rsidP="00F46093">
      <w:pPr>
        <w:autoSpaceDE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16625" w:rsidRPr="00F00514" w:rsidRDefault="00816625" w:rsidP="00F46093">
      <w:pPr>
        <w:autoSpaceDE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AF147F" w:rsidRPr="00F00514" w:rsidRDefault="00AF147F" w:rsidP="00F46093">
      <w:pPr>
        <w:autoSpaceDE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16625" w:rsidRPr="00F00514" w:rsidRDefault="00816625" w:rsidP="00264A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F00514" w:rsidRPr="00F00514" w:rsidRDefault="00F00514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Время ожидания в очереди при получении результата муниципальной услуги не должно превышать 15 минут.</w:t>
      </w:r>
    </w:p>
    <w:p w:rsidR="00AF147F" w:rsidRPr="00F00514" w:rsidRDefault="00AF147F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264A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F00514" w:rsidRPr="00F00514" w:rsidRDefault="00F00514" w:rsidP="00AC4AD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При поступлении заявления в Администрацию из МФЦ, посредством почтового отправления</w:t>
      </w:r>
      <w:r w:rsidR="00AF147F" w:rsidRPr="00F00514">
        <w:rPr>
          <w:rFonts w:ascii="Arial" w:hAnsi="Arial" w:cs="Arial"/>
          <w:sz w:val="24"/>
          <w:szCs w:val="24"/>
        </w:rPr>
        <w:t>, в электронной форме</w:t>
      </w:r>
      <w:r w:rsidRPr="00F00514">
        <w:rPr>
          <w:rFonts w:ascii="Arial" w:hAnsi="Arial" w:cs="Arial"/>
          <w:sz w:val="24"/>
          <w:szCs w:val="24"/>
        </w:rPr>
        <w:t xml:space="preserve">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AF147F" w:rsidRPr="00F00514" w:rsidRDefault="00AF147F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264AF3">
      <w:pPr>
        <w:spacing w:after="0"/>
        <w:ind w:hanging="142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lastRenderedPageBreak/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00514" w:rsidRPr="00F00514" w:rsidRDefault="00F00514" w:rsidP="00AC4ADA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00514">
        <w:rPr>
          <w:rFonts w:ascii="Arial" w:eastAsia="Calibri" w:hAnsi="Arial" w:cs="Arial"/>
          <w:color w:val="000000"/>
          <w:sz w:val="24"/>
          <w:szCs w:val="24"/>
          <w:lang w:eastAsia="en-US"/>
        </w:rPr>
        <w:t>2.14.1. Требования к помещениям МФЦ, в которых предоставляется муниципальная услуга, зал</w:t>
      </w:r>
      <w:r w:rsidRPr="00F0051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ам</w:t>
      </w:r>
      <w:r w:rsidRPr="00F0051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ожидания, места</w:t>
      </w:r>
      <w:r w:rsidRPr="00F0051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м</w:t>
      </w:r>
      <w:r w:rsidRPr="00F0051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для заполнения заявлений о предоставлении муниципальной услуги, информационны</w:t>
      </w:r>
      <w:r w:rsidRPr="00F0051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м</w:t>
      </w:r>
      <w:r w:rsidRPr="00F0051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стенд</w:t>
      </w:r>
      <w:r w:rsidRPr="00F0051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ам</w:t>
      </w:r>
      <w:r w:rsidRPr="00F0051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:rsidR="00633F99" w:rsidRPr="00F00514" w:rsidRDefault="00633F99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264A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2.15. Показатели доступности и качества муниципальной услуги</w:t>
      </w:r>
    </w:p>
    <w:p w:rsidR="00F00514" w:rsidRPr="00F00514" w:rsidRDefault="00F00514" w:rsidP="00AC4AD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2.15.1. Показателями доступности муниципальной услуги являются: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соблюдение режима работы Администрации и МФЦ при предоставлении муниципальной услуги;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2.15.2. Показателями качества муниципальной услуги являются: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F00514" w:rsidRPr="00F00514" w:rsidRDefault="00F00514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264A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2.16. Иные требования, в том числе,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2.16.1. При предоставлении муниципальной услуги в электронной форме Заявитель (представителя Заявителя) вправе: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а) получить информацию о порядке и сроках предоставления муниципальной услуги</w:t>
      </w:r>
      <w:r w:rsidR="00633F99" w:rsidRPr="00F00514">
        <w:rPr>
          <w:rFonts w:ascii="Arial" w:hAnsi="Arial" w:cs="Arial"/>
          <w:sz w:val="24"/>
          <w:szCs w:val="24"/>
        </w:rPr>
        <w:t xml:space="preserve">, размещенную на Едином портале </w:t>
      </w:r>
      <w:r w:rsidRPr="00F00514">
        <w:rPr>
          <w:rFonts w:ascii="Arial" w:hAnsi="Arial" w:cs="Arial"/>
          <w:sz w:val="24"/>
          <w:szCs w:val="24"/>
        </w:rPr>
        <w:t>или Региональном портале;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lastRenderedPageBreak/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816625" w:rsidRPr="00F00514" w:rsidRDefault="00633F99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в) подать заявление </w:t>
      </w:r>
      <w:r w:rsidR="00816625" w:rsidRPr="00F00514">
        <w:rPr>
          <w:rFonts w:ascii="Arial" w:hAnsi="Arial" w:cs="Arial"/>
          <w:sz w:val="24"/>
          <w:szCs w:val="24"/>
        </w:rPr>
        <w:t xml:space="preserve">с использованием «Личного кабинета» </w:t>
      </w:r>
      <w:r w:rsidRPr="00F00514">
        <w:rPr>
          <w:rFonts w:ascii="Arial" w:hAnsi="Arial" w:cs="Arial"/>
          <w:sz w:val="24"/>
          <w:szCs w:val="24"/>
        </w:rPr>
        <w:t>Единого, Регионального порталов</w:t>
      </w:r>
      <w:r w:rsidR="00816625" w:rsidRPr="00F00514">
        <w:rPr>
          <w:rFonts w:ascii="Arial" w:hAnsi="Arial" w:cs="Arial"/>
          <w:sz w:val="24"/>
          <w:szCs w:val="24"/>
        </w:rPr>
        <w:t xml:space="preserve"> посредство</w:t>
      </w:r>
      <w:r w:rsidRPr="00F00514">
        <w:rPr>
          <w:rFonts w:ascii="Arial" w:hAnsi="Arial" w:cs="Arial"/>
          <w:sz w:val="24"/>
          <w:szCs w:val="24"/>
        </w:rPr>
        <w:t>м заполнения электронной формы з</w:t>
      </w:r>
      <w:r w:rsidR="00816625" w:rsidRPr="00F00514">
        <w:rPr>
          <w:rFonts w:ascii="Arial" w:hAnsi="Arial" w:cs="Arial"/>
          <w:sz w:val="24"/>
          <w:szCs w:val="24"/>
        </w:rPr>
        <w:t>аявления;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г) получить сведения о ходе рассмотрения заявления, поданного в электронной форме;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633F99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е) подать жалобу на решение и действие (бездействие) </w:t>
      </w:r>
      <w:r w:rsidR="00633F99" w:rsidRPr="00F00514">
        <w:rPr>
          <w:rFonts w:ascii="Arial" w:hAnsi="Arial" w:cs="Arial"/>
          <w:sz w:val="24"/>
          <w:szCs w:val="24"/>
        </w:rPr>
        <w:t>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303C6C" w:rsidRPr="00F00514" w:rsidRDefault="00303C6C" w:rsidP="00264A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264A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303C6C" w:rsidRPr="00F00514" w:rsidRDefault="00303C6C" w:rsidP="00264AF3">
      <w:pPr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16625" w:rsidRPr="00F00514" w:rsidRDefault="00816625" w:rsidP="00264AF3">
      <w:pPr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0514">
        <w:rPr>
          <w:rFonts w:ascii="Arial" w:hAnsi="Arial" w:cs="Arial"/>
          <w:b/>
          <w:bCs/>
          <w:sz w:val="24"/>
          <w:szCs w:val="24"/>
        </w:rPr>
        <w:t>3.1. Перечень и особенности исполнения административных процедур</w:t>
      </w:r>
    </w:p>
    <w:p w:rsidR="00F00514" w:rsidRPr="00F00514" w:rsidRDefault="00F00514" w:rsidP="00AC4ADA">
      <w:pPr>
        <w:autoSpaceDE w:val="0"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6625" w:rsidRPr="00F00514" w:rsidRDefault="00816625" w:rsidP="00264AF3">
      <w:pPr>
        <w:autoSpaceDE w:val="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00514">
        <w:rPr>
          <w:rFonts w:ascii="Arial" w:hAnsi="Arial" w:cs="Arial"/>
          <w:bCs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816625" w:rsidRPr="00F00514" w:rsidRDefault="00816625" w:rsidP="00264AF3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bCs/>
          <w:sz w:val="24"/>
          <w:szCs w:val="24"/>
        </w:rPr>
        <w:t xml:space="preserve">а) </w:t>
      </w:r>
      <w:r w:rsidRPr="00F00514"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Регламента;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Регламента;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д) рассмотрение заявлений о сносе и (или) пересадке деревьев и кустарников в случаях, установленных в подпункте «к» пункта 1 подраздела 2.1 Регламента;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е) возврат денежных средств Заявителю (представителю Заявителя);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Доступ Заявителя (представителя Заявителя)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Pr="00F0051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Регионального порталов.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</w:p>
    <w:p w:rsidR="00816625" w:rsidRPr="00F00514" w:rsidRDefault="00816625" w:rsidP="00264AF3">
      <w:pPr>
        <w:widowControl w:val="0"/>
        <w:autoSpaceDE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sz w:val="24"/>
          <w:szCs w:val="24"/>
        </w:rPr>
        <w:lastRenderedPageBreak/>
        <w:t>3.1.2. Особенности выполнения отдельных административных процедур в МФЦ:</w:t>
      </w:r>
    </w:p>
    <w:p w:rsidR="00816625" w:rsidRPr="00F00514" w:rsidRDefault="00816625" w:rsidP="00264AF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3.1.2.1. При предоставлении муниципальной услуги в МФЦ Заявитель (представитель Заявителя) вправе:</w:t>
      </w:r>
    </w:p>
    <w:p w:rsidR="00816625" w:rsidRPr="00F00514" w:rsidRDefault="00816625" w:rsidP="00264AF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а) получать информацию о порядке предоставления муниципальной услуги в МФЦ, о ходе рассмотрения заявления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816625" w:rsidRPr="00F00514" w:rsidRDefault="00816625" w:rsidP="00264AF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</w:t>
      </w:r>
      <w:r w:rsidR="00303C6C" w:rsidRPr="00F00514">
        <w:rPr>
          <w:rFonts w:ascii="Arial" w:eastAsia="Arial" w:hAnsi="Arial" w:cs="Arial"/>
          <w:sz w:val="24"/>
          <w:szCs w:val="24"/>
        </w:rPr>
        <w:t xml:space="preserve">в </w:t>
      </w:r>
      <w:r w:rsidRPr="00F00514">
        <w:rPr>
          <w:rFonts w:ascii="Arial" w:hAnsi="Arial" w:cs="Arial"/>
          <w:sz w:val="24"/>
          <w:szCs w:val="24"/>
        </w:rPr>
        <w:t>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816625" w:rsidRPr="00F00514" w:rsidRDefault="00816625" w:rsidP="00264AF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3.1.2.2. Административные процедуры, предусмотренные </w:t>
      </w:r>
      <w:r w:rsidR="00303C6C" w:rsidRPr="00F00514">
        <w:rPr>
          <w:rFonts w:ascii="Arial" w:hAnsi="Arial" w:cs="Arial"/>
          <w:sz w:val="24"/>
          <w:szCs w:val="24"/>
        </w:rPr>
        <w:t>под</w:t>
      </w:r>
      <w:r w:rsidRPr="00F00514">
        <w:rPr>
          <w:rFonts w:ascii="Arial" w:hAnsi="Arial" w:cs="Arial"/>
          <w:sz w:val="24"/>
          <w:szCs w:val="24"/>
        </w:rPr>
        <w:t>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</w:t>
      </w:r>
      <w:r w:rsidR="00303C6C" w:rsidRPr="00F00514">
        <w:rPr>
          <w:rFonts w:ascii="Arial" w:hAnsi="Arial" w:cs="Arial"/>
          <w:sz w:val="24"/>
          <w:szCs w:val="24"/>
        </w:rPr>
        <w:t xml:space="preserve">     </w:t>
      </w:r>
      <w:r w:rsidRPr="00F00514">
        <w:rPr>
          <w:rFonts w:ascii="Arial" w:hAnsi="Arial" w:cs="Arial"/>
          <w:sz w:val="24"/>
          <w:szCs w:val="24"/>
        </w:rPr>
        <w:t xml:space="preserve">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№610-п.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3.1.3. Особенности предоставления муниципальной услуги в электронной форме.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3.1.3.3. При формировании Заявления Заявителю (представителя Заявителя) обеспечивается: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а) возможность копирования и сохранения Заявления и иных Документов;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е) возможность доступа Заявителя (представителя Заявителя) на Едином портале, Региональном портале к ранее поданным им Заявлениям в течение не менее 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одного года, а также частично сформированных Заявлений – в течение не менее 3 месяцев.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3.1.3.4. 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3.1.3.5. Заявление становится</w:t>
      </w:r>
      <w:r w:rsidR="00C674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доступным для сотрудника Администрации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303C6C" w:rsidRPr="00F00514" w:rsidRDefault="00C674E1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Сотрудник Администрации</w:t>
      </w:r>
      <w:r w:rsidR="00303C6C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рассматривает поступившие Заявления и Документы;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производит действия в соответствии с пунктом 3.2.3 Регламента.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форме электронного документа, подписанного усиленной квалифицирова</w:t>
      </w:r>
      <w:r w:rsidR="00B401B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нной электронной подписью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направленного Заявителю (представителю Заявителя) в личный кабинет на Едином портале, Региональном портале;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303C6C" w:rsidRPr="00F00514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303C6C" w:rsidRPr="00264AF3" w:rsidRDefault="00303C6C" w:rsidP="0026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03C6C" w:rsidRPr="00F00514" w:rsidRDefault="00303C6C" w:rsidP="00AC4ADA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16625" w:rsidRPr="00F00514" w:rsidRDefault="00816625" w:rsidP="00264AF3">
      <w:pPr>
        <w:spacing w:after="0"/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:rsidR="00303C6C" w:rsidRPr="00F00514" w:rsidRDefault="00303C6C" w:rsidP="00AC4AD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03C6C" w:rsidRPr="00F00514" w:rsidRDefault="00303C6C" w:rsidP="005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3.2.1. Основанием для начала административной процедуры является личное обращение Заявителя (пр</w:t>
      </w:r>
      <w:r w:rsidR="00561B1D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едставителя Заявителя) в МФЦ с з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аявлением и Документами или поступление </w:t>
      </w:r>
      <w:r w:rsidR="00561B1D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заявления и д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окументов в Администрацию в электронной форме, посредством почтового отправления.</w:t>
      </w:r>
    </w:p>
    <w:p w:rsidR="00303C6C" w:rsidRPr="00F00514" w:rsidRDefault="00303C6C" w:rsidP="005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3.2.2. В ходе личного приема Заявителя (представителя Заявителя) сотрудник МФЦ:</w:t>
      </w:r>
    </w:p>
    <w:p w:rsidR="00303C6C" w:rsidRPr="00F00514" w:rsidRDefault="00303C6C" w:rsidP="005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303C6C" w:rsidRPr="00F00514" w:rsidRDefault="00303C6C" w:rsidP="005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303C6C" w:rsidRPr="00F00514" w:rsidRDefault="00303C6C" w:rsidP="005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в) обеспечивает заполнение </w:t>
      </w:r>
      <w:r w:rsidR="00561B1D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аявления, после этого предлагает Заявителю (представителю Заявителя)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случае, если Заявитель (представитель Заявителя) самостоятельно его оформил.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303C6C" w:rsidRPr="00F00514" w:rsidRDefault="00303C6C" w:rsidP="005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г) 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F00514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7 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303C6C" w:rsidRPr="00F00514" w:rsidRDefault="00303C6C" w:rsidP="005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д) обеспечивает регистрацию заявления о предоставлении муниципальной услуги в журнале регистрации (далее — журнал), а также выдачу Заявителю (представителю Заявителя) под личную подпись расписки о приеме заявления о предоставлении муниципальной услуги и Документов.</w:t>
      </w:r>
    </w:p>
    <w:p w:rsidR="00303C6C" w:rsidRPr="00F00514" w:rsidRDefault="00303C6C" w:rsidP="005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3.2.3. П</w:t>
      </w:r>
      <w:r w:rsidR="00561B1D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ри поступлении в Администрацию заявления и д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окументов в электронной форме, посредством почтового отправления или из МФЦ, сотрудник администрации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303C6C" w:rsidRPr="00F00514" w:rsidRDefault="00303C6C" w:rsidP="005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При отсутствии указанных в подразделе 2.8 Регламента оснований для отказа в приеме </w:t>
      </w:r>
      <w:r w:rsidR="00561B1D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аявления и </w:t>
      </w:r>
      <w:r w:rsidR="00561B1D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окументов сотрудник администрации в срок, установленный подразделом 2.13 Регламента, обеспечивает </w:t>
      </w:r>
      <w:r w:rsidR="00561B1D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регистрацию з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аявления в журнале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561B1D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направление з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аявителю (представителю За</w:t>
      </w:r>
      <w:r w:rsidR="00561B1D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явителя) способом, выбранным в з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аявлении для получения результата предоставления муниципальной усл</w:t>
      </w:r>
      <w:r w:rsidR="00561B1D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уги, уведомления о регистрации з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аявления.</w:t>
      </w:r>
    </w:p>
    <w:p w:rsidR="00303C6C" w:rsidRPr="00F00514" w:rsidRDefault="00303C6C" w:rsidP="00561B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При наличии указанных в подразделе 2.8 Регламента</w:t>
      </w:r>
      <w:r w:rsidR="00561B1D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оснований для отказа в приеме заявления и д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окументов сотрудник администрации в срок не более чем 2 рабочих дня, следующих за дн</w:t>
      </w:r>
      <w:r w:rsidR="00561B1D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ем поступления в Администрацию заявления и д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окументов, готовит </w:t>
      </w:r>
      <w:r w:rsidR="00561B1D"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уведомление об отказе в приеме з</w:t>
      </w:r>
      <w:r w:rsidRPr="00F005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услуги.</w:t>
      </w:r>
    </w:p>
    <w:p w:rsidR="00561B1D" w:rsidRPr="00F00514" w:rsidRDefault="00561B1D" w:rsidP="005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625" w:rsidRDefault="00816625" w:rsidP="00264A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0514">
        <w:rPr>
          <w:rFonts w:ascii="Arial" w:hAnsi="Arial" w:cs="Arial"/>
          <w:b/>
          <w:bCs/>
          <w:sz w:val="24"/>
          <w:szCs w:val="24"/>
        </w:rPr>
        <w:t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 в случаях, устан</w:t>
      </w:r>
      <w:r w:rsidR="00264AF3">
        <w:rPr>
          <w:rFonts w:ascii="Arial" w:hAnsi="Arial" w:cs="Arial"/>
          <w:b/>
          <w:bCs/>
          <w:sz w:val="24"/>
          <w:szCs w:val="24"/>
        </w:rPr>
        <w:t xml:space="preserve">овленных подпунктами «а» - «е» </w:t>
      </w:r>
      <w:r w:rsidRPr="00F00514">
        <w:rPr>
          <w:rFonts w:ascii="Arial" w:hAnsi="Arial" w:cs="Arial"/>
          <w:b/>
          <w:bCs/>
          <w:sz w:val="24"/>
          <w:szCs w:val="24"/>
        </w:rPr>
        <w:t>пунк</w:t>
      </w:r>
      <w:r w:rsidR="00264AF3">
        <w:rPr>
          <w:rFonts w:ascii="Arial" w:hAnsi="Arial" w:cs="Arial"/>
          <w:b/>
          <w:bCs/>
          <w:sz w:val="24"/>
          <w:szCs w:val="24"/>
        </w:rPr>
        <w:t>та 1 подраздела 2.1 Регламента</w:t>
      </w:r>
    </w:p>
    <w:p w:rsidR="00264AF3" w:rsidRPr="00F00514" w:rsidRDefault="00264AF3" w:rsidP="00AC4AD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3.3.2. При непредставлении документов, указанных в пункте 2.7.1 Регламента, Заявителем (представителем Заявителя) самостоятельно,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не позднее 3 рабочих дней, следующих за днем поступления заявления </w:t>
      </w:r>
      <w:r w:rsidR="00561B1D" w:rsidRPr="00F00514">
        <w:rPr>
          <w:rFonts w:ascii="Arial" w:hAnsi="Arial" w:cs="Arial"/>
          <w:sz w:val="24"/>
          <w:szCs w:val="24"/>
        </w:rPr>
        <w:t>и д</w:t>
      </w:r>
      <w:r w:rsidRPr="00F00514">
        <w:rPr>
          <w:rFonts w:ascii="Arial" w:hAnsi="Arial" w:cs="Arial"/>
          <w:sz w:val="24"/>
          <w:szCs w:val="24"/>
        </w:rPr>
        <w:t>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3.3.3.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в течение 2 рабочих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</w:t>
      </w:r>
      <w:r w:rsidRPr="00F00514">
        <w:rPr>
          <w:rFonts w:ascii="Arial" w:hAnsi="Arial" w:cs="Arial"/>
          <w:sz w:val="24"/>
          <w:szCs w:val="24"/>
        </w:rPr>
        <w:lastRenderedPageBreak/>
        <w:t>заявления о выдаче порубочного билета, за</w:t>
      </w:r>
      <w:r w:rsidR="00561B1D" w:rsidRPr="00F00514">
        <w:rPr>
          <w:rFonts w:ascii="Arial" w:hAnsi="Arial" w:cs="Arial"/>
          <w:sz w:val="24"/>
          <w:szCs w:val="24"/>
        </w:rPr>
        <w:t>явления о внесении изменений и д</w:t>
      </w:r>
      <w:r w:rsidRPr="00F00514">
        <w:rPr>
          <w:rFonts w:ascii="Arial" w:hAnsi="Arial" w:cs="Arial"/>
          <w:sz w:val="24"/>
          <w:szCs w:val="24"/>
        </w:rPr>
        <w:t>окументов в случае предоставления документов, указанных в пункте 2.7.1 Регламента Заявителем (представителем Заявителя) самостоятельно, осуществляет проверку заявления о выдаче порубочного билета, з</w:t>
      </w:r>
      <w:r w:rsidR="00561B1D" w:rsidRPr="00F00514">
        <w:rPr>
          <w:rFonts w:ascii="Arial" w:hAnsi="Arial" w:cs="Arial"/>
          <w:sz w:val="24"/>
          <w:szCs w:val="24"/>
        </w:rPr>
        <w:t>аявления о внесении изменений, д</w:t>
      </w:r>
      <w:r w:rsidRPr="00F00514">
        <w:rPr>
          <w:rFonts w:ascii="Arial" w:hAnsi="Arial" w:cs="Arial"/>
          <w:sz w:val="24"/>
          <w:szCs w:val="24"/>
        </w:rPr>
        <w:t>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подпунктами 1, 2 пункта 2.9.1.1, подпунктами 1, 2, 3 пункта 2.9.1.2 подраздела 2.9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3.3.4. При наличии оснований для отказа в предоставлении муниципальной услуги,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в течение 2 рабочих дней, следующих за днем окончания административной процедуры, установленной пунктом 3.3.3 Регламента, осуществляет под</w:t>
      </w:r>
      <w:r w:rsidR="00264AF3">
        <w:rPr>
          <w:rFonts w:ascii="Arial" w:hAnsi="Arial" w:cs="Arial"/>
          <w:sz w:val="24"/>
          <w:szCs w:val="24"/>
        </w:rPr>
        <w:t xml:space="preserve">готовку проекта уведомления об </w:t>
      </w:r>
      <w:r w:rsidRPr="00F00514">
        <w:rPr>
          <w:rFonts w:ascii="Arial" w:hAnsi="Arial" w:cs="Arial"/>
          <w:sz w:val="24"/>
          <w:szCs w:val="24"/>
        </w:rPr>
        <w:t>отказе в предоставлении муниципальной услуги и передает его на подпись Главе муниципального образования или должностному лицу, его замещающему (далее – Глава).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Глава</w:t>
      </w:r>
      <w:r w:rsidRPr="00F005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00514">
        <w:rPr>
          <w:rFonts w:ascii="Arial" w:hAnsi="Arial" w:cs="Arial"/>
          <w:sz w:val="24"/>
          <w:szCs w:val="24"/>
        </w:rPr>
        <w:t>подписывает отказ в предоставлении муниципальной услуги в течение 1 рабочего дней со дня получения проекта отказа в предоставлении муниципальной услуги.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в день подписания отказа в предоставлении муниципальной услуги осуществляет регистрацию </w:t>
      </w:r>
      <w:r w:rsidRPr="00F00514">
        <w:rPr>
          <w:rFonts w:ascii="Arial" w:hAnsi="Arial" w:cs="Arial"/>
          <w:bCs/>
          <w:sz w:val="24"/>
          <w:szCs w:val="24"/>
        </w:rPr>
        <w:t>отказа в предоставлении муниципальной услуги</w:t>
      </w:r>
      <w:r w:rsidRPr="00F00514">
        <w:rPr>
          <w:rFonts w:ascii="Arial" w:hAnsi="Arial" w:cs="Arial"/>
          <w:sz w:val="24"/>
          <w:szCs w:val="24"/>
        </w:rPr>
        <w:t xml:space="preserve"> в журнале</w:t>
      </w:r>
      <w:r w:rsidRPr="00F005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00514">
        <w:rPr>
          <w:rFonts w:ascii="Arial" w:hAnsi="Arial" w:cs="Arial"/>
          <w:sz w:val="24"/>
          <w:szCs w:val="24"/>
        </w:rPr>
        <w:t>и</w:t>
      </w:r>
      <w:r w:rsidRPr="00F005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00514">
        <w:rPr>
          <w:rFonts w:ascii="Arial" w:hAnsi="Arial" w:cs="Arial"/>
          <w:sz w:val="24"/>
          <w:szCs w:val="24"/>
        </w:rPr>
        <w:t>обеспечивает его направление выбранным Заявителем (представителем Заявителя) способом.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заявления о внесении изменений или Документов, в отношении которых выявлены такие основания.</w:t>
      </w:r>
    </w:p>
    <w:p w:rsidR="00816625" w:rsidRPr="00F00514" w:rsidRDefault="00816625" w:rsidP="00561B1D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00514">
        <w:rPr>
          <w:rFonts w:ascii="Arial" w:hAnsi="Arial" w:cs="Arial"/>
          <w:bCs/>
          <w:sz w:val="24"/>
          <w:szCs w:val="24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3.3.5. При отсутствии оснований для отказа в предоставлении муниципальной услуги, указанных в под</w:t>
      </w:r>
      <w:r w:rsidR="00561B1D" w:rsidRPr="00F00514">
        <w:rPr>
          <w:rFonts w:ascii="Arial" w:hAnsi="Arial" w:cs="Arial"/>
          <w:sz w:val="24"/>
          <w:szCs w:val="24"/>
        </w:rPr>
        <w:t>подпунк</w:t>
      </w:r>
      <w:r w:rsidR="00BA5199" w:rsidRPr="00F00514">
        <w:rPr>
          <w:rFonts w:ascii="Arial" w:hAnsi="Arial" w:cs="Arial"/>
          <w:sz w:val="24"/>
          <w:szCs w:val="24"/>
        </w:rPr>
        <w:t>те 1</w:t>
      </w:r>
      <w:r w:rsidRPr="00F00514">
        <w:rPr>
          <w:rFonts w:ascii="Arial" w:hAnsi="Arial" w:cs="Arial"/>
          <w:sz w:val="24"/>
          <w:szCs w:val="24"/>
        </w:rPr>
        <w:t xml:space="preserve"> </w:t>
      </w:r>
      <w:r w:rsidR="00561B1D" w:rsidRPr="00F00514">
        <w:rPr>
          <w:rFonts w:ascii="Arial" w:hAnsi="Arial" w:cs="Arial"/>
          <w:sz w:val="24"/>
          <w:szCs w:val="24"/>
        </w:rPr>
        <w:t xml:space="preserve">подпункта 2.9.1.1 пункта 2.9.1., </w:t>
      </w:r>
      <w:r w:rsidRPr="00F00514">
        <w:rPr>
          <w:rFonts w:ascii="Arial" w:hAnsi="Arial" w:cs="Arial"/>
          <w:sz w:val="24"/>
          <w:szCs w:val="24"/>
        </w:rPr>
        <w:t>под</w:t>
      </w:r>
      <w:r w:rsidR="00561B1D" w:rsidRPr="00F00514">
        <w:rPr>
          <w:rFonts w:ascii="Arial" w:hAnsi="Arial" w:cs="Arial"/>
          <w:sz w:val="24"/>
          <w:szCs w:val="24"/>
        </w:rPr>
        <w:t>под</w:t>
      </w:r>
      <w:r w:rsidR="00BA5199" w:rsidRPr="00F00514">
        <w:rPr>
          <w:rFonts w:ascii="Arial" w:hAnsi="Arial" w:cs="Arial"/>
          <w:sz w:val="24"/>
          <w:szCs w:val="24"/>
        </w:rPr>
        <w:t>пунктах 1, 2</w:t>
      </w:r>
      <w:r w:rsidRPr="00F00514">
        <w:rPr>
          <w:rFonts w:ascii="Arial" w:hAnsi="Arial" w:cs="Arial"/>
          <w:sz w:val="24"/>
          <w:szCs w:val="24"/>
        </w:rPr>
        <w:t xml:space="preserve"> </w:t>
      </w:r>
      <w:r w:rsidR="00561B1D" w:rsidRPr="00F00514">
        <w:rPr>
          <w:rFonts w:ascii="Arial" w:hAnsi="Arial" w:cs="Arial"/>
          <w:sz w:val="24"/>
          <w:szCs w:val="24"/>
        </w:rPr>
        <w:t>под</w:t>
      </w:r>
      <w:r w:rsidRPr="00F00514">
        <w:rPr>
          <w:rFonts w:ascii="Arial" w:hAnsi="Arial" w:cs="Arial"/>
          <w:sz w:val="24"/>
          <w:szCs w:val="24"/>
        </w:rPr>
        <w:t>пункта 2.9.1.2</w:t>
      </w:r>
      <w:r w:rsidR="00561B1D" w:rsidRPr="00F00514">
        <w:rPr>
          <w:rFonts w:ascii="Arial" w:hAnsi="Arial" w:cs="Arial"/>
          <w:sz w:val="24"/>
          <w:szCs w:val="24"/>
        </w:rPr>
        <w:t xml:space="preserve"> пункта 2.9.1</w:t>
      </w:r>
      <w:r w:rsidRPr="00F00514">
        <w:rPr>
          <w:rFonts w:ascii="Arial" w:hAnsi="Arial" w:cs="Arial"/>
          <w:sz w:val="24"/>
          <w:szCs w:val="24"/>
        </w:rPr>
        <w:t xml:space="preserve"> подраздела 2.9 Регламента,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>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  в течение 1 рабочего дня со дня окончания административной процедуры, установленной пунктом 3.3.3 Регламента, не позднее чем за 2 календарных дней до даты проведения обследования направляется уведомление Заявителю (представителю Заявителя) о дате и месте проведения обследования. В уведомлении указывается, что неявка Заявителя (представителя Заявителя) для проведения обследования деревьев и кустарников,</w:t>
      </w:r>
      <w:r w:rsidR="00666320">
        <w:rPr>
          <w:rFonts w:ascii="Arial" w:hAnsi="Arial" w:cs="Arial"/>
          <w:sz w:val="24"/>
          <w:szCs w:val="24"/>
        </w:rPr>
        <w:t xml:space="preserve"> подлежащих сносу на основании подпунктов </w:t>
      </w:r>
      <w:r w:rsidRPr="00F00514">
        <w:rPr>
          <w:rFonts w:ascii="Arial" w:hAnsi="Arial" w:cs="Arial"/>
          <w:sz w:val="24"/>
          <w:szCs w:val="24"/>
        </w:rPr>
        <w:t>«а»</w:t>
      </w:r>
      <w:r w:rsidR="00666320">
        <w:rPr>
          <w:rFonts w:ascii="Arial" w:hAnsi="Arial" w:cs="Arial"/>
          <w:sz w:val="24"/>
          <w:szCs w:val="24"/>
        </w:rPr>
        <w:t xml:space="preserve"> - «е» пункта 1 подраздела 2.1 </w:t>
      </w:r>
      <w:r w:rsidRPr="00F00514">
        <w:rPr>
          <w:rFonts w:ascii="Arial" w:hAnsi="Arial" w:cs="Arial"/>
          <w:sz w:val="24"/>
          <w:szCs w:val="24"/>
        </w:rPr>
        <w:t>Регламента, является основанием для отказа в предоставлении муниципальной услуги;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 осуществляет обследование деревьев и кустарников либо обследование места произрастания снесенных деревьев и кус</w:t>
      </w:r>
      <w:r w:rsidR="00BA5199" w:rsidRPr="00F00514">
        <w:rPr>
          <w:rFonts w:ascii="Arial" w:hAnsi="Arial" w:cs="Arial"/>
          <w:sz w:val="24"/>
          <w:szCs w:val="24"/>
        </w:rPr>
        <w:t>тарников в течение 2 рабочих</w:t>
      </w:r>
      <w:r w:rsidR="00666320">
        <w:rPr>
          <w:rFonts w:ascii="Arial" w:hAnsi="Arial" w:cs="Arial"/>
          <w:sz w:val="24"/>
          <w:szCs w:val="24"/>
        </w:rPr>
        <w:t xml:space="preserve"> </w:t>
      </w:r>
      <w:r w:rsidR="00666320" w:rsidRPr="00F00514">
        <w:rPr>
          <w:rFonts w:ascii="Arial" w:hAnsi="Arial" w:cs="Arial"/>
          <w:sz w:val="24"/>
          <w:szCs w:val="24"/>
        </w:rPr>
        <w:t>дней,</w:t>
      </w:r>
      <w:r w:rsidRPr="00F00514">
        <w:rPr>
          <w:rFonts w:ascii="Arial" w:hAnsi="Arial" w:cs="Arial"/>
          <w:sz w:val="24"/>
          <w:szCs w:val="24"/>
        </w:rPr>
        <w:t xml:space="preserve"> следующих за днем окончания административной процедуры, установленной подпунктом 3.3.3.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 случае,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 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Администрации и Заявителем (представителем Заявителя). Один </w:t>
      </w:r>
      <w:r w:rsidRPr="00F00514">
        <w:rPr>
          <w:rFonts w:ascii="Arial" w:hAnsi="Arial" w:cs="Arial"/>
          <w:sz w:val="24"/>
          <w:szCs w:val="24"/>
        </w:rPr>
        <w:lastRenderedPageBreak/>
        <w:t>экземпляр акта осмотра вручается под подпись Заявителю (представителю Заявителя), второй экземпляр передается в Администрацию.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В случае неявки Заявителя (представителя Заявителя), </w:t>
      </w:r>
      <w:r w:rsidRPr="00F00514">
        <w:rPr>
          <w:rFonts w:ascii="Arial" w:hAnsi="Arial" w:cs="Arial"/>
          <w:bCs/>
          <w:sz w:val="24"/>
          <w:szCs w:val="24"/>
        </w:rPr>
        <w:t>уведомленного в порядке и сроки, указанные в настоящем подпункте,</w:t>
      </w:r>
      <w:r w:rsidRPr="00F005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0514">
        <w:rPr>
          <w:rFonts w:ascii="Arial" w:hAnsi="Arial" w:cs="Arial"/>
          <w:sz w:val="24"/>
          <w:szCs w:val="24"/>
        </w:rPr>
        <w:t xml:space="preserve">для проведения обследования деревьев и кустарников, попадающих под снос, обследование деревьев и кустарников не проводится, и сотрудник </w:t>
      </w:r>
      <w:r w:rsidR="003931B1" w:rsidRPr="00F00514">
        <w:rPr>
          <w:rFonts w:ascii="Arial" w:hAnsi="Arial" w:cs="Arial"/>
          <w:sz w:val="24"/>
          <w:szCs w:val="24"/>
        </w:rPr>
        <w:t xml:space="preserve">администрации </w:t>
      </w:r>
      <w:r w:rsidRPr="00F00514">
        <w:rPr>
          <w:rFonts w:ascii="Arial" w:hAnsi="Arial" w:cs="Arial"/>
          <w:sz w:val="24"/>
          <w:szCs w:val="24"/>
        </w:rPr>
        <w:t xml:space="preserve"> осуществляет подготовку и подписание проекта отказа в предоставлении муниципальной услуги в соответствии с подподпунктом </w:t>
      </w:r>
      <w:r w:rsidR="00BA5199" w:rsidRPr="00F00514">
        <w:rPr>
          <w:rFonts w:ascii="Arial" w:hAnsi="Arial" w:cs="Arial"/>
          <w:sz w:val="24"/>
          <w:szCs w:val="24"/>
        </w:rPr>
        <w:t>3</w:t>
      </w:r>
      <w:r w:rsidRPr="00F00514">
        <w:rPr>
          <w:rFonts w:ascii="Arial" w:hAnsi="Arial" w:cs="Arial"/>
          <w:sz w:val="24"/>
          <w:szCs w:val="24"/>
        </w:rPr>
        <w:t xml:space="preserve"> подпункта 2.9.1.1</w:t>
      </w:r>
      <w:r w:rsidR="00BA5199" w:rsidRPr="00F00514">
        <w:rPr>
          <w:rFonts w:ascii="Arial" w:hAnsi="Arial" w:cs="Arial"/>
          <w:sz w:val="24"/>
          <w:szCs w:val="24"/>
        </w:rPr>
        <w:t xml:space="preserve"> пункта 2.9.1.</w:t>
      </w:r>
      <w:r w:rsidRPr="00F00514">
        <w:rPr>
          <w:rFonts w:ascii="Arial" w:hAnsi="Arial" w:cs="Arial"/>
          <w:sz w:val="24"/>
          <w:szCs w:val="24"/>
        </w:rPr>
        <w:t>,</w:t>
      </w:r>
      <w:r w:rsidR="00BA5199" w:rsidRPr="00F00514">
        <w:rPr>
          <w:rFonts w:ascii="Arial" w:hAnsi="Arial" w:cs="Arial"/>
          <w:sz w:val="24"/>
          <w:szCs w:val="24"/>
        </w:rPr>
        <w:t xml:space="preserve"> подподпунктом 3</w:t>
      </w:r>
      <w:r w:rsidRPr="00F00514">
        <w:rPr>
          <w:rFonts w:ascii="Arial" w:hAnsi="Arial" w:cs="Arial"/>
          <w:sz w:val="24"/>
          <w:szCs w:val="24"/>
        </w:rPr>
        <w:t xml:space="preserve"> подпункта 2.9.1.2 </w:t>
      </w:r>
      <w:r w:rsidR="00BA5199" w:rsidRPr="00F00514">
        <w:rPr>
          <w:rFonts w:ascii="Arial" w:hAnsi="Arial" w:cs="Arial"/>
          <w:sz w:val="24"/>
          <w:szCs w:val="24"/>
        </w:rPr>
        <w:t xml:space="preserve">пункта 2.9.1. </w:t>
      </w:r>
      <w:r w:rsidRPr="00F00514">
        <w:rPr>
          <w:rFonts w:ascii="Arial" w:hAnsi="Arial" w:cs="Arial"/>
          <w:sz w:val="24"/>
          <w:szCs w:val="24"/>
        </w:rPr>
        <w:t>Регламента в порядке установленном пунктом 3.3.4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 течение 2 календарных дней со дня подготовки акта осмотра деревьев и кустарников осуществляет подготовку и направление Заявителю (представителю Заявителя) способом, указанным в заявлении о выдаче порубочного билета или заявлении о внесении изменений, акта расчета компенсационной стоимости деревьев и кустарнико</w:t>
      </w:r>
      <w:r w:rsidR="003931B1" w:rsidRPr="00F00514">
        <w:rPr>
          <w:rFonts w:ascii="Arial" w:hAnsi="Arial" w:cs="Arial"/>
          <w:sz w:val="24"/>
          <w:szCs w:val="24"/>
        </w:rPr>
        <w:t>в (</w:t>
      </w:r>
      <w:r w:rsidRPr="00F00514">
        <w:rPr>
          <w:rFonts w:ascii="Arial" w:hAnsi="Arial" w:cs="Arial"/>
          <w:sz w:val="24"/>
          <w:szCs w:val="24"/>
        </w:rPr>
        <w:t>за исключением случаев рассмотрения заявления о выдаче порубочного билета в связи с пересадкой деревьев и кустарников или о снесении изменений в него).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деревьев, указанные в акте осмотра деревьев и кустарников, составленном при рассмотрении заявления о выдаче порубочного билета, и количество, породы и диаметр деревьев, указанные в акте осмотра деревьев и кустарников,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</w:t>
      </w:r>
      <w:r w:rsidRPr="00F00514">
        <w:rPr>
          <w:rFonts w:ascii="Arial" w:hAnsi="Arial" w:cs="Arial"/>
          <w:bCs/>
          <w:sz w:val="24"/>
          <w:szCs w:val="24"/>
        </w:rPr>
        <w:t>а</w:t>
      </w:r>
      <w:r w:rsidRPr="00F00514">
        <w:rPr>
          <w:rFonts w:ascii="Arial" w:hAnsi="Arial" w:cs="Arial"/>
          <w:sz w:val="24"/>
          <w:szCs w:val="24"/>
        </w:rPr>
        <w:t>, породы и диаметр</w:t>
      </w:r>
      <w:r w:rsidRPr="00F00514">
        <w:rPr>
          <w:rFonts w:ascii="Arial" w:hAnsi="Arial" w:cs="Arial"/>
          <w:bCs/>
          <w:sz w:val="24"/>
          <w:szCs w:val="24"/>
        </w:rPr>
        <w:t>а</w:t>
      </w:r>
      <w:r w:rsidRPr="00F00514">
        <w:rPr>
          <w:rFonts w:ascii="Arial" w:hAnsi="Arial" w:cs="Arial"/>
          <w:sz w:val="24"/>
          <w:szCs w:val="24"/>
        </w:rPr>
        <w:t xml:space="preserve">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</w:t>
      </w:r>
      <w:r w:rsidRPr="00F00514">
        <w:rPr>
          <w:rFonts w:ascii="Arial" w:hAnsi="Arial" w:cs="Arial"/>
          <w:bCs/>
          <w:sz w:val="24"/>
          <w:szCs w:val="24"/>
        </w:rPr>
        <w:t>(представитель Заявителя)</w:t>
      </w:r>
      <w:r w:rsidRPr="00F00514">
        <w:rPr>
          <w:rFonts w:ascii="Arial" w:hAnsi="Arial" w:cs="Arial"/>
          <w:sz w:val="24"/>
          <w:szCs w:val="24"/>
        </w:rPr>
        <w:t xml:space="preserve"> вправе подать заявление о возврате денежных средств в порядке, установленном подразделом 3.7 Регламента;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 в случае рассмотрения заявления о выдаче порубочного билета и (или) о внесении изменений в него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в течение 2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кустарников, осуществляет подготовку порубочного билета, внесение изменений в него или в течение 2 календарных дней со дня окончания срока оплаты компенсационной стоимости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</w:t>
      </w:r>
      <w:r w:rsidRPr="00F00514">
        <w:rPr>
          <w:rFonts w:ascii="Arial" w:hAnsi="Arial" w:cs="Arial"/>
          <w:bCs/>
          <w:sz w:val="24"/>
          <w:szCs w:val="24"/>
        </w:rPr>
        <w:t>подпод</w:t>
      </w:r>
      <w:r w:rsidRPr="00F00514">
        <w:rPr>
          <w:rFonts w:ascii="Arial" w:hAnsi="Arial" w:cs="Arial"/>
          <w:sz w:val="24"/>
          <w:szCs w:val="24"/>
        </w:rPr>
        <w:t xml:space="preserve">пунктом 5 </w:t>
      </w:r>
      <w:r w:rsidRPr="00F00514">
        <w:rPr>
          <w:rFonts w:ascii="Arial" w:hAnsi="Arial" w:cs="Arial"/>
          <w:bCs/>
          <w:sz w:val="24"/>
          <w:szCs w:val="24"/>
        </w:rPr>
        <w:t>под</w:t>
      </w:r>
      <w:r w:rsidRPr="00F00514">
        <w:rPr>
          <w:rFonts w:ascii="Arial" w:hAnsi="Arial" w:cs="Arial"/>
          <w:sz w:val="24"/>
          <w:szCs w:val="24"/>
        </w:rPr>
        <w:t>пункта 2.9.1.1.</w:t>
      </w:r>
      <w:r w:rsidR="00596D50" w:rsidRPr="00F00514">
        <w:rPr>
          <w:rFonts w:ascii="Arial" w:hAnsi="Arial" w:cs="Arial"/>
          <w:sz w:val="24"/>
          <w:szCs w:val="24"/>
        </w:rPr>
        <w:t xml:space="preserve"> пункта 2.9.1.</w:t>
      </w:r>
      <w:r w:rsidRPr="00F00514">
        <w:rPr>
          <w:rFonts w:ascii="Arial" w:hAnsi="Arial" w:cs="Arial"/>
          <w:sz w:val="24"/>
          <w:szCs w:val="24"/>
        </w:rPr>
        <w:t xml:space="preserve"> или </w:t>
      </w:r>
      <w:r w:rsidRPr="00F00514">
        <w:rPr>
          <w:rFonts w:ascii="Arial" w:hAnsi="Arial" w:cs="Arial"/>
          <w:bCs/>
          <w:sz w:val="24"/>
          <w:szCs w:val="24"/>
        </w:rPr>
        <w:t>подпод</w:t>
      </w:r>
      <w:r w:rsidRPr="00F00514">
        <w:rPr>
          <w:rFonts w:ascii="Arial" w:hAnsi="Arial" w:cs="Arial"/>
          <w:sz w:val="24"/>
          <w:szCs w:val="24"/>
        </w:rPr>
        <w:t xml:space="preserve">пунктом 5 </w:t>
      </w:r>
      <w:r w:rsidRPr="00F00514">
        <w:rPr>
          <w:rFonts w:ascii="Arial" w:hAnsi="Arial" w:cs="Arial"/>
          <w:bCs/>
          <w:sz w:val="24"/>
          <w:szCs w:val="24"/>
        </w:rPr>
        <w:t>под</w:t>
      </w:r>
      <w:r w:rsidRPr="00F00514">
        <w:rPr>
          <w:rFonts w:ascii="Arial" w:hAnsi="Arial" w:cs="Arial"/>
          <w:sz w:val="24"/>
          <w:szCs w:val="24"/>
        </w:rPr>
        <w:t>пункта 2.9.1.2</w:t>
      </w:r>
      <w:r w:rsidR="00596D50" w:rsidRPr="00F00514">
        <w:rPr>
          <w:rFonts w:ascii="Arial" w:hAnsi="Arial" w:cs="Arial"/>
          <w:sz w:val="24"/>
          <w:szCs w:val="24"/>
        </w:rPr>
        <w:t>. пункта 2.9.1</w:t>
      </w:r>
      <w:r w:rsidRPr="00F00514">
        <w:rPr>
          <w:rFonts w:ascii="Arial" w:hAnsi="Arial" w:cs="Arial"/>
          <w:sz w:val="24"/>
          <w:szCs w:val="24"/>
        </w:rPr>
        <w:t xml:space="preserve"> Регламента;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 случае рассмотрения заявления о выдач</w:t>
      </w:r>
      <w:r w:rsidR="00264AF3">
        <w:rPr>
          <w:rFonts w:ascii="Arial" w:hAnsi="Arial" w:cs="Arial"/>
          <w:sz w:val="24"/>
          <w:szCs w:val="24"/>
        </w:rPr>
        <w:t xml:space="preserve">е порубочного билета в связи с </w:t>
      </w:r>
      <w:r w:rsidRPr="00F00514">
        <w:rPr>
          <w:rFonts w:ascii="Arial" w:hAnsi="Arial" w:cs="Arial"/>
          <w:sz w:val="24"/>
          <w:szCs w:val="24"/>
        </w:rPr>
        <w:t xml:space="preserve">пересадкой деревьев и кустарников и (или) о внесении изменений в него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в течение 2 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816625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Подписание и регистрация порубочного билета, разрешения на пересадку, изменений в порубочный билет и</w:t>
      </w:r>
      <w:r w:rsidR="00264AF3">
        <w:rPr>
          <w:rFonts w:ascii="Arial" w:hAnsi="Arial" w:cs="Arial"/>
          <w:sz w:val="24"/>
          <w:szCs w:val="24"/>
        </w:rPr>
        <w:t xml:space="preserve">ли разрешение на пересадку или </w:t>
      </w:r>
      <w:r w:rsidRPr="00F00514">
        <w:rPr>
          <w:rFonts w:ascii="Arial" w:hAnsi="Arial" w:cs="Arial"/>
          <w:sz w:val="24"/>
          <w:szCs w:val="24"/>
        </w:rPr>
        <w:t>уведомления об отказе в предоставлении муниципальной услуги осуществляется в порядке, установленном пунктом 3.3.4. Регламента.</w:t>
      </w:r>
    </w:p>
    <w:p w:rsidR="00264AF3" w:rsidRPr="00F00514" w:rsidRDefault="00264AF3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Default="00816625" w:rsidP="00264A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0514">
        <w:rPr>
          <w:rFonts w:ascii="Arial" w:hAnsi="Arial" w:cs="Arial"/>
          <w:b/>
          <w:bCs/>
          <w:sz w:val="24"/>
          <w:szCs w:val="24"/>
        </w:rPr>
        <w:lastRenderedPageBreak/>
        <w:t>3.4. 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</w:t>
      </w:r>
      <w:r w:rsidR="00264AF3">
        <w:rPr>
          <w:rFonts w:ascii="Arial" w:hAnsi="Arial" w:cs="Arial"/>
          <w:b/>
          <w:bCs/>
          <w:sz w:val="24"/>
          <w:szCs w:val="24"/>
        </w:rPr>
        <w:t xml:space="preserve"> - «и» пункта 1 подраздела 2.1 Регламента</w:t>
      </w:r>
    </w:p>
    <w:p w:rsidR="00264AF3" w:rsidRPr="00F00514" w:rsidRDefault="00264AF3" w:rsidP="00AC4AD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3.4.1.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3.4.2. При непредставлении документов, указанных в пункте 2.7.1 Регламента, Заявителем (представителем Заявителя) самостоятельно,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не позднее 2 рабочих дней, следующих за днем поступления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3.4.3.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в течение 2 рабочих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выдаче порубочного билета, заявления 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</w:t>
      </w:r>
      <w:r w:rsidR="003F7001" w:rsidRPr="00F00514">
        <w:rPr>
          <w:rFonts w:ascii="Arial" w:hAnsi="Arial" w:cs="Arial"/>
          <w:sz w:val="24"/>
          <w:szCs w:val="24"/>
        </w:rPr>
        <w:t xml:space="preserve">ги, установленных подподпунктом 1 </w:t>
      </w:r>
      <w:r w:rsidRPr="00F00514">
        <w:rPr>
          <w:rFonts w:ascii="Arial" w:hAnsi="Arial" w:cs="Arial"/>
          <w:bCs/>
          <w:sz w:val="24"/>
          <w:szCs w:val="24"/>
        </w:rPr>
        <w:t>под</w:t>
      </w:r>
      <w:r w:rsidRPr="00F00514">
        <w:rPr>
          <w:rFonts w:ascii="Arial" w:hAnsi="Arial" w:cs="Arial"/>
          <w:sz w:val="24"/>
          <w:szCs w:val="24"/>
        </w:rPr>
        <w:t>пункта 2.9.1.1</w:t>
      </w:r>
      <w:r w:rsidR="003F7001" w:rsidRPr="00F00514">
        <w:rPr>
          <w:rFonts w:ascii="Arial" w:hAnsi="Arial" w:cs="Arial"/>
          <w:sz w:val="24"/>
          <w:szCs w:val="24"/>
        </w:rPr>
        <w:t xml:space="preserve"> пункта 2.9.1</w:t>
      </w:r>
      <w:r w:rsidRPr="00F00514">
        <w:rPr>
          <w:rFonts w:ascii="Arial" w:hAnsi="Arial" w:cs="Arial"/>
          <w:sz w:val="24"/>
          <w:szCs w:val="24"/>
        </w:rPr>
        <w:t xml:space="preserve">, </w:t>
      </w:r>
      <w:r w:rsidRPr="00F00514">
        <w:rPr>
          <w:rFonts w:ascii="Arial" w:hAnsi="Arial" w:cs="Arial"/>
          <w:bCs/>
          <w:sz w:val="24"/>
          <w:szCs w:val="24"/>
        </w:rPr>
        <w:t>под</w:t>
      </w:r>
      <w:r w:rsidR="003F7001" w:rsidRPr="00F00514">
        <w:rPr>
          <w:rFonts w:ascii="Arial" w:hAnsi="Arial" w:cs="Arial"/>
          <w:sz w:val="24"/>
          <w:szCs w:val="24"/>
        </w:rPr>
        <w:t>подпунктами 1, 2</w:t>
      </w:r>
      <w:r w:rsidRPr="00F00514">
        <w:rPr>
          <w:rFonts w:ascii="Arial" w:hAnsi="Arial" w:cs="Arial"/>
          <w:sz w:val="24"/>
          <w:szCs w:val="24"/>
        </w:rPr>
        <w:t xml:space="preserve"> </w:t>
      </w:r>
      <w:r w:rsidRPr="00F00514">
        <w:rPr>
          <w:rFonts w:ascii="Arial" w:hAnsi="Arial" w:cs="Arial"/>
          <w:bCs/>
          <w:sz w:val="24"/>
          <w:szCs w:val="24"/>
        </w:rPr>
        <w:t>под</w:t>
      </w:r>
      <w:r w:rsidR="003F7001" w:rsidRPr="00F00514">
        <w:rPr>
          <w:rFonts w:ascii="Arial" w:hAnsi="Arial" w:cs="Arial"/>
          <w:sz w:val="24"/>
          <w:szCs w:val="24"/>
        </w:rPr>
        <w:t>пункта 2.9.1.2  пункта 2.9.1 подраздела</w:t>
      </w:r>
      <w:r w:rsidRPr="00F00514">
        <w:rPr>
          <w:rFonts w:ascii="Arial" w:hAnsi="Arial" w:cs="Arial"/>
          <w:sz w:val="24"/>
          <w:szCs w:val="24"/>
        </w:rPr>
        <w:t xml:space="preserve"> 2.9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3.4.4. При наличии оснований для отказа в предоставлении муниципальной услуги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в течение 2 календарных дней, следующих за днем окончания административной процедуры, установленной пунктом 3.3.3 Регламента, осуществляет под</w:t>
      </w:r>
      <w:r w:rsidR="00264AF3">
        <w:rPr>
          <w:rFonts w:ascii="Arial" w:hAnsi="Arial" w:cs="Arial"/>
          <w:sz w:val="24"/>
          <w:szCs w:val="24"/>
        </w:rPr>
        <w:t xml:space="preserve">готовку проекта уведомления об </w:t>
      </w:r>
      <w:r w:rsidRPr="00F00514">
        <w:rPr>
          <w:rFonts w:ascii="Arial" w:hAnsi="Arial" w:cs="Arial"/>
          <w:sz w:val="24"/>
          <w:szCs w:val="24"/>
        </w:rPr>
        <w:t>отказе в предоставлении муниципальной услуги и передает его на подпись Главе</w:t>
      </w:r>
      <w:r w:rsidR="00AC4ADA" w:rsidRPr="00F0051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F00514">
        <w:rPr>
          <w:rFonts w:ascii="Arial" w:hAnsi="Arial" w:cs="Arial"/>
          <w:sz w:val="24"/>
          <w:szCs w:val="24"/>
        </w:rPr>
        <w:t>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Глава</w:t>
      </w:r>
      <w:r w:rsidR="00AC4ADA" w:rsidRPr="00F0051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F005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00514">
        <w:rPr>
          <w:rFonts w:ascii="Arial" w:hAnsi="Arial" w:cs="Arial"/>
          <w:sz w:val="24"/>
          <w:szCs w:val="24"/>
        </w:rPr>
        <w:t xml:space="preserve">подписывает отказ в предоставлении муниципальной </w:t>
      </w:r>
      <w:r w:rsidR="00376268" w:rsidRPr="00F00514">
        <w:rPr>
          <w:rFonts w:ascii="Arial" w:hAnsi="Arial" w:cs="Arial"/>
          <w:sz w:val="24"/>
          <w:szCs w:val="24"/>
        </w:rPr>
        <w:t>услуги в течение 1 рабочего дня</w:t>
      </w:r>
      <w:r w:rsidRPr="00F00514">
        <w:rPr>
          <w:rFonts w:ascii="Arial" w:hAnsi="Arial" w:cs="Arial"/>
          <w:sz w:val="24"/>
          <w:szCs w:val="24"/>
        </w:rPr>
        <w:t xml:space="preserve"> со дня получения проекта отказа в предоставлении муниципальной услуги.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в день подписания отказа в предоставлении муниципальной услуги осуществляет регистрацию </w:t>
      </w:r>
      <w:r w:rsidRPr="00F00514">
        <w:rPr>
          <w:rFonts w:ascii="Arial" w:hAnsi="Arial" w:cs="Arial"/>
          <w:bCs/>
          <w:sz w:val="24"/>
          <w:szCs w:val="24"/>
        </w:rPr>
        <w:t>отказа в предоставлении муниципальной услуги</w:t>
      </w:r>
      <w:r w:rsidRPr="00F00514">
        <w:rPr>
          <w:rFonts w:ascii="Arial" w:hAnsi="Arial" w:cs="Arial"/>
          <w:sz w:val="24"/>
          <w:szCs w:val="24"/>
        </w:rPr>
        <w:t xml:space="preserve"> в журнале</w:t>
      </w:r>
      <w:r w:rsidRPr="00F005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00514">
        <w:rPr>
          <w:rFonts w:ascii="Arial" w:hAnsi="Arial" w:cs="Arial"/>
          <w:sz w:val="24"/>
          <w:szCs w:val="24"/>
        </w:rPr>
        <w:t>и</w:t>
      </w:r>
      <w:r w:rsidRPr="00F005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00514">
        <w:rPr>
          <w:rFonts w:ascii="Arial" w:hAnsi="Arial" w:cs="Arial"/>
          <w:sz w:val="24"/>
          <w:szCs w:val="24"/>
        </w:rPr>
        <w:t>обеспечивает его направление выбранным Заявителем (представителем Заявителя) способом.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00514">
        <w:rPr>
          <w:rFonts w:ascii="Arial" w:hAnsi="Arial" w:cs="Arial"/>
          <w:b/>
          <w:bCs/>
          <w:sz w:val="24"/>
          <w:szCs w:val="24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3.4.5. При отсутствии оснований для отказа в предоставлении муниципальной услуги, указанных в </w:t>
      </w:r>
      <w:r w:rsidRPr="00F00514">
        <w:rPr>
          <w:rFonts w:ascii="Arial" w:hAnsi="Arial" w:cs="Arial"/>
          <w:bCs/>
          <w:sz w:val="24"/>
          <w:szCs w:val="24"/>
        </w:rPr>
        <w:t>под</w:t>
      </w:r>
      <w:r w:rsidR="00376268" w:rsidRPr="00F00514">
        <w:rPr>
          <w:rFonts w:ascii="Arial" w:hAnsi="Arial" w:cs="Arial"/>
          <w:sz w:val="24"/>
          <w:szCs w:val="24"/>
        </w:rPr>
        <w:t>подпункте</w:t>
      </w:r>
      <w:r w:rsidRPr="00F00514">
        <w:rPr>
          <w:rFonts w:ascii="Arial" w:hAnsi="Arial" w:cs="Arial"/>
          <w:sz w:val="24"/>
          <w:szCs w:val="24"/>
        </w:rPr>
        <w:t xml:space="preserve"> 1 </w:t>
      </w:r>
      <w:r w:rsidRPr="00F00514">
        <w:rPr>
          <w:rFonts w:ascii="Arial" w:hAnsi="Arial" w:cs="Arial"/>
          <w:bCs/>
          <w:sz w:val="24"/>
          <w:szCs w:val="24"/>
        </w:rPr>
        <w:t>под</w:t>
      </w:r>
      <w:r w:rsidRPr="00F00514">
        <w:rPr>
          <w:rFonts w:ascii="Arial" w:hAnsi="Arial" w:cs="Arial"/>
          <w:sz w:val="24"/>
          <w:szCs w:val="24"/>
        </w:rPr>
        <w:t xml:space="preserve">пункта 2.9.1.1, </w:t>
      </w:r>
      <w:r w:rsidR="00376268" w:rsidRPr="00F00514">
        <w:rPr>
          <w:rFonts w:ascii="Arial" w:hAnsi="Arial" w:cs="Arial"/>
          <w:sz w:val="24"/>
          <w:szCs w:val="24"/>
        </w:rPr>
        <w:t xml:space="preserve">пункта 2.9.1, </w:t>
      </w:r>
      <w:r w:rsidRPr="00F00514">
        <w:rPr>
          <w:rFonts w:ascii="Arial" w:hAnsi="Arial" w:cs="Arial"/>
          <w:bCs/>
          <w:sz w:val="24"/>
          <w:szCs w:val="24"/>
        </w:rPr>
        <w:t>под</w:t>
      </w:r>
      <w:r w:rsidR="00376268" w:rsidRPr="00F00514">
        <w:rPr>
          <w:rFonts w:ascii="Arial" w:hAnsi="Arial" w:cs="Arial"/>
          <w:sz w:val="24"/>
          <w:szCs w:val="24"/>
        </w:rPr>
        <w:t>подпунктах</w:t>
      </w:r>
      <w:r w:rsidRPr="00F00514">
        <w:rPr>
          <w:rFonts w:ascii="Arial" w:hAnsi="Arial" w:cs="Arial"/>
          <w:sz w:val="24"/>
          <w:szCs w:val="24"/>
        </w:rPr>
        <w:t xml:space="preserve"> 1, 2 </w:t>
      </w:r>
      <w:r w:rsidRPr="00F00514">
        <w:rPr>
          <w:rFonts w:ascii="Arial" w:hAnsi="Arial" w:cs="Arial"/>
          <w:bCs/>
          <w:sz w:val="24"/>
          <w:szCs w:val="24"/>
        </w:rPr>
        <w:t>под</w:t>
      </w:r>
      <w:r w:rsidRPr="00F00514">
        <w:rPr>
          <w:rFonts w:ascii="Arial" w:hAnsi="Arial" w:cs="Arial"/>
          <w:sz w:val="24"/>
          <w:szCs w:val="24"/>
        </w:rPr>
        <w:t>пункта 2.9.1.2</w:t>
      </w:r>
      <w:r w:rsidR="00376268" w:rsidRPr="00F00514">
        <w:rPr>
          <w:rFonts w:ascii="Arial" w:hAnsi="Arial" w:cs="Arial"/>
          <w:sz w:val="24"/>
          <w:szCs w:val="24"/>
        </w:rPr>
        <w:t xml:space="preserve"> пункта 2.9.1, подраздела </w:t>
      </w:r>
      <w:r w:rsidRPr="00F00514">
        <w:rPr>
          <w:rFonts w:ascii="Arial" w:hAnsi="Arial" w:cs="Arial"/>
          <w:sz w:val="24"/>
          <w:szCs w:val="24"/>
        </w:rPr>
        <w:t xml:space="preserve">2.9 Регламента,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>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lastRenderedPageBreak/>
        <w:t>в течение 1 календарного дня со дня окончания административной процедуры, установленной пунктом 3.4.3 Регламента, не позднее чем за 2 календарных дня до даты проведения обследования направляет уведомление Заявителю (представителю Заявителя) о дате и месте проведения обследования;</w:t>
      </w:r>
    </w:p>
    <w:p w:rsidR="00816625" w:rsidRPr="00F00514" w:rsidRDefault="00816625" w:rsidP="00B320C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 осуществляет обследование деревьев и кустарников либо обследование места произрастания снесенных деревьев и кустарников.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 случае,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816625" w:rsidRPr="00F00514" w:rsidRDefault="00816625" w:rsidP="00B320C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 день обследования деревьев и кустарников осуществляет подготовку акт</w:t>
      </w:r>
      <w:r w:rsidR="00B320C6" w:rsidRPr="00F00514">
        <w:rPr>
          <w:rFonts w:ascii="Arial" w:hAnsi="Arial" w:cs="Arial"/>
          <w:sz w:val="24"/>
          <w:szCs w:val="24"/>
        </w:rPr>
        <w:t>а</w:t>
      </w:r>
      <w:r w:rsidRPr="00F00514">
        <w:rPr>
          <w:rFonts w:ascii="Arial" w:hAnsi="Arial" w:cs="Arial"/>
          <w:sz w:val="24"/>
          <w:szCs w:val="24"/>
        </w:rPr>
        <w:t xml:space="preserve"> осмотра деревьев и кустарников, который подписывается присутст</w:t>
      </w:r>
      <w:r w:rsidR="00666320">
        <w:rPr>
          <w:rFonts w:ascii="Arial" w:hAnsi="Arial" w:cs="Arial"/>
          <w:sz w:val="24"/>
          <w:szCs w:val="24"/>
        </w:rPr>
        <w:t xml:space="preserve">вующими на осмотре сотрудником </w:t>
      </w:r>
      <w:r w:rsidRPr="00F00514">
        <w:rPr>
          <w:rFonts w:ascii="Arial" w:hAnsi="Arial" w:cs="Arial"/>
          <w:sz w:val="24"/>
          <w:szCs w:val="24"/>
        </w:rPr>
        <w:t>Администрации и Заявителем (представителем Заявителя). Один экземпляр акта осмотра вручается под подпись Заявителю (представителю Заявителя), второй экземпляр передается в Администрацию;</w:t>
      </w:r>
    </w:p>
    <w:p w:rsidR="00816625" w:rsidRPr="00F00514" w:rsidRDefault="00816625" w:rsidP="00B320C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Подписание и регистрация порубочного билета, разрешения на пересадку, изменения в порубочный биле</w:t>
      </w:r>
      <w:r w:rsidR="00666320">
        <w:rPr>
          <w:rFonts w:ascii="Arial" w:hAnsi="Arial" w:cs="Arial"/>
          <w:sz w:val="24"/>
          <w:szCs w:val="24"/>
        </w:rPr>
        <w:t xml:space="preserve">т, разрешение на пересадку или </w:t>
      </w:r>
      <w:r w:rsidRPr="00F00514">
        <w:rPr>
          <w:rFonts w:ascii="Arial" w:hAnsi="Arial" w:cs="Arial"/>
          <w:sz w:val="24"/>
          <w:szCs w:val="24"/>
        </w:rPr>
        <w:t>уведомления об отказе в предоставлении муниципальной услуги осуществляется в порядке, установленном подпунктом 3.4.4 Регламента.</w:t>
      </w:r>
    </w:p>
    <w:p w:rsidR="00B320C6" w:rsidRPr="00F00514" w:rsidRDefault="00B320C6" w:rsidP="00264A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16625" w:rsidRDefault="00816625" w:rsidP="00264A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0514">
        <w:rPr>
          <w:rFonts w:ascii="Arial" w:hAnsi="Arial" w:cs="Arial"/>
          <w:b/>
          <w:bCs/>
          <w:sz w:val="24"/>
          <w:szCs w:val="24"/>
        </w:rPr>
        <w:t>3.5. Рассмотрение заявлений о внесении изменений в части продления срока действия порубочного билета, разрешения на п</w:t>
      </w:r>
      <w:r w:rsidR="00264AF3">
        <w:rPr>
          <w:rFonts w:ascii="Arial" w:hAnsi="Arial" w:cs="Arial"/>
          <w:b/>
          <w:bCs/>
          <w:sz w:val="24"/>
          <w:szCs w:val="24"/>
        </w:rPr>
        <w:t>ересадку деревьев и кустарников</w:t>
      </w:r>
    </w:p>
    <w:p w:rsidR="00264AF3" w:rsidRPr="00F00514" w:rsidRDefault="00264AF3" w:rsidP="00264AF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3.5.1. Основанием для начала административной процедуры является окончание административной процедуры, установленной подразделом 3.2.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3.5.2. При непредставлении документов, указанных в пункте 2.7.1. Регламента, Заявителем (представителем Заявителя) самостоятельно,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3.5.3.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в течение 2 рабочих дней со дня поступления в Администрацию информации (документов), запрашиваемой с использованием системы межведомственного информационного взаимодействия, или со дня регистрации заявления о внесении изменений и Документов, в случае предоставления документов, указанных в пункте 2.7.1 Регламента Заявителем (представителем Заявителя)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2.9.1.3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lastRenderedPageBreak/>
        <w:t xml:space="preserve">3.5.4. При наличии оснований для отказа в предоставлении муниципальной услуги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осуществляет подготовку проекта уведомления об отказе в предоставлении муниципальной услуги и передает его на подпись Главе.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Глава</w:t>
      </w:r>
      <w:r w:rsidRPr="00F005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00514">
        <w:rPr>
          <w:rFonts w:ascii="Arial" w:hAnsi="Arial" w:cs="Arial"/>
          <w:sz w:val="24"/>
          <w:szCs w:val="24"/>
        </w:rPr>
        <w:t>подписывает отказ в предоставлении муниципальной услуги в течение 1 рабочего дня со дня получения проекта отказа в предоставлении муниципальной услуги.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в день подписания отказа в предоставлении муниципальной услуги осуществляет регистрацию </w:t>
      </w:r>
      <w:r w:rsidRPr="00F00514">
        <w:rPr>
          <w:rFonts w:ascii="Arial" w:hAnsi="Arial" w:cs="Arial"/>
          <w:bCs/>
          <w:sz w:val="24"/>
          <w:szCs w:val="24"/>
        </w:rPr>
        <w:t>отказа в предоставлении муниципальной услуги</w:t>
      </w:r>
      <w:r w:rsidRPr="00F00514">
        <w:rPr>
          <w:rFonts w:ascii="Arial" w:hAnsi="Arial" w:cs="Arial"/>
          <w:sz w:val="24"/>
          <w:szCs w:val="24"/>
        </w:rPr>
        <w:t xml:space="preserve"> в журнале</w:t>
      </w:r>
      <w:r w:rsidRPr="00F005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00514">
        <w:rPr>
          <w:rFonts w:ascii="Arial" w:hAnsi="Arial" w:cs="Arial"/>
          <w:sz w:val="24"/>
          <w:szCs w:val="24"/>
        </w:rPr>
        <w:t>и</w:t>
      </w:r>
      <w:r w:rsidRPr="00F005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64AF3">
        <w:rPr>
          <w:rFonts w:ascii="Arial" w:hAnsi="Arial" w:cs="Arial"/>
          <w:sz w:val="24"/>
          <w:szCs w:val="24"/>
        </w:rPr>
        <w:t xml:space="preserve">обеспечивает его направление </w:t>
      </w:r>
      <w:r w:rsidRPr="00F00514">
        <w:rPr>
          <w:rFonts w:ascii="Arial" w:hAnsi="Arial" w:cs="Arial"/>
          <w:sz w:val="24"/>
          <w:szCs w:val="24"/>
        </w:rPr>
        <w:t>выбранным Заявителем (представителем Заявителя) способом.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</w:t>
      </w:r>
    </w:p>
    <w:p w:rsidR="00816625" w:rsidRPr="00F00514" w:rsidRDefault="00816625" w:rsidP="00B320C6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00514">
        <w:rPr>
          <w:rFonts w:ascii="Arial" w:hAnsi="Arial" w:cs="Arial"/>
          <w:bCs/>
          <w:sz w:val="24"/>
          <w:szCs w:val="24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3.5.5.  При отсутствии оснований для отказа в предоставлении муниц</w:t>
      </w:r>
      <w:r w:rsidR="00B320C6" w:rsidRPr="00F00514">
        <w:rPr>
          <w:rFonts w:ascii="Arial" w:hAnsi="Arial" w:cs="Arial"/>
          <w:sz w:val="24"/>
          <w:szCs w:val="24"/>
        </w:rPr>
        <w:t xml:space="preserve">ипальной услуги, указанных в </w:t>
      </w:r>
      <w:r w:rsidRPr="00F00514">
        <w:rPr>
          <w:rFonts w:ascii="Arial" w:hAnsi="Arial" w:cs="Arial"/>
          <w:sz w:val="24"/>
          <w:szCs w:val="24"/>
        </w:rPr>
        <w:t xml:space="preserve">подпункте 2.9.1.3 Регламента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в срок, установленный подразделом 2.4 Регламента: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осуществляет подготовку решения</w:t>
      </w:r>
      <w:r w:rsidRPr="00F005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0514">
        <w:rPr>
          <w:rFonts w:ascii="Arial" w:hAnsi="Arial" w:cs="Arial"/>
          <w:bCs/>
          <w:sz w:val="24"/>
          <w:szCs w:val="24"/>
        </w:rPr>
        <w:t>о внесении изменений в порубочный билет и (или) разрешение на пересадку деревьев и кустарников</w:t>
      </w:r>
      <w:r w:rsidRPr="00F00514">
        <w:rPr>
          <w:rFonts w:ascii="Arial" w:hAnsi="Arial" w:cs="Arial"/>
          <w:sz w:val="24"/>
          <w:szCs w:val="24"/>
        </w:rPr>
        <w:t xml:space="preserve"> внесение изменений в него;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 обесп</w:t>
      </w:r>
      <w:r w:rsidR="00B320C6" w:rsidRPr="00F00514">
        <w:rPr>
          <w:rFonts w:ascii="Arial" w:hAnsi="Arial" w:cs="Arial"/>
          <w:sz w:val="24"/>
          <w:szCs w:val="24"/>
        </w:rPr>
        <w:t>ечивает подписание и регистрацию</w:t>
      </w:r>
      <w:r w:rsidRPr="00F00514">
        <w:rPr>
          <w:rFonts w:ascii="Arial" w:hAnsi="Arial" w:cs="Arial"/>
          <w:sz w:val="24"/>
          <w:szCs w:val="24"/>
        </w:rPr>
        <w:t xml:space="preserve"> результата предоставления муниципальной услуги в порядке, аналогичном установленному в пункте 3.5.4 Регламента.</w:t>
      </w:r>
    </w:p>
    <w:p w:rsidR="00B320C6" w:rsidRPr="00F00514" w:rsidRDefault="00B320C6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Default="00816625" w:rsidP="00264A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0514">
        <w:rPr>
          <w:rFonts w:ascii="Arial" w:hAnsi="Arial" w:cs="Arial"/>
          <w:b/>
          <w:bCs/>
          <w:sz w:val="24"/>
          <w:szCs w:val="24"/>
        </w:rPr>
        <w:t>3.6. Рассмотрение заявлений о сносе и (или) пересадке деревьев и кустарников в случаях, установленных в подпункте «к» пунк</w:t>
      </w:r>
      <w:r w:rsidR="00264AF3">
        <w:rPr>
          <w:rFonts w:ascii="Arial" w:hAnsi="Arial" w:cs="Arial"/>
          <w:b/>
          <w:bCs/>
          <w:sz w:val="24"/>
          <w:szCs w:val="24"/>
        </w:rPr>
        <w:t>та 1 подраздела 2.1 Регламента</w:t>
      </w:r>
    </w:p>
    <w:p w:rsidR="00264AF3" w:rsidRPr="00F00514" w:rsidRDefault="00264AF3" w:rsidP="00264A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3.6.1. Основанием для начала административной процедуры является окончание административной процедуры, установленной подразделом 3.2.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3.6.2. При непредставлении документов, указанных в пункте 2.7.1. Регламента, Заявителем (представителем Заявителя) самостоятельно, сотрудник </w:t>
      </w:r>
      <w:r w:rsidR="003931B1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не позднее 2 рабочих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2.7.1.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При предоставлении Заявителем (представителем Заявителя) самостоятельно документов, указанных в пункте 2.7.1. Регламента, межведомственное электронное взаимодействие не проводится.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3.6.3. Сотрудник </w:t>
      </w:r>
      <w:r w:rsidR="00AC4ADA" w:rsidRPr="00F00514">
        <w:rPr>
          <w:rFonts w:ascii="Arial" w:hAnsi="Arial" w:cs="Arial"/>
          <w:sz w:val="24"/>
          <w:szCs w:val="24"/>
        </w:rPr>
        <w:t>администрации</w:t>
      </w:r>
      <w:r w:rsidRPr="00F00514">
        <w:rPr>
          <w:rFonts w:ascii="Arial" w:hAnsi="Arial" w:cs="Arial"/>
          <w:sz w:val="24"/>
          <w:szCs w:val="24"/>
        </w:rPr>
        <w:t xml:space="preserve"> в срок, установленный подразделом 2.4. Регламента:</w:t>
      </w:r>
    </w:p>
    <w:p w:rsidR="00816625" w:rsidRPr="00F00514" w:rsidRDefault="00816625" w:rsidP="00F46093">
      <w:pPr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1) проверяет представленные </w:t>
      </w:r>
      <w:r w:rsidRPr="00F00514">
        <w:rPr>
          <w:rFonts w:ascii="Arial" w:hAnsi="Arial" w:cs="Arial"/>
          <w:bCs/>
          <w:sz w:val="24"/>
          <w:szCs w:val="24"/>
        </w:rPr>
        <w:t>Заявителем (представителем Заявителя)</w:t>
      </w:r>
      <w:r w:rsidRPr="00F00514">
        <w:rPr>
          <w:rFonts w:ascii="Arial" w:hAnsi="Arial" w:cs="Arial"/>
          <w:sz w:val="24"/>
          <w:szCs w:val="24"/>
        </w:rPr>
        <w:t xml:space="preserve"> документы </w:t>
      </w:r>
      <w:r w:rsidRPr="00F00514">
        <w:rPr>
          <w:rFonts w:ascii="Arial" w:hAnsi="Arial" w:cs="Arial"/>
          <w:bCs/>
          <w:sz w:val="24"/>
          <w:szCs w:val="24"/>
        </w:rPr>
        <w:t xml:space="preserve">и полученные в ходе межведомственного электронного взаимодействия документы (сведения) </w:t>
      </w:r>
      <w:r w:rsidRPr="00F00514">
        <w:rPr>
          <w:rFonts w:ascii="Arial" w:hAnsi="Arial" w:cs="Arial"/>
          <w:sz w:val="24"/>
          <w:szCs w:val="24"/>
        </w:rPr>
        <w:t xml:space="preserve">на наличие необходимости осуществления незамедлительного сноса и (или) пересадки деревьев и кустарников в целях устранения аварий и чрезвычайных ситуаций природного и техногенного характера и их последствий и (или) наличия необходимости осуществления незамедлительного устранения угрозы падения аварийно-опасных деревьев и кустарников, сетей инженерно-технического обеспечения если требуется </w:t>
      </w:r>
      <w:r w:rsidRPr="00F00514">
        <w:rPr>
          <w:rFonts w:ascii="Arial" w:hAnsi="Arial" w:cs="Arial"/>
          <w:sz w:val="24"/>
          <w:szCs w:val="24"/>
        </w:rPr>
        <w:lastRenderedPageBreak/>
        <w:t xml:space="preserve">незамедлительный снос или пересадка и отсутствие у Заявителя </w:t>
      </w:r>
      <w:r w:rsidRPr="00F00514">
        <w:rPr>
          <w:rFonts w:ascii="Arial" w:hAnsi="Arial" w:cs="Arial"/>
          <w:bCs/>
          <w:sz w:val="24"/>
          <w:szCs w:val="24"/>
        </w:rPr>
        <w:t>(представителя Заявителя)</w:t>
      </w:r>
      <w:r w:rsidRPr="00F00514">
        <w:rPr>
          <w:rFonts w:ascii="Arial" w:hAnsi="Arial" w:cs="Arial"/>
          <w:sz w:val="24"/>
          <w:szCs w:val="24"/>
        </w:rPr>
        <w:t xml:space="preserve"> возможности получения порубочного билета и (или) разрешения на пересадку;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2) в случае установления наличия возможности у Заявителя </w:t>
      </w:r>
      <w:r w:rsidRPr="00F00514">
        <w:rPr>
          <w:rFonts w:ascii="Arial" w:hAnsi="Arial" w:cs="Arial"/>
          <w:bCs/>
          <w:sz w:val="24"/>
          <w:szCs w:val="24"/>
        </w:rPr>
        <w:t>(представителя Заявителя)</w:t>
      </w:r>
      <w:r w:rsidRPr="00F00514">
        <w:rPr>
          <w:rFonts w:ascii="Arial" w:hAnsi="Arial" w:cs="Arial"/>
          <w:sz w:val="24"/>
          <w:szCs w:val="24"/>
        </w:rPr>
        <w:t xml:space="preserve"> получения порубочного билета и</w:t>
      </w:r>
      <w:r w:rsidR="00264AF3">
        <w:rPr>
          <w:rFonts w:ascii="Arial" w:hAnsi="Arial" w:cs="Arial"/>
          <w:sz w:val="24"/>
          <w:szCs w:val="24"/>
        </w:rPr>
        <w:t xml:space="preserve"> (или) разрешения на пересадку д</w:t>
      </w:r>
      <w:r w:rsidRPr="00F00514">
        <w:rPr>
          <w:rFonts w:ascii="Arial" w:hAnsi="Arial" w:cs="Arial"/>
          <w:sz w:val="24"/>
          <w:szCs w:val="24"/>
        </w:rPr>
        <w:t xml:space="preserve">о момента фактического сноса и (или) пересадки осуществляется расчет компенсационной стоимости деревьев и кустарников, который направляется Заявителю </w:t>
      </w:r>
      <w:r w:rsidRPr="00F00514">
        <w:rPr>
          <w:rFonts w:ascii="Arial" w:hAnsi="Arial" w:cs="Arial"/>
          <w:bCs/>
          <w:sz w:val="24"/>
          <w:szCs w:val="24"/>
        </w:rPr>
        <w:t>(представителю Заявителя)</w:t>
      </w:r>
      <w:r w:rsidRPr="00F00514">
        <w:rPr>
          <w:rFonts w:ascii="Arial" w:hAnsi="Arial" w:cs="Arial"/>
          <w:sz w:val="24"/>
          <w:szCs w:val="24"/>
        </w:rPr>
        <w:t xml:space="preserve"> для оплаты.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16625" w:rsidRDefault="00816625" w:rsidP="00264A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0514">
        <w:rPr>
          <w:rFonts w:ascii="Arial" w:hAnsi="Arial" w:cs="Arial"/>
          <w:b/>
          <w:bCs/>
          <w:sz w:val="24"/>
          <w:szCs w:val="24"/>
        </w:rPr>
        <w:t>3.7. Возврат денежных средств Заяв</w:t>
      </w:r>
      <w:r w:rsidR="00264AF3">
        <w:rPr>
          <w:rFonts w:ascii="Arial" w:hAnsi="Arial" w:cs="Arial"/>
          <w:b/>
          <w:bCs/>
          <w:sz w:val="24"/>
          <w:szCs w:val="24"/>
        </w:rPr>
        <w:t>ителю (представителю Заявителя)</w:t>
      </w:r>
    </w:p>
    <w:p w:rsidR="00264AF3" w:rsidRPr="00F00514" w:rsidRDefault="00264AF3" w:rsidP="00264A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00514">
        <w:rPr>
          <w:rFonts w:ascii="Arial" w:hAnsi="Arial" w:cs="Arial"/>
          <w:bCs/>
          <w:sz w:val="24"/>
          <w:szCs w:val="24"/>
        </w:rPr>
        <w:t xml:space="preserve">3.7.1. Основание для осуществления возврата денежных средств Заявителю (представителю Заявителя) - внесение Заявителем (представителем Заявителя) компенсационной платы за снос и (или) пересадку деревьев и кустарников в размере, превышающем общий размер платы, начисленной </w:t>
      </w:r>
      <w:r w:rsidR="00AC4ADA" w:rsidRPr="00F00514">
        <w:rPr>
          <w:rFonts w:ascii="Arial" w:hAnsi="Arial" w:cs="Arial"/>
          <w:bCs/>
          <w:sz w:val="24"/>
          <w:szCs w:val="24"/>
        </w:rPr>
        <w:t>сотрудником администрации</w:t>
      </w:r>
      <w:r w:rsidRPr="00F00514">
        <w:rPr>
          <w:rFonts w:ascii="Arial" w:hAnsi="Arial" w:cs="Arial"/>
          <w:bCs/>
          <w:sz w:val="24"/>
          <w:szCs w:val="24"/>
        </w:rPr>
        <w:t>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00514">
        <w:rPr>
          <w:rFonts w:ascii="Arial" w:hAnsi="Arial" w:cs="Arial"/>
          <w:bCs/>
          <w:sz w:val="24"/>
          <w:szCs w:val="24"/>
        </w:rPr>
        <w:t xml:space="preserve">3.7.2. Заявление о возврате денежных средств подается на бумажном носителе почтовым отправлением или путем личного обращения Заявителя (представителя Заявителя) в МФЦ; в форме электронного документа посредством </w:t>
      </w:r>
      <w:r w:rsidR="006D64B6" w:rsidRPr="00F00514">
        <w:rPr>
          <w:rFonts w:ascii="Arial" w:hAnsi="Arial" w:cs="Arial"/>
          <w:bCs/>
          <w:sz w:val="24"/>
          <w:szCs w:val="24"/>
        </w:rPr>
        <w:t xml:space="preserve">Единого портала или </w:t>
      </w:r>
      <w:r w:rsidRPr="00F00514">
        <w:rPr>
          <w:rFonts w:ascii="Arial" w:hAnsi="Arial" w:cs="Arial"/>
          <w:bCs/>
          <w:sz w:val="24"/>
          <w:szCs w:val="24"/>
        </w:rPr>
        <w:t>Регионального по</w:t>
      </w:r>
      <w:r w:rsidR="006D64B6" w:rsidRPr="00F00514">
        <w:rPr>
          <w:rFonts w:ascii="Arial" w:hAnsi="Arial" w:cs="Arial"/>
          <w:bCs/>
          <w:sz w:val="24"/>
          <w:szCs w:val="24"/>
        </w:rPr>
        <w:t>ртала - по форме, размещаемой на Едином портале или</w:t>
      </w:r>
      <w:r w:rsidRPr="00F00514">
        <w:rPr>
          <w:rFonts w:ascii="Arial" w:hAnsi="Arial" w:cs="Arial"/>
          <w:bCs/>
          <w:sz w:val="24"/>
          <w:szCs w:val="24"/>
        </w:rPr>
        <w:t xml:space="preserve"> Региональном портале.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00514">
        <w:rPr>
          <w:rFonts w:ascii="Arial" w:hAnsi="Arial" w:cs="Arial"/>
          <w:bCs/>
          <w:sz w:val="24"/>
          <w:szCs w:val="24"/>
        </w:rPr>
        <w:t>3.7.3. К заявлению прилагаются: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00514">
        <w:rPr>
          <w:rFonts w:ascii="Arial" w:hAnsi="Arial" w:cs="Arial"/>
          <w:bCs/>
          <w:sz w:val="24"/>
          <w:szCs w:val="24"/>
        </w:rPr>
        <w:t>1) документ, подтверждающий полномочия представителя Заявителя (представителя Заявителя), в случае если заявление подается представителем Заявителя (представителя Заявителя) (при личном приеме предоставляется оригинал документа, который подлежит возврату представителю Заявителя (представителя Заявителя) после удостоверения его полномочий, при обращении в электронной форме – предоставляется в копии);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00514">
        <w:rPr>
          <w:rFonts w:ascii="Arial" w:hAnsi="Arial" w:cs="Arial"/>
          <w:bCs/>
          <w:sz w:val="24"/>
          <w:szCs w:val="24"/>
        </w:rPr>
        <w:t xml:space="preserve">2) квитанция (иной документ), подтверждающая внесение платы.   </w:t>
      </w:r>
    </w:p>
    <w:p w:rsidR="00816625" w:rsidRPr="00F00514" w:rsidRDefault="00816625" w:rsidP="00C674E1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00514">
        <w:rPr>
          <w:rFonts w:ascii="Arial" w:hAnsi="Arial" w:cs="Arial"/>
          <w:bCs/>
          <w:sz w:val="24"/>
          <w:szCs w:val="24"/>
        </w:rPr>
        <w:t>3.7.4. </w:t>
      </w:r>
      <w:r w:rsidR="006D64B6" w:rsidRPr="00F00514">
        <w:rPr>
          <w:rFonts w:ascii="Arial" w:hAnsi="Arial" w:cs="Arial"/>
          <w:bCs/>
          <w:sz w:val="24"/>
          <w:szCs w:val="24"/>
        </w:rPr>
        <w:t xml:space="preserve">Регистрация заявления, осуществляется в порядке и сроки, установленные подразделами 2.13, 3.2. Регламента. </w:t>
      </w:r>
    </w:p>
    <w:p w:rsidR="006D64B6" w:rsidRPr="00F00514" w:rsidRDefault="00816625" w:rsidP="00C674E1">
      <w:pPr>
        <w:pStyle w:val="af0"/>
        <w:spacing w:before="0"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hd w:val="clear" w:color="auto" w:fill="FFFFFF"/>
          <w:lang w:bidi="ar-SA"/>
        </w:rPr>
      </w:pPr>
      <w:r w:rsidRPr="00F00514">
        <w:rPr>
          <w:rFonts w:ascii="Arial" w:hAnsi="Arial" w:cs="Arial"/>
          <w:bCs/>
        </w:rPr>
        <w:t>3.7.5. </w:t>
      </w:r>
      <w:r w:rsidR="006D64B6" w:rsidRPr="00F00514">
        <w:rPr>
          <w:rFonts w:ascii="Arial" w:eastAsia="Times New Roman" w:hAnsi="Arial" w:cs="Arial"/>
          <w:color w:val="000000"/>
          <w:kern w:val="0"/>
          <w:shd w:val="clear" w:color="auto" w:fill="FFFFFF"/>
          <w:lang w:bidi="ar-SA"/>
        </w:rPr>
        <w:t>Заявление и приложенные к нему документы ра</w:t>
      </w:r>
      <w:r w:rsidR="00C674E1">
        <w:rPr>
          <w:rFonts w:ascii="Arial" w:eastAsia="Times New Roman" w:hAnsi="Arial" w:cs="Arial"/>
          <w:color w:val="000000"/>
          <w:kern w:val="0"/>
          <w:shd w:val="clear" w:color="auto" w:fill="FFFFFF"/>
          <w:lang w:bidi="ar-SA"/>
        </w:rPr>
        <w:t>ссматриваются сотрудником Администрации</w:t>
      </w:r>
      <w:r w:rsidR="006D64B6" w:rsidRPr="00F00514">
        <w:rPr>
          <w:rFonts w:ascii="Arial" w:eastAsia="Times New Roman" w:hAnsi="Arial" w:cs="Arial"/>
          <w:color w:val="000000"/>
          <w:kern w:val="0"/>
          <w:shd w:val="clear" w:color="auto" w:fill="FFFFFF"/>
          <w:lang w:bidi="ar-SA"/>
        </w:rPr>
        <w:t xml:space="preserve"> на предмет наличия основания, установленного пунктом 3.7.1 Регламента, в течение 10 рабочих дней со дня его поступления в Администрацию. По результатам рассмотрения принимается одно из следующих решений:</w:t>
      </w:r>
    </w:p>
    <w:p w:rsidR="006D64B6" w:rsidRPr="00F00514" w:rsidRDefault="006D64B6" w:rsidP="00C674E1">
      <w:pPr>
        <w:pStyle w:val="af0"/>
        <w:spacing w:before="0" w:after="0" w:line="240" w:lineRule="auto"/>
        <w:ind w:firstLine="709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F00514">
        <w:rPr>
          <w:rFonts w:ascii="Arial" w:eastAsia="Times New Roman" w:hAnsi="Arial" w:cs="Arial"/>
          <w:color w:val="000000"/>
          <w:shd w:val="clear" w:color="auto" w:fill="FFFFFF"/>
        </w:rPr>
        <w:t>1) о возврате денежных средств;</w:t>
      </w:r>
    </w:p>
    <w:p w:rsidR="006D64B6" w:rsidRPr="00F00514" w:rsidRDefault="006D64B6" w:rsidP="00C674E1">
      <w:pPr>
        <w:pStyle w:val="af0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F00514">
        <w:rPr>
          <w:rFonts w:ascii="Arial" w:eastAsia="Times New Roman" w:hAnsi="Arial" w:cs="Arial"/>
          <w:color w:val="000000"/>
          <w:shd w:val="clear" w:color="auto" w:fill="FFFFFF"/>
        </w:rPr>
        <w:t>2) об отказе в возврате денежных средств.</w:t>
      </w:r>
    </w:p>
    <w:p w:rsidR="00816625" w:rsidRPr="00F00514" w:rsidRDefault="00816625" w:rsidP="006D64B6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514">
        <w:rPr>
          <w:rFonts w:ascii="Arial" w:hAnsi="Arial" w:cs="Arial"/>
          <w:bCs/>
          <w:sz w:val="24"/>
          <w:szCs w:val="24"/>
        </w:rPr>
        <w:t>3.7.6. </w:t>
      </w:r>
      <w:r w:rsidRPr="00F00514">
        <w:rPr>
          <w:rFonts w:ascii="Arial" w:eastAsia="Calibri" w:hAnsi="Arial" w:cs="Arial"/>
          <w:sz w:val="24"/>
          <w:szCs w:val="24"/>
        </w:rPr>
        <w:t xml:space="preserve">О принятом решении Заявителю </w:t>
      </w:r>
      <w:r w:rsidRPr="00F00514">
        <w:rPr>
          <w:rFonts w:ascii="Arial" w:hAnsi="Arial" w:cs="Arial"/>
          <w:bCs/>
          <w:sz w:val="24"/>
          <w:szCs w:val="24"/>
        </w:rPr>
        <w:t xml:space="preserve">(представителю Заявителя) </w:t>
      </w:r>
      <w:r w:rsidRPr="00F00514">
        <w:rPr>
          <w:rFonts w:ascii="Arial" w:eastAsia="Calibri" w:hAnsi="Arial" w:cs="Arial"/>
          <w:sz w:val="24"/>
          <w:szCs w:val="24"/>
        </w:rPr>
        <w:t xml:space="preserve">направляется соответствующее уведомление способом, указанным в заявлении. Уведомление о принятом решении подписывается Главой и направляется Заявителю </w:t>
      </w:r>
      <w:r w:rsidRPr="00F00514">
        <w:rPr>
          <w:rFonts w:ascii="Arial" w:hAnsi="Arial" w:cs="Arial"/>
          <w:bCs/>
          <w:sz w:val="24"/>
          <w:szCs w:val="24"/>
        </w:rPr>
        <w:t>(представителю Заявителя)</w:t>
      </w:r>
      <w:r w:rsidRPr="00F00514">
        <w:rPr>
          <w:rFonts w:ascii="Arial" w:eastAsia="Calibri" w:hAnsi="Arial" w:cs="Arial"/>
          <w:sz w:val="24"/>
          <w:szCs w:val="24"/>
        </w:rPr>
        <w:t xml:space="preserve"> в течение 2 рабочих дней со дня рассмотрения документов и принятия решения. Администрация обеспечивает возврат Заявителю </w:t>
      </w:r>
      <w:r w:rsidRPr="00F00514">
        <w:rPr>
          <w:rFonts w:ascii="Arial" w:hAnsi="Arial" w:cs="Arial"/>
          <w:bCs/>
          <w:sz w:val="24"/>
          <w:szCs w:val="24"/>
        </w:rPr>
        <w:t xml:space="preserve">(представителю Заявителя) </w:t>
      </w:r>
      <w:r w:rsidRPr="00F00514">
        <w:rPr>
          <w:rFonts w:ascii="Arial" w:eastAsia="Calibri" w:hAnsi="Arial" w:cs="Arial"/>
          <w:sz w:val="24"/>
          <w:szCs w:val="24"/>
        </w:rPr>
        <w:t>денежных средств в размере, указанном в уведомлении о принятом решении, в срок не позднее 30 календарных дней со дня поступления такого заявления.</w:t>
      </w:r>
    </w:p>
    <w:p w:rsidR="006D64B6" w:rsidRPr="00F00514" w:rsidRDefault="006D64B6" w:rsidP="006D64B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Default="00816625" w:rsidP="00264A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3.8. Исправление допущенных опечаток и ошибок в выданных в результате предоставления муниципальной услуги документах</w:t>
      </w:r>
    </w:p>
    <w:p w:rsidR="00264AF3" w:rsidRPr="00F00514" w:rsidRDefault="00264AF3" w:rsidP="00264AF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3.8.1. Основанием для начала административной процедуры является выявление Заявителем </w:t>
      </w:r>
      <w:r w:rsidRPr="00F00514">
        <w:rPr>
          <w:rFonts w:ascii="Arial" w:hAnsi="Arial" w:cs="Arial"/>
          <w:bCs/>
          <w:sz w:val="24"/>
          <w:szCs w:val="24"/>
        </w:rPr>
        <w:t>(представителем Заявителя)</w:t>
      </w:r>
      <w:r w:rsidRPr="00F00514">
        <w:rPr>
          <w:rFonts w:ascii="Arial" w:hAnsi="Arial" w:cs="Arial"/>
          <w:sz w:val="24"/>
          <w:szCs w:val="24"/>
        </w:rPr>
        <w:t xml:space="preserve"> в выданных в результате предоставления </w:t>
      </w:r>
      <w:r w:rsidRPr="00F00514">
        <w:rPr>
          <w:rFonts w:ascii="Arial" w:hAnsi="Arial" w:cs="Arial"/>
          <w:sz w:val="24"/>
          <w:szCs w:val="24"/>
        </w:rPr>
        <w:lastRenderedPageBreak/>
        <w:t xml:space="preserve">муниципальной услуги документах опечаток и (или) ошибок. Заявитель </w:t>
      </w:r>
      <w:r w:rsidRPr="00F00514">
        <w:rPr>
          <w:rFonts w:ascii="Arial" w:hAnsi="Arial" w:cs="Arial"/>
          <w:bCs/>
          <w:sz w:val="24"/>
          <w:szCs w:val="24"/>
        </w:rPr>
        <w:t>(представитель Заявителя)</w:t>
      </w:r>
      <w:r w:rsidRPr="00F00514">
        <w:rPr>
          <w:rFonts w:ascii="Arial" w:hAnsi="Arial" w:cs="Arial"/>
          <w:sz w:val="24"/>
          <w:szCs w:val="24"/>
        </w:rPr>
        <w:t xml:space="preserve"> может подать заявление об исправлении допущенных опечаток и (или) ошибок.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3.8.2. При обращении с заявлением об исправлении допущенных опечаток и (или) ошибок Заявитель </w:t>
      </w:r>
      <w:r w:rsidRPr="00F00514">
        <w:rPr>
          <w:rFonts w:ascii="Arial" w:hAnsi="Arial" w:cs="Arial"/>
          <w:bCs/>
          <w:sz w:val="24"/>
          <w:szCs w:val="24"/>
        </w:rPr>
        <w:t>(представитель Заявителя)</w:t>
      </w:r>
      <w:r w:rsidRPr="00F00514">
        <w:rPr>
          <w:rFonts w:ascii="Arial" w:hAnsi="Arial" w:cs="Arial"/>
          <w:sz w:val="24"/>
          <w:szCs w:val="24"/>
        </w:rPr>
        <w:t xml:space="preserve"> представляет: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1) заявление об исправлении допущенных опечаток и (или) ошибок по форме, согласно приложению 4 к Регламенту;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3) выданный результат предоставления муниципальной услуги, в котором содержится опечатка и (или) ошибка.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3.8.3. Заявление об исправлении допущенных опечаток и (или) ошибок может быть подано посредством личного обращения в МФЦ, почтового отправления, </w:t>
      </w:r>
      <w:r w:rsidR="006D64B6" w:rsidRPr="00F00514">
        <w:rPr>
          <w:rFonts w:ascii="Arial" w:hAnsi="Arial" w:cs="Arial"/>
          <w:sz w:val="24"/>
          <w:szCs w:val="24"/>
        </w:rPr>
        <w:t xml:space="preserve">Единого портала, </w:t>
      </w:r>
      <w:r w:rsidRPr="00F00514">
        <w:rPr>
          <w:rFonts w:ascii="Arial" w:hAnsi="Arial" w:cs="Arial"/>
          <w:sz w:val="24"/>
          <w:szCs w:val="24"/>
        </w:rPr>
        <w:t>Регионального портала.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816625" w:rsidRPr="00F00514" w:rsidRDefault="00816625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3.8.5. 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</w:t>
      </w:r>
      <w:r w:rsidRPr="00F00514">
        <w:rPr>
          <w:rFonts w:ascii="Arial" w:hAnsi="Arial" w:cs="Arial"/>
          <w:bCs/>
          <w:sz w:val="24"/>
          <w:szCs w:val="24"/>
        </w:rPr>
        <w:t>(представителю Заявителя)</w:t>
      </w:r>
      <w:r w:rsidRPr="00F00514">
        <w:rPr>
          <w:rFonts w:ascii="Arial" w:hAnsi="Arial" w:cs="Arial"/>
          <w:sz w:val="24"/>
          <w:szCs w:val="24"/>
        </w:rPr>
        <w:t xml:space="preserve">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6D64B6" w:rsidRPr="00F00514" w:rsidRDefault="00816625" w:rsidP="00264AF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sz w:val="24"/>
          <w:szCs w:val="24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</w:t>
      </w:r>
      <w:r w:rsidRPr="00F00514">
        <w:rPr>
          <w:rFonts w:ascii="Arial" w:hAnsi="Arial" w:cs="Arial"/>
          <w:bCs/>
          <w:sz w:val="24"/>
          <w:szCs w:val="24"/>
        </w:rPr>
        <w:t>(представителю Заявителя)</w:t>
      </w:r>
      <w:r w:rsidRPr="00F00514">
        <w:rPr>
          <w:rFonts w:ascii="Arial" w:hAnsi="Arial" w:cs="Arial"/>
          <w:sz w:val="24"/>
          <w:szCs w:val="24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6D64B6" w:rsidRPr="00F00514" w:rsidRDefault="006D64B6" w:rsidP="00F4609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16625" w:rsidRPr="00F00514" w:rsidRDefault="00816625" w:rsidP="00264A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0514">
        <w:rPr>
          <w:rFonts w:ascii="Arial" w:hAnsi="Arial" w:cs="Arial"/>
          <w:b/>
          <w:sz w:val="24"/>
          <w:szCs w:val="24"/>
        </w:rPr>
        <w:t>IV. Формы контроля за предоставлением муниципальной услуги</w:t>
      </w:r>
    </w:p>
    <w:p w:rsidR="006D64B6" w:rsidRPr="00F00514" w:rsidRDefault="006D64B6" w:rsidP="00264AF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16625" w:rsidRDefault="00816625" w:rsidP="00264AF3">
      <w:pPr>
        <w:tabs>
          <w:tab w:val="left" w:pos="3165"/>
        </w:tabs>
        <w:autoSpaceDE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00514">
        <w:rPr>
          <w:rFonts w:ascii="Arial" w:eastAsia="Times New Roman" w:hAnsi="Arial" w:cs="Arial"/>
          <w:b/>
          <w:bCs/>
          <w:sz w:val="24"/>
          <w:szCs w:val="24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64AF3" w:rsidRPr="00F00514" w:rsidRDefault="00264AF3" w:rsidP="00AC4ADA">
      <w:pPr>
        <w:tabs>
          <w:tab w:val="left" w:pos="3165"/>
        </w:tabs>
        <w:autoSpaceDE w:val="0"/>
        <w:spacing w:after="0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16625" w:rsidRPr="00F00514" w:rsidRDefault="00816625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00514">
        <w:rPr>
          <w:rFonts w:ascii="Arial" w:eastAsia="Times New Roman" w:hAnsi="Arial" w:cs="Arial"/>
          <w:bCs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16625" w:rsidRPr="00F00514" w:rsidRDefault="00816625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00514">
        <w:rPr>
          <w:rFonts w:ascii="Arial" w:eastAsia="Times New Roman" w:hAnsi="Arial" w:cs="Arial"/>
          <w:bCs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16625" w:rsidRPr="00F00514" w:rsidRDefault="00816625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00514">
        <w:rPr>
          <w:rFonts w:ascii="Arial" w:eastAsia="Times New Roman" w:hAnsi="Arial" w:cs="Arial"/>
          <w:bCs/>
          <w:sz w:val="24"/>
          <w:szCs w:val="24"/>
        </w:rPr>
        <w:lastRenderedPageBreak/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6D64B6" w:rsidRPr="00F00514" w:rsidRDefault="006D64B6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16625" w:rsidRDefault="00816625" w:rsidP="00264AF3">
      <w:pPr>
        <w:tabs>
          <w:tab w:val="left" w:pos="3165"/>
        </w:tabs>
        <w:autoSpaceDE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00514">
        <w:rPr>
          <w:rFonts w:ascii="Arial" w:eastAsia="Times New Roman" w:hAnsi="Arial" w:cs="Arial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64AF3" w:rsidRPr="00F00514" w:rsidRDefault="00264AF3" w:rsidP="00AC4ADA">
      <w:pPr>
        <w:tabs>
          <w:tab w:val="left" w:pos="3165"/>
        </w:tabs>
        <w:autoSpaceDE w:val="0"/>
        <w:spacing w:after="0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16625" w:rsidRPr="00F00514" w:rsidRDefault="00816625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00514">
        <w:rPr>
          <w:rFonts w:ascii="Arial" w:eastAsia="Times New Roman" w:hAnsi="Arial" w:cs="Arial"/>
          <w:bCs/>
          <w:sz w:val="24"/>
          <w:szCs w:val="24"/>
        </w:rPr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</w:t>
      </w:r>
      <w:r w:rsidRPr="00F00514">
        <w:rPr>
          <w:rFonts w:ascii="Arial" w:hAnsi="Arial" w:cs="Arial"/>
          <w:bCs/>
          <w:sz w:val="24"/>
          <w:szCs w:val="24"/>
        </w:rPr>
        <w:t>(представителей Заявителя)</w:t>
      </w:r>
      <w:r w:rsidRPr="00F00514">
        <w:rPr>
          <w:rFonts w:ascii="Arial" w:eastAsia="Times New Roman" w:hAnsi="Arial" w:cs="Arial"/>
          <w:bCs/>
          <w:sz w:val="24"/>
          <w:szCs w:val="24"/>
        </w:rPr>
        <w:t xml:space="preserve">, рассмотрение, принятие решений и подготовку ответов на обращения Заявителей </w:t>
      </w:r>
      <w:r w:rsidRPr="00F00514">
        <w:rPr>
          <w:rFonts w:ascii="Arial" w:hAnsi="Arial" w:cs="Arial"/>
          <w:bCs/>
          <w:sz w:val="24"/>
          <w:szCs w:val="24"/>
        </w:rPr>
        <w:t>(представителей Заявителя)</w:t>
      </w:r>
      <w:r w:rsidRPr="00F00514">
        <w:rPr>
          <w:rFonts w:ascii="Arial" w:eastAsia="Times New Roman" w:hAnsi="Arial" w:cs="Arial"/>
          <w:bCs/>
          <w:sz w:val="24"/>
          <w:szCs w:val="24"/>
        </w:rPr>
        <w:t>, содержащих жалобы на решения, действия (бездействие) сотрудников Администрации.</w:t>
      </w:r>
    </w:p>
    <w:p w:rsidR="00816625" w:rsidRPr="00F00514" w:rsidRDefault="00816625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00514">
        <w:rPr>
          <w:rFonts w:ascii="Arial" w:eastAsia="Times New Roman" w:hAnsi="Arial" w:cs="Arial"/>
          <w:bCs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16625" w:rsidRPr="00F00514" w:rsidRDefault="00816625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00514">
        <w:rPr>
          <w:rFonts w:ascii="Arial" w:eastAsia="Times New Roman" w:hAnsi="Arial" w:cs="Arial"/>
          <w:bCs/>
          <w:sz w:val="24"/>
          <w:szCs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6D64B6" w:rsidRPr="00F00514" w:rsidRDefault="006D64B6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16625" w:rsidRDefault="00816625" w:rsidP="00264AF3">
      <w:pPr>
        <w:tabs>
          <w:tab w:val="left" w:pos="3165"/>
        </w:tabs>
        <w:autoSpaceDE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00514">
        <w:rPr>
          <w:rFonts w:ascii="Arial" w:eastAsia="Times New Roman" w:hAnsi="Arial" w:cs="Arial"/>
          <w:b/>
          <w:bCs/>
          <w:sz w:val="24"/>
          <w:szCs w:val="24"/>
          <w:lang w:val="en-US"/>
        </w:rPr>
        <w:t>V</w:t>
      </w:r>
      <w:r w:rsidRPr="00F00514">
        <w:rPr>
          <w:rFonts w:ascii="Arial" w:eastAsia="Times New Roman" w:hAnsi="Arial" w:cs="Arial"/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64AF3" w:rsidRPr="00F00514" w:rsidRDefault="00264AF3" w:rsidP="00AC4ADA">
      <w:pPr>
        <w:tabs>
          <w:tab w:val="left" w:pos="3165"/>
        </w:tabs>
        <w:autoSpaceDE w:val="0"/>
        <w:spacing w:after="0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16625" w:rsidRPr="00F00514" w:rsidRDefault="00816625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00514">
        <w:rPr>
          <w:rFonts w:ascii="Arial" w:eastAsia="Times New Roman" w:hAnsi="Arial" w:cs="Arial"/>
          <w:bCs/>
          <w:sz w:val="24"/>
          <w:szCs w:val="24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816625" w:rsidRPr="00F00514" w:rsidRDefault="00816625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00514">
        <w:rPr>
          <w:rFonts w:ascii="Arial" w:eastAsia="Times New Roman" w:hAnsi="Arial" w:cs="Arial"/>
          <w:bCs/>
          <w:sz w:val="24"/>
          <w:szCs w:val="24"/>
        </w:rPr>
        <w:t>5.2. Жалоба может быть адресована следующим должностным лицам, уполномоченным на ее рассмотрение:</w:t>
      </w:r>
    </w:p>
    <w:p w:rsidR="00816625" w:rsidRPr="00F00514" w:rsidRDefault="00816625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00514">
        <w:rPr>
          <w:rFonts w:ascii="Arial" w:eastAsia="Times New Roman" w:hAnsi="Arial" w:cs="Arial"/>
          <w:bCs/>
          <w:sz w:val="24"/>
          <w:szCs w:val="24"/>
        </w:rPr>
        <w:t>1) заместителю Главы сельского поселения, координирующему и контролирующему данное направление деятельности, на решения или (и) действия (бездействие);</w:t>
      </w:r>
    </w:p>
    <w:p w:rsidR="00816625" w:rsidRPr="00F00514" w:rsidRDefault="00816625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00514">
        <w:rPr>
          <w:rFonts w:ascii="Arial" w:eastAsia="Times New Roman" w:hAnsi="Arial" w:cs="Arial"/>
          <w:bCs/>
          <w:sz w:val="24"/>
          <w:szCs w:val="24"/>
        </w:rPr>
        <w:t>2) Главе на решения и действия (бездействие) заместителя Главы сельского поселения, координирующего и контролирующего данное направление деятельности;</w:t>
      </w:r>
    </w:p>
    <w:p w:rsidR="00816625" w:rsidRPr="00F00514" w:rsidRDefault="00816625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00514">
        <w:rPr>
          <w:rFonts w:ascii="Arial" w:eastAsia="Times New Roman" w:hAnsi="Arial" w:cs="Arial"/>
          <w:bCs/>
          <w:sz w:val="24"/>
          <w:szCs w:val="24"/>
        </w:rPr>
        <w:t>3) директору МФЦ на решения или (и) действия (бездействие) сотрудников МФЦ.</w:t>
      </w:r>
    </w:p>
    <w:p w:rsidR="00816625" w:rsidRPr="00F00514" w:rsidRDefault="00816625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00514">
        <w:rPr>
          <w:rFonts w:ascii="Arial" w:eastAsia="Times New Roman" w:hAnsi="Arial" w:cs="Arial"/>
          <w:bCs/>
          <w:sz w:val="24"/>
          <w:szCs w:val="24"/>
        </w:rPr>
        <w:t xml:space="preserve">5.3. Информация о порядке подачи и рассмотрения жалобы размещается </w:t>
      </w:r>
      <w:r w:rsidR="00595B0D" w:rsidRPr="00F00514">
        <w:rPr>
          <w:rFonts w:ascii="Arial" w:eastAsia="Times New Roman" w:hAnsi="Arial" w:cs="Arial"/>
          <w:bCs/>
          <w:sz w:val="24"/>
          <w:szCs w:val="24"/>
        </w:rPr>
        <w:t>на сайте</w:t>
      </w:r>
      <w:r w:rsidRPr="00F00514">
        <w:rPr>
          <w:rFonts w:ascii="Arial" w:eastAsia="Times New Roman" w:hAnsi="Arial" w:cs="Arial"/>
          <w:bCs/>
          <w:sz w:val="24"/>
          <w:szCs w:val="24"/>
        </w:rPr>
        <w:t xml:space="preserve"> Администрации в сети «Интернет</w:t>
      </w:r>
      <w:r w:rsidR="00595B0D" w:rsidRPr="00F00514">
        <w:rPr>
          <w:rFonts w:ascii="Arial" w:eastAsia="Times New Roman" w:hAnsi="Arial" w:cs="Arial"/>
          <w:bCs/>
          <w:sz w:val="24"/>
          <w:szCs w:val="24"/>
        </w:rPr>
        <w:t>», Едином</w:t>
      </w:r>
      <w:r w:rsidRPr="00F00514">
        <w:rPr>
          <w:rFonts w:ascii="Arial" w:eastAsia="Times New Roman" w:hAnsi="Arial" w:cs="Arial"/>
          <w:bCs/>
          <w:sz w:val="24"/>
          <w:szCs w:val="24"/>
        </w:rPr>
        <w:t xml:space="preserve">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</w:t>
      </w:r>
      <w:r w:rsidRPr="00F00514">
        <w:rPr>
          <w:rFonts w:ascii="Arial" w:hAnsi="Arial" w:cs="Arial"/>
          <w:bCs/>
          <w:sz w:val="24"/>
          <w:szCs w:val="24"/>
        </w:rPr>
        <w:t>(представителем Заявителя)</w:t>
      </w:r>
      <w:r w:rsidRPr="00F00514">
        <w:rPr>
          <w:rFonts w:ascii="Arial" w:eastAsia="Times New Roman" w:hAnsi="Arial" w:cs="Arial"/>
          <w:bCs/>
          <w:sz w:val="24"/>
          <w:szCs w:val="24"/>
        </w:rPr>
        <w:t>.</w:t>
      </w:r>
    </w:p>
    <w:p w:rsidR="00D2126F" w:rsidRPr="00F00514" w:rsidRDefault="00816625" w:rsidP="0088406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5.4. </w:t>
      </w:r>
      <w:r w:rsidR="00D2126F" w:rsidRPr="00F00514">
        <w:rPr>
          <w:rFonts w:ascii="Arial" w:hAnsi="Arial" w:cs="Arial"/>
          <w:color w:val="000000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D2126F" w:rsidRPr="00F00514" w:rsidRDefault="00D2126F" w:rsidP="0088406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00514">
        <w:rPr>
          <w:rFonts w:ascii="Arial" w:hAnsi="Arial" w:cs="Arial"/>
          <w:color w:val="000000"/>
          <w:sz w:val="24"/>
          <w:szCs w:val="24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F46093" w:rsidRPr="00F00514" w:rsidRDefault="00D2126F" w:rsidP="00884061">
      <w:pPr>
        <w:tabs>
          <w:tab w:val="left" w:pos="3165"/>
        </w:tabs>
        <w:autoSpaceDE w:val="0"/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00514">
        <w:rPr>
          <w:rFonts w:ascii="Arial" w:hAnsi="Arial" w:cs="Arial"/>
          <w:color w:val="000000"/>
          <w:sz w:val="24"/>
          <w:szCs w:val="24"/>
        </w:rPr>
        <w:t xml:space="preserve">2) </w:t>
      </w:r>
      <w:r w:rsidRPr="00F00514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п. Андреевский от 04.10.2019 № 28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п. Андреевский, должностными лицами, муниципальными служащими Администрации муниципального образования п. Андреевский, предоставляющими муниципальные услуги».</w:t>
      </w:r>
    </w:p>
    <w:p w:rsidR="00F46093" w:rsidRDefault="00F46093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F46093" w:rsidRDefault="00F46093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F46093" w:rsidRDefault="00F46093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F46093" w:rsidRDefault="00F46093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F46093" w:rsidRDefault="00F46093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F46093" w:rsidRDefault="00F46093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F46093" w:rsidRDefault="00F46093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F46093" w:rsidRDefault="00F46093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05225F" w:rsidRDefault="0005225F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05225F" w:rsidRDefault="0005225F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05225F" w:rsidRDefault="0005225F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05225F" w:rsidRDefault="0005225F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05225F" w:rsidRDefault="0005225F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05225F" w:rsidRDefault="0005225F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05225F" w:rsidRDefault="0005225F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05225F" w:rsidRDefault="0005225F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05225F" w:rsidRDefault="0005225F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6D64B6" w:rsidRDefault="006D64B6" w:rsidP="00DD22F3">
      <w:pPr>
        <w:tabs>
          <w:tab w:val="left" w:pos="3165"/>
        </w:tabs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6D64B6" w:rsidRDefault="006D64B6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6D64B6" w:rsidRDefault="006D64B6" w:rsidP="00F46093">
      <w:pPr>
        <w:tabs>
          <w:tab w:val="left" w:pos="3165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05225F" w:rsidRPr="00DD22F3" w:rsidRDefault="0005225F" w:rsidP="00DD22F3">
      <w:pPr>
        <w:tabs>
          <w:tab w:val="left" w:pos="316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816625" w:rsidRPr="00DD22F3" w:rsidRDefault="00816625" w:rsidP="00DD22F3">
      <w:pPr>
        <w:tabs>
          <w:tab w:val="left" w:pos="3165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66320" w:rsidRDefault="00666320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884061" w:rsidRDefault="00884061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884061" w:rsidRDefault="00884061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884061" w:rsidRDefault="00884061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6D64B6" w:rsidRPr="00595B0D" w:rsidRDefault="006D64B6" w:rsidP="00DD22F3">
      <w:pPr>
        <w:tabs>
          <w:tab w:val="right" w:pos="9638"/>
        </w:tabs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595B0D">
        <w:rPr>
          <w:rFonts w:ascii="Arial" w:hAnsi="Arial" w:cs="Arial"/>
          <w:shd w:val="clear" w:color="auto" w:fill="FFFFFF"/>
        </w:rPr>
        <w:t>Приложение № 1 к Регламенту</w:t>
      </w:r>
    </w:p>
    <w:p w:rsidR="006D64B6" w:rsidRPr="00595B0D" w:rsidRDefault="006D64B6" w:rsidP="00DD22F3">
      <w:pPr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595B0D">
        <w:rPr>
          <w:rFonts w:ascii="Arial" w:hAnsi="Arial" w:cs="Arial"/>
          <w:shd w:val="clear" w:color="auto" w:fill="FFFFFF"/>
        </w:rPr>
        <w:t>(бланк заявления)</w:t>
      </w:r>
    </w:p>
    <w:p w:rsidR="006D64B6" w:rsidRPr="002827D7" w:rsidRDefault="006D64B6" w:rsidP="006D64B6">
      <w:pPr>
        <w:suppressAutoHyphens/>
        <w:spacing w:line="288" w:lineRule="auto"/>
        <w:jc w:val="right"/>
        <w:rPr>
          <w:rFonts w:cs="Arial"/>
          <w:shd w:val="clear" w:color="auto" w:fill="FFFFFF"/>
        </w:rPr>
      </w:pPr>
    </w:p>
    <w:tbl>
      <w:tblPr>
        <w:tblW w:w="9810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439"/>
      </w:tblGrid>
      <w:tr w:rsidR="006D64B6" w:rsidRPr="00DD22F3" w:rsidTr="00DD22F3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</w:p>
        </w:tc>
        <w:tc>
          <w:tcPr>
            <w:tcW w:w="9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979B9" w:rsidRPr="00DD22F3" w:rsidRDefault="006D64B6" w:rsidP="003979B9">
            <w:pPr>
              <w:suppressAutoHyphens/>
              <w:autoSpaceDE w:val="0"/>
              <w:spacing w:after="0"/>
              <w:ind w:right="-2"/>
              <w:jc w:val="right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D64B6" w:rsidRPr="00DD22F3" w:rsidRDefault="006D64B6" w:rsidP="003979B9">
            <w:pPr>
              <w:suppressAutoHyphens/>
              <w:autoSpaceDE w:val="0"/>
              <w:spacing w:after="0"/>
              <w:ind w:right="-2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</w:rPr>
              <w:t>муниципального образования</w:t>
            </w:r>
            <w:r w:rsidR="003979B9" w:rsidRPr="00DD22F3">
              <w:rPr>
                <w:rFonts w:ascii="Times New Roman" w:hAnsi="Times New Roman" w:cs="Times New Roman"/>
              </w:rPr>
              <w:t xml:space="preserve"> п. Андреевский</w:t>
            </w:r>
          </w:p>
        </w:tc>
      </w:tr>
      <w:tr w:rsidR="006D64B6" w:rsidRPr="00DD22F3" w:rsidTr="00DD22F3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  <w:p w:rsidR="006D64B6" w:rsidRPr="00DD22F3" w:rsidRDefault="006D64B6" w:rsidP="00F00514">
            <w:pPr>
              <w:suppressAutoHyphens/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  <w:p w:rsidR="006D64B6" w:rsidRPr="00DD22F3" w:rsidRDefault="006D64B6" w:rsidP="00F00514">
            <w:pPr>
              <w:suppressAutoHyphens/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  <w:p w:rsidR="006D64B6" w:rsidRPr="00DD22F3" w:rsidRDefault="006D64B6" w:rsidP="00F00514">
            <w:pPr>
              <w:suppressAutoHyphens/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3979B9">
            <w:pPr>
              <w:suppressAutoHyphens/>
              <w:autoSpaceDE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6D64B6" w:rsidRPr="00DD22F3" w:rsidRDefault="006D64B6" w:rsidP="003979B9">
            <w:pPr>
              <w:suppressAutoHyphens/>
              <w:autoSpaceDE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Фамилия, имя, отчество (при наличии)</w:t>
            </w:r>
          </w:p>
          <w:p w:rsidR="006D64B6" w:rsidRPr="00DD22F3" w:rsidRDefault="006D64B6" w:rsidP="003979B9">
            <w:pPr>
              <w:suppressAutoHyphens/>
              <w:autoSpaceDE w:val="0"/>
              <w:spacing w:after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D64B6" w:rsidRPr="00DD22F3" w:rsidRDefault="006D64B6" w:rsidP="003979B9">
            <w:pPr>
              <w:suppressAutoHyphens/>
              <w:autoSpaceDE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6D64B6" w:rsidRPr="00DD22F3" w:rsidRDefault="006D64B6" w:rsidP="003979B9">
            <w:pPr>
              <w:suppressAutoHyphens/>
              <w:autoSpaceDE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6D64B6" w:rsidRPr="00DD22F3" w:rsidRDefault="006D64B6" w:rsidP="003979B9">
            <w:pPr>
              <w:suppressAutoHyphens/>
              <w:autoSpaceDE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DD22F3">
              <w:rPr>
                <w:rFonts w:ascii="Times New Roman" w:eastAsia="Lucida Sans Unicode" w:hAnsi="Times New Roman" w:cs="Times New Roman"/>
                <w:shd w:val="clear" w:color="auto" w:fill="FFFFFF"/>
                <w:lang w:eastAsia="ar-SA"/>
              </w:rPr>
              <w:t>код подразделения</w:t>
            </w:r>
            <w:r w:rsidRPr="00DD22F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ОГРН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3979B9">
            <w:pPr>
              <w:suppressAutoHyphens/>
              <w:autoSpaceDE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Контактные данные (</w:t>
            </w: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DD22F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6D64B6" w:rsidRPr="00DD22F3" w:rsidTr="00DD22F3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4B6" w:rsidRPr="00DD22F3" w:rsidTr="00DD22F3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4B6" w:rsidRPr="00DD22F3" w:rsidTr="00DD22F3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Представитель заявителя </w:t>
            </w:r>
            <w:r w:rsidRPr="00DD22F3">
              <w:rPr>
                <w:rFonts w:ascii="Times New Roman" w:hAnsi="Times New Roman" w:cs="Times New Roman"/>
                <w:i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4B6" w:rsidRPr="00DD22F3" w:rsidTr="00DD22F3">
        <w:trPr>
          <w:trHeight w:val="546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6D64B6" w:rsidRPr="00DD22F3" w:rsidTr="00F00514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6D64B6" w:rsidRPr="00DD22F3" w:rsidRDefault="006D64B6" w:rsidP="00DD22F3">
                  <w:pPr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Прошу Вас выдать порубочный билет и (или) разрешение на пересадку в количестве_________________________</w:t>
                  </w:r>
                  <w:r w:rsid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______________________________________________                        </w:t>
                  </w: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6D64B6" w:rsidRPr="00DD22F3" w:rsidRDefault="006D64B6" w:rsidP="00DD22F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произрастающих на земельном участке </w:t>
                  </w: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br/>
                    <w:t>__________________________________________________________________</w:t>
                  </w:r>
                  <w:r w:rsid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______________,</w:t>
                  </w: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6D64B6" w:rsidRPr="00DD22F3" w:rsidRDefault="006D64B6" w:rsidP="00F00514">
                  <w:pPr>
                    <w:suppressAutoHyphens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земельный участок находиться в пользовании в соответствии с __________________________________________________________________</w:t>
                  </w:r>
                  <w:r w:rsid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______________</w:t>
                  </w:r>
                </w:p>
                <w:p w:rsidR="006D64B6" w:rsidRPr="00DD22F3" w:rsidRDefault="006D64B6" w:rsidP="00F00514">
                  <w:pPr>
                    <w:suppressAutoHyphens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__________________________________________________________________</w:t>
                  </w:r>
                  <w:r w:rsid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______________</w:t>
                  </w:r>
                </w:p>
                <w:p w:rsidR="006D64B6" w:rsidRPr="00DD22F3" w:rsidRDefault="006D64B6" w:rsidP="00F00514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lastRenderedPageBreak/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DD22F3" w:rsidRDefault="006D64B6" w:rsidP="00DD22F3">
                  <w:pPr>
                    <w:suppressAutoHyphens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площадью  _________________________________________________________________</w:t>
                  </w:r>
                  <w:r w:rsid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_____,</w:t>
                  </w:r>
                </w:p>
                <w:p w:rsidR="006D64B6" w:rsidRPr="00DD22F3" w:rsidRDefault="006D64B6" w:rsidP="00DD22F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(площадь земельного участка)</w:t>
                  </w:r>
                </w:p>
                <w:p w:rsidR="006D64B6" w:rsidRPr="00DD22F3" w:rsidRDefault="006D64B6" w:rsidP="00F00514">
                  <w:pPr>
                    <w:suppressAutoHyphens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в связи с  __________________________________________________________________</w:t>
                  </w:r>
                  <w:r w:rsid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______</w:t>
                  </w:r>
                </w:p>
                <w:p w:rsidR="006D64B6" w:rsidRPr="00DD22F3" w:rsidRDefault="006D64B6" w:rsidP="00F00514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6D64B6" w:rsidRPr="00DD22F3" w:rsidTr="00F00514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6D64B6" w:rsidRPr="00DD22F3" w:rsidRDefault="006D64B6" w:rsidP="00F00514">
                  <w:pPr>
                    <w:suppressAutoHyphens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</w:p>
                <w:p w:rsidR="006D64B6" w:rsidRPr="00DD22F3" w:rsidRDefault="006D64B6" w:rsidP="00F00514">
                  <w:pPr>
                    <w:tabs>
                      <w:tab w:val="left" w:pos="-360"/>
                      <w:tab w:val="left" w:pos="0"/>
                    </w:tabs>
                    <w:suppressAutoHyphens/>
                    <w:autoSpaceDE w:val="0"/>
                    <w:rPr>
                      <w:rFonts w:ascii="Times New Roman" w:hAnsi="Times New Roman" w:cs="Times New Roman"/>
                    </w:rPr>
                  </w:pP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Прошу уведомить о дате, времени и месте проведения обследо</w:t>
                  </w:r>
                  <w:r w:rsidR="00096989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вания деревьев и кустарников и </w:t>
                  </w: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  <w:r w:rsid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_________________________________________</w:t>
                  </w:r>
                </w:p>
                <w:p w:rsidR="006D64B6" w:rsidRPr="00DD22F3" w:rsidRDefault="006D64B6" w:rsidP="00F00514">
                  <w:pPr>
                    <w:suppressAutoHyphens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6D64B6" w:rsidRPr="00DD22F3" w:rsidTr="00F00514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6D64B6" w:rsidRPr="00DD22F3" w:rsidRDefault="006D64B6" w:rsidP="00F00514">
                  <w:pPr>
                    <w:tabs>
                      <w:tab w:val="left" w:pos="-360"/>
                      <w:tab w:val="left" w:pos="0"/>
                    </w:tabs>
                    <w:suppressAutoHyphens/>
                    <w:autoSpaceDE w:val="0"/>
                    <w:rPr>
                      <w:rFonts w:ascii="Times New Roman" w:hAnsi="Times New Roman" w:cs="Times New Roman"/>
                    </w:rPr>
                  </w:pP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О необходимости обязательного присутствия при обсле</w:t>
                  </w:r>
                  <w:r w:rsid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довании деревьев и кустарников </w:t>
                  </w: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и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  <w:r w:rsid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>______________</w:t>
                  </w:r>
                </w:p>
                <w:p w:rsidR="006D64B6" w:rsidRPr="00DD22F3" w:rsidRDefault="006D64B6" w:rsidP="00F00514">
                  <w:pPr>
                    <w:suppressAutoHyphens/>
                    <w:jc w:val="right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DD22F3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4B6" w:rsidRPr="00DD22F3" w:rsidTr="00DD22F3">
        <w:trPr>
          <w:trHeight w:val="546"/>
        </w:trPr>
        <w:tc>
          <w:tcPr>
            <w:tcW w:w="98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D5BC6B5" wp14:editId="44E31A0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00514" w:rsidRDefault="00F00514" w:rsidP="006D64B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BC6B5" id="Прямоугольник 6_1" o:spid="_x0000_s1026" style="position:absolute;margin-left:1.9pt;margin-top:2.25pt;width:7.3pt;height:8.55pt;z-index: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C/k3Av&#10;MgMAAMA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00514" w:rsidRDefault="00F00514" w:rsidP="006D64B6"/>
                        </w:txbxContent>
                      </v:textbox>
                    </v:shape>
                  </w:pict>
                </mc:Fallback>
              </mc:AlternateContent>
            </w:r>
            <w:r w:rsidRPr="00DD22F3">
              <w:rPr>
                <w:rFonts w:ascii="Times New Roman" w:hAnsi="Times New Roman" w:cs="Times New Roman"/>
                <w:shd w:val="clear" w:color="auto" w:fill="FFFFFF"/>
              </w:rPr>
              <w:t xml:space="preserve">                почтовым отправлением на вышеуказанный почтовый адрес</w:t>
            </w:r>
          </w:p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76A0CDA" wp14:editId="1A7BFBA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00514" w:rsidRDefault="00F00514" w:rsidP="006D64B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A0CDA" id="Прямоугольник 6_2" o:spid="_x0000_s1027" style="position:absolute;margin-left:1.9pt;margin-top:2.25pt;width:7.3pt;height:8.55pt;z-index: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00514" w:rsidRDefault="00F00514" w:rsidP="006D64B6"/>
                        </w:txbxContent>
                      </v:textbox>
                    </v:shape>
                  </w:pict>
                </mc:Fallback>
              </mc:AlternateContent>
            </w:r>
            <w:r w:rsidRPr="00DD22F3">
              <w:rPr>
                <w:rFonts w:ascii="Times New Roman" w:hAnsi="Times New Roman" w:cs="Times New Roman"/>
                <w:shd w:val="clear" w:color="auto" w:fill="FFFFFF"/>
              </w:rPr>
              <w:t xml:space="preserve">                при личном обращении в МФЦ</w:t>
            </w:r>
          </w:p>
        </w:tc>
      </w:tr>
      <w:tr w:rsidR="006D64B6" w:rsidRPr="00DD22F3" w:rsidTr="00DD22F3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6D64B6" w:rsidRPr="00DD22F3" w:rsidTr="00DD22F3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widowControl w:val="0"/>
              <w:suppressAutoHyphens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6D64B6" w:rsidRPr="00DD22F3" w:rsidTr="00DD22F3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6D64B6" w:rsidRPr="00DD22F3" w:rsidTr="00DD22F3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widowControl w:val="0"/>
              <w:suppressAutoHyphens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6D64B6" w:rsidRPr="00DD22F3" w:rsidRDefault="006D64B6" w:rsidP="006D64B6">
      <w:pPr>
        <w:suppressAutoHyphens/>
        <w:rPr>
          <w:rFonts w:ascii="Times New Roman" w:hAnsi="Times New Roman" w:cs="Times New Roman"/>
          <w:shd w:val="clear" w:color="auto" w:fill="FFFFFF"/>
        </w:rPr>
      </w:pPr>
    </w:p>
    <w:p w:rsidR="003979B9" w:rsidRDefault="003979B9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6D64B6" w:rsidRPr="00595B0D" w:rsidRDefault="006D64B6" w:rsidP="00DD22F3">
      <w:pPr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595B0D">
        <w:rPr>
          <w:rFonts w:ascii="Arial" w:hAnsi="Arial" w:cs="Arial"/>
          <w:shd w:val="clear" w:color="auto" w:fill="FFFFFF"/>
        </w:rPr>
        <w:lastRenderedPageBreak/>
        <w:t>Приложение № 2 к Регламенту</w:t>
      </w:r>
    </w:p>
    <w:p w:rsidR="006D64B6" w:rsidRPr="00595B0D" w:rsidRDefault="006D64B6" w:rsidP="00DD22F3">
      <w:pPr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595B0D">
        <w:rPr>
          <w:rFonts w:ascii="Arial" w:hAnsi="Arial" w:cs="Arial"/>
          <w:shd w:val="clear" w:color="auto" w:fill="FFFFFF"/>
        </w:rPr>
        <w:t>(бланк заявления)</w:t>
      </w:r>
    </w:p>
    <w:p w:rsidR="00DD22F3" w:rsidRPr="00DD22F3" w:rsidRDefault="00DD22F3" w:rsidP="00DD22F3">
      <w:pPr>
        <w:suppressAutoHyphens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tbl>
      <w:tblPr>
        <w:tblW w:w="9810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69"/>
        <w:gridCol w:w="2042"/>
      </w:tblGrid>
      <w:tr w:rsidR="006D64B6" w:rsidRPr="00DD22F3" w:rsidTr="00DD22F3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</w:p>
        </w:tc>
        <w:tc>
          <w:tcPr>
            <w:tcW w:w="9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3979B9">
            <w:pPr>
              <w:suppressAutoHyphens/>
              <w:autoSpaceDE w:val="0"/>
              <w:spacing w:after="0"/>
              <w:ind w:right="-2"/>
              <w:jc w:val="right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D64B6" w:rsidRPr="00DD22F3" w:rsidRDefault="006D64B6" w:rsidP="003979B9">
            <w:pPr>
              <w:suppressAutoHyphens/>
              <w:autoSpaceDE w:val="0"/>
              <w:spacing w:after="0"/>
              <w:ind w:right="-2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</w:rPr>
              <w:t>муниципального образования</w:t>
            </w:r>
            <w:r w:rsidR="003979B9" w:rsidRPr="00DD22F3">
              <w:rPr>
                <w:rFonts w:ascii="Times New Roman" w:hAnsi="Times New Roman" w:cs="Times New Roman"/>
              </w:rPr>
              <w:t xml:space="preserve"> п. Андреевский</w:t>
            </w:r>
          </w:p>
        </w:tc>
      </w:tr>
      <w:tr w:rsidR="006D64B6" w:rsidRPr="00DD22F3" w:rsidTr="00DD22F3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  <w:p w:rsidR="006D64B6" w:rsidRPr="00DD22F3" w:rsidRDefault="006D64B6" w:rsidP="00F00514">
            <w:pPr>
              <w:suppressAutoHyphens/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  <w:p w:rsidR="006D64B6" w:rsidRPr="00DD22F3" w:rsidRDefault="006D64B6" w:rsidP="00F00514">
            <w:pPr>
              <w:suppressAutoHyphens/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  <w:p w:rsidR="006D64B6" w:rsidRPr="00DD22F3" w:rsidRDefault="006D64B6" w:rsidP="00F00514">
            <w:pPr>
              <w:suppressAutoHyphens/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Фамилия, имя, отчество (при наличии)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DD22F3">
              <w:rPr>
                <w:rFonts w:ascii="Times New Roman" w:eastAsia="Lucida Sans Unicode" w:hAnsi="Times New Roman" w:cs="Times New Roman"/>
                <w:shd w:val="clear" w:color="auto" w:fill="FFFFFF"/>
                <w:lang w:eastAsia="ar-SA"/>
              </w:rPr>
              <w:t>код подразделения</w:t>
            </w:r>
            <w:r w:rsidRPr="00DD22F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ОГРН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Контактные данные (</w:t>
            </w: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DD22F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6D64B6" w:rsidRPr="00DD22F3" w:rsidTr="00DD22F3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4B6" w:rsidRPr="00DD22F3" w:rsidTr="00DD22F3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4B6" w:rsidRPr="00DD22F3" w:rsidTr="00DD22F3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Представитель заявителя </w:t>
            </w:r>
            <w:r w:rsidRPr="00DD22F3">
              <w:rPr>
                <w:rFonts w:ascii="Times New Roman" w:hAnsi="Times New Roman" w:cs="Times New Roman"/>
                <w:i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4B6" w:rsidRPr="00DD22F3" w:rsidTr="00DD22F3">
        <w:trPr>
          <w:trHeight w:val="546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Прошу Вас внести изменения в порубочный билет и (или) разрешение на пересадку № __________ от __________________ в связи с __________________________________________________________</w:t>
            </w:r>
            <w:r w:rsidR="00DD22F3">
              <w:rPr>
                <w:rFonts w:ascii="Times New Roman" w:hAnsi="Times New Roman" w:cs="Times New Roman"/>
                <w:shd w:val="clear" w:color="auto" w:fill="FFFFFF"/>
              </w:rPr>
              <w:t>__</w:t>
            </w:r>
          </w:p>
          <w:p w:rsidR="006D64B6" w:rsidRPr="00DD22F3" w:rsidRDefault="006D64B6" w:rsidP="00F00514">
            <w:pPr>
              <w:suppressAutoHyphens/>
              <w:autoSpaceDE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____________________________________________________________________</w:t>
            </w:r>
            <w:r w:rsidR="00DD22F3">
              <w:rPr>
                <w:rFonts w:ascii="Times New Roman" w:hAnsi="Times New Roman" w:cs="Times New Roman"/>
                <w:shd w:val="clear" w:color="auto" w:fill="FFFFFF"/>
              </w:rPr>
              <w:t>___________________</w:t>
            </w:r>
          </w:p>
          <w:p w:rsidR="006D64B6" w:rsidRPr="00DD22F3" w:rsidRDefault="006D64B6" w:rsidP="00DD22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DD22F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изменением количества зеленых насаждений, подлежащих сносу, изменением количества зеленых насаждений, подлежащих пересадке</w:t>
            </w:r>
            <w:r w:rsidR="00DD22F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6D64B6" w:rsidRPr="00DD22F3" w:rsidTr="00DD22F3">
        <w:trPr>
          <w:trHeight w:val="546"/>
        </w:trPr>
        <w:tc>
          <w:tcPr>
            <w:tcW w:w="98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Прошу уведомить о дате, времени и месте проведения обследования деревьев и кустарников и 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  <w:r w:rsidR="00DD22F3">
              <w:rPr>
                <w:rFonts w:ascii="Times New Roman" w:hAnsi="Times New Roman" w:cs="Times New Roman"/>
                <w:shd w:val="clear" w:color="auto" w:fill="FFFFFF"/>
              </w:rPr>
              <w:t>__________________________</w:t>
            </w:r>
          </w:p>
          <w:p w:rsidR="006D64B6" w:rsidRPr="00DD22F3" w:rsidRDefault="00DD22F3" w:rsidP="00DD22F3">
            <w:pPr>
              <w:suppressAutoHyphens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(нужное указать)</w:t>
            </w:r>
          </w:p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Срок действия порубочного билета________________________________</w:t>
            </w:r>
            <w:r w:rsidR="00DD22F3">
              <w:rPr>
                <w:rFonts w:ascii="Times New Roman" w:hAnsi="Times New Roman" w:cs="Times New Roman"/>
                <w:shd w:val="clear" w:color="auto" w:fill="FFFFFF"/>
              </w:rPr>
              <w:t>_________________________</w:t>
            </w:r>
          </w:p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 xml:space="preserve">О необходимости обязательного присутствия при обследовании  деревьев и кустарников  и 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 ознакомление </w:t>
            </w:r>
            <w:r w:rsidRPr="00DD22F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  отказа подписания акта осмотра, акта расчета компенсационной стоимости осведомлен                                            _________________________________</w:t>
            </w:r>
            <w:r w:rsidR="00DD22F3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</w:t>
            </w:r>
          </w:p>
          <w:p w:rsidR="006D64B6" w:rsidRPr="00DD22F3" w:rsidRDefault="00DD22F3" w:rsidP="00DD22F3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(подпись)</w:t>
            </w:r>
          </w:p>
        </w:tc>
      </w:tr>
      <w:tr w:rsidR="006D64B6" w:rsidRPr="00DD22F3" w:rsidTr="00DD22F3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6D64B6" w:rsidRPr="00DD22F3" w:rsidTr="00DD22F3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widowControl w:val="0"/>
              <w:suppressAutoHyphens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6D64B6" w:rsidRPr="00DD22F3" w:rsidTr="00DD22F3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6D64B6" w:rsidRPr="00DD22F3" w:rsidTr="00DD22F3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widowControl w:val="0"/>
              <w:suppressAutoHyphens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6D64B6" w:rsidRPr="00DD22F3" w:rsidRDefault="006D64B6" w:rsidP="006D64B6">
      <w:pPr>
        <w:suppressAutoHyphens/>
        <w:rPr>
          <w:rFonts w:ascii="Times New Roman" w:hAnsi="Times New Roman" w:cs="Times New Roman"/>
          <w:shd w:val="clear" w:color="auto" w:fill="FFFFFF"/>
        </w:rPr>
      </w:pPr>
    </w:p>
    <w:p w:rsidR="003979B9" w:rsidRPr="00DD22F3" w:rsidRDefault="003979B9" w:rsidP="006D64B6">
      <w:pPr>
        <w:suppressAutoHyphens/>
        <w:jc w:val="right"/>
        <w:rPr>
          <w:rFonts w:ascii="Times New Roman" w:hAnsi="Times New Roman" w:cs="Times New Roman"/>
          <w:shd w:val="clear" w:color="auto" w:fill="FFFFFF"/>
        </w:rPr>
      </w:pPr>
    </w:p>
    <w:p w:rsidR="003979B9" w:rsidRPr="00DD22F3" w:rsidRDefault="003979B9" w:rsidP="006D64B6">
      <w:pPr>
        <w:suppressAutoHyphens/>
        <w:jc w:val="right"/>
        <w:rPr>
          <w:rFonts w:ascii="Times New Roman" w:hAnsi="Times New Roman" w:cs="Times New Roman"/>
          <w:shd w:val="clear" w:color="auto" w:fill="FFFFFF"/>
        </w:rPr>
      </w:pPr>
    </w:p>
    <w:p w:rsidR="003979B9" w:rsidRPr="00DD22F3" w:rsidRDefault="003979B9" w:rsidP="006D64B6">
      <w:pPr>
        <w:suppressAutoHyphens/>
        <w:jc w:val="right"/>
        <w:rPr>
          <w:rFonts w:ascii="Times New Roman" w:hAnsi="Times New Roman" w:cs="Times New Roman"/>
          <w:shd w:val="clear" w:color="auto" w:fill="FFFFFF"/>
        </w:rPr>
      </w:pPr>
    </w:p>
    <w:p w:rsidR="003979B9" w:rsidRPr="00DD22F3" w:rsidRDefault="003979B9" w:rsidP="006D64B6">
      <w:pPr>
        <w:suppressAutoHyphens/>
        <w:jc w:val="right"/>
        <w:rPr>
          <w:rFonts w:ascii="Times New Roman" w:hAnsi="Times New Roman" w:cs="Times New Roman"/>
          <w:shd w:val="clear" w:color="auto" w:fill="FFFFFF"/>
        </w:rPr>
      </w:pPr>
    </w:p>
    <w:p w:rsidR="003979B9" w:rsidRDefault="003979B9" w:rsidP="006D64B6">
      <w:pPr>
        <w:suppressAutoHyphens/>
        <w:jc w:val="right"/>
        <w:rPr>
          <w:rFonts w:cs="Arial"/>
          <w:shd w:val="clear" w:color="auto" w:fill="FFFFFF"/>
        </w:rPr>
      </w:pPr>
    </w:p>
    <w:p w:rsidR="003979B9" w:rsidRDefault="003979B9" w:rsidP="006D64B6">
      <w:pPr>
        <w:suppressAutoHyphens/>
        <w:jc w:val="right"/>
        <w:rPr>
          <w:rFonts w:cs="Arial"/>
          <w:shd w:val="clear" w:color="auto" w:fill="FFFFFF"/>
        </w:rPr>
      </w:pPr>
    </w:p>
    <w:p w:rsidR="003979B9" w:rsidRDefault="003979B9" w:rsidP="006D64B6">
      <w:pPr>
        <w:suppressAutoHyphens/>
        <w:jc w:val="right"/>
        <w:rPr>
          <w:rFonts w:cs="Arial"/>
          <w:shd w:val="clear" w:color="auto" w:fill="FFFFFF"/>
        </w:rPr>
      </w:pPr>
    </w:p>
    <w:p w:rsidR="003979B9" w:rsidRDefault="003979B9" w:rsidP="006D64B6">
      <w:pPr>
        <w:suppressAutoHyphens/>
        <w:jc w:val="right"/>
        <w:rPr>
          <w:rFonts w:cs="Arial"/>
          <w:shd w:val="clear" w:color="auto" w:fill="FFFFFF"/>
        </w:rPr>
      </w:pPr>
    </w:p>
    <w:p w:rsidR="003979B9" w:rsidRDefault="003979B9" w:rsidP="006D64B6">
      <w:pPr>
        <w:suppressAutoHyphens/>
        <w:jc w:val="right"/>
        <w:rPr>
          <w:rFonts w:cs="Arial"/>
          <w:shd w:val="clear" w:color="auto" w:fill="FFFFFF"/>
        </w:rPr>
      </w:pPr>
    </w:p>
    <w:p w:rsidR="003979B9" w:rsidRDefault="003979B9" w:rsidP="006D64B6">
      <w:pPr>
        <w:suppressAutoHyphens/>
        <w:jc w:val="right"/>
        <w:rPr>
          <w:rFonts w:cs="Arial"/>
          <w:shd w:val="clear" w:color="auto" w:fill="FFFFFF"/>
        </w:rPr>
      </w:pPr>
    </w:p>
    <w:p w:rsidR="003979B9" w:rsidRDefault="003979B9" w:rsidP="006D64B6">
      <w:pPr>
        <w:suppressAutoHyphens/>
        <w:jc w:val="right"/>
        <w:rPr>
          <w:rFonts w:cs="Arial"/>
          <w:shd w:val="clear" w:color="auto" w:fill="FFFFFF"/>
        </w:rPr>
      </w:pPr>
    </w:p>
    <w:p w:rsidR="003979B9" w:rsidRDefault="003979B9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6D64B6" w:rsidRPr="00595B0D" w:rsidRDefault="006D64B6" w:rsidP="00DD22F3">
      <w:pPr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595B0D">
        <w:rPr>
          <w:rFonts w:ascii="Arial" w:hAnsi="Arial" w:cs="Arial"/>
          <w:shd w:val="clear" w:color="auto" w:fill="FFFFFF"/>
        </w:rPr>
        <w:lastRenderedPageBreak/>
        <w:t>Приложение № 3 к Регламенту</w:t>
      </w:r>
    </w:p>
    <w:p w:rsidR="006D64B6" w:rsidRPr="00595B0D" w:rsidRDefault="006D64B6" w:rsidP="00DD22F3">
      <w:pPr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595B0D">
        <w:rPr>
          <w:rFonts w:ascii="Arial" w:hAnsi="Arial" w:cs="Arial"/>
          <w:shd w:val="clear" w:color="auto" w:fill="FFFFFF"/>
        </w:rPr>
        <w:t>(бланк заявления)</w:t>
      </w:r>
    </w:p>
    <w:p w:rsidR="006D64B6" w:rsidRPr="002827D7" w:rsidRDefault="006D64B6" w:rsidP="006D64B6">
      <w:pPr>
        <w:suppressAutoHyphens/>
        <w:spacing w:line="288" w:lineRule="auto"/>
        <w:jc w:val="right"/>
        <w:rPr>
          <w:rFonts w:cs="Arial"/>
          <w:shd w:val="clear" w:color="auto" w:fill="FFFFFF"/>
        </w:rPr>
      </w:pPr>
    </w:p>
    <w:tbl>
      <w:tblPr>
        <w:tblW w:w="9810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2096"/>
      </w:tblGrid>
      <w:tr w:rsidR="006D64B6" w:rsidRPr="00DD22F3" w:rsidTr="00DD22F3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</w:p>
        </w:tc>
        <w:tc>
          <w:tcPr>
            <w:tcW w:w="9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3979B9">
            <w:pPr>
              <w:suppressAutoHyphens/>
              <w:autoSpaceDE w:val="0"/>
              <w:spacing w:after="0"/>
              <w:ind w:right="-2"/>
              <w:jc w:val="right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</w:rPr>
              <w:t>Администрация</w:t>
            </w:r>
          </w:p>
          <w:p w:rsidR="006D64B6" w:rsidRPr="00DD22F3" w:rsidRDefault="006D64B6" w:rsidP="003979B9">
            <w:pPr>
              <w:suppressAutoHyphens/>
              <w:autoSpaceDE w:val="0"/>
              <w:spacing w:after="0"/>
              <w:ind w:right="-2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</w:rPr>
              <w:t>муниципального образования</w:t>
            </w:r>
            <w:r w:rsidR="003979B9" w:rsidRPr="00DD22F3">
              <w:rPr>
                <w:rFonts w:ascii="Times New Roman" w:hAnsi="Times New Roman" w:cs="Times New Roman"/>
              </w:rPr>
              <w:t xml:space="preserve"> п. Андреевский</w:t>
            </w:r>
          </w:p>
        </w:tc>
      </w:tr>
      <w:tr w:rsidR="006D64B6" w:rsidRPr="00DD22F3" w:rsidTr="00DD22F3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  <w:p w:rsidR="006D64B6" w:rsidRPr="00DD22F3" w:rsidRDefault="006D64B6" w:rsidP="00F00514">
            <w:pPr>
              <w:suppressAutoHyphens/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  <w:p w:rsidR="006D64B6" w:rsidRPr="00DD22F3" w:rsidRDefault="006D64B6" w:rsidP="00F00514">
            <w:pPr>
              <w:suppressAutoHyphens/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  <w:p w:rsidR="006D64B6" w:rsidRPr="00DD22F3" w:rsidRDefault="006D64B6" w:rsidP="00F00514">
            <w:pPr>
              <w:suppressAutoHyphens/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Фамилия, имя, отчество (при наличии)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DD22F3">
              <w:rPr>
                <w:rFonts w:ascii="Times New Roman" w:eastAsia="Lucida Sans Unicode" w:hAnsi="Times New Roman" w:cs="Times New Roman"/>
                <w:shd w:val="clear" w:color="auto" w:fill="FFFFFF"/>
                <w:lang w:eastAsia="ar-SA"/>
              </w:rPr>
              <w:t>код подразделения</w:t>
            </w:r>
            <w:r w:rsidRPr="00DD22F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ОГРН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Контактные данные (</w:t>
            </w: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DD22F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6D64B6" w:rsidRPr="00DD22F3" w:rsidTr="00DD22F3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4B6" w:rsidRPr="00DD22F3" w:rsidTr="00DD22F3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4B6" w:rsidRPr="00DD22F3" w:rsidTr="00DD22F3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Представитель заявителя </w:t>
            </w:r>
            <w:r w:rsidRPr="00DD22F3">
              <w:rPr>
                <w:rFonts w:ascii="Times New Roman" w:hAnsi="Times New Roman" w:cs="Times New Roman"/>
                <w:i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4B6" w:rsidRPr="00DD22F3" w:rsidTr="00DD22F3">
        <w:trPr>
          <w:trHeight w:val="546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Прошу Вас продлить срок действия порубочного билета (разрешения на пересадку деревьев и кустарников) N ________ от _____________ в связи с ____________________________________________________________________</w:t>
            </w:r>
            <w:r w:rsidR="00DD22F3">
              <w:rPr>
                <w:rFonts w:ascii="Times New Roman" w:hAnsi="Times New Roman" w:cs="Times New Roman"/>
                <w:shd w:val="clear" w:color="auto" w:fill="FFFFFF"/>
              </w:rPr>
              <w:t>___________________</w:t>
            </w:r>
          </w:p>
          <w:p w:rsidR="006D64B6" w:rsidRPr="00DD22F3" w:rsidRDefault="006D64B6" w:rsidP="00F0051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(указать причины продления срока)</w:t>
            </w:r>
          </w:p>
          <w:p w:rsidR="006D64B6" w:rsidRPr="00DD22F3" w:rsidRDefault="006D64B6" w:rsidP="00F00514">
            <w:pPr>
              <w:suppressAutoHyphens/>
              <w:autoSpaceDE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до ____________________________________________________________________</w:t>
            </w:r>
            <w:r w:rsidR="00DD22F3">
              <w:rPr>
                <w:rFonts w:ascii="Times New Roman" w:hAnsi="Times New Roman" w:cs="Times New Roman"/>
                <w:shd w:val="clear" w:color="auto" w:fill="FFFFFF"/>
              </w:rPr>
              <w:t>________________</w:t>
            </w:r>
          </w:p>
          <w:p w:rsidR="006D64B6" w:rsidRPr="00DD22F3" w:rsidRDefault="006D64B6" w:rsidP="00DD22F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(указать планируемый срок завершения работ )</w:t>
            </w:r>
          </w:p>
        </w:tc>
      </w:tr>
      <w:tr w:rsidR="006D64B6" w:rsidRPr="00DD22F3" w:rsidTr="00DD22F3">
        <w:trPr>
          <w:trHeight w:val="546"/>
        </w:trPr>
        <w:tc>
          <w:tcPr>
            <w:tcW w:w="98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b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1715A08" wp14:editId="1497B92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00514" w:rsidRDefault="00F00514" w:rsidP="006D64B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715A08" id="Прямоугольник 6_3" o:spid="_x0000_s1028" style="position:absolute;margin-left:1.9pt;margin-top:2.25pt;width:7.3pt;height:8.55pt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00514" w:rsidRDefault="00F00514" w:rsidP="006D64B6"/>
                        </w:txbxContent>
                      </v:textbox>
                    </v:shape>
                  </w:pict>
                </mc:Fallback>
              </mc:AlternateContent>
            </w:r>
            <w:r w:rsidRPr="00DD22F3">
              <w:rPr>
                <w:rFonts w:ascii="Times New Roman" w:hAnsi="Times New Roman" w:cs="Times New Roman"/>
                <w:shd w:val="clear" w:color="auto" w:fill="FFFFFF"/>
              </w:rPr>
              <w:t xml:space="preserve">                 почтовым отправлением на вышеуказанный почтовый адрес</w:t>
            </w:r>
          </w:p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BA5E0C3" wp14:editId="45AC4E0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00514" w:rsidRDefault="00F00514" w:rsidP="006D64B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5E0C3" id="Прямоугольник 6_4" o:spid="_x0000_s1029" style="position:absolute;margin-left:1.9pt;margin-top:2.25pt;width:7.3pt;height:8.55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yZMgMAAMc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BXEhyZ&#10;MgMAAMc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00514" w:rsidRDefault="00F00514" w:rsidP="006D64B6"/>
                        </w:txbxContent>
                      </v:textbox>
                    </v:shape>
                  </w:pict>
                </mc:Fallback>
              </mc:AlternateContent>
            </w:r>
            <w:r w:rsidRPr="00DD22F3">
              <w:rPr>
                <w:rFonts w:ascii="Times New Roman" w:hAnsi="Times New Roman" w:cs="Times New Roman"/>
                <w:shd w:val="clear" w:color="auto" w:fill="FFFFFF"/>
              </w:rPr>
              <w:t xml:space="preserve">                 при личном обращении в МФЦ</w:t>
            </w:r>
          </w:p>
        </w:tc>
      </w:tr>
      <w:tr w:rsidR="006D64B6" w:rsidRPr="00DD22F3" w:rsidTr="00DD22F3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6D64B6" w:rsidRPr="00DD22F3" w:rsidTr="00DD22F3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widowControl w:val="0"/>
              <w:suppressAutoHyphens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6D64B6" w:rsidRPr="00DD22F3" w:rsidTr="00DD22F3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3.</w:t>
            </w:r>
          </w:p>
          <w:p w:rsidR="006D64B6" w:rsidRPr="00DD22F3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hAnsi="Times New Roman" w:cs="Times New Roman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6D64B6" w:rsidRPr="00DD22F3" w:rsidTr="00DD22F3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widowControl w:val="0"/>
              <w:suppressAutoHyphens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DD22F3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DD22F3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6D64B6" w:rsidRPr="00DD22F3" w:rsidRDefault="006D64B6" w:rsidP="006D64B6">
      <w:pPr>
        <w:suppressAutoHyphens/>
        <w:rPr>
          <w:rFonts w:ascii="Times New Roman" w:hAnsi="Times New Roman" w:cs="Times New Roman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DD22F3" w:rsidRDefault="00DD22F3" w:rsidP="006D64B6">
      <w:pPr>
        <w:suppressAutoHyphens/>
        <w:jc w:val="right"/>
        <w:rPr>
          <w:rFonts w:cs="Arial"/>
          <w:shd w:val="clear" w:color="auto" w:fill="FFFFFF"/>
        </w:rPr>
      </w:pPr>
    </w:p>
    <w:p w:rsidR="00B004B7" w:rsidRDefault="00B004B7" w:rsidP="006D64B6">
      <w:pPr>
        <w:suppressAutoHyphens/>
        <w:jc w:val="right"/>
        <w:rPr>
          <w:rFonts w:cs="Arial"/>
          <w:shd w:val="clear" w:color="auto" w:fill="FFFFFF"/>
        </w:rPr>
      </w:pPr>
    </w:p>
    <w:p w:rsidR="00EB17EA" w:rsidRPr="00595B0D" w:rsidRDefault="00EB17EA" w:rsidP="00EB17EA">
      <w:pPr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595B0D">
        <w:rPr>
          <w:rFonts w:ascii="Arial" w:hAnsi="Arial" w:cs="Arial"/>
          <w:shd w:val="clear" w:color="auto" w:fill="FFFFFF"/>
        </w:rPr>
        <w:lastRenderedPageBreak/>
        <w:t>Приложение № 4 к Регламенту</w:t>
      </w:r>
    </w:p>
    <w:p w:rsidR="00EB17EA" w:rsidRPr="00595B0D" w:rsidRDefault="00EB17EA" w:rsidP="00EB17EA">
      <w:pPr>
        <w:suppressAutoHyphens/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 w:rsidRPr="00595B0D">
        <w:rPr>
          <w:rFonts w:ascii="Arial" w:hAnsi="Arial" w:cs="Arial"/>
          <w:shd w:val="clear" w:color="auto" w:fill="FFFFFF"/>
        </w:rPr>
        <w:t>(бланк заявления)</w:t>
      </w:r>
    </w:p>
    <w:p w:rsidR="006D64B6" w:rsidRPr="002827D7" w:rsidRDefault="006D64B6" w:rsidP="006D64B6">
      <w:pPr>
        <w:suppressAutoHyphens/>
        <w:jc w:val="right"/>
        <w:rPr>
          <w:rFonts w:cs="Arial"/>
          <w:shd w:val="clear" w:color="auto" w:fill="FFFFFF"/>
        </w:rPr>
      </w:pPr>
    </w:p>
    <w:tbl>
      <w:tblPr>
        <w:tblW w:w="9810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508"/>
        <w:gridCol w:w="1924"/>
        <w:gridCol w:w="2040"/>
        <w:gridCol w:w="601"/>
        <w:gridCol w:w="2235"/>
        <w:gridCol w:w="1989"/>
      </w:tblGrid>
      <w:tr w:rsidR="006D64B6" w:rsidRPr="00EB17EA" w:rsidTr="00EB17E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3979B9">
            <w:pPr>
              <w:suppressAutoHyphens/>
              <w:autoSpaceDE w:val="0"/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</w:p>
        </w:tc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979B9" w:rsidRPr="00EB17EA" w:rsidRDefault="006D64B6" w:rsidP="003979B9">
            <w:pPr>
              <w:suppressAutoHyphens/>
              <w:autoSpaceDE w:val="0"/>
              <w:spacing w:after="0"/>
              <w:ind w:right="-2"/>
              <w:jc w:val="right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D64B6" w:rsidRPr="00EB17EA" w:rsidRDefault="006D64B6" w:rsidP="003979B9">
            <w:pPr>
              <w:suppressAutoHyphens/>
              <w:autoSpaceDE w:val="0"/>
              <w:spacing w:after="0"/>
              <w:ind w:right="-2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</w:rPr>
              <w:t>муниципального образования</w:t>
            </w:r>
            <w:r w:rsidR="003979B9" w:rsidRPr="00EB17EA">
              <w:rPr>
                <w:rFonts w:ascii="Times New Roman" w:hAnsi="Times New Roman" w:cs="Times New Roman"/>
              </w:rPr>
              <w:t xml:space="preserve"> п. Андреевский</w:t>
            </w:r>
          </w:p>
        </w:tc>
      </w:tr>
      <w:tr w:rsidR="006D64B6" w:rsidRPr="00EB17EA" w:rsidTr="00EB17E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b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shd w:val="clear" w:color="auto" w:fill="FFFFFF"/>
              </w:rPr>
              <w:t>Фамилия, имя, отчество (при наличии)</w:t>
            </w:r>
          </w:p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EB17EA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EB17EA">
              <w:rPr>
                <w:rFonts w:ascii="Times New Roman" w:eastAsia="Lucida Sans Unicode" w:hAnsi="Times New Roman" w:cs="Times New Roman"/>
                <w:shd w:val="clear" w:color="auto" w:fill="FFFFFF"/>
                <w:lang w:eastAsia="ar-SA"/>
              </w:rPr>
              <w:t>код подразделения</w:t>
            </w:r>
            <w:r w:rsidRPr="00EB17EA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ОГРН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shd w:val="clear" w:color="auto" w:fill="FFFFFF"/>
              </w:rPr>
              <w:t>Контактные данные (</w:t>
            </w:r>
            <w:r w:rsidRPr="00EB17EA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EB17EA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6D64B6" w:rsidRPr="00EB17EA" w:rsidTr="00EB17E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3AAE1F" wp14:editId="2C36C8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00514" w:rsidRDefault="00F00514" w:rsidP="006D64B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AAE1F" id="Прямоугольник 3" o:spid="_x0000_s1030" style="position:absolute;left:0;text-align:left;margin-left:-3.6pt;margin-top:2.85pt;width:7.3pt;height:8.55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00514" w:rsidRDefault="00F00514" w:rsidP="006D64B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4B6" w:rsidRPr="00EB17EA" w:rsidTr="00EB17E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C835D8" wp14:editId="37C68D50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00514" w:rsidRDefault="00F00514" w:rsidP="006D64B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835D8" id="Прямоугольник 15" o:spid="_x0000_s1031" style="position:absolute;left:0;text-align:left;margin-left:-3.3pt;margin-top:.95pt;width:7.3pt;height:8.5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00514" w:rsidRDefault="00F00514" w:rsidP="006D64B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4B6" w:rsidRPr="00EB17EA" w:rsidTr="00EB17E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81AD7" wp14:editId="389A8FB6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00514" w:rsidRDefault="00F00514" w:rsidP="006D64B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81AD7" id="Прямоугольник 8" o:spid="_x0000_s1032" style="position:absolute;left:0;text-align:left;margin-left:-2.9pt;margin-top:7.3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00514" w:rsidRDefault="00F00514" w:rsidP="006D64B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Представитель заявителя </w:t>
            </w:r>
            <w:r w:rsidRPr="00EB17EA">
              <w:rPr>
                <w:rFonts w:ascii="Times New Roman" w:hAnsi="Times New Roman" w:cs="Times New Roman"/>
                <w:i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D64B6" w:rsidRPr="00EB17EA" w:rsidTr="00EB17EA">
        <w:trPr>
          <w:trHeight w:val="546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LineNumbers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shd w:val="clear" w:color="auto" w:fill="FFFFFF"/>
              </w:rPr>
              <w:t>Прошу исправить допущенную ошибку (опечатку) в __________________________</w:t>
            </w:r>
            <w:r w:rsidR="00EB17EA">
              <w:rPr>
                <w:rFonts w:ascii="Times New Roman" w:hAnsi="Times New Roman" w:cs="Times New Roman"/>
                <w:shd w:val="clear" w:color="auto" w:fill="FFFFFF"/>
              </w:rPr>
              <w:t>_______________</w:t>
            </w:r>
            <w:r w:rsidRPr="00EB17EA">
              <w:rPr>
                <w:rFonts w:ascii="Times New Roman" w:hAnsi="Times New Roman" w:cs="Times New Roman"/>
                <w:shd w:val="clear" w:color="auto" w:fill="FFFFFF"/>
              </w:rPr>
              <w:br/>
              <w:t>______________________________________________________________________</w:t>
            </w:r>
            <w:r w:rsidR="00EB17EA">
              <w:rPr>
                <w:rFonts w:ascii="Times New Roman" w:hAnsi="Times New Roman" w:cs="Times New Roman"/>
                <w:shd w:val="clear" w:color="auto" w:fill="FFFFFF"/>
              </w:rPr>
              <w:t>________________</w:t>
            </w:r>
          </w:p>
          <w:p w:rsidR="006D64B6" w:rsidRPr="00EB17EA" w:rsidRDefault="006D64B6" w:rsidP="00F00514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D64B6" w:rsidRPr="00EB17EA" w:rsidRDefault="006D64B6" w:rsidP="00F00514">
            <w:pPr>
              <w:suppressLineNumbers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shd w:val="clear" w:color="auto" w:fill="FFFFFF"/>
              </w:rPr>
              <w:t>заключающуюся в ______________________________________________________</w:t>
            </w:r>
            <w:r w:rsidR="00EB17EA">
              <w:rPr>
                <w:rFonts w:ascii="Times New Roman" w:hAnsi="Times New Roman" w:cs="Times New Roman"/>
                <w:shd w:val="clear" w:color="auto" w:fill="FFFFFF"/>
              </w:rPr>
              <w:t>________________</w:t>
            </w:r>
          </w:p>
          <w:p w:rsidR="006D64B6" w:rsidRPr="00EB17EA" w:rsidRDefault="006D64B6" w:rsidP="00F00514">
            <w:pPr>
              <w:suppressLineNumbers/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</w:t>
            </w:r>
          </w:p>
          <w:p w:rsidR="006D64B6" w:rsidRPr="00EB17EA" w:rsidRDefault="006D64B6" w:rsidP="00EB17EA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</w:t>
            </w:r>
            <w:r w:rsidR="00EB17EA">
              <w:rPr>
                <w:rFonts w:ascii="Times New Roman" w:hAnsi="Times New Roman" w:cs="Times New Roman"/>
                <w:shd w:val="clear" w:color="auto" w:fill="FFFFFF"/>
              </w:rPr>
              <w:t>ющий наличие ошибки (опечатки))</w:t>
            </w:r>
          </w:p>
        </w:tc>
      </w:tr>
      <w:tr w:rsidR="006D64B6" w:rsidRPr="00EB17EA" w:rsidTr="00EB17EA">
        <w:trPr>
          <w:trHeight w:val="546"/>
        </w:trPr>
        <w:tc>
          <w:tcPr>
            <w:tcW w:w="98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b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6D64B6" w:rsidRPr="00EB17EA" w:rsidRDefault="006D64B6" w:rsidP="00F00514">
            <w:pPr>
              <w:suppressAutoHyphens/>
              <w:ind w:firstLine="170"/>
              <w:rPr>
                <w:rFonts w:ascii="Times New Roman" w:hAnsi="Times New Roman" w:cs="Times New Roman"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87F849" wp14:editId="274CC0B8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00514" w:rsidRDefault="00F00514" w:rsidP="006D64B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7F849" id="Прямоугольник 6" o:spid="_x0000_s1033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00514" w:rsidRDefault="00F00514" w:rsidP="006D64B6"/>
                        </w:txbxContent>
                      </v:textbox>
                    </v:shape>
                  </w:pict>
                </mc:Fallback>
              </mc:AlternateContent>
            </w:r>
            <w:r w:rsidRPr="00EB17EA">
              <w:rPr>
                <w:rFonts w:ascii="Times New Roman" w:hAnsi="Times New Roman" w:cs="Times New Roman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8A0F29" wp14:editId="39747A34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00514" w:rsidRDefault="00F00514" w:rsidP="006D64B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0F29" id="Прямоугольник 6_0" o:spid="_x0000_s1034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vtMg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BTmRvt&#10;MgMAAMg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00514" w:rsidRDefault="00F00514" w:rsidP="006D64B6"/>
                        </w:txbxContent>
                      </v:textbox>
                    </v:shape>
                  </w:pict>
                </mc:Fallback>
              </mc:AlternateContent>
            </w:r>
            <w:r w:rsidRPr="00EB17EA">
              <w:rPr>
                <w:rFonts w:ascii="Times New Roman" w:hAnsi="Times New Roman" w:cs="Times New Roman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6D64B6" w:rsidRPr="00EB17EA" w:rsidRDefault="006D64B6" w:rsidP="00F00514">
            <w:pPr>
              <w:suppressAutoHyphens/>
              <w:ind w:firstLine="170"/>
              <w:rPr>
                <w:rFonts w:ascii="Times New Roman" w:hAnsi="Times New Roman" w:cs="Times New Roman"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noProof/>
                <w:shd w:val="clear" w:color="auto" w:fill="FFFFFF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80DC5B" wp14:editId="1E92632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00514" w:rsidRDefault="00F00514" w:rsidP="006D64B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0DC5B" id="Прямоугольник 6_5" o:spid="_x0000_s1035" style="position:absolute;left:0;text-align:left;margin-left:1.9pt;margin-top:2.2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00514" w:rsidRDefault="00F00514" w:rsidP="006D64B6"/>
                        </w:txbxContent>
                      </v:textbox>
                    </v:shape>
                  </w:pict>
                </mc:Fallback>
              </mc:AlternateContent>
            </w:r>
            <w:r w:rsidRPr="00EB17EA">
              <w:rPr>
                <w:rFonts w:ascii="Times New Roman" w:hAnsi="Times New Roman" w:cs="Times New Roman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6D64B6" w:rsidRPr="00EB17EA" w:rsidRDefault="006D64B6" w:rsidP="00F00514">
            <w:pPr>
              <w:suppressAutoHyphens/>
              <w:ind w:firstLine="170"/>
              <w:rPr>
                <w:rFonts w:ascii="Times New Roman" w:hAnsi="Times New Roman" w:cs="Times New Roman"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F1BB2F" wp14:editId="04A6DDE2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00514" w:rsidRDefault="00F00514" w:rsidP="006D64B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1BB2F" id="Прямоугольник 6_6" o:spid="_x0000_s1036" style="position:absolute;left:0;text-align:left;margin-left:1.9pt;margin-top:2.2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F+NQMAAMk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F00514" w:rsidRDefault="00F00514" w:rsidP="006D64B6"/>
                        </w:txbxContent>
                      </v:textbox>
                    </v:shape>
                  </w:pict>
                </mc:Fallback>
              </mc:AlternateContent>
            </w:r>
            <w:r w:rsidRPr="00EB17EA">
              <w:rPr>
                <w:rFonts w:ascii="Times New Roman" w:hAnsi="Times New Roman" w:cs="Times New Roman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6D64B6" w:rsidRPr="00EB17EA" w:rsidTr="00EB17E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6D64B6" w:rsidRPr="00EB17EA" w:rsidTr="00EB17E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widowControl w:val="0"/>
              <w:suppressAutoHyphens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</w:pPr>
            <w:r w:rsidRPr="00EB17EA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6D64B6" w:rsidRPr="00EB17EA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6D64B6" w:rsidRPr="00EB17EA" w:rsidTr="00EB17E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17EA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hAnsi="Times New Roman" w:cs="Times New Roman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6D64B6" w:rsidRPr="00EB17EA" w:rsidTr="00EB17E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widowControl w:val="0"/>
              <w:suppressAutoHyphens/>
              <w:autoSpaceDE w:val="0"/>
              <w:ind w:right="-2"/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</w:pPr>
            <w:r w:rsidRPr="00EB17EA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_________ ___________________</w:t>
            </w:r>
          </w:p>
          <w:p w:rsidR="006D64B6" w:rsidRPr="00EB17EA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D64B6" w:rsidRPr="00EB17EA" w:rsidRDefault="006D64B6" w:rsidP="00F00514">
            <w:pPr>
              <w:suppressAutoHyphens/>
              <w:autoSpaceDE w:val="0"/>
              <w:ind w:right="-2"/>
              <w:rPr>
                <w:rFonts w:ascii="Times New Roman" w:hAnsi="Times New Roman" w:cs="Times New Roman"/>
              </w:rPr>
            </w:pPr>
            <w:r w:rsidRPr="00EB17EA">
              <w:rPr>
                <w:rFonts w:ascii="Times New Roman" w:eastAsia="Lucida Sans Unicode" w:hAnsi="Times New Roman" w:cs="Times New Roman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6D64B6" w:rsidRPr="00EB17EA" w:rsidRDefault="006D64B6" w:rsidP="006D64B6">
      <w:pPr>
        <w:suppressAutoHyphens/>
        <w:jc w:val="right"/>
        <w:rPr>
          <w:rFonts w:ascii="Times New Roman" w:hAnsi="Times New Roman" w:cs="Times New Roman"/>
          <w:u w:val="single"/>
          <w:shd w:val="clear" w:color="auto" w:fill="FFFFFF"/>
        </w:rPr>
      </w:pPr>
    </w:p>
    <w:p w:rsidR="006D64B6" w:rsidRPr="00EB17EA" w:rsidRDefault="006D64B6" w:rsidP="006D64B6">
      <w:pPr>
        <w:suppressAutoHyphens/>
        <w:spacing w:after="140" w:line="288" w:lineRule="auto"/>
        <w:rPr>
          <w:rFonts w:ascii="Times New Roman" w:hAnsi="Times New Roman" w:cs="Times New Roman"/>
          <w:shd w:val="clear" w:color="auto" w:fill="FFFFFF"/>
        </w:rPr>
      </w:pPr>
    </w:p>
    <w:p w:rsidR="006D64B6" w:rsidRPr="00EB17EA" w:rsidRDefault="006D64B6" w:rsidP="006D64B6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C4ADA" w:rsidRDefault="00AC4ADA" w:rsidP="006D64B6">
      <w:pPr>
        <w:tabs>
          <w:tab w:val="left" w:pos="3165"/>
        </w:tabs>
        <w:autoSpaceDE w:val="0"/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</w:rPr>
      </w:pPr>
    </w:p>
    <w:sectPr w:rsidR="00AC4ADA" w:rsidSect="003D7FD9">
      <w:pgSz w:w="11906" w:h="16838" w:code="9"/>
      <w:pgMar w:top="709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71" w:rsidRDefault="00662471" w:rsidP="00D735D1">
      <w:pPr>
        <w:spacing w:after="0" w:line="240" w:lineRule="auto"/>
      </w:pPr>
      <w:r>
        <w:separator/>
      </w:r>
    </w:p>
  </w:endnote>
  <w:endnote w:type="continuationSeparator" w:id="0">
    <w:p w:rsidR="00662471" w:rsidRDefault="00662471" w:rsidP="00D7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71" w:rsidRDefault="00662471" w:rsidP="00D735D1">
      <w:pPr>
        <w:spacing w:after="0" w:line="240" w:lineRule="auto"/>
      </w:pPr>
      <w:r>
        <w:separator/>
      </w:r>
    </w:p>
  </w:footnote>
  <w:footnote w:type="continuationSeparator" w:id="0">
    <w:p w:rsidR="00662471" w:rsidRDefault="00662471" w:rsidP="00D7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84578"/>
    <w:multiLevelType w:val="multilevel"/>
    <w:tmpl w:val="AF74844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 w15:restartNumberingAfterBreak="0">
    <w:nsid w:val="5DF24A25"/>
    <w:multiLevelType w:val="multilevel"/>
    <w:tmpl w:val="71B00AD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690C2C2B"/>
    <w:multiLevelType w:val="multilevel"/>
    <w:tmpl w:val="3994481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3" w15:restartNumberingAfterBreak="0">
    <w:nsid w:val="6CF71D4D"/>
    <w:multiLevelType w:val="hybridMultilevel"/>
    <w:tmpl w:val="30965234"/>
    <w:lvl w:ilvl="0" w:tplc="52841B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EC"/>
    <w:rsid w:val="00000EAB"/>
    <w:rsid w:val="00023E2D"/>
    <w:rsid w:val="0005225F"/>
    <w:rsid w:val="00096989"/>
    <w:rsid w:val="000C02A5"/>
    <w:rsid w:val="0010020D"/>
    <w:rsid w:val="00136C9E"/>
    <w:rsid w:val="001C3CA0"/>
    <w:rsid w:val="001D799D"/>
    <w:rsid w:val="001E4D71"/>
    <w:rsid w:val="001F4640"/>
    <w:rsid w:val="002539B4"/>
    <w:rsid w:val="00264AF3"/>
    <w:rsid w:val="00273468"/>
    <w:rsid w:val="002B25FB"/>
    <w:rsid w:val="002B5122"/>
    <w:rsid w:val="002B6C92"/>
    <w:rsid w:val="002E2982"/>
    <w:rsid w:val="00303C6C"/>
    <w:rsid w:val="00364B97"/>
    <w:rsid w:val="003721C1"/>
    <w:rsid w:val="00376268"/>
    <w:rsid w:val="003931B1"/>
    <w:rsid w:val="003979B9"/>
    <w:rsid w:val="003D7FD9"/>
    <w:rsid w:val="003E4B99"/>
    <w:rsid w:val="003F7001"/>
    <w:rsid w:val="00431E4A"/>
    <w:rsid w:val="0045169B"/>
    <w:rsid w:val="004805B4"/>
    <w:rsid w:val="004A75ED"/>
    <w:rsid w:val="005165E0"/>
    <w:rsid w:val="00516F12"/>
    <w:rsid w:val="00541A6B"/>
    <w:rsid w:val="00561B1D"/>
    <w:rsid w:val="00571CF1"/>
    <w:rsid w:val="0057665F"/>
    <w:rsid w:val="00595B0D"/>
    <w:rsid w:val="00596D50"/>
    <w:rsid w:val="005A2962"/>
    <w:rsid w:val="005F379A"/>
    <w:rsid w:val="005F5CF4"/>
    <w:rsid w:val="00613386"/>
    <w:rsid w:val="00625428"/>
    <w:rsid w:val="006256C8"/>
    <w:rsid w:val="00633F99"/>
    <w:rsid w:val="00662471"/>
    <w:rsid w:val="00666320"/>
    <w:rsid w:val="00681C6A"/>
    <w:rsid w:val="006D517C"/>
    <w:rsid w:val="006D64B6"/>
    <w:rsid w:val="00744D1F"/>
    <w:rsid w:val="007734C3"/>
    <w:rsid w:val="007B5EF8"/>
    <w:rsid w:val="007E60EA"/>
    <w:rsid w:val="007F1095"/>
    <w:rsid w:val="00805F73"/>
    <w:rsid w:val="00816625"/>
    <w:rsid w:val="00852038"/>
    <w:rsid w:val="00884061"/>
    <w:rsid w:val="00884825"/>
    <w:rsid w:val="008D0B7B"/>
    <w:rsid w:val="008F09BD"/>
    <w:rsid w:val="009145A1"/>
    <w:rsid w:val="00926D1F"/>
    <w:rsid w:val="00950509"/>
    <w:rsid w:val="0097174F"/>
    <w:rsid w:val="009A2FAA"/>
    <w:rsid w:val="009C5406"/>
    <w:rsid w:val="00A0624C"/>
    <w:rsid w:val="00A50EE7"/>
    <w:rsid w:val="00A6068E"/>
    <w:rsid w:val="00A72FBD"/>
    <w:rsid w:val="00AC4ADA"/>
    <w:rsid w:val="00AF10D0"/>
    <w:rsid w:val="00AF147F"/>
    <w:rsid w:val="00B00227"/>
    <w:rsid w:val="00B004B7"/>
    <w:rsid w:val="00B320C6"/>
    <w:rsid w:val="00B344A6"/>
    <w:rsid w:val="00B401B9"/>
    <w:rsid w:val="00B655A1"/>
    <w:rsid w:val="00BA5199"/>
    <w:rsid w:val="00BF5D45"/>
    <w:rsid w:val="00C02CEC"/>
    <w:rsid w:val="00C02E49"/>
    <w:rsid w:val="00C37144"/>
    <w:rsid w:val="00C45451"/>
    <w:rsid w:val="00C56631"/>
    <w:rsid w:val="00C674E1"/>
    <w:rsid w:val="00CA08D7"/>
    <w:rsid w:val="00CA2674"/>
    <w:rsid w:val="00D02CD0"/>
    <w:rsid w:val="00D177F1"/>
    <w:rsid w:val="00D2126F"/>
    <w:rsid w:val="00D735D1"/>
    <w:rsid w:val="00D80953"/>
    <w:rsid w:val="00DD22F3"/>
    <w:rsid w:val="00DF66F9"/>
    <w:rsid w:val="00E22A38"/>
    <w:rsid w:val="00E43BAC"/>
    <w:rsid w:val="00E5094B"/>
    <w:rsid w:val="00E7629C"/>
    <w:rsid w:val="00EB17EA"/>
    <w:rsid w:val="00EB708F"/>
    <w:rsid w:val="00ED603E"/>
    <w:rsid w:val="00F00514"/>
    <w:rsid w:val="00F46093"/>
    <w:rsid w:val="00F66E23"/>
    <w:rsid w:val="00F7409E"/>
    <w:rsid w:val="00F81C9B"/>
    <w:rsid w:val="00FA0347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1784"/>
  <w15:docId w15:val="{F80C243E-5C5A-48B6-9692-7391B81A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Heading"/>
    <w:next w:val="Textbody"/>
    <w:link w:val="10"/>
    <w:qFormat/>
    <w:rsid w:val="00816625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aliases w:val="!Разделы документа"/>
    <w:basedOn w:val="a"/>
    <w:link w:val="20"/>
    <w:qFormat/>
    <w:rsid w:val="0081662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662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662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2C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02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D735D1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paragraph" w:styleId="a7">
    <w:name w:val="footnote text"/>
    <w:basedOn w:val="a"/>
    <w:link w:val="a8"/>
    <w:rsid w:val="00D735D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D735D1"/>
    <w:rPr>
      <w:rFonts w:ascii="Arial" w:eastAsia="Calibri" w:hAnsi="Arial" w:cs="Times New Roman"/>
      <w:sz w:val="20"/>
      <w:szCs w:val="20"/>
    </w:rPr>
  </w:style>
  <w:style w:type="paragraph" w:customStyle="1" w:styleId="ConsTitle">
    <w:name w:val="ConsTitle"/>
    <w:rsid w:val="00D735D1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basedOn w:val="a0"/>
    <w:rsid w:val="00D735D1"/>
    <w:rPr>
      <w:position w:val="0"/>
      <w:vertAlign w:val="superscript"/>
    </w:rPr>
  </w:style>
  <w:style w:type="character" w:styleId="aa">
    <w:name w:val="Hyperlink"/>
    <w:basedOn w:val="a0"/>
    <w:unhideWhenUsed/>
    <w:qFormat/>
    <w:rsid w:val="002B25FB"/>
    <w:rPr>
      <w:color w:val="0000FF" w:themeColor="hyperlink"/>
      <w:u w:val="single"/>
    </w:rPr>
  </w:style>
  <w:style w:type="paragraph" w:customStyle="1" w:styleId="Textbody">
    <w:name w:val="Text body"/>
    <w:basedOn w:val="Standard"/>
    <w:qFormat/>
    <w:rsid w:val="00884825"/>
    <w:pPr>
      <w:suppressAutoHyphens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431E4A"/>
    <w:pPr>
      <w:suppressLineNumbers/>
      <w:suppressAutoHyphens/>
      <w:spacing w:after="0" w:line="240" w:lineRule="auto"/>
      <w:ind w:left="339" w:hanging="339"/>
      <w:jc w:val="both"/>
    </w:pPr>
    <w:rPr>
      <w:rFonts w:ascii="Arial" w:eastAsia="SimSun" w:hAnsi="Arial" w:cs="Mangal"/>
      <w:kern w:val="3"/>
      <w:sz w:val="14"/>
      <w:szCs w:val="14"/>
      <w:lang w:eastAsia="zh-CN" w:bidi="hi-IN"/>
    </w:rPr>
  </w:style>
  <w:style w:type="paragraph" w:styleId="ab">
    <w:name w:val="List Paragraph"/>
    <w:basedOn w:val="a"/>
    <w:rsid w:val="00A72FBD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11">
    <w:name w:val="Обычный1"/>
    <w:rsid w:val="00A72F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72FBD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16625"/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1662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1662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16625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Heading">
    <w:name w:val="Heading"/>
    <w:basedOn w:val="Standard"/>
    <w:next w:val="Textbody"/>
    <w:rsid w:val="00816625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3"/>
      <w:sz w:val="28"/>
      <w:szCs w:val="28"/>
      <w:lang w:eastAsia="zh-CN" w:bidi="hi-IN"/>
    </w:rPr>
  </w:style>
  <w:style w:type="paragraph" w:styleId="ac">
    <w:name w:val="List"/>
    <w:basedOn w:val="Textbody"/>
    <w:rsid w:val="00816625"/>
  </w:style>
  <w:style w:type="paragraph" w:styleId="ad">
    <w:name w:val="caption"/>
    <w:basedOn w:val="Standard"/>
    <w:rsid w:val="00816625"/>
    <w:pPr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816625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erandFooter">
    <w:name w:val="Header and Footer"/>
    <w:basedOn w:val="Standard"/>
    <w:rsid w:val="00816625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header"/>
    <w:basedOn w:val="Standard"/>
    <w:link w:val="af"/>
    <w:rsid w:val="00816625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">
    <w:name w:val="Верхний колонтитул Знак"/>
    <w:basedOn w:val="a0"/>
    <w:link w:val="ae"/>
    <w:rsid w:val="00816625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816625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816625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0">
    <w:name w:val="Normal (Web)"/>
    <w:basedOn w:val="Standard"/>
    <w:uiPriority w:val="99"/>
    <w:rsid w:val="00816625"/>
    <w:pPr>
      <w:suppressAutoHyphens/>
      <w:spacing w:before="100" w:after="142" w:line="288" w:lineRule="auto"/>
    </w:pPr>
    <w:rPr>
      <w:rFonts w:ascii="Liberation Serif" w:eastAsia="SimSun" w:hAnsi="Liberation Serif" w:cs="Mangal"/>
      <w:kern w:val="3"/>
      <w:sz w:val="24"/>
      <w:szCs w:val="24"/>
      <w:lang w:bidi="hi-IN"/>
    </w:rPr>
  </w:style>
  <w:style w:type="paragraph" w:customStyle="1" w:styleId="12">
    <w:name w:val="Обычная таблица1"/>
    <w:rsid w:val="00816625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paragraph" w:styleId="af1">
    <w:name w:val="footer"/>
    <w:basedOn w:val="HeaderandFooter"/>
    <w:link w:val="af2"/>
    <w:rsid w:val="00816625"/>
    <w:pPr>
      <w:tabs>
        <w:tab w:val="clear" w:pos="4819"/>
        <w:tab w:val="clear" w:pos="9638"/>
        <w:tab w:val="center" w:pos="4961"/>
        <w:tab w:val="right" w:pos="9922"/>
      </w:tabs>
    </w:pPr>
  </w:style>
  <w:style w:type="character" w:customStyle="1" w:styleId="af2">
    <w:name w:val="Нижний колонтитул Знак"/>
    <w:basedOn w:val="a0"/>
    <w:link w:val="af1"/>
    <w:rsid w:val="00816625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816625"/>
  </w:style>
  <w:style w:type="character" w:customStyle="1" w:styleId="Footnoteanchor">
    <w:name w:val="Footnote anchor"/>
    <w:rsid w:val="00816625"/>
    <w:rPr>
      <w:position w:val="0"/>
      <w:vertAlign w:val="superscript"/>
    </w:rPr>
  </w:style>
  <w:style w:type="character" w:customStyle="1" w:styleId="Internetlink">
    <w:name w:val="Internet link"/>
    <w:rsid w:val="00816625"/>
    <w:rPr>
      <w:color w:val="000080"/>
      <w:u w:val="single"/>
    </w:rPr>
  </w:style>
  <w:style w:type="paragraph" w:styleId="af3">
    <w:name w:val="No Spacing"/>
    <w:uiPriority w:val="1"/>
    <w:qFormat/>
    <w:rsid w:val="0081662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numbering" w:customStyle="1" w:styleId="13">
    <w:name w:val="Нет списка1"/>
    <w:next w:val="a2"/>
    <w:semiHidden/>
    <w:unhideWhenUsed/>
    <w:rsid w:val="00816625"/>
  </w:style>
  <w:style w:type="character" w:styleId="HTML">
    <w:name w:val="HTML Variable"/>
    <w:aliases w:val="!Ссылки в документе"/>
    <w:basedOn w:val="a0"/>
    <w:rsid w:val="008166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81662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816625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8166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1662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662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662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1662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166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13028</Words>
  <Characters>74266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Glava</cp:lastModifiedBy>
  <cp:revision>18</cp:revision>
  <cp:lastPrinted>2019-08-26T10:16:00Z</cp:lastPrinted>
  <dcterms:created xsi:type="dcterms:W3CDTF">2022-10-24T05:41:00Z</dcterms:created>
  <dcterms:modified xsi:type="dcterms:W3CDTF">2022-11-29T08:40:00Z</dcterms:modified>
</cp:coreProperties>
</file>