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63"/>
        <w:gridCol w:w="96"/>
        <w:gridCol w:w="1927"/>
        <w:gridCol w:w="1939"/>
        <w:gridCol w:w="938"/>
        <w:gridCol w:w="650"/>
        <w:gridCol w:w="250"/>
        <w:gridCol w:w="1162"/>
        <w:gridCol w:w="1588"/>
      </w:tblGrid>
      <w:tr w:rsidR="00F7649B" w:rsidRPr="00F7649B" w:rsidTr="002F1B79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t>№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jc w:val="right"/>
              <w:textAlignment w:val="auto"/>
            </w:pPr>
            <w:r w:rsidRPr="00F7649B">
              <w:t>Администрация ___________</w:t>
            </w:r>
          </w:p>
          <w:p w:rsidR="00F7649B" w:rsidRPr="00F7649B" w:rsidRDefault="00F7649B" w:rsidP="00F7649B">
            <w:pPr>
              <w:spacing w:after="140"/>
              <w:jc w:val="right"/>
              <w:textAlignment w:val="auto"/>
            </w:pPr>
            <w:bookmarkStart w:id="0" w:name="_GoBack"/>
            <w:bookmarkEnd w:id="0"/>
            <w:r w:rsidRPr="00F7649B">
              <w:t>муниципального образования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abs>
                <w:tab w:val="left" w:pos="0"/>
              </w:tabs>
              <w:textAlignment w:val="auto"/>
            </w:pPr>
            <w:r w:rsidRPr="00F7649B"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</w:pPr>
            <w:r w:rsidRPr="00F7649B">
              <w:rPr>
                <w:b/>
                <w:bCs/>
                <w:shd w:val="clear" w:color="auto" w:fill="FFFFFF"/>
              </w:rPr>
              <w:t>Заявитель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лиц:</w:t>
            </w:r>
          </w:p>
          <w:p w:rsidR="00F7649B" w:rsidRPr="00F7649B" w:rsidRDefault="00F7649B" w:rsidP="00F7649B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F7649B">
              <w:rPr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eastAsia="NSimSun" w:cs="Mangal"/>
                <w:sz w:val="24"/>
                <w:lang w:eastAsia="zh-CN"/>
              </w:rPr>
            </w:pPr>
          </w:p>
          <w:p w:rsidR="00F7649B" w:rsidRPr="00F7649B" w:rsidRDefault="00F7649B" w:rsidP="00F7649B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F7649B">
              <w:rPr>
                <w:rFonts w:ascii="Liberation Serif" w:eastAsia="NSimSun" w:hAnsi="Liberation Serif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zh-CN"/>
              </w:rPr>
              <w:t>Для физических лиц:</w:t>
            </w:r>
            <w:r w:rsidRPr="00F7649B">
              <w:rPr>
                <w:rFonts w:ascii="Liberation Serif" w:eastAsia="NSimSun" w:hAnsi="Liberation Serif"/>
                <w:b/>
                <w:bCs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F7649B">
              <w:rPr>
                <w:rFonts w:ascii="Liberation Serif" w:eastAsia="NSimSun" w:hAnsi="Liberation Serif"/>
                <w:sz w:val="16"/>
                <w:szCs w:val="16"/>
                <w:shd w:val="clear" w:color="auto" w:fill="FFFFFF"/>
                <w:lang w:eastAsia="zh-CN"/>
              </w:rPr>
              <w:t>Д</w:t>
            </w:r>
            <w:r w:rsidRPr="00F7649B">
              <w:rPr>
                <w:rFonts w:eastAsia="NSimSun"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окумент, удостоверяющий личность (вид, серия, номер, </w:t>
            </w:r>
            <w:r w:rsidRPr="00F7649B">
              <w:rPr>
                <w:rFonts w:eastAsia="NSimSun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 w:rsidRPr="00F7649B">
              <w:rPr>
                <w:rFonts w:eastAsia="NSimSun"/>
                <w:color w:val="000000"/>
                <w:sz w:val="16"/>
                <w:szCs w:val="16"/>
                <w:shd w:val="clear" w:color="auto" w:fill="FFFFFF"/>
                <w:lang w:eastAsia="zh-CN"/>
              </w:rPr>
              <w:t>)</w:t>
            </w:r>
          </w:p>
          <w:p w:rsidR="00F7649B" w:rsidRPr="00F7649B" w:rsidRDefault="00F7649B" w:rsidP="00F7649B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F7649B">
              <w:rPr>
                <w:rFonts w:ascii="Liberation Serif" w:eastAsia="NSimSun" w:hAnsi="Liberation Serif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zh-CN"/>
              </w:rPr>
              <w:t>Для юридических лиц:</w:t>
            </w:r>
          </w:p>
          <w:p w:rsidR="00F7649B" w:rsidRPr="00F7649B" w:rsidRDefault="00F7649B" w:rsidP="00F7649B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F7649B">
              <w:rPr>
                <w:rFonts w:ascii="Liberation Serif" w:eastAsia="NSimSun" w:hAnsi="Liberation Serif"/>
                <w:sz w:val="16"/>
                <w:szCs w:val="16"/>
                <w:shd w:val="clear" w:color="auto" w:fill="FFFFFF"/>
                <w:lang w:eastAsia="zh-CN"/>
              </w:rPr>
              <w:t>ОГРН, ИНН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</w:p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rFonts w:eastAsia="Lucida Sans Unicode"/>
                <w:sz w:val="16"/>
                <w:szCs w:val="16"/>
                <w:lang w:eastAsia="ar-SA"/>
              </w:rPr>
              <w:t>место жительства</w:t>
            </w:r>
          </w:p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rFonts w:eastAsia="Lucida Sans Unicode"/>
                <w:b/>
                <w:bCs/>
                <w:i/>
                <w:iCs/>
                <w:u w:val="single"/>
                <w:shd w:val="clear" w:color="auto" w:fill="FFFFFF"/>
                <w:lang w:eastAsia="ar-SA"/>
              </w:rPr>
              <w:t>Для юридических лиц:</w:t>
            </w:r>
          </w:p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rFonts w:eastAsia="Lucida Sans Unicode"/>
                <w:b/>
                <w:bCs/>
                <w:shd w:val="clear" w:color="auto" w:fill="FFFFFF"/>
                <w:lang w:eastAsia="ar-SA"/>
              </w:rPr>
              <w:t xml:space="preserve"> </w:t>
            </w:r>
            <w:r w:rsidRPr="00F7649B">
              <w:rPr>
                <w:rFonts w:eastAsia="Lucida Sans Unicode"/>
                <w:lang w:eastAsia="ar-SA"/>
              </w:rPr>
              <w:t>место нахождения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autoSpaceDE w:val="0"/>
              <w:ind w:right="-2" w:firstLine="0"/>
              <w:jc w:val="center"/>
            </w:pPr>
            <w:r w:rsidRPr="00F7649B">
              <w:rPr>
                <w:color w:val="000000"/>
                <w:sz w:val="16"/>
                <w:szCs w:val="16"/>
              </w:rPr>
              <w:t>Контактные данные (</w:t>
            </w:r>
            <w:r w:rsidRPr="00F7649B"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F7649B">
              <w:rPr>
                <w:color w:val="000000"/>
                <w:sz w:val="16"/>
                <w:szCs w:val="16"/>
              </w:rPr>
              <w:t>)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 w:rsidRPr="00F7649B"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jc w:val="center"/>
              <w:textAlignment w:val="auto"/>
              <w:rPr>
                <w:sz w:val="16"/>
                <w:szCs w:val="16"/>
              </w:rPr>
            </w:pPr>
            <w:r w:rsidRPr="00F7649B"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jc w:val="center"/>
              <w:textAlignment w:val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jc w:val="center"/>
              <w:textAlignment w:val="auto"/>
            </w:pPr>
            <w:r w:rsidRPr="00F7649B">
              <w:rPr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  <w:rPr>
                <w:sz w:val="20"/>
                <w:szCs w:val="20"/>
              </w:rPr>
            </w:pPr>
          </w:p>
        </w:tc>
      </w:tr>
      <w:tr w:rsidR="00F7649B" w:rsidRPr="00F7649B" w:rsidTr="002F1B79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numPr>
                <w:ilvl w:val="0"/>
                <w:numId w:val="16"/>
              </w:numPr>
              <w:tabs>
                <w:tab w:val="left" w:pos="0"/>
              </w:tabs>
              <w:textAlignment w:val="auto"/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2.1.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ind w:firstLine="0"/>
              <w:rPr>
                <w:rFonts w:eastAsia="NSimSun"/>
                <w:color w:val="000000"/>
                <w:sz w:val="20"/>
                <w:szCs w:val="20"/>
                <w:lang w:eastAsia="zh-CN"/>
              </w:rPr>
            </w:pPr>
            <w:r w:rsidRPr="00F7649B">
              <w:rPr>
                <w:rFonts w:eastAsia="NSimSun"/>
                <w:color w:val="000000"/>
                <w:sz w:val="20"/>
                <w:szCs w:val="20"/>
                <w:lang w:eastAsia="zh-CN"/>
              </w:rPr>
              <w:t xml:space="preserve">кадастровый номер земельного участка, </w:t>
            </w:r>
            <w:proofErr w:type="gramStart"/>
            <w:r w:rsidRPr="00F7649B">
              <w:rPr>
                <w:rFonts w:eastAsia="NSimSun"/>
                <w:color w:val="000000"/>
                <w:sz w:val="20"/>
                <w:szCs w:val="20"/>
                <w:lang w:eastAsia="zh-CN"/>
              </w:rPr>
              <w:t>заявление</w:t>
            </w:r>
            <w:proofErr w:type="gramEnd"/>
            <w:r w:rsidRPr="00F7649B">
              <w:rPr>
                <w:rFonts w:eastAsia="NSimSun"/>
                <w:color w:val="000000"/>
                <w:sz w:val="20"/>
                <w:szCs w:val="20"/>
                <w:lang w:eastAsia="zh-CN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2.2.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F7649B">
              <w:rPr>
                <w:rFonts w:eastAsia="NSimSun"/>
                <w:sz w:val="20"/>
                <w:szCs w:val="20"/>
                <w:lang w:eastAsia="zh-CN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2.3.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F7649B">
              <w:rPr>
                <w:rFonts w:eastAsia="NSimSun"/>
                <w:sz w:val="20"/>
                <w:szCs w:val="20"/>
                <w:lang w:eastAsia="zh-CN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2.4.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ind w:firstLine="0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F7649B">
              <w:rPr>
                <w:rFonts w:eastAsia="NSimSun"/>
                <w:color w:val="000000"/>
                <w:sz w:val="20"/>
                <w:szCs w:val="20"/>
                <w:lang w:eastAsia="zh-CN"/>
              </w:rPr>
              <w:t>основание предоставления земельного участка без проведения торгов из числа предусмот</w:t>
            </w:r>
            <w:r w:rsidRPr="00F7649B">
              <w:rPr>
                <w:rFonts w:eastAsia="NSimSun"/>
                <w:color w:val="000000"/>
                <w:sz w:val="20"/>
                <w:szCs w:val="20"/>
                <w:shd w:val="clear" w:color="auto" w:fill="FFFFFF"/>
                <w:lang w:eastAsia="zh-CN"/>
              </w:rPr>
              <w:t>ренных подпунктом 10 пункта 2 статьи 39.3, подпунктом 15 пункта 2 статьи 39.6  Земельного кодекса РФ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2.5.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F7649B">
              <w:rPr>
                <w:rFonts w:eastAsia="NSimSun"/>
                <w:sz w:val="20"/>
                <w:szCs w:val="20"/>
                <w:lang w:eastAsia="zh-CN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2.6.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2.7.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реквизиты решения об изъятии земельного участка для  муниципальных ну</w:t>
            </w:r>
            <w:proofErr w:type="gramStart"/>
            <w:r w:rsidRPr="00F7649B">
              <w:rPr>
                <w:sz w:val="20"/>
                <w:szCs w:val="20"/>
              </w:rPr>
              <w:t>жд в сл</w:t>
            </w:r>
            <w:proofErr w:type="gramEnd"/>
            <w:r w:rsidRPr="00F7649B">
              <w:rPr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2.8.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F7649B">
              <w:rPr>
                <w:sz w:val="20"/>
                <w:szCs w:val="20"/>
              </w:rPr>
              <w:t>указанными</w:t>
            </w:r>
            <w:proofErr w:type="gramEnd"/>
            <w:r w:rsidRPr="00F7649B">
              <w:rPr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abs>
                <w:tab w:val="left" w:pos="0"/>
              </w:tabs>
              <w:textAlignment w:val="auto"/>
              <w:rPr>
                <w:b/>
                <w:bCs/>
              </w:rPr>
            </w:pPr>
            <w:r w:rsidRPr="00F7649B">
              <w:rPr>
                <w:b/>
                <w:bCs/>
              </w:rPr>
              <w:t>2.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  <w:r w:rsidRPr="00F7649B">
              <w:rPr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F7649B">
              <w:rPr>
                <w:sz w:val="20"/>
                <w:szCs w:val="20"/>
              </w:rPr>
              <w:t>Росреестра</w:t>
            </w:r>
            <w:proofErr w:type="spellEnd"/>
            <w:r w:rsidRPr="00F7649B">
              <w:rPr>
                <w:sz w:val="20"/>
                <w:szCs w:val="20"/>
              </w:rPr>
              <w:t xml:space="preserve"> от 02.09.2020 № </w:t>
            </w:r>
            <w:proofErr w:type="gramStart"/>
            <w:r w:rsidRPr="00F7649B">
              <w:rPr>
                <w:sz w:val="20"/>
                <w:szCs w:val="20"/>
              </w:rPr>
              <w:t>П</w:t>
            </w:r>
            <w:proofErr w:type="gramEnd"/>
            <w:r w:rsidRPr="00F7649B">
              <w:rPr>
                <w:sz w:val="20"/>
                <w:szCs w:val="20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 (</w:t>
            </w:r>
            <w:r w:rsidRPr="00F7649B">
              <w:rPr>
                <w:sz w:val="20"/>
              </w:rPr>
              <w:t>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F7649B" w:rsidRPr="00F7649B" w:rsidTr="002F1B79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F7649B" w:rsidRPr="00F7649B" w:rsidTr="002F1B79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ind w:firstLine="0"/>
              <w:rPr>
                <w:rFonts w:eastAsia="NSimSun"/>
                <w:sz w:val="20"/>
                <w:szCs w:val="20"/>
                <w:lang w:eastAsia="zh-CN"/>
              </w:rPr>
            </w:pPr>
            <w:r w:rsidRPr="00F7649B">
              <w:rPr>
                <w:rFonts w:eastAsia="NSimSun"/>
                <w:sz w:val="20"/>
                <w:szCs w:val="20"/>
                <w:lang w:eastAsia="zh-CN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F7649B" w:rsidRPr="00F7649B" w:rsidTr="002F1B79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F7649B" w:rsidRPr="00F7649B" w:rsidTr="002F1B79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 xml:space="preserve">заверенный перевод </w:t>
            </w:r>
            <w:proofErr w:type="gramStart"/>
            <w:r w:rsidRPr="00F7649B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F7649B">
              <w:rPr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abs>
                <w:tab w:val="left" w:pos="0"/>
              </w:tabs>
              <w:textAlignment w:val="auto"/>
              <w:rPr>
                <w:b/>
                <w:bCs/>
              </w:rPr>
            </w:pPr>
            <w:r w:rsidRPr="00F7649B">
              <w:rPr>
                <w:b/>
                <w:bCs/>
              </w:rPr>
              <w:lastRenderedPageBreak/>
              <w:t>3.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color w:val="000000"/>
                <w:sz w:val="20"/>
                <w:szCs w:val="20"/>
              </w:rPr>
            </w:pPr>
            <w:r w:rsidRPr="00F7649B"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F7649B">
              <w:rPr>
                <w:sz w:val="20"/>
                <w:szCs w:val="20"/>
              </w:rPr>
              <w:t>указанными</w:t>
            </w:r>
            <w:proofErr w:type="gramEnd"/>
            <w:r w:rsidRPr="00F7649B">
              <w:rPr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abs>
                <w:tab w:val="left" w:pos="0"/>
              </w:tabs>
              <w:textAlignment w:val="auto"/>
              <w:rPr>
                <w:b/>
                <w:bCs/>
              </w:rPr>
            </w:pPr>
            <w:r w:rsidRPr="00F7649B">
              <w:rPr>
                <w:b/>
                <w:bCs/>
              </w:rPr>
              <w:t>4.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7649B" w:rsidRPr="00F7649B" w:rsidTr="002F1B79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F7649B" w:rsidRPr="00F7649B" w:rsidTr="002F1B79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F7649B" w:rsidRPr="00F7649B" w:rsidTr="002F1B79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extAlignment w:val="auto"/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abs>
                <w:tab w:val="left" w:pos="0"/>
              </w:tabs>
              <w:textAlignment w:val="auto"/>
              <w:rPr>
                <w:b/>
                <w:bCs/>
              </w:rPr>
            </w:pPr>
            <w:r w:rsidRPr="00F7649B">
              <w:rPr>
                <w:b/>
                <w:bCs/>
              </w:rPr>
              <w:t>5.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Дата: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 ___________________</w:t>
            </w:r>
          </w:p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 xml:space="preserve">«__» ___________ ____ </w:t>
            </w:r>
            <w:proofErr w:type="gramStart"/>
            <w:r w:rsidRPr="00F7649B">
              <w:rPr>
                <w:sz w:val="20"/>
                <w:szCs w:val="20"/>
              </w:rPr>
              <w:t>г</w:t>
            </w:r>
            <w:proofErr w:type="gramEnd"/>
            <w:r w:rsidRPr="00F7649B">
              <w:rPr>
                <w:sz w:val="20"/>
                <w:szCs w:val="20"/>
              </w:rPr>
              <w:t>.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tabs>
                <w:tab w:val="left" w:pos="0"/>
              </w:tabs>
              <w:textAlignment w:val="auto"/>
              <w:rPr>
                <w:b/>
                <w:bCs/>
              </w:rPr>
            </w:pPr>
            <w:r w:rsidRPr="00F7649B">
              <w:rPr>
                <w:b/>
                <w:bCs/>
              </w:rPr>
              <w:t>6.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Дата:</w:t>
            </w:r>
          </w:p>
        </w:tc>
      </w:tr>
      <w:tr w:rsidR="00F7649B" w:rsidRPr="00F7649B" w:rsidTr="002F1B79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 ___________________</w:t>
            </w:r>
          </w:p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649B" w:rsidRPr="00F7649B" w:rsidRDefault="00F7649B" w:rsidP="00F7649B">
            <w:pPr>
              <w:spacing w:after="140"/>
              <w:textAlignment w:val="auto"/>
            </w:pPr>
            <w:r w:rsidRPr="00F7649B">
              <w:rPr>
                <w:sz w:val="20"/>
                <w:szCs w:val="20"/>
              </w:rPr>
              <w:t xml:space="preserve">«__» ___________ ____ </w:t>
            </w:r>
            <w:proofErr w:type="gramStart"/>
            <w:r w:rsidRPr="00F7649B">
              <w:rPr>
                <w:sz w:val="20"/>
                <w:szCs w:val="20"/>
              </w:rPr>
              <w:t>г</w:t>
            </w:r>
            <w:proofErr w:type="gramEnd"/>
            <w:r w:rsidRPr="00F7649B">
              <w:rPr>
                <w:sz w:val="20"/>
                <w:szCs w:val="20"/>
              </w:rPr>
              <w:t>.</w:t>
            </w:r>
          </w:p>
        </w:tc>
      </w:tr>
    </w:tbl>
    <w:p w:rsidR="00C955FE" w:rsidRDefault="00C955FE"/>
    <w:sectPr w:rsidR="00C9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B7C"/>
    <w:multiLevelType w:val="multilevel"/>
    <w:tmpl w:val="42C01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5F8A"/>
    <w:multiLevelType w:val="multilevel"/>
    <w:tmpl w:val="022A6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2247C"/>
    <w:multiLevelType w:val="multilevel"/>
    <w:tmpl w:val="9E1E8E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B5925"/>
    <w:multiLevelType w:val="multilevel"/>
    <w:tmpl w:val="40F66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EF"/>
    <w:multiLevelType w:val="multilevel"/>
    <w:tmpl w:val="81AC13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076A3"/>
    <w:multiLevelType w:val="multilevel"/>
    <w:tmpl w:val="25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31299"/>
    <w:multiLevelType w:val="multilevel"/>
    <w:tmpl w:val="40A091E2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7">
    <w:nsid w:val="368F5C22"/>
    <w:multiLevelType w:val="multilevel"/>
    <w:tmpl w:val="76AADA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53123"/>
    <w:multiLevelType w:val="multilevel"/>
    <w:tmpl w:val="7FCE8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61262"/>
    <w:multiLevelType w:val="multilevel"/>
    <w:tmpl w:val="CE845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463A2"/>
    <w:multiLevelType w:val="multilevel"/>
    <w:tmpl w:val="FBF47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06127"/>
    <w:multiLevelType w:val="multilevel"/>
    <w:tmpl w:val="B7F26D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D5A26"/>
    <w:multiLevelType w:val="multilevel"/>
    <w:tmpl w:val="6FFA2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61C10"/>
    <w:multiLevelType w:val="multilevel"/>
    <w:tmpl w:val="945C2E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34F6B"/>
    <w:multiLevelType w:val="multilevel"/>
    <w:tmpl w:val="0A3E5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6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8"/>
    <w:rsid w:val="001D1FA6"/>
    <w:rsid w:val="00351122"/>
    <w:rsid w:val="005A6755"/>
    <w:rsid w:val="007D2510"/>
    <w:rsid w:val="008D43D1"/>
    <w:rsid w:val="008D6F30"/>
    <w:rsid w:val="00C955FE"/>
    <w:rsid w:val="00CF5CDE"/>
    <w:rsid w:val="00F7649B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112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1122"/>
    <w:pPr>
      <w:spacing w:after="140" w:line="276" w:lineRule="auto"/>
    </w:pPr>
  </w:style>
  <w:style w:type="paragraph" w:styleId="a3">
    <w:name w:val="Balloon Text"/>
    <w:basedOn w:val="a"/>
    <w:link w:val="a4"/>
    <w:uiPriority w:val="99"/>
    <w:semiHidden/>
    <w:unhideWhenUsed/>
    <w:rsid w:val="005A67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55"/>
    <w:rPr>
      <w:rFonts w:ascii="Tahoma" w:eastAsia="Mangal" w:hAnsi="Tahoma" w:cs="Mangal"/>
      <w:kern w:val="3"/>
      <w:sz w:val="16"/>
      <w:szCs w:val="14"/>
      <w:shd w:val="clear" w:color="auto" w:fill="FFFFFF"/>
      <w:lang w:eastAsia="hi-IN" w:bidi="hi-IN"/>
    </w:rPr>
  </w:style>
  <w:style w:type="numbering" w:customStyle="1" w:styleId="WWNum1">
    <w:name w:val="WWNum1"/>
    <w:basedOn w:val="a2"/>
    <w:rsid w:val="00F7649B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112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1122"/>
    <w:pPr>
      <w:spacing w:after="140" w:line="276" w:lineRule="auto"/>
    </w:pPr>
  </w:style>
  <w:style w:type="paragraph" w:styleId="a3">
    <w:name w:val="Balloon Text"/>
    <w:basedOn w:val="a"/>
    <w:link w:val="a4"/>
    <w:uiPriority w:val="99"/>
    <w:semiHidden/>
    <w:unhideWhenUsed/>
    <w:rsid w:val="005A67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55"/>
    <w:rPr>
      <w:rFonts w:ascii="Tahoma" w:eastAsia="Mangal" w:hAnsi="Tahoma" w:cs="Mangal"/>
      <w:kern w:val="3"/>
      <w:sz w:val="16"/>
      <w:szCs w:val="14"/>
      <w:shd w:val="clear" w:color="auto" w:fill="FFFFFF"/>
      <w:lang w:eastAsia="hi-IN" w:bidi="hi-IN"/>
    </w:rPr>
  </w:style>
  <w:style w:type="numbering" w:customStyle="1" w:styleId="WWNum1">
    <w:name w:val="WWNum1"/>
    <w:basedOn w:val="a2"/>
    <w:rsid w:val="00F7649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2023-04-13T03:38:00Z</cp:lastPrinted>
  <dcterms:created xsi:type="dcterms:W3CDTF">2023-04-11T11:12:00Z</dcterms:created>
  <dcterms:modified xsi:type="dcterms:W3CDTF">2023-04-13T04:17:00Z</dcterms:modified>
</cp:coreProperties>
</file>