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9" w:rsidRPr="001312C9" w:rsidRDefault="001312C9" w:rsidP="001312C9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Cs w:val="24"/>
          <w:lang w:eastAsia="ru-RU"/>
        </w:rPr>
      </w:pPr>
      <w:bookmarkStart w:id="0" w:name="_GoBack"/>
      <w:bookmarkEnd w:id="0"/>
      <w:r w:rsidRPr="001312C9">
        <w:rPr>
          <w:rFonts w:ascii="Arial" w:eastAsia="Times New Roman" w:hAnsi="Calibri"/>
          <w:sz w:val="24"/>
          <w:szCs w:val="24"/>
          <w:lang w:eastAsia="ru-RU"/>
        </w:rPr>
        <w:t>Приложение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№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1</w:t>
      </w:r>
    </w:p>
    <w:p w:rsidR="001312C9" w:rsidRPr="001312C9" w:rsidRDefault="001312C9" w:rsidP="00131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Cs w:val="24"/>
          <w:lang w:eastAsia="ru-RU"/>
        </w:rPr>
      </w:pPr>
      <w:r w:rsidRPr="001312C9">
        <w:rPr>
          <w:rFonts w:ascii="Arial" w:eastAsia="Times New Roman" w:hAnsi="Calibri"/>
          <w:sz w:val="24"/>
          <w:szCs w:val="24"/>
          <w:lang w:eastAsia="ru-RU"/>
        </w:rPr>
        <w:t>к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Регламенту</w:t>
      </w:r>
    </w:p>
    <w:p w:rsidR="001312C9" w:rsidRPr="001312C9" w:rsidRDefault="001312C9" w:rsidP="00131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Calibri"/>
          <w:sz w:val="24"/>
          <w:szCs w:val="24"/>
          <w:lang w:eastAsia="ru-RU"/>
        </w:rPr>
      </w:pPr>
    </w:p>
    <w:p w:rsidR="001312C9" w:rsidRPr="001312C9" w:rsidRDefault="001312C9" w:rsidP="00131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4"/>
          <w:lang w:eastAsia="ru-RU"/>
        </w:rPr>
      </w:pPr>
      <w:bookmarkStart w:id="1" w:name="P336"/>
      <w:bookmarkEnd w:id="1"/>
      <w:r w:rsidRPr="001312C9">
        <w:rPr>
          <w:rFonts w:ascii="Arial" w:eastAsia="Times New Roman" w:hAnsi="Calibri"/>
          <w:sz w:val="24"/>
          <w:szCs w:val="24"/>
          <w:lang w:eastAsia="ru-RU"/>
        </w:rPr>
        <w:t>Заявление</w:t>
      </w:r>
    </w:p>
    <w:p w:rsidR="001312C9" w:rsidRPr="001312C9" w:rsidRDefault="001312C9" w:rsidP="00131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4"/>
          <w:lang w:eastAsia="ru-RU"/>
        </w:rPr>
      </w:pPr>
      <w:r w:rsidRPr="001312C9">
        <w:rPr>
          <w:rFonts w:ascii="Arial" w:eastAsia="Times New Roman" w:hAnsi="Calibri"/>
          <w:sz w:val="24"/>
          <w:szCs w:val="24"/>
          <w:lang w:eastAsia="ru-RU"/>
        </w:rPr>
        <w:t>о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признании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садового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дома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жилым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домом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и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жилого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дома</w:t>
      </w:r>
    </w:p>
    <w:p w:rsidR="001312C9" w:rsidRPr="001312C9" w:rsidRDefault="001312C9" w:rsidP="00131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4"/>
          <w:lang w:eastAsia="ru-RU"/>
        </w:rPr>
      </w:pPr>
      <w:r w:rsidRPr="001312C9">
        <w:rPr>
          <w:rFonts w:ascii="Arial" w:eastAsia="Times New Roman" w:hAnsi="Calibri"/>
          <w:sz w:val="24"/>
          <w:szCs w:val="24"/>
          <w:lang w:eastAsia="ru-RU"/>
        </w:rPr>
        <w:t>садовым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1312C9">
        <w:rPr>
          <w:rFonts w:ascii="Arial" w:eastAsia="Times New Roman" w:hAnsi="Calibri"/>
          <w:sz w:val="24"/>
          <w:szCs w:val="24"/>
          <w:lang w:eastAsia="ru-RU"/>
        </w:rPr>
        <w:t>домом</w:t>
      </w:r>
    </w:p>
    <w:p w:rsidR="001312C9" w:rsidRPr="001312C9" w:rsidRDefault="001312C9" w:rsidP="00131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Calibri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484"/>
        <w:gridCol w:w="2043"/>
        <w:gridCol w:w="614"/>
        <w:gridCol w:w="1260"/>
        <w:gridCol w:w="1813"/>
        <w:gridCol w:w="1140"/>
        <w:gridCol w:w="1633"/>
      </w:tblGrid>
      <w:tr w:rsidR="001312C9" w:rsidRPr="001312C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Администрацию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_____________________</w:t>
            </w:r>
          </w:p>
        </w:tc>
      </w:tr>
      <w:tr w:rsidR="001312C9" w:rsidRPr="001312C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заявитель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Cs w:val="24"/>
                <w:lang w:eastAsia="ru-RU"/>
              </w:rPr>
              <w:t>(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отметить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знаком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«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V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»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для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физ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.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лиц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: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фамилия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имя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отчество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при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наличии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);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для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юр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.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лиц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: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полное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наименование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ОГРН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proofErr w:type="gramStart"/>
            <w:r w:rsidRPr="001312C9">
              <w:rPr>
                <w:rFonts w:ascii="Arial" w:eastAsia="Times New Roman" w:hAnsi="Calibri"/>
                <w:szCs w:val="24"/>
                <w:lang w:eastAsia="ru-RU"/>
              </w:rPr>
              <w:t>документ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удостоверяющий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личность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вид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серия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номер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выдавший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орган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дата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выдачи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Cs w:val="24"/>
                <w:highlight w:val="white"/>
                <w:lang w:eastAsia="ru-RU"/>
              </w:rPr>
              <w:t>код</w:t>
            </w:r>
            <w:r w:rsidRPr="001312C9">
              <w:rPr>
                <w:rFonts w:ascii="Arial" w:eastAsia="Times New Roman" w:hAnsi="Calibri"/>
                <w:szCs w:val="24"/>
                <w:highlight w:val="white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highlight w:val="white"/>
                <w:lang w:eastAsia="ru-RU"/>
              </w:rPr>
              <w:t>подразделения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номер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телефона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,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почтовый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адрес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или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адрес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электронной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почты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физическое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лицо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гражданин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юридическое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Представитель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заполняется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случае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обращения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представителя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_________________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(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дополнительно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указывается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дата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рождения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ребенка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или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орган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ЗАГСа</w:t>
            </w:r>
            <w:proofErr w:type="spellEnd"/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Тюменской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области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зарегистрировавший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рождение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ребенка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либо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номер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дата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приказа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постановления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)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об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установлении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опеки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попечительства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)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и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наименование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органа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его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издавшего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) 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(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строка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заполняется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законным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представителем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ребенка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или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опекуном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попечителем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)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заявителя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не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представившим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документ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подтверждающий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его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полномочия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законного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представителя</w:t>
            </w:r>
            <w:r w:rsidRPr="001312C9">
              <w:rPr>
                <w:rFonts w:ascii="Arial" w:eastAsia="Times New Roman" w:hAnsi="Calibri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</w:tr>
      <w:tr w:rsidR="001312C9" w:rsidRPr="001312C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Прошу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признать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отметить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знаком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«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V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»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):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Садовый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жилым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домом</w:t>
            </w:r>
          </w:p>
        </w:tc>
        <w:tc>
          <w:tcPr>
            <w:tcW w:w="64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___________________________________________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___________________________________________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указывается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адрес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объекта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том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числе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наименования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населенного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пункта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улицы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номер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дома</w:t>
            </w:r>
            <w:proofErr w:type="gramStart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,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также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кадастровый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номер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садового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или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жилого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кадастровый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номер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земельного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участка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котором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расположен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садовый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или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жилой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)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Жилой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садовым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домом</w:t>
            </w:r>
          </w:p>
        </w:tc>
        <w:tc>
          <w:tcPr>
            <w:tcW w:w="64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</w:tr>
      <w:tr w:rsidR="001312C9" w:rsidRPr="001312C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признания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жилого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садовым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)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Подписывая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настоящее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подтверждаю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что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вышеуказанный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жилой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используется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заявителем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или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иным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лицом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качестве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места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постоянного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проживания</w:t>
            </w:r>
          </w:p>
        </w:tc>
      </w:tr>
      <w:tr w:rsidR="001312C9" w:rsidRPr="001312C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Подписывая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настоящее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заявление</w:t>
            </w:r>
            <w:proofErr w:type="gramEnd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подтверждаю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что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жилой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или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садовый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обременен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правами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третьих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лиц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кроме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тех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чьи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нотариальные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согласия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прилагаются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к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настоящему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заявлению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.</w:t>
            </w:r>
          </w:p>
        </w:tc>
      </w:tr>
      <w:tr w:rsidR="001312C9" w:rsidRPr="001312C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proofErr w:type="gramStart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случае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поступления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уведомления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об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отсутствии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Едином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государственном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реестре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недвижимости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сведений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зарегистрированных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правах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садовый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proofErr w:type="gramEnd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или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жилой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прошу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уведомить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меня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необходимости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предоставить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документ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предусмотренн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lang w:eastAsia="ru-RU"/>
              </w:rPr>
              <w:t>ый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lang w:eastAsia="ru-RU"/>
              </w:rPr>
              <w:t>подпунктом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lang w:eastAsia="ru-RU"/>
              </w:rPr>
              <w:t>«б»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lang w:eastAsia="ru-RU"/>
              </w:rPr>
              <w:t>пункта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lang w:eastAsia="ru-RU"/>
              </w:rPr>
              <w:t xml:space="preserve"> 2.6.</w:t>
            </w:r>
            <w:r w:rsidRPr="001312C9">
              <w:rPr>
                <w:rFonts w:ascii="Arial" w:eastAsia="Times New Roman" w:hAnsi="Calibri"/>
                <w:color w:val="1C1C1C"/>
                <w:sz w:val="24"/>
                <w:szCs w:val="24"/>
                <w:highlight w:val="white"/>
                <w:lang w:eastAsia="ru-RU"/>
              </w:rPr>
              <w:t>1</w:t>
            </w:r>
            <w:r w:rsidRPr="001312C9">
              <w:rPr>
                <w:rFonts w:ascii="Arial" w:eastAsia="Times New Roman" w:hAnsi="Calibri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Регламента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следующим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способом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отметить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знаком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«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V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»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):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телефону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посредством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почтового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отправления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указанному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выше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почтовому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адресу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посредством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информирования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указанный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выше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адрес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электронной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почты</w:t>
            </w:r>
          </w:p>
        </w:tc>
      </w:tr>
      <w:tr w:rsidR="001312C9" w:rsidRPr="001312C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Результат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предоставления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муниципальной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услуги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прошу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отметить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знаком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«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V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»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выдать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ходе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личного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приема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МФЦ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_______________________________ 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данный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способ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получения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результата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доступен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случае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подачи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запроса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о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предоставлении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муниципальной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услуги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через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Cs w:val="24"/>
                <w:lang w:eastAsia="ru-RU"/>
              </w:rPr>
              <w:t>МФЦ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направить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почтовым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отправлением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указанному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выше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почтовому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адресу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направить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форме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электронного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документа</w:t>
            </w:r>
            <w:r w:rsidRPr="001312C9">
              <w:rPr>
                <w:rFonts w:ascii="Arial" w:eastAsia="Times New Roman" w:hAnsi="Calibri"/>
                <w:sz w:val="24"/>
                <w:szCs w:val="24"/>
                <w:highlight w:val="white"/>
                <w:lang w:eastAsia="ru-RU"/>
              </w:rPr>
              <w:t xml:space="preserve">, </w:t>
            </w:r>
            <w:r w:rsidRPr="001312C9">
              <w:rPr>
                <w:rFonts w:ascii="Arial" w:eastAsia="Times New Roman" w:hAnsi="Calibri"/>
                <w:sz w:val="24"/>
                <w:szCs w:val="24"/>
                <w:highlight w:val="white"/>
                <w:lang w:eastAsia="ru-RU"/>
              </w:rPr>
              <w:t>подписанного</w:t>
            </w:r>
            <w:r w:rsidRPr="001312C9">
              <w:rPr>
                <w:rFonts w:ascii="Arial" w:eastAsia="Times New Roman" w:hAnsi="Calibri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highlight w:val="white"/>
                <w:lang w:eastAsia="ru-RU"/>
              </w:rPr>
              <w:t>электронной</w:t>
            </w:r>
            <w:r w:rsidRPr="001312C9">
              <w:rPr>
                <w:rFonts w:ascii="Arial" w:eastAsia="Times New Roman" w:hAnsi="Calibri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highlight w:val="white"/>
                <w:lang w:eastAsia="ru-RU"/>
              </w:rPr>
              <w:t>подписью</w:t>
            </w:r>
            <w:r w:rsidRPr="001312C9">
              <w:rPr>
                <w:rFonts w:ascii="Arial" w:eastAsia="Times New Roman" w:hAnsi="Calibri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</w:tr>
      <w:tr w:rsidR="001312C9" w:rsidRPr="001312C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Calibri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выдать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лично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1312C9" w:rsidRPr="001312C9"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подпись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представителя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ФИО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(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представителя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заявителя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)</w:t>
            </w:r>
          </w:p>
        </w:tc>
      </w:tr>
      <w:tr w:rsidR="001312C9" w:rsidRPr="001312C9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Подпись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уполномоченного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лица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____________________________/________________________________/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ФИО</w:t>
            </w:r>
          </w:p>
          <w:p w:rsidR="001312C9" w:rsidRPr="001312C9" w:rsidRDefault="001312C9" w:rsidP="00131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Cs w:val="24"/>
                <w:lang w:eastAsia="ru-RU"/>
              </w:rPr>
            </w:pP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"_____" _____________ </w:t>
            </w:r>
            <w:proofErr w:type="spellStart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вх</w:t>
            </w:r>
            <w:proofErr w:type="spellEnd"/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. 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>№</w:t>
            </w:r>
            <w:r w:rsidRPr="001312C9">
              <w:rPr>
                <w:rFonts w:ascii="Arial" w:eastAsia="Times New Roman" w:hAnsi="Calibri"/>
                <w:sz w:val="24"/>
                <w:szCs w:val="24"/>
                <w:lang w:eastAsia="ru-RU"/>
              </w:rPr>
              <w:t xml:space="preserve"> _________</w:t>
            </w:r>
          </w:p>
        </w:tc>
      </w:tr>
    </w:tbl>
    <w:p w:rsidR="001312C9" w:rsidRPr="001312C9" w:rsidRDefault="001312C9" w:rsidP="00131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Calibri"/>
          <w:sz w:val="24"/>
          <w:szCs w:val="24"/>
          <w:lang w:eastAsia="ru-RU"/>
        </w:rPr>
      </w:pPr>
    </w:p>
    <w:sectPr w:rsidR="001312C9" w:rsidRPr="0013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9"/>
    <w:rsid w:val="001312C9"/>
    <w:rsid w:val="001636C5"/>
    <w:rsid w:val="005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7e0e3eeebeee2eeea"/>
    <w:next w:val="3f3f3f3f3f3f3f3f3f3f3f3f3f"/>
    <w:uiPriority w:val="99"/>
    <w:rsid w:val="001312C9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7e0e3eeebeee2eeea3">
    <w:name w:val="Зc7аe0гe3оeeлebоeeвe2оeeкea 3"/>
    <w:basedOn w:val="c7e0e3eeebeee2eeea"/>
    <w:next w:val="3f3f3f3f3f3f3f3f3f3f3f3f3f"/>
    <w:uiPriority w:val="99"/>
    <w:rsid w:val="001312C9"/>
    <w:pPr>
      <w:numPr>
        <w:ilvl w:val="2"/>
      </w:numPr>
      <w:spacing w:before="140"/>
      <w:outlineLvl w:val="2"/>
    </w:pPr>
    <w:rPr>
      <w:b/>
      <w:bCs/>
    </w:rPr>
  </w:style>
  <w:style w:type="character" w:customStyle="1" w:styleId="c3e8efe5f0f1f1fbebeae0">
    <w:name w:val="Гc3иe8пefеe5рf0сf1сf1ыfbлebкeaаe0"/>
    <w:basedOn w:val="3f3f3f3f3f3f3f3f3f3f3f3f3f3f3f3f3f3f3f"/>
    <w:uiPriority w:val="99"/>
    <w:rsid w:val="001312C9"/>
    <w:rPr>
      <w:color w:val="0000FF"/>
      <w:u w:val="single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sid w:val="001312C9"/>
    <w:rPr>
      <w:color w:val="800000"/>
      <w:u w:val="single"/>
    </w:rPr>
  </w:style>
  <w:style w:type="character" w:customStyle="1" w:styleId="3f3f3f3f3f3f3f3f3f3f3f3f3f0">
    <w:name w:val="М3fа3fр3fк3fе3fр3fы3f с3fп3fи3fс3fк3fа3f"/>
    <w:uiPriority w:val="99"/>
    <w:rsid w:val="001312C9"/>
    <w:rPr>
      <w:rFonts w:ascii="OpenSymbol" w:eastAsia="Times New Roman" w:cs="OpenSymbol"/>
    </w:rPr>
  </w:style>
  <w:style w:type="character" w:customStyle="1" w:styleId="3f3f3f3f3f3f3f3f3f3f3f3f3f3f">
    <w:name w:val="П3fр3fи3fв3fя3fз3fк3fа3f с3fн3fо3fс3fк3fи3f"/>
    <w:uiPriority w:val="99"/>
    <w:rsid w:val="001312C9"/>
    <w:rPr>
      <w:vertAlign w:val="superscript"/>
    </w:rPr>
  </w:style>
  <w:style w:type="character" w:customStyle="1" w:styleId="3f3f3f3f3f3f3f3f3f3f3f3f">
    <w:name w:val="С3fи3fм3fв3fо3fл3f с3fн3fо3fс3fк3fи3f"/>
    <w:uiPriority w:val="99"/>
    <w:rsid w:val="001312C9"/>
  </w:style>
  <w:style w:type="character" w:customStyle="1" w:styleId="3f3f3f3f3f3f3f3f3f3f">
    <w:name w:val="З3fн3fа3fк3f с3fн3fо3fс3fк3fи3f"/>
    <w:basedOn w:val="3f3f3f3f3f3f3f3f3f3f3f3f3f3f3f3f3f3f3f"/>
    <w:uiPriority w:val="99"/>
    <w:rsid w:val="001312C9"/>
    <w:rPr>
      <w:position w:val="8"/>
    </w:rPr>
  </w:style>
  <w:style w:type="character" w:customStyle="1" w:styleId="3f3f3f3f3f3f3f3f-3f3f3f3f3f3f">
    <w:name w:val="И3fн3fт3fе3fр3fн3fе3fт3f-с3fс3fы3fл3fк3fа3f"/>
    <w:uiPriority w:val="99"/>
    <w:rsid w:val="001312C9"/>
    <w:rPr>
      <w:color w:val="000080"/>
      <w:u w:val="single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1312C9"/>
  </w:style>
  <w:style w:type="paragraph" w:styleId="a3">
    <w:name w:val="Normal (Web)"/>
    <w:basedOn w:val="a"/>
    <w:uiPriority w:val="99"/>
    <w:rsid w:val="001312C9"/>
    <w:pPr>
      <w:autoSpaceDE w:val="0"/>
      <w:autoSpaceDN w:val="0"/>
      <w:adjustRightInd w:val="0"/>
      <w:spacing w:before="100" w:after="142" w:line="288" w:lineRule="auto"/>
    </w:pPr>
    <w:rPr>
      <w:rFonts w:ascii="Calibri" w:hAnsi="Calibri"/>
      <w:sz w:val="24"/>
      <w:szCs w:val="24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1312C9"/>
    <w:pPr>
      <w:autoSpaceDE w:val="0"/>
      <w:autoSpaceDN w:val="0"/>
      <w:adjustRightInd w:val="0"/>
      <w:spacing w:after="140"/>
    </w:pPr>
    <w:rPr>
      <w:rFonts w:ascii="Calibri" w:hAnsi="Calibri"/>
      <w:sz w:val="24"/>
      <w:szCs w:val="24"/>
    </w:rPr>
  </w:style>
  <w:style w:type="paragraph" w:customStyle="1" w:styleId="c7e0e3eeebeee2eeea">
    <w:name w:val="Зc7аe0гe3оeeлebоeeвe2оeeкea"/>
    <w:basedOn w:val="a"/>
    <w:next w:val="3f3f3f3f3f3f3f3f3f3f3f3f3f"/>
    <w:uiPriority w:val="99"/>
    <w:rsid w:val="001312C9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Calibri" w:cs="Liberation Sans"/>
      <w:sz w:val="28"/>
      <w:szCs w:val="28"/>
    </w:rPr>
  </w:style>
  <w:style w:type="paragraph" w:customStyle="1" w:styleId="d2e5eaf1f2f1edeef1eae8">
    <w:name w:val="Тd2еe5кeaсf1тf2 сf1нedоeeсf1кeaиe8"/>
    <w:basedOn w:val="cee1fbf7edfbe9"/>
    <w:uiPriority w:val="99"/>
    <w:rsid w:val="001312C9"/>
    <w:pPr>
      <w:spacing w:after="0" w:line="240" w:lineRule="auto"/>
    </w:pPr>
    <w:rPr>
      <w:rFonts w:eastAsiaTheme="minorHAnsi" w:cstheme="minorBidi"/>
      <w:sz w:val="20"/>
      <w:szCs w:val="20"/>
    </w:rPr>
  </w:style>
  <w:style w:type="paragraph" w:customStyle="1" w:styleId="d1edeef1eae0">
    <w:name w:val="Сd1нedоeeсf1кeaаe0"/>
    <w:basedOn w:val="a"/>
    <w:uiPriority w:val="99"/>
    <w:rsid w:val="001312C9"/>
    <w:pPr>
      <w:suppressLineNumbers/>
      <w:autoSpaceDE w:val="0"/>
      <w:autoSpaceDN w:val="0"/>
      <w:adjustRightInd w:val="0"/>
      <w:spacing w:after="0" w:line="240" w:lineRule="auto"/>
      <w:ind w:left="339" w:hanging="339"/>
    </w:pPr>
    <w:rPr>
      <w:rFonts w:ascii="Calibri" w:hAnsi="Calibri"/>
      <w:sz w:val="20"/>
      <w:szCs w:val="20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1312C9"/>
    <w:pPr>
      <w:suppressLineNumbers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onsPlusTitlePage">
    <w:name w:val="ConsPlusTitlePage"/>
    <w:uiPriority w:val="99"/>
    <w:rsid w:val="001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Calibri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ee1fbf7edfbe9">
    <w:name w:val="Оceбe1ыfbчf7нedыfbйe9"/>
    <w:uiPriority w:val="99"/>
    <w:rsid w:val="001312C9"/>
    <w:pPr>
      <w:suppressAutoHyphens/>
      <w:autoSpaceDE w:val="0"/>
      <w:autoSpaceDN w:val="0"/>
      <w:adjustRightInd w:val="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7e0e3eeebeee2eeea"/>
    <w:next w:val="3f3f3f3f3f3f3f3f3f3f3f3f3f"/>
    <w:uiPriority w:val="99"/>
    <w:rsid w:val="001312C9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7e0e3eeebeee2eeea3">
    <w:name w:val="Зc7аe0гe3оeeлebоeeвe2оeeкea 3"/>
    <w:basedOn w:val="c7e0e3eeebeee2eeea"/>
    <w:next w:val="3f3f3f3f3f3f3f3f3f3f3f3f3f"/>
    <w:uiPriority w:val="99"/>
    <w:rsid w:val="001312C9"/>
    <w:pPr>
      <w:numPr>
        <w:ilvl w:val="2"/>
      </w:numPr>
      <w:spacing w:before="140"/>
      <w:outlineLvl w:val="2"/>
    </w:pPr>
    <w:rPr>
      <w:b/>
      <w:bCs/>
    </w:rPr>
  </w:style>
  <w:style w:type="character" w:customStyle="1" w:styleId="c3e8efe5f0f1f1fbebeae0">
    <w:name w:val="Гc3иe8пefеe5рf0сf1сf1ыfbлebкeaаe0"/>
    <w:basedOn w:val="3f3f3f3f3f3f3f3f3f3f3f3f3f3f3f3f3f3f3f"/>
    <w:uiPriority w:val="99"/>
    <w:rsid w:val="001312C9"/>
    <w:rPr>
      <w:color w:val="0000FF"/>
      <w:u w:val="single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sid w:val="001312C9"/>
    <w:rPr>
      <w:color w:val="800000"/>
      <w:u w:val="single"/>
    </w:rPr>
  </w:style>
  <w:style w:type="character" w:customStyle="1" w:styleId="3f3f3f3f3f3f3f3f3f3f3f3f3f0">
    <w:name w:val="М3fа3fр3fк3fе3fр3fы3f с3fп3fи3fс3fк3fа3f"/>
    <w:uiPriority w:val="99"/>
    <w:rsid w:val="001312C9"/>
    <w:rPr>
      <w:rFonts w:ascii="OpenSymbol" w:eastAsia="Times New Roman" w:cs="OpenSymbol"/>
    </w:rPr>
  </w:style>
  <w:style w:type="character" w:customStyle="1" w:styleId="3f3f3f3f3f3f3f3f3f3f3f3f3f3f">
    <w:name w:val="П3fр3fи3fв3fя3fз3fк3fа3f с3fн3fо3fс3fк3fи3f"/>
    <w:uiPriority w:val="99"/>
    <w:rsid w:val="001312C9"/>
    <w:rPr>
      <w:vertAlign w:val="superscript"/>
    </w:rPr>
  </w:style>
  <w:style w:type="character" w:customStyle="1" w:styleId="3f3f3f3f3f3f3f3f3f3f3f3f">
    <w:name w:val="С3fи3fм3fв3fо3fл3f с3fн3fо3fс3fк3fи3f"/>
    <w:uiPriority w:val="99"/>
    <w:rsid w:val="001312C9"/>
  </w:style>
  <w:style w:type="character" w:customStyle="1" w:styleId="3f3f3f3f3f3f3f3f3f3f">
    <w:name w:val="З3fн3fа3fк3f с3fн3fо3fс3fк3fи3f"/>
    <w:basedOn w:val="3f3f3f3f3f3f3f3f3f3f3f3f3f3f3f3f3f3f3f"/>
    <w:uiPriority w:val="99"/>
    <w:rsid w:val="001312C9"/>
    <w:rPr>
      <w:position w:val="8"/>
    </w:rPr>
  </w:style>
  <w:style w:type="character" w:customStyle="1" w:styleId="3f3f3f3f3f3f3f3f-3f3f3f3f3f3f">
    <w:name w:val="И3fн3fт3fе3fр3fн3fе3fт3f-с3fс3fы3fл3fк3fа3f"/>
    <w:uiPriority w:val="99"/>
    <w:rsid w:val="001312C9"/>
    <w:rPr>
      <w:color w:val="000080"/>
      <w:u w:val="single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1312C9"/>
  </w:style>
  <w:style w:type="paragraph" w:styleId="a3">
    <w:name w:val="Normal (Web)"/>
    <w:basedOn w:val="a"/>
    <w:uiPriority w:val="99"/>
    <w:rsid w:val="001312C9"/>
    <w:pPr>
      <w:autoSpaceDE w:val="0"/>
      <w:autoSpaceDN w:val="0"/>
      <w:adjustRightInd w:val="0"/>
      <w:spacing w:before="100" w:after="142" w:line="288" w:lineRule="auto"/>
    </w:pPr>
    <w:rPr>
      <w:rFonts w:ascii="Calibri" w:hAnsi="Calibri"/>
      <w:sz w:val="24"/>
      <w:szCs w:val="24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1312C9"/>
    <w:pPr>
      <w:autoSpaceDE w:val="0"/>
      <w:autoSpaceDN w:val="0"/>
      <w:adjustRightInd w:val="0"/>
      <w:spacing w:after="140"/>
    </w:pPr>
    <w:rPr>
      <w:rFonts w:ascii="Calibri" w:hAnsi="Calibri"/>
      <w:sz w:val="24"/>
      <w:szCs w:val="24"/>
    </w:rPr>
  </w:style>
  <w:style w:type="paragraph" w:customStyle="1" w:styleId="c7e0e3eeebeee2eeea">
    <w:name w:val="Зc7аe0гe3оeeлebоeeвe2оeeкea"/>
    <w:basedOn w:val="a"/>
    <w:next w:val="3f3f3f3f3f3f3f3f3f3f3f3f3f"/>
    <w:uiPriority w:val="99"/>
    <w:rsid w:val="001312C9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Calibri" w:cs="Liberation Sans"/>
      <w:sz w:val="28"/>
      <w:szCs w:val="28"/>
    </w:rPr>
  </w:style>
  <w:style w:type="paragraph" w:customStyle="1" w:styleId="d2e5eaf1f2f1edeef1eae8">
    <w:name w:val="Тd2еe5кeaсf1тf2 сf1нedоeeсf1кeaиe8"/>
    <w:basedOn w:val="cee1fbf7edfbe9"/>
    <w:uiPriority w:val="99"/>
    <w:rsid w:val="001312C9"/>
    <w:pPr>
      <w:spacing w:after="0" w:line="240" w:lineRule="auto"/>
    </w:pPr>
    <w:rPr>
      <w:rFonts w:eastAsiaTheme="minorHAnsi" w:cstheme="minorBidi"/>
      <w:sz w:val="20"/>
      <w:szCs w:val="20"/>
    </w:rPr>
  </w:style>
  <w:style w:type="paragraph" w:customStyle="1" w:styleId="d1edeef1eae0">
    <w:name w:val="Сd1нedоeeсf1кeaаe0"/>
    <w:basedOn w:val="a"/>
    <w:uiPriority w:val="99"/>
    <w:rsid w:val="001312C9"/>
    <w:pPr>
      <w:suppressLineNumbers/>
      <w:autoSpaceDE w:val="0"/>
      <w:autoSpaceDN w:val="0"/>
      <w:adjustRightInd w:val="0"/>
      <w:spacing w:after="0" w:line="240" w:lineRule="auto"/>
      <w:ind w:left="339" w:hanging="339"/>
    </w:pPr>
    <w:rPr>
      <w:rFonts w:ascii="Calibri" w:hAnsi="Calibri"/>
      <w:sz w:val="20"/>
      <w:szCs w:val="20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1312C9"/>
    <w:pPr>
      <w:suppressLineNumbers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onsPlusTitlePage">
    <w:name w:val="ConsPlusTitlePage"/>
    <w:uiPriority w:val="99"/>
    <w:rsid w:val="001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Calibri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ee1fbf7edfbe9">
    <w:name w:val="Оceбe1ыfbчf7нedыfbйe9"/>
    <w:uiPriority w:val="99"/>
    <w:rsid w:val="001312C9"/>
    <w:pPr>
      <w:suppressAutoHyphens/>
      <w:autoSpaceDE w:val="0"/>
      <w:autoSpaceDN w:val="0"/>
      <w:adjustRightInd w:val="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2023-05-18T08:51:00Z</dcterms:created>
  <dcterms:modified xsi:type="dcterms:W3CDTF">2023-05-18T08:51:00Z</dcterms:modified>
</cp:coreProperties>
</file>