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D77" w:rsidRDefault="007A0D77">
      <w:pPr>
        <w:pStyle w:val="ConsPlusTitlePage"/>
      </w:pPr>
      <w:r>
        <w:t xml:space="preserve">Документ предоставлен </w:t>
      </w:r>
      <w:hyperlink r:id="rId4">
        <w:r>
          <w:rPr>
            <w:color w:val="0000FF"/>
          </w:rPr>
          <w:t>КонсультантПлюс</w:t>
        </w:r>
      </w:hyperlink>
      <w:r>
        <w:br/>
      </w:r>
    </w:p>
    <w:p w:rsidR="007A0D77" w:rsidRDefault="007A0D77">
      <w:pPr>
        <w:pStyle w:val="ConsPlusNormal"/>
        <w:jc w:val="both"/>
        <w:outlineLvl w:val="0"/>
      </w:pPr>
    </w:p>
    <w:p w:rsidR="007A0D77" w:rsidRDefault="007A0D77">
      <w:pPr>
        <w:pStyle w:val="ConsPlusTitle"/>
        <w:jc w:val="center"/>
        <w:outlineLvl w:val="0"/>
      </w:pPr>
      <w:r>
        <w:t>ГЛАВНОЕ УПРАВЛЕНИЕ СТРОИТЕЛЬСТВА ТЮМЕНСКОЙ ОБЛАСТИ</w:t>
      </w:r>
    </w:p>
    <w:p w:rsidR="007A0D77" w:rsidRDefault="007A0D77">
      <w:pPr>
        <w:pStyle w:val="ConsPlusTitle"/>
        <w:jc w:val="center"/>
      </w:pPr>
    </w:p>
    <w:p w:rsidR="007A0D77" w:rsidRDefault="007A0D77">
      <w:pPr>
        <w:pStyle w:val="ConsPlusTitle"/>
        <w:jc w:val="center"/>
      </w:pPr>
      <w:r>
        <w:t>РАСПОРЯЖЕНИЕ</w:t>
      </w:r>
    </w:p>
    <w:p w:rsidR="007A0D77" w:rsidRDefault="007A0D77">
      <w:pPr>
        <w:pStyle w:val="ConsPlusTitle"/>
        <w:jc w:val="center"/>
      </w:pPr>
      <w:r>
        <w:t>от 17 сентября 2012 г. N 14-р</w:t>
      </w:r>
    </w:p>
    <w:p w:rsidR="007A0D77" w:rsidRDefault="007A0D77">
      <w:pPr>
        <w:pStyle w:val="ConsPlusTitle"/>
        <w:jc w:val="center"/>
      </w:pPr>
    </w:p>
    <w:p w:rsidR="007A0D77" w:rsidRDefault="007A0D77">
      <w:pPr>
        <w:pStyle w:val="ConsPlusTitle"/>
        <w:jc w:val="center"/>
      </w:pPr>
      <w:r>
        <w:t>ОБ УТВЕРЖДЕНИИ АДМИНИСТРАТИВНОГО РЕГЛАМЕНТА В НОВОЙ РЕДАКЦИИ</w:t>
      </w:r>
    </w:p>
    <w:p w:rsidR="007A0D77" w:rsidRDefault="007A0D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D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D77" w:rsidRDefault="007A0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D77" w:rsidRDefault="007A0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D77" w:rsidRDefault="007A0D77">
            <w:pPr>
              <w:pStyle w:val="ConsPlusNormal"/>
              <w:jc w:val="center"/>
            </w:pPr>
            <w:r>
              <w:rPr>
                <w:color w:val="392C69"/>
              </w:rPr>
              <w:t>Список изменяющих документов</w:t>
            </w:r>
          </w:p>
          <w:p w:rsidR="007A0D77" w:rsidRDefault="007A0D77">
            <w:pPr>
              <w:pStyle w:val="ConsPlusNormal"/>
              <w:jc w:val="center"/>
            </w:pPr>
            <w:r>
              <w:rPr>
                <w:color w:val="392C69"/>
              </w:rPr>
              <w:t>(в ред. распоряжений Главного управления строительства Тюменской области</w:t>
            </w:r>
          </w:p>
          <w:p w:rsidR="007A0D77" w:rsidRDefault="007A0D77">
            <w:pPr>
              <w:pStyle w:val="ConsPlusNormal"/>
              <w:jc w:val="center"/>
            </w:pPr>
            <w:r>
              <w:rPr>
                <w:color w:val="392C69"/>
              </w:rPr>
              <w:t xml:space="preserve">от 25.02.2013 </w:t>
            </w:r>
            <w:hyperlink r:id="rId5">
              <w:r>
                <w:rPr>
                  <w:color w:val="0000FF"/>
                </w:rPr>
                <w:t>N 5-р</w:t>
              </w:r>
            </w:hyperlink>
            <w:r>
              <w:rPr>
                <w:color w:val="392C69"/>
              </w:rPr>
              <w:t xml:space="preserve">, от 03.02.2014 </w:t>
            </w:r>
            <w:hyperlink r:id="rId6">
              <w:r>
                <w:rPr>
                  <w:color w:val="0000FF"/>
                </w:rPr>
                <w:t>N 2-р</w:t>
              </w:r>
            </w:hyperlink>
            <w:r>
              <w:rPr>
                <w:color w:val="392C69"/>
              </w:rPr>
              <w:t xml:space="preserve">, от 09.09.2015 </w:t>
            </w:r>
            <w:hyperlink r:id="rId7">
              <w:r>
                <w:rPr>
                  <w:color w:val="0000FF"/>
                </w:rPr>
                <w:t>N 49-р</w:t>
              </w:r>
            </w:hyperlink>
            <w:r>
              <w:rPr>
                <w:color w:val="392C69"/>
              </w:rPr>
              <w:t>,</w:t>
            </w:r>
          </w:p>
          <w:p w:rsidR="007A0D77" w:rsidRDefault="007A0D77">
            <w:pPr>
              <w:pStyle w:val="ConsPlusNormal"/>
              <w:jc w:val="center"/>
            </w:pPr>
            <w:r>
              <w:rPr>
                <w:color w:val="392C69"/>
              </w:rPr>
              <w:t xml:space="preserve">от 25.08.2016 </w:t>
            </w:r>
            <w:hyperlink r:id="rId8">
              <w:r>
                <w:rPr>
                  <w:color w:val="0000FF"/>
                </w:rPr>
                <w:t>N 69-р</w:t>
              </w:r>
            </w:hyperlink>
            <w:r>
              <w:rPr>
                <w:color w:val="392C69"/>
              </w:rPr>
              <w:t xml:space="preserve">, от 29.05.2017 </w:t>
            </w:r>
            <w:hyperlink r:id="rId9">
              <w:r>
                <w:rPr>
                  <w:color w:val="0000FF"/>
                </w:rPr>
                <w:t>N 043-р</w:t>
              </w:r>
            </w:hyperlink>
            <w:r>
              <w:rPr>
                <w:color w:val="392C69"/>
              </w:rPr>
              <w:t xml:space="preserve">, от 15.06.2021 </w:t>
            </w:r>
            <w:hyperlink r:id="rId10">
              <w:r>
                <w:rPr>
                  <w:color w:val="0000FF"/>
                </w:rPr>
                <w:t>N 84-р</w:t>
              </w:r>
            </w:hyperlink>
            <w:r>
              <w:rPr>
                <w:color w:val="392C69"/>
              </w:rPr>
              <w:t>,</w:t>
            </w:r>
          </w:p>
          <w:p w:rsidR="007A0D77" w:rsidRDefault="007A0D77">
            <w:pPr>
              <w:pStyle w:val="ConsPlusNormal"/>
              <w:jc w:val="center"/>
            </w:pPr>
            <w:r>
              <w:rPr>
                <w:color w:val="392C69"/>
              </w:rPr>
              <w:t xml:space="preserve">от 03.08.2022 </w:t>
            </w:r>
            <w:hyperlink r:id="rId11">
              <w:r>
                <w:rPr>
                  <w:color w:val="0000FF"/>
                </w:rPr>
                <w:t>N 84-р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0D77" w:rsidRDefault="007A0D77">
            <w:pPr>
              <w:pStyle w:val="ConsPlusNormal"/>
            </w:pPr>
          </w:p>
        </w:tc>
      </w:tr>
    </w:tbl>
    <w:p w:rsidR="007A0D77" w:rsidRDefault="007A0D77">
      <w:pPr>
        <w:pStyle w:val="ConsPlusNormal"/>
        <w:jc w:val="both"/>
      </w:pPr>
    </w:p>
    <w:p w:rsidR="007A0D77" w:rsidRDefault="007A0D77">
      <w:pPr>
        <w:pStyle w:val="ConsPlusNormal"/>
        <w:ind w:firstLine="540"/>
        <w:jc w:val="both"/>
      </w:pPr>
      <w:r>
        <w:t xml:space="preserve">В соответствии с </w:t>
      </w:r>
      <w:hyperlink r:id="rId12">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w:t>
      </w:r>
    </w:p>
    <w:p w:rsidR="007A0D77" w:rsidRDefault="007A0D77">
      <w:pPr>
        <w:pStyle w:val="ConsPlusNormal"/>
        <w:jc w:val="both"/>
      </w:pPr>
      <w:r>
        <w:t xml:space="preserve">(преамбула в ред. </w:t>
      </w:r>
      <w:hyperlink r:id="rId13">
        <w:r>
          <w:rPr>
            <w:color w:val="0000FF"/>
          </w:rPr>
          <w:t>распоряжения</w:t>
        </w:r>
      </w:hyperlink>
      <w:r>
        <w:t xml:space="preserve"> Главного управления строительства Тюменской области от 15.06.2021 N 84-р)</w:t>
      </w:r>
    </w:p>
    <w:p w:rsidR="007A0D77" w:rsidRDefault="007A0D77">
      <w:pPr>
        <w:pStyle w:val="ConsPlusNormal"/>
        <w:spacing w:before="200"/>
        <w:ind w:firstLine="540"/>
        <w:jc w:val="both"/>
      </w:pPr>
      <w:r>
        <w:t xml:space="preserve">1. Утвердить административный </w:t>
      </w:r>
      <w:hyperlink w:anchor="P36">
        <w:r>
          <w:rPr>
            <w:color w:val="0000FF"/>
          </w:rPr>
          <w:t>регламент</w:t>
        </w:r>
      </w:hyperlink>
      <w:r>
        <w:t xml:space="preserve"> предоставления государственной услуги "Принятие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заключение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(далее - административный регламент), в новой редакции согласно приложению к настоящему распоряжению.</w:t>
      </w:r>
    </w:p>
    <w:p w:rsidR="007A0D77" w:rsidRDefault="007A0D77">
      <w:pPr>
        <w:pStyle w:val="ConsPlusNormal"/>
        <w:jc w:val="both"/>
      </w:pPr>
      <w:r>
        <w:t xml:space="preserve">(п. 1 в ред. </w:t>
      </w:r>
      <w:hyperlink r:id="rId14">
        <w:r>
          <w:rPr>
            <w:color w:val="0000FF"/>
          </w:rPr>
          <w:t>распоряжения</w:t>
        </w:r>
      </w:hyperlink>
      <w:r>
        <w:t xml:space="preserve"> Главного управления строительства Тюменской области от 15.06.2021 N 84-р)</w:t>
      </w:r>
    </w:p>
    <w:p w:rsidR="007A0D77" w:rsidRDefault="007A0D77">
      <w:pPr>
        <w:pStyle w:val="ConsPlusNormal"/>
        <w:spacing w:before="200"/>
        <w:ind w:firstLine="540"/>
        <w:jc w:val="both"/>
      </w:pPr>
      <w:r>
        <w:t xml:space="preserve">2. Исключен. - </w:t>
      </w:r>
      <w:hyperlink r:id="rId15">
        <w:r>
          <w:rPr>
            <w:color w:val="0000FF"/>
          </w:rPr>
          <w:t>Распоряжение</w:t>
        </w:r>
      </w:hyperlink>
      <w:r>
        <w:t xml:space="preserve"> Главного управления строительства Тюменской области от 03.02.2014 N 2-р.</w:t>
      </w:r>
    </w:p>
    <w:p w:rsidR="007A0D77" w:rsidRDefault="007A0D77">
      <w:pPr>
        <w:pStyle w:val="ConsPlusNormal"/>
        <w:spacing w:before="200"/>
        <w:ind w:firstLine="540"/>
        <w:jc w:val="both"/>
      </w:pPr>
      <w:r>
        <w:t>3. Управлению организационной работы ГУС ТО в течение 3-х рабочих дней с даты издания настоящего распоряжения:</w:t>
      </w:r>
    </w:p>
    <w:p w:rsidR="007A0D77" w:rsidRDefault="007A0D77">
      <w:pPr>
        <w:pStyle w:val="ConsPlusNormal"/>
        <w:spacing w:before="200"/>
        <w:ind w:firstLine="540"/>
        <w:jc w:val="both"/>
      </w:pPr>
      <w:r>
        <w:t xml:space="preserve">- обеспечить размещение административного </w:t>
      </w:r>
      <w:hyperlink w:anchor="P36">
        <w:r>
          <w:rPr>
            <w:color w:val="0000FF"/>
          </w:rPr>
          <w:t>регламента</w:t>
        </w:r>
      </w:hyperlink>
      <w:r>
        <w:t>, а также информации о государственной услуге в соответствии с разделами описания услуг на сайте "Государственные и муниципальные услуги в Тюменской области";</w:t>
      </w:r>
    </w:p>
    <w:p w:rsidR="007A0D77" w:rsidRDefault="007A0D77">
      <w:pPr>
        <w:pStyle w:val="ConsPlusNormal"/>
        <w:spacing w:before="200"/>
        <w:ind w:firstLine="540"/>
        <w:jc w:val="both"/>
      </w:pPr>
      <w:r>
        <w:t xml:space="preserve">- направить утвержденный административный </w:t>
      </w:r>
      <w:hyperlink w:anchor="P36">
        <w:r>
          <w:rPr>
            <w:color w:val="0000FF"/>
          </w:rPr>
          <w:t>регламент</w:t>
        </w:r>
      </w:hyperlink>
      <w:r>
        <w:t xml:space="preserve"> в органы местного самоуправления муниципальных районов и городских округов Тюменской области для дальнейшего использования в работе.</w:t>
      </w:r>
    </w:p>
    <w:p w:rsidR="007A0D77" w:rsidRDefault="007A0D77">
      <w:pPr>
        <w:pStyle w:val="ConsPlusNormal"/>
        <w:spacing w:before="200"/>
        <w:ind w:firstLine="540"/>
        <w:jc w:val="both"/>
      </w:pPr>
      <w:r>
        <w:t>4. Признать утратившим силу распоряжение ГУС ТО от 06.09.2012 N 10-р "Об утверждении типового административного регламента в новой редакции".</w:t>
      </w:r>
    </w:p>
    <w:p w:rsidR="007A0D77" w:rsidRDefault="007A0D77">
      <w:pPr>
        <w:pStyle w:val="ConsPlusNormal"/>
        <w:spacing w:before="200"/>
        <w:ind w:firstLine="540"/>
        <w:jc w:val="both"/>
      </w:pPr>
      <w:r>
        <w:t>5. Контроль за исполнением распоряжения возложить на заместителя начальника ГУС ТО, начальника управления жилищной политики.</w:t>
      </w:r>
    </w:p>
    <w:p w:rsidR="007A0D77" w:rsidRDefault="007A0D77">
      <w:pPr>
        <w:pStyle w:val="ConsPlusNormal"/>
        <w:jc w:val="both"/>
      </w:pPr>
      <w:r>
        <w:t xml:space="preserve">(п. 5 в ред. </w:t>
      </w:r>
      <w:hyperlink r:id="rId16">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jc w:val="both"/>
      </w:pPr>
    </w:p>
    <w:p w:rsidR="007A0D77" w:rsidRDefault="007A0D77">
      <w:pPr>
        <w:pStyle w:val="ConsPlusNormal"/>
        <w:jc w:val="right"/>
      </w:pPr>
      <w:r>
        <w:t>Начальник главного управления</w:t>
      </w:r>
    </w:p>
    <w:p w:rsidR="007A0D77" w:rsidRDefault="007A0D77">
      <w:pPr>
        <w:pStyle w:val="ConsPlusNormal"/>
        <w:jc w:val="right"/>
      </w:pPr>
      <w:r>
        <w:t>С.В.ШУСТОВ</w:t>
      </w:r>
    </w:p>
    <w:p w:rsidR="007A0D77" w:rsidRDefault="007A0D77">
      <w:pPr>
        <w:pStyle w:val="ConsPlusNormal"/>
        <w:jc w:val="both"/>
      </w:pPr>
    </w:p>
    <w:p w:rsidR="007A0D77" w:rsidRDefault="007A0D77">
      <w:pPr>
        <w:pStyle w:val="ConsPlusNormal"/>
        <w:jc w:val="both"/>
      </w:pPr>
    </w:p>
    <w:p w:rsidR="007A0D77" w:rsidRDefault="007A0D77">
      <w:pPr>
        <w:pStyle w:val="ConsPlusNormal"/>
        <w:jc w:val="both"/>
      </w:pPr>
    </w:p>
    <w:p w:rsidR="007A0D77" w:rsidRDefault="007A0D77">
      <w:pPr>
        <w:pStyle w:val="ConsPlusNormal"/>
        <w:jc w:val="both"/>
      </w:pPr>
    </w:p>
    <w:p w:rsidR="007A0D77" w:rsidRDefault="007A0D77">
      <w:pPr>
        <w:pStyle w:val="ConsPlusNormal"/>
        <w:jc w:val="both"/>
      </w:pPr>
    </w:p>
    <w:p w:rsidR="007A0D77" w:rsidRDefault="007A0D77">
      <w:pPr>
        <w:pStyle w:val="ConsPlusNormal"/>
        <w:jc w:val="right"/>
        <w:outlineLvl w:val="0"/>
      </w:pPr>
      <w:r>
        <w:t>Приложение</w:t>
      </w:r>
    </w:p>
    <w:p w:rsidR="007A0D77" w:rsidRDefault="007A0D77">
      <w:pPr>
        <w:pStyle w:val="ConsPlusNormal"/>
        <w:jc w:val="right"/>
      </w:pPr>
      <w:r>
        <w:t>к распоряжению ГУС ТО</w:t>
      </w:r>
    </w:p>
    <w:p w:rsidR="007A0D77" w:rsidRDefault="007A0D77">
      <w:pPr>
        <w:pStyle w:val="ConsPlusNormal"/>
        <w:jc w:val="right"/>
      </w:pPr>
      <w:r>
        <w:t>от 17.09.2012 N 14-р</w:t>
      </w:r>
    </w:p>
    <w:p w:rsidR="007A0D77" w:rsidRDefault="007A0D77">
      <w:pPr>
        <w:pStyle w:val="ConsPlusNormal"/>
        <w:jc w:val="both"/>
      </w:pPr>
    </w:p>
    <w:p w:rsidR="007A0D77" w:rsidRDefault="007A0D77">
      <w:pPr>
        <w:pStyle w:val="ConsPlusTitle"/>
        <w:jc w:val="center"/>
      </w:pPr>
      <w:bookmarkStart w:id="0" w:name="P36"/>
      <w:bookmarkEnd w:id="0"/>
      <w:r>
        <w:t>АДМИНИСТРАТИВНЫЙ РЕГЛАМЕНТ</w:t>
      </w:r>
    </w:p>
    <w:p w:rsidR="007A0D77" w:rsidRDefault="007A0D77">
      <w:pPr>
        <w:pStyle w:val="ConsPlusTitle"/>
        <w:jc w:val="center"/>
      </w:pPr>
      <w:r>
        <w:t>ПРЕДОСТАВЛЕНИЯ ГОСУДАРСТВЕННОЙ УСЛУГИ "ПРИНЯТИЕ РЕШЕНИЯ</w:t>
      </w:r>
    </w:p>
    <w:p w:rsidR="007A0D77" w:rsidRDefault="007A0D77">
      <w:pPr>
        <w:pStyle w:val="ConsPlusTitle"/>
        <w:jc w:val="center"/>
      </w:pPr>
      <w:r>
        <w:t>О ПРЕДОСТАВЛЕНИИ ЖИЛЫХ ПОМЕЩЕНИЙ ЖИЛИЩНОГО ФОНДА ТЮМЕНСКОЙ</w:t>
      </w:r>
    </w:p>
    <w:p w:rsidR="007A0D77" w:rsidRDefault="007A0D77">
      <w:pPr>
        <w:pStyle w:val="ConsPlusTitle"/>
        <w:jc w:val="center"/>
      </w:pPr>
      <w:r>
        <w:t>ОБЛАСТИ ГРАЖДАНАМ, ИМЕЮЩИМ ПРАВО НА ПРЕДОСТАВЛЕНИЕ ИМ ЖИЛЫХ</w:t>
      </w:r>
    </w:p>
    <w:p w:rsidR="007A0D77" w:rsidRDefault="007A0D77">
      <w:pPr>
        <w:pStyle w:val="ConsPlusTitle"/>
        <w:jc w:val="center"/>
      </w:pPr>
      <w:r>
        <w:t>ПОМЕЩЕНИЙ ПО ДОГОВОРАМ СОЦИАЛЬНОГО НАЙМА ИЗ ЖИЛИЩНОГО ФОНДА</w:t>
      </w:r>
    </w:p>
    <w:p w:rsidR="007A0D77" w:rsidRDefault="007A0D77">
      <w:pPr>
        <w:pStyle w:val="ConsPlusTitle"/>
        <w:jc w:val="center"/>
      </w:pPr>
      <w:r>
        <w:t>ТЮМЕНСКОЙ ОБЛАСТИ, И ЗАКЛЮЧЕНИЕ ДОГОВОРА СОЦИАЛЬНОГО НАЙМА</w:t>
      </w:r>
    </w:p>
    <w:p w:rsidR="007A0D77" w:rsidRDefault="007A0D77">
      <w:pPr>
        <w:pStyle w:val="ConsPlusTitle"/>
        <w:jc w:val="center"/>
      </w:pPr>
      <w:r>
        <w:t>ЖИЛЫХ ПОМЕЩЕНИЙ ЖИЛИЩНОГО ФОНДА ТЮМЕНСКОЙ ОБЛАСТИ</w:t>
      </w:r>
    </w:p>
    <w:p w:rsidR="007A0D77" w:rsidRDefault="007A0D77">
      <w:pPr>
        <w:pStyle w:val="ConsPlusTitle"/>
        <w:jc w:val="center"/>
      </w:pPr>
      <w:r>
        <w:t>С УКАЗАННЫМИ ГРАЖДАНАМИ, ЗА ИСКЛЮЧЕНИЕМ СЛУЧАЕВ ПЕРЕДАЧИ</w:t>
      </w:r>
    </w:p>
    <w:p w:rsidR="007A0D77" w:rsidRDefault="007A0D77">
      <w:pPr>
        <w:pStyle w:val="ConsPlusTitle"/>
        <w:jc w:val="center"/>
      </w:pPr>
      <w:r>
        <w:t>ПРАВА ЗАКЛЮЧЕНИЯ ДОГОВОРА СОЦИАЛЬНОГО НАЙМА ИНЫМ ЛИЦАМ</w:t>
      </w:r>
    </w:p>
    <w:p w:rsidR="007A0D77" w:rsidRDefault="007A0D77">
      <w:pPr>
        <w:pStyle w:val="ConsPlusTitle"/>
        <w:jc w:val="center"/>
      </w:pPr>
      <w:r>
        <w:t>ПО СОГЛАШЕНИЮ"</w:t>
      </w:r>
    </w:p>
    <w:p w:rsidR="007A0D77" w:rsidRDefault="007A0D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0D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D77" w:rsidRDefault="007A0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D77" w:rsidRDefault="007A0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D77" w:rsidRDefault="007A0D77">
            <w:pPr>
              <w:pStyle w:val="ConsPlusNormal"/>
              <w:jc w:val="center"/>
            </w:pPr>
            <w:r>
              <w:rPr>
                <w:color w:val="392C69"/>
              </w:rPr>
              <w:t>Список изменяющих документов</w:t>
            </w:r>
          </w:p>
          <w:p w:rsidR="007A0D77" w:rsidRDefault="007A0D77">
            <w:pPr>
              <w:pStyle w:val="ConsPlusNormal"/>
              <w:jc w:val="center"/>
            </w:pPr>
            <w:r>
              <w:rPr>
                <w:color w:val="392C69"/>
              </w:rPr>
              <w:t>(в ред. распоряжений Главного управления строительства Тюменской области</w:t>
            </w:r>
          </w:p>
          <w:p w:rsidR="007A0D77" w:rsidRDefault="007A0D77">
            <w:pPr>
              <w:pStyle w:val="ConsPlusNormal"/>
              <w:jc w:val="center"/>
            </w:pPr>
            <w:r>
              <w:rPr>
                <w:color w:val="392C69"/>
              </w:rPr>
              <w:t xml:space="preserve">от 15.06.2021 </w:t>
            </w:r>
            <w:hyperlink r:id="rId17">
              <w:r>
                <w:rPr>
                  <w:color w:val="0000FF"/>
                </w:rPr>
                <w:t>N 84-р</w:t>
              </w:r>
            </w:hyperlink>
            <w:r>
              <w:rPr>
                <w:color w:val="392C69"/>
              </w:rPr>
              <w:t xml:space="preserve">, от 03.08.2022 </w:t>
            </w:r>
            <w:hyperlink r:id="rId18">
              <w:r>
                <w:rPr>
                  <w:color w:val="0000FF"/>
                </w:rPr>
                <w:t>N 84-р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0D77" w:rsidRDefault="007A0D77">
            <w:pPr>
              <w:pStyle w:val="ConsPlusNormal"/>
            </w:pPr>
          </w:p>
        </w:tc>
      </w:tr>
    </w:tbl>
    <w:p w:rsidR="007A0D77" w:rsidRDefault="007A0D77">
      <w:pPr>
        <w:pStyle w:val="ConsPlusNormal"/>
        <w:jc w:val="both"/>
      </w:pPr>
    </w:p>
    <w:p w:rsidR="007A0D77" w:rsidRDefault="007A0D77">
      <w:pPr>
        <w:pStyle w:val="ConsPlusTitle"/>
        <w:jc w:val="center"/>
        <w:outlineLvl w:val="1"/>
      </w:pPr>
      <w:r>
        <w:t>I. Общие положения</w:t>
      </w:r>
    </w:p>
    <w:p w:rsidR="007A0D77" w:rsidRDefault="007A0D77">
      <w:pPr>
        <w:pStyle w:val="ConsPlusNormal"/>
        <w:jc w:val="both"/>
      </w:pPr>
    </w:p>
    <w:p w:rsidR="007A0D77" w:rsidRDefault="007A0D77">
      <w:pPr>
        <w:pStyle w:val="ConsPlusTitle"/>
        <w:jc w:val="center"/>
        <w:outlineLvl w:val="2"/>
      </w:pPr>
      <w:r>
        <w:t>Предмет регулирования административного регламента</w:t>
      </w:r>
    </w:p>
    <w:p w:rsidR="007A0D77" w:rsidRDefault="007A0D77">
      <w:pPr>
        <w:pStyle w:val="ConsPlusNormal"/>
        <w:jc w:val="both"/>
      </w:pPr>
    </w:p>
    <w:p w:rsidR="007A0D77" w:rsidRDefault="007A0D77">
      <w:pPr>
        <w:pStyle w:val="ConsPlusNormal"/>
        <w:ind w:firstLine="540"/>
        <w:jc w:val="both"/>
      </w:pPr>
      <w:r>
        <w:t>1.1. Административный регламент предоставления государственной услуги "Принятие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заключение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(далее - Регламент) устанавливает сроки и последовательность административных процедур (действий), требования к порядку их выполнения, осуществляемых при предоставлении государственной услуги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заключению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(далее - государственная услуга, услуга).</w:t>
      </w:r>
    </w:p>
    <w:p w:rsidR="007A0D77" w:rsidRDefault="007A0D77">
      <w:pPr>
        <w:pStyle w:val="ConsPlusNormal"/>
        <w:jc w:val="both"/>
      </w:pPr>
      <w:r>
        <w:t xml:space="preserve">(в ред. </w:t>
      </w:r>
      <w:hyperlink r:id="rId19">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jc w:val="both"/>
      </w:pPr>
    </w:p>
    <w:p w:rsidR="007A0D77" w:rsidRDefault="007A0D77">
      <w:pPr>
        <w:pStyle w:val="ConsPlusTitle"/>
        <w:jc w:val="center"/>
        <w:outlineLvl w:val="2"/>
      </w:pPr>
      <w:r>
        <w:t>Круг заявителей</w:t>
      </w:r>
    </w:p>
    <w:p w:rsidR="007A0D77" w:rsidRDefault="007A0D77">
      <w:pPr>
        <w:pStyle w:val="ConsPlusNormal"/>
        <w:jc w:val="both"/>
      </w:pPr>
    </w:p>
    <w:p w:rsidR="007A0D77" w:rsidRDefault="007A0D77">
      <w:pPr>
        <w:pStyle w:val="ConsPlusNormal"/>
        <w:ind w:firstLine="540"/>
        <w:jc w:val="both"/>
      </w:pPr>
      <w:bookmarkStart w:id="1" w:name="P59"/>
      <w:bookmarkEnd w:id="1"/>
      <w:r>
        <w:t xml:space="preserve">1.2. Заявителями на получение государственной услуги являются граждане, постоянно проживающие в Тюменской области не менее 5 лет (за исключением детей в возрасте до 5 лет, граждан, относящихся к категории, указанной в </w:t>
      </w:r>
      <w:hyperlink r:id="rId20">
        <w:r>
          <w:rPr>
            <w:color w:val="0000FF"/>
          </w:rPr>
          <w:t>пункте "е" части 2 статьи 7</w:t>
        </w:r>
      </w:hyperlink>
      <w:r>
        <w:t xml:space="preserve"> Закона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Закон N 137)), принятые на учет в качестве нуждающихся в жилых помещениях, предоставляемых по договорам социального найма и относящиеся к одной из категорий, предусмотренных </w:t>
      </w:r>
      <w:hyperlink r:id="rId21">
        <w:r>
          <w:rPr>
            <w:color w:val="0000FF"/>
          </w:rPr>
          <w:t>частью 2 статьи 7</w:t>
        </w:r>
      </w:hyperlink>
      <w:r>
        <w:t xml:space="preserve"> Закона N 137 (далее - заявитель, гражданин), в том числе:</w:t>
      </w:r>
    </w:p>
    <w:p w:rsidR="007A0D77" w:rsidRDefault="007A0D77">
      <w:pPr>
        <w:pStyle w:val="ConsPlusNormal"/>
        <w:spacing w:before="200"/>
        <w:ind w:firstLine="540"/>
        <w:jc w:val="both"/>
      </w:pPr>
      <w:bookmarkStart w:id="2" w:name="P60"/>
      <w:bookmarkEnd w:id="2"/>
      <w:r>
        <w:t xml:space="preserve">а) инвалиды и участники Великой Отечественной войны, инвалиды и участники боевых действий на территориях других государств в соответствии с Федеральным </w:t>
      </w:r>
      <w:hyperlink r:id="rId22">
        <w:r>
          <w:rPr>
            <w:color w:val="0000FF"/>
          </w:rPr>
          <w:t>законом</w:t>
        </w:r>
      </w:hyperlink>
      <w:r>
        <w:t xml:space="preserve"> от 12.01.1995 N 5-ФЗ "О ветеранах";</w:t>
      </w:r>
    </w:p>
    <w:p w:rsidR="007A0D77" w:rsidRDefault="007A0D77">
      <w:pPr>
        <w:pStyle w:val="ConsPlusNormal"/>
        <w:spacing w:before="200"/>
        <w:ind w:firstLine="540"/>
        <w:jc w:val="both"/>
      </w:pPr>
      <w:bookmarkStart w:id="3" w:name="P61"/>
      <w:bookmarkEnd w:id="3"/>
      <w:r>
        <w:t xml:space="preserve">б)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родители, не вступившая (не вступивший) в повторный брак супруга (супруг) погибшего </w:t>
      </w:r>
      <w:r>
        <w:lastRenderedPageBreak/>
        <w:t>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
    <w:p w:rsidR="007A0D77" w:rsidRDefault="007A0D77">
      <w:pPr>
        <w:pStyle w:val="ConsPlusNormal"/>
        <w:spacing w:before="200"/>
        <w:ind w:firstLine="540"/>
        <w:jc w:val="both"/>
      </w:pPr>
      <w:bookmarkStart w:id="4" w:name="P62"/>
      <w:bookmarkEnd w:id="4"/>
      <w:r>
        <w:t>в) инвалиды первой и второй групп, вставшие на учет нуждающихся в жилых помещениях после 1 января 2005 года;</w:t>
      </w:r>
    </w:p>
    <w:p w:rsidR="007A0D77" w:rsidRDefault="007A0D77">
      <w:pPr>
        <w:pStyle w:val="ConsPlusNormal"/>
        <w:spacing w:before="200"/>
        <w:ind w:firstLine="540"/>
        <w:jc w:val="both"/>
      </w:pPr>
      <w:bookmarkStart w:id="5" w:name="P63"/>
      <w:bookmarkEnd w:id="5"/>
      <w:r>
        <w:t>г) возвратившиеся на прежнее место жительства для проживания в те местности и населенные пункты Тюменской области, где проживали до применения репрессий, реабилитированные лица, пострадавшие от политических репрессий, утратившие жилые помещения в связи с репрессиями, члены их семей и другие родственники, проживавшие совместно с репрессированными лицами до применения к ним репрессий, дети, родившиеся в местах лишения свободы, в ссылке, высылке, на спецпоселении;</w:t>
      </w:r>
    </w:p>
    <w:p w:rsidR="007A0D77" w:rsidRDefault="007A0D77">
      <w:pPr>
        <w:pStyle w:val="ConsPlusNormal"/>
        <w:spacing w:before="200"/>
        <w:ind w:firstLine="540"/>
        <w:jc w:val="both"/>
      </w:pPr>
      <w:bookmarkStart w:id="6" w:name="P64"/>
      <w:bookmarkEnd w:id="6"/>
      <w:r>
        <w:t>д) граждане, осуществляющие трудовую деятельность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 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 40% от общего объема оказываемых услуг в данных учреждениях, организациях и хозяйственных обществах, а также в федеральных государственных медицинских учреждениях, оказывающих первичную медико-санитарную помощь населению по территориально-участковому принципу в Тюменской области (граждане, работающие в организациях бюджетной сферы).</w:t>
      </w:r>
    </w:p>
    <w:p w:rsidR="007A0D77" w:rsidRDefault="007A0D77">
      <w:pPr>
        <w:pStyle w:val="ConsPlusNormal"/>
        <w:spacing w:before="200"/>
        <w:ind w:firstLine="540"/>
        <w:jc w:val="both"/>
      </w:pPr>
      <w:r>
        <w:t>1.3. От имени заявителей при предоставлении государственной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государственной услуги (далее - представитель заявителя).</w:t>
      </w:r>
    </w:p>
    <w:p w:rsidR="007A0D77" w:rsidRDefault="007A0D77">
      <w:pPr>
        <w:pStyle w:val="ConsPlusNormal"/>
        <w:jc w:val="both"/>
      </w:pPr>
      <w:r>
        <w:t xml:space="preserve">(в ред. </w:t>
      </w:r>
      <w:hyperlink r:id="rId23">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jc w:val="both"/>
      </w:pPr>
    </w:p>
    <w:p w:rsidR="007A0D77" w:rsidRDefault="007A0D77">
      <w:pPr>
        <w:pStyle w:val="ConsPlusTitle"/>
        <w:jc w:val="center"/>
        <w:outlineLvl w:val="2"/>
      </w:pPr>
      <w:r>
        <w:t>Справочная информация</w:t>
      </w:r>
    </w:p>
    <w:p w:rsidR="007A0D77" w:rsidRDefault="007A0D77">
      <w:pPr>
        <w:pStyle w:val="ConsPlusNormal"/>
        <w:jc w:val="both"/>
      </w:pPr>
    </w:p>
    <w:p w:rsidR="007A0D77" w:rsidRDefault="007A0D77">
      <w:pPr>
        <w:pStyle w:val="ConsPlusNormal"/>
        <w:ind w:firstLine="540"/>
        <w:jc w:val="both"/>
      </w:pPr>
      <w:r>
        <w:t xml:space="preserve">1.4. Информация о месте нахождения, графике работы и справочных телефонах Главного управления строительства Тюменской области (далее - уполномоченный орган, Главное управление), Государственного автономного учреждения Тюменской области "Центр государственной жилищной поддержки" (далее - уполномоченная организация), органов местного самоуправления городских округов и муниципальных районов Тюменской области, а также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и его территориальных обособленных структурных подразделениях размещена на Официальном портале органов государственной власти в сети Интернет по адресу: https://admtyumen.ru (далее - Официальный портал), а также в электронном региональном реестре государственных услуг в сети Интернет по адресу: http://uslugi.admtyumen.ru (далее - Реестр услуг) в соответствии с </w:t>
      </w:r>
      <w:hyperlink r:id="rId24">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(далее - Постановление N 173-п).</w:t>
      </w:r>
    </w:p>
    <w:p w:rsidR="007A0D77" w:rsidRDefault="007A0D77">
      <w:pPr>
        <w:pStyle w:val="ConsPlusNormal"/>
        <w:jc w:val="both"/>
      </w:pPr>
      <w:r>
        <w:t xml:space="preserve">(в ред. </w:t>
      </w:r>
      <w:hyperlink r:id="rId25">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jc w:val="both"/>
      </w:pPr>
    </w:p>
    <w:p w:rsidR="007A0D77" w:rsidRDefault="007A0D77">
      <w:pPr>
        <w:pStyle w:val="ConsPlusTitle"/>
        <w:jc w:val="center"/>
        <w:outlineLvl w:val="1"/>
      </w:pPr>
      <w:r>
        <w:t>II. Стандарт предоставления государственной услуги</w:t>
      </w:r>
    </w:p>
    <w:p w:rsidR="007A0D77" w:rsidRDefault="007A0D77">
      <w:pPr>
        <w:pStyle w:val="ConsPlusNormal"/>
        <w:jc w:val="both"/>
      </w:pPr>
    </w:p>
    <w:p w:rsidR="007A0D77" w:rsidRDefault="007A0D77">
      <w:pPr>
        <w:pStyle w:val="ConsPlusTitle"/>
        <w:jc w:val="center"/>
        <w:outlineLvl w:val="2"/>
      </w:pPr>
      <w:r>
        <w:t>Наименование государственной услуги</w:t>
      </w:r>
    </w:p>
    <w:p w:rsidR="007A0D77" w:rsidRDefault="007A0D77">
      <w:pPr>
        <w:pStyle w:val="ConsPlusNormal"/>
        <w:jc w:val="both"/>
      </w:pPr>
    </w:p>
    <w:p w:rsidR="007A0D77" w:rsidRDefault="007A0D77">
      <w:pPr>
        <w:pStyle w:val="ConsPlusNormal"/>
        <w:ind w:firstLine="540"/>
        <w:jc w:val="both"/>
      </w:pPr>
      <w:r>
        <w:t xml:space="preserve">2.1. Принятие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заключение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w:t>
      </w:r>
      <w:r>
        <w:lastRenderedPageBreak/>
        <w:t>соглашению.</w:t>
      </w:r>
    </w:p>
    <w:p w:rsidR="007A0D77" w:rsidRDefault="007A0D77">
      <w:pPr>
        <w:pStyle w:val="ConsPlusNormal"/>
        <w:jc w:val="both"/>
      </w:pPr>
    </w:p>
    <w:p w:rsidR="007A0D77" w:rsidRDefault="007A0D77">
      <w:pPr>
        <w:pStyle w:val="ConsPlusTitle"/>
        <w:jc w:val="center"/>
        <w:outlineLvl w:val="2"/>
      </w:pPr>
      <w:r>
        <w:t>Наименование органа,</w:t>
      </w:r>
    </w:p>
    <w:p w:rsidR="007A0D77" w:rsidRDefault="007A0D77">
      <w:pPr>
        <w:pStyle w:val="ConsPlusTitle"/>
        <w:jc w:val="center"/>
      </w:pPr>
      <w:r>
        <w:t>предоставляющего государственную услугу</w:t>
      </w:r>
    </w:p>
    <w:p w:rsidR="007A0D77" w:rsidRDefault="007A0D77">
      <w:pPr>
        <w:pStyle w:val="ConsPlusNormal"/>
        <w:jc w:val="both"/>
      </w:pPr>
    </w:p>
    <w:p w:rsidR="007A0D77" w:rsidRDefault="007A0D77">
      <w:pPr>
        <w:pStyle w:val="ConsPlusNormal"/>
        <w:ind w:firstLine="540"/>
        <w:jc w:val="both"/>
      </w:pPr>
      <w:r>
        <w:t>2.2. Предоставление государственной услуги осуществляется уполномоченным органом, уполномоченной организацией, органами местного самоуправления городских округов и муниципальных районов Тюменской области (далее также - органы местного самоуправления).</w:t>
      </w:r>
    </w:p>
    <w:p w:rsidR="007A0D77" w:rsidRDefault="007A0D77">
      <w:pPr>
        <w:pStyle w:val="ConsPlusNormal"/>
        <w:jc w:val="both"/>
      </w:pPr>
      <w:r>
        <w:t xml:space="preserve">(п. 2.2 в ред. </w:t>
      </w:r>
      <w:hyperlink r:id="rId26">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r>
        <w:t>2.3. Организацией, участвующей в предоставлении государственной услуги, является МФЦ.</w:t>
      </w:r>
    </w:p>
    <w:p w:rsidR="007A0D77" w:rsidRDefault="007A0D77">
      <w:pPr>
        <w:pStyle w:val="ConsPlusNormal"/>
        <w:jc w:val="both"/>
      </w:pPr>
      <w:r>
        <w:t xml:space="preserve">(п. 2.3 в ред. </w:t>
      </w:r>
      <w:hyperlink r:id="rId27">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jc w:val="both"/>
      </w:pPr>
    </w:p>
    <w:p w:rsidR="007A0D77" w:rsidRDefault="007A0D77">
      <w:pPr>
        <w:pStyle w:val="ConsPlusTitle"/>
        <w:jc w:val="center"/>
        <w:outlineLvl w:val="2"/>
      </w:pPr>
      <w:r>
        <w:t>Описание результата предоставления государственной услуги</w:t>
      </w:r>
    </w:p>
    <w:p w:rsidR="007A0D77" w:rsidRDefault="007A0D77">
      <w:pPr>
        <w:pStyle w:val="ConsPlusNormal"/>
        <w:jc w:val="both"/>
      </w:pPr>
    </w:p>
    <w:p w:rsidR="007A0D77" w:rsidRDefault="007A0D77">
      <w:pPr>
        <w:pStyle w:val="ConsPlusNormal"/>
        <w:ind w:firstLine="540"/>
        <w:jc w:val="both"/>
      </w:pPr>
      <w:r>
        <w:t>2.4. Результатом предоставления государственной услуги является:</w:t>
      </w:r>
    </w:p>
    <w:p w:rsidR="007A0D77" w:rsidRDefault="007A0D77">
      <w:pPr>
        <w:pStyle w:val="ConsPlusNormal"/>
        <w:spacing w:before="200"/>
        <w:ind w:firstLine="540"/>
        <w:jc w:val="both"/>
      </w:pPr>
      <w:bookmarkStart w:id="7" w:name="P90"/>
      <w:bookmarkEnd w:id="7"/>
      <w:r>
        <w:t>- принятие уполномоченной организацией решения о предоставлении жилых помещений жилищного фонда Тюменской области либо решения об отказе в предоставлении жилых помещений жилищного фонда Тюменской области с последующим направлением в адрес заявителя уведомления о принятом решении (далее также - 1 этап);</w:t>
      </w:r>
    </w:p>
    <w:p w:rsidR="007A0D77" w:rsidRDefault="007A0D77">
      <w:pPr>
        <w:pStyle w:val="ConsPlusNormal"/>
        <w:spacing w:before="200"/>
        <w:ind w:firstLine="540"/>
        <w:jc w:val="both"/>
      </w:pPr>
      <w:r>
        <w:t>- заключение органом местного самоуправления договора социального найма жилых помещений жилищного фонда Тюменской области, за исключением случаев передачи права заключения договора социального найма иным лицам по соглашению, и передача жилого помещения заявителю по акту приема-передачи либо отказ в заключении договора социального найма жилых помещений жилищного фонда Тюменской области (далее также - 2 этап).</w:t>
      </w:r>
    </w:p>
    <w:p w:rsidR="007A0D77" w:rsidRDefault="007A0D77">
      <w:pPr>
        <w:pStyle w:val="ConsPlusNormal"/>
        <w:jc w:val="both"/>
      </w:pPr>
    </w:p>
    <w:p w:rsidR="007A0D77" w:rsidRDefault="007A0D77">
      <w:pPr>
        <w:pStyle w:val="ConsPlusTitle"/>
        <w:jc w:val="center"/>
        <w:outlineLvl w:val="2"/>
      </w:pPr>
      <w:r>
        <w:t>Срок предоставления государственной услуги, в том числе</w:t>
      </w:r>
    </w:p>
    <w:p w:rsidR="007A0D77" w:rsidRDefault="007A0D77">
      <w:pPr>
        <w:pStyle w:val="ConsPlusTitle"/>
        <w:jc w:val="center"/>
      </w:pPr>
      <w:r>
        <w:t>с учетом необходимости обращения в организации, участвующие</w:t>
      </w:r>
    </w:p>
    <w:p w:rsidR="007A0D77" w:rsidRDefault="007A0D77">
      <w:pPr>
        <w:pStyle w:val="ConsPlusTitle"/>
        <w:jc w:val="center"/>
      </w:pPr>
      <w:r>
        <w:t>в предоставлении государственной услуги, срок</w:t>
      </w:r>
    </w:p>
    <w:p w:rsidR="007A0D77" w:rsidRDefault="007A0D77">
      <w:pPr>
        <w:pStyle w:val="ConsPlusTitle"/>
        <w:jc w:val="center"/>
      </w:pPr>
      <w:r>
        <w:t>приостановления предоставления государственной услуги</w:t>
      </w:r>
    </w:p>
    <w:p w:rsidR="007A0D77" w:rsidRDefault="007A0D77">
      <w:pPr>
        <w:pStyle w:val="ConsPlusTitle"/>
        <w:jc w:val="center"/>
      </w:pPr>
      <w:r>
        <w:t>в случае, если возможность приостановления предусмотрена</w:t>
      </w:r>
    </w:p>
    <w:p w:rsidR="007A0D77" w:rsidRDefault="007A0D77">
      <w:pPr>
        <w:pStyle w:val="ConsPlusTitle"/>
        <w:jc w:val="center"/>
      </w:pPr>
      <w:r>
        <w:t>законодательством Российской Федерации или Тюменской области</w:t>
      </w:r>
    </w:p>
    <w:p w:rsidR="007A0D77" w:rsidRDefault="007A0D77">
      <w:pPr>
        <w:pStyle w:val="ConsPlusNormal"/>
        <w:jc w:val="both"/>
      </w:pPr>
    </w:p>
    <w:p w:rsidR="007A0D77" w:rsidRDefault="007A0D77">
      <w:pPr>
        <w:pStyle w:val="ConsPlusNormal"/>
        <w:ind w:firstLine="540"/>
        <w:jc w:val="both"/>
      </w:pPr>
      <w:r>
        <w:t xml:space="preserve">2.5. Решение о предоставлении жилых помещений жилищного фонда Тюменской области либо об отказе в предоставлении жилых помещений жилищного фонда Тюменской области с последующим направлением в адрес заявителя уведомления о принятом решении, принимается уполномоченной организацией в срок не превышающий 137 рабочих дней (с учетом приостановления предоставления государственной услуги по обращению гражданина, срок которого не должен превышать 65 рабочих дней) со дня регистрации поступившего заявления о предоставлении жилого помещения в одной из организаций, указанных в </w:t>
      </w:r>
      <w:hyperlink w:anchor="P135">
        <w:r>
          <w:rPr>
            <w:color w:val="0000FF"/>
          </w:rPr>
          <w:t>пункте 2.9</w:t>
        </w:r>
      </w:hyperlink>
      <w:r>
        <w:t xml:space="preserve"> Регламента.</w:t>
      </w:r>
    </w:p>
    <w:p w:rsidR="007A0D77" w:rsidRDefault="007A0D77">
      <w:pPr>
        <w:pStyle w:val="ConsPlusNormal"/>
        <w:spacing w:before="200"/>
        <w:ind w:firstLine="540"/>
        <w:jc w:val="both"/>
      </w:pPr>
      <w:r>
        <w:t>Договор социального найма жилого помещения (далее также - договор, договор социального найма) заключается органом местного самоуправления с заявителем в срок, указанный в решении о предоставлении жилого помещения, не превышающий 14 рабочих дней со дня принятия такого решения. Передача жилого помещения заявителю по акту приема-передачи осуществляется в течение 10 рабочих дней со дня подписания договора социального найма заявителем.</w:t>
      </w:r>
    </w:p>
    <w:p w:rsidR="007A0D77" w:rsidRDefault="007A0D77">
      <w:pPr>
        <w:pStyle w:val="ConsPlusNormal"/>
        <w:jc w:val="both"/>
      </w:pPr>
    </w:p>
    <w:p w:rsidR="007A0D77" w:rsidRDefault="007A0D77">
      <w:pPr>
        <w:pStyle w:val="ConsPlusTitle"/>
        <w:jc w:val="center"/>
        <w:outlineLvl w:val="2"/>
      </w:pPr>
      <w:r>
        <w:t>Нормативные правовые акты, регулирующие отношения,</w:t>
      </w:r>
    </w:p>
    <w:p w:rsidR="007A0D77" w:rsidRDefault="007A0D77">
      <w:pPr>
        <w:pStyle w:val="ConsPlusTitle"/>
        <w:jc w:val="center"/>
      </w:pPr>
      <w:r>
        <w:t>возникающие в связи с предоставлением государственной услуги</w:t>
      </w:r>
    </w:p>
    <w:p w:rsidR="007A0D77" w:rsidRDefault="007A0D77">
      <w:pPr>
        <w:pStyle w:val="ConsPlusNormal"/>
        <w:jc w:val="both"/>
      </w:pPr>
    </w:p>
    <w:p w:rsidR="007A0D77" w:rsidRDefault="007A0D77">
      <w:pPr>
        <w:pStyle w:val="ConsPlusNormal"/>
        <w:ind w:firstLine="540"/>
        <w:jc w:val="both"/>
      </w:pPr>
      <w:r>
        <w:t xml:space="preserve">2.6.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а также в Реестре услуг в соответствии с </w:t>
      </w:r>
      <w:hyperlink r:id="rId28">
        <w:r>
          <w:rPr>
            <w:color w:val="0000FF"/>
          </w:rPr>
          <w:t>Постановлением</w:t>
        </w:r>
      </w:hyperlink>
      <w:r>
        <w:t xml:space="preserve"> N 173-п.</w:t>
      </w:r>
    </w:p>
    <w:p w:rsidR="007A0D77" w:rsidRDefault="007A0D77">
      <w:pPr>
        <w:pStyle w:val="ConsPlusNormal"/>
        <w:jc w:val="both"/>
      </w:pPr>
    </w:p>
    <w:p w:rsidR="007A0D77" w:rsidRDefault="007A0D77">
      <w:pPr>
        <w:pStyle w:val="ConsPlusTitle"/>
        <w:jc w:val="center"/>
        <w:outlineLvl w:val="2"/>
      </w:pPr>
      <w:r>
        <w:t>Исчерпывающий перечень документов, необходимых</w:t>
      </w:r>
    </w:p>
    <w:p w:rsidR="007A0D77" w:rsidRDefault="007A0D77">
      <w:pPr>
        <w:pStyle w:val="ConsPlusTitle"/>
        <w:jc w:val="center"/>
      </w:pPr>
      <w:r>
        <w:t>в соответствии с нормативными правовыми актами</w:t>
      </w:r>
    </w:p>
    <w:p w:rsidR="007A0D77" w:rsidRDefault="007A0D77">
      <w:pPr>
        <w:pStyle w:val="ConsPlusTitle"/>
        <w:jc w:val="center"/>
      </w:pPr>
      <w:r>
        <w:t>для предоставления государственной услуги и услуг, которые</w:t>
      </w:r>
    </w:p>
    <w:p w:rsidR="007A0D77" w:rsidRDefault="007A0D77">
      <w:pPr>
        <w:pStyle w:val="ConsPlusTitle"/>
        <w:jc w:val="center"/>
      </w:pPr>
      <w:r>
        <w:t>являются необходимыми и обязательными для предоставления</w:t>
      </w:r>
    </w:p>
    <w:p w:rsidR="007A0D77" w:rsidRDefault="007A0D77">
      <w:pPr>
        <w:pStyle w:val="ConsPlusTitle"/>
        <w:jc w:val="center"/>
      </w:pPr>
      <w:r>
        <w:t>государственной услуги, подлежащих представлению заявителем</w:t>
      </w:r>
    </w:p>
    <w:p w:rsidR="007A0D77" w:rsidRDefault="007A0D77">
      <w:pPr>
        <w:pStyle w:val="ConsPlusNormal"/>
        <w:jc w:val="both"/>
      </w:pPr>
    </w:p>
    <w:p w:rsidR="007A0D77" w:rsidRDefault="007A0D77">
      <w:pPr>
        <w:pStyle w:val="ConsPlusNormal"/>
        <w:ind w:firstLine="540"/>
        <w:jc w:val="both"/>
      </w:pPr>
      <w:bookmarkStart w:id="8" w:name="P114"/>
      <w:bookmarkEnd w:id="8"/>
      <w:r>
        <w:t>2.7. Для предоставления государственной услуги в части принятия уполномоченной организацией решения о предоставлении жилых помещений жилищного фонда Тюменской области заявителем (представителем заявителя), получившим уведомление о предоставлении документов, предоставляются:</w:t>
      </w:r>
    </w:p>
    <w:p w:rsidR="007A0D77" w:rsidRDefault="007A0D77">
      <w:pPr>
        <w:pStyle w:val="ConsPlusNormal"/>
        <w:spacing w:before="200"/>
        <w:ind w:firstLine="540"/>
        <w:jc w:val="both"/>
      </w:pPr>
      <w:bookmarkStart w:id="9" w:name="P115"/>
      <w:bookmarkEnd w:id="9"/>
      <w:r>
        <w:t xml:space="preserve">2.7.1. </w:t>
      </w:r>
      <w:hyperlink r:id="rId29">
        <w:r>
          <w:rPr>
            <w:color w:val="0000FF"/>
          </w:rPr>
          <w:t>Заявление</w:t>
        </w:r>
      </w:hyperlink>
      <w:r>
        <w:t xml:space="preserve"> о предоставлении жилого помещения (далее - заявление, заявление о предоставлении услуги), подписанное заявителем и всеми состоящими на учете в качестве нуждающихся в жилых помещениях совместно с заявителем совершеннолетними членами семьи, по форме, указанной в приложении N 2 к Порядку предоставления жилых помещений отдельным категориям граждан по договорам социального найма из жилищного фонда Тюменской области, утвержденному постановлением Правительства Тюменской области от 05.10.2009 N 286-п (далее - Порядок), согласие гражданина на предоставление ему жилого помещения в случае предоставления ему жилого помещения в другом населенном пункте муниципального района или городского округа, на территории которого проживает гражданин, в письменной форме согласно приложению к заявлению, а также документы, подтверждающие полномочия представителя заявителя (в случае предоставления документов представителем заявителя):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7A0D77" w:rsidRDefault="007A0D77">
      <w:pPr>
        <w:pStyle w:val="ConsPlusNormal"/>
        <w:jc w:val="both"/>
      </w:pPr>
      <w:r>
        <w:t xml:space="preserve">(в ред. </w:t>
      </w:r>
      <w:hyperlink r:id="rId30">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bookmarkStart w:id="10" w:name="P117"/>
      <w:bookmarkEnd w:id="10"/>
      <w:r>
        <w:t xml:space="preserve">2.7.2. Документы, подтверждающие отношение заявителя к одной из категорий граждан, указанных в </w:t>
      </w:r>
      <w:hyperlink w:anchor="P59">
        <w:r>
          <w:rPr>
            <w:color w:val="0000FF"/>
          </w:rPr>
          <w:t>пункте 1.2</w:t>
        </w:r>
      </w:hyperlink>
      <w:r>
        <w:t xml:space="preserve"> Регламента:</w:t>
      </w:r>
    </w:p>
    <w:p w:rsidR="007A0D77" w:rsidRDefault="007A0D77">
      <w:pPr>
        <w:pStyle w:val="ConsPlusNormal"/>
        <w:spacing w:before="200"/>
        <w:ind w:firstLine="540"/>
        <w:jc w:val="both"/>
      </w:pPr>
      <w:r>
        <w:t>1) реабилитированные лица, пострадавшие от политических репрессий, предоставляют документ, подтверждающий факт утраты в связи с репрессиями жилых помещений в муниципальном образовании Тюменской области, в котором они проживали до применения к ним репрессий; члены семей таких граждан и другие родственники, проживавшие совместно с репрессированными лицами до применения к ним репрессий, а также дети, родившиеся в местах лишения свободы, в ссылке, высылке, на спецпоселении, предоставляют документ, подтверждающий факт вынужденного переселения, связанного с репрессиями родственников, либо копию решения суда с отметкой о вступлении в законную силу, подтверждающего факт вынужденного переселения, связанного с репрессиями родственников;</w:t>
      </w:r>
    </w:p>
    <w:p w:rsidR="007A0D77" w:rsidRDefault="007A0D77">
      <w:pPr>
        <w:pStyle w:val="ConsPlusNormal"/>
        <w:spacing w:before="200"/>
        <w:ind w:firstLine="540"/>
        <w:jc w:val="both"/>
      </w:pPr>
      <w:r>
        <w:t xml:space="preserve">2) граждане, указанные в </w:t>
      </w:r>
      <w:hyperlink w:anchor="P64">
        <w:r>
          <w:rPr>
            <w:color w:val="0000FF"/>
          </w:rPr>
          <w:t>подпункте "д" пункта 1.2</w:t>
        </w:r>
      </w:hyperlink>
      <w:r>
        <w:t xml:space="preserve"> Регламента (далее также - работники бюджетной сферы), предоставляют справку с места работы, подтверждающую факт осуществления трудовой деятельности заявителя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 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 40% от общего объема оказываемых услуг в данных учреждениях, организациях и хозяйственных обществах, а также в федеральных государственных медицинских учреждениях, оказывающих первичную медико-санитарную помощь населению по территориально-участковому принципу в Тюменской области, и отсутствие факта постановки на учет в качестве нуждающихся по данному месту работы, а также содержащую указание места работы заявителя, в том числе наименование и местонахождение обособленного структурного подразделения.</w:t>
      </w:r>
    </w:p>
    <w:p w:rsidR="007A0D77" w:rsidRDefault="007A0D77">
      <w:pPr>
        <w:pStyle w:val="ConsPlusNormal"/>
        <w:spacing w:before="200"/>
        <w:ind w:firstLine="540"/>
        <w:jc w:val="both"/>
      </w:pPr>
      <w:r>
        <w:t>2.7.3. Документы для определения оснований признания нуждающимися.</w:t>
      </w:r>
    </w:p>
    <w:p w:rsidR="007A0D77" w:rsidRDefault="007A0D77">
      <w:pPr>
        <w:pStyle w:val="ConsPlusNormal"/>
        <w:spacing w:before="200"/>
        <w:ind w:firstLine="540"/>
        <w:jc w:val="both"/>
      </w:pPr>
      <w:bookmarkStart w:id="11" w:name="P121"/>
      <w:bookmarkEnd w:id="11"/>
      <w:r>
        <w:t>2.7.3.1.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7A0D77" w:rsidRDefault="007A0D77">
      <w:pPr>
        <w:pStyle w:val="ConsPlusNormal"/>
        <w:spacing w:before="200"/>
        <w:ind w:firstLine="540"/>
        <w:jc w:val="both"/>
      </w:pPr>
      <w:bookmarkStart w:id="12" w:name="P122"/>
      <w:bookmarkEnd w:id="12"/>
      <w:r>
        <w:t xml:space="preserve">паспорта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w:t>
      </w:r>
      <w:r>
        <w:lastRenderedPageBreak/>
        <w:t>лет, обучающихся в образовательных организациях по очной форме обучения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гражданина РФ, подлежащий возврату предъявителям после установления личности и проверки соответствия копии оригиналу);</w:t>
      </w:r>
    </w:p>
    <w:p w:rsidR="007A0D77" w:rsidRDefault="007A0D77">
      <w:pPr>
        <w:pStyle w:val="ConsPlusNormal"/>
        <w:spacing w:before="200"/>
        <w:ind w:firstLine="540"/>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судебные решения о признании членом семьи (свидетельство о браке заявителя, свидетельства о рождении детей);</w:t>
      </w:r>
    </w:p>
    <w:p w:rsidR="007A0D77" w:rsidRDefault="007A0D77">
      <w:pPr>
        <w:pStyle w:val="ConsPlusNormal"/>
        <w:spacing w:before="200"/>
        <w:ind w:firstLine="540"/>
        <w:jc w:val="both"/>
      </w:pPr>
      <w:bookmarkStart w:id="13" w:name="P124"/>
      <w:bookmarkEnd w:id="13"/>
      <w: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7A0D77" w:rsidRDefault="007A0D77">
      <w:pPr>
        <w:pStyle w:val="ConsPlusNormal"/>
        <w:spacing w:before="200"/>
        <w:ind w:firstLine="540"/>
        <w:jc w:val="both"/>
      </w:pPr>
      <w:bookmarkStart w:id="14" w:name="P125"/>
      <w:bookmarkEnd w:id="14"/>
      <w: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
    <w:p w:rsidR="007A0D77" w:rsidRDefault="007A0D77">
      <w:pPr>
        <w:pStyle w:val="ConsPlusNormal"/>
        <w:spacing w:before="200"/>
        <w:ind w:firstLine="540"/>
        <w:jc w:val="both"/>
      </w:pPr>
      <w:bookmarkStart w:id="15" w:name="P126"/>
      <w:bookmarkEnd w:id="15"/>
      <w:r>
        <w:t>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w:t>
      </w:r>
    </w:p>
    <w:p w:rsidR="007A0D77" w:rsidRDefault="007A0D77">
      <w:pPr>
        <w:pStyle w:val="ConsPlusNormal"/>
        <w:spacing w:before="200"/>
        <w:ind w:firstLine="540"/>
        <w:jc w:val="both"/>
      </w:pPr>
      <w:r>
        <w:t xml:space="preserve">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в соответствии с </w:t>
      </w:r>
      <w:hyperlink w:anchor="P122">
        <w:r>
          <w:rPr>
            <w:color w:val="0000FF"/>
          </w:rPr>
          <w:t>абзацем вторым</w:t>
        </w:r>
      </w:hyperlink>
      <w:r>
        <w:t xml:space="preserve"> настоящего подпункта Регламента, а также документы, указанные в </w:t>
      </w:r>
      <w:hyperlink w:anchor="P125">
        <w:r>
          <w:rPr>
            <w:color w:val="0000FF"/>
          </w:rPr>
          <w:t>абзацах пятом</w:t>
        </w:r>
      </w:hyperlink>
      <w:r>
        <w:t xml:space="preserve">, </w:t>
      </w:r>
      <w:hyperlink w:anchor="P126">
        <w:r>
          <w:rPr>
            <w:color w:val="0000FF"/>
          </w:rPr>
          <w:t>шестом</w:t>
        </w:r>
      </w:hyperlink>
      <w:r>
        <w:t xml:space="preserve"> настоящего подпункта Регламента.</w:t>
      </w:r>
    </w:p>
    <w:p w:rsidR="007A0D77" w:rsidRDefault="007A0D77">
      <w:pPr>
        <w:pStyle w:val="ConsPlusNormal"/>
        <w:spacing w:before="200"/>
        <w:ind w:firstLine="540"/>
        <w:jc w:val="both"/>
      </w:pPr>
      <w:r>
        <w:t xml:space="preserve">Заявители, относящиеся к категории, указанной в </w:t>
      </w:r>
      <w:hyperlink w:anchor="P63">
        <w:r>
          <w:rPr>
            <w:color w:val="0000FF"/>
          </w:rPr>
          <w:t>подпункте "г" пункта 1.2</w:t>
        </w:r>
      </w:hyperlink>
      <w:r>
        <w:t xml:space="preserve"> Регламента, представляют свой паспорт гражданина Российской Федерации в соответствии с </w:t>
      </w:r>
      <w:hyperlink w:anchor="P122">
        <w:r>
          <w:rPr>
            <w:color w:val="0000FF"/>
          </w:rPr>
          <w:t>абзацем вторым</w:t>
        </w:r>
      </w:hyperlink>
      <w:r>
        <w:t xml:space="preserve"> настоящего подпункта Регламента. Иные документы, указанные в настоящем подпункте Регламента, а также документы, указанные в </w:t>
      </w:r>
      <w:hyperlink w:anchor="P130">
        <w:r>
          <w:rPr>
            <w:color w:val="0000FF"/>
          </w:rPr>
          <w:t>подпунктах 2.7.4</w:t>
        </w:r>
      </w:hyperlink>
      <w:r>
        <w:t xml:space="preserve">, </w:t>
      </w:r>
      <w:hyperlink w:anchor="P132">
        <w:r>
          <w:rPr>
            <w:color w:val="0000FF"/>
          </w:rPr>
          <w:t>2.7.6</w:t>
        </w:r>
      </w:hyperlink>
      <w:r>
        <w:t xml:space="preserve"> Регламента, не предоставляются.</w:t>
      </w:r>
    </w:p>
    <w:p w:rsidR="007A0D77" w:rsidRDefault="007A0D77">
      <w:pPr>
        <w:pStyle w:val="ConsPlusNormal"/>
        <w:spacing w:before="200"/>
        <w:ind w:firstLine="540"/>
        <w:jc w:val="both"/>
      </w:pPr>
      <w:r>
        <w:t xml:space="preserve">Заявители, относящиеся к категории, указанной в </w:t>
      </w:r>
      <w:hyperlink w:anchor="P63">
        <w:r>
          <w:rPr>
            <w:color w:val="0000FF"/>
          </w:rPr>
          <w:t>подпункте "г" пункта 1.2</w:t>
        </w:r>
      </w:hyperlink>
      <w:r>
        <w:t xml:space="preserve"> Регламента, принятые на учет нуждающихся в жилых помещениях до 1 января 2017 года, документ, подтверждающий факт утраты в связи с репрессиями жилых помещений в муниципальном образовании Тюменской области, в котором они проживали до применения к ним репрессий, предусмотренный </w:t>
      </w:r>
      <w:hyperlink w:anchor="P117">
        <w:r>
          <w:rPr>
            <w:color w:val="0000FF"/>
          </w:rPr>
          <w:t>подпунктом 2.7.2</w:t>
        </w:r>
      </w:hyperlink>
      <w:r>
        <w:t xml:space="preserve"> Регламента, не предоставляют.</w:t>
      </w:r>
    </w:p>
    <w:p w:rsidR="007A0D77" w:rsidRDefault="007A0D77">
      <w:pPr>
        <w:pStyle w:val="ConsPlusNormal"/>
        <w:spacing w:before="200"/>
        <w:ind w:firstLine="540"/>
        <w:jc w:val="both"/>
      </w:pPr>
      <w:bookmarkStart w:id="16" w:name="P130"/>
      <w:bookmarkEnd w:id="16"/>
      <w:r>
        <w:t xml:space="preserve">2.7.4. Для подтверждения основания, предусмотренного </w:t>
      </w:r>
      <w:hyperlink r:id="rId31">
        <w:r>
          <w:rPr>
            <w:color w:val="0000FF"/>
          </w:rPr>
          <w:t>пунктом 4 части 1 статьи 51</w:t>
        </w:r>
      </w:hyperlink>
      <w:r>
        <w:t xml:space="preserve"> Жилищного кодекса Российской Федерации, дополнительно к документам, предусмотренным </w:t>
      </w:r>
      <w:hyperlink w:anchor="P121">
        <w:r>
          <w:rPr>
            <w:color w:val="0000FF"/>
          </w:rPr>
          <w:t>подпунктом 2.7.3.1</w:t>
        </w:r>
      </w:hyperlink>
      <w:r>
        <w:t xml:space="preserve"> Регламента,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с отметкой о вступлении в законную силу о признании членом семьи).</w:t>
      </w:r>
    </w:p>
    <w:p w:rsidR="007A0D77" w:rsidRDefault="007A0D77">
      <w:pPr>
        <w:pStyle w:val="ConsPlusNormal"/>
        <w:spacing w:before="200"/>
        <w:ind w:firstLine="540"/>
        <w:jc w:val="both"/>
      </w:pPr>
      <w:r>
        <w:t xml:space="preserve">2.7.5. 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w:t>
      </w:r>
      <w:hyperlink w:anchor="P115">
        <w:r>
          <w:rPr>
            <w:color w:val="0000FF"/>
          </w:rPr>
          <w:t>подпунктах 2.7.1</w:t>
        </w:r>
      </w:hyperlink>
      <w:r>
        <w:t xml:space="preserve"> - </w:t>
      </w:r>
      <w:hyperlink w:anchor="P130">
        <w:r>
          <w:rPr>
            <w:color w:val="0000FF"/>
          </w:rPr>
          <w:t>2.7.4</w:t>
        </w:r>
      </w:hyperlink>
      <w:r>
        <w:t xml:space="preserve"> Регламента, предоставляются документы об изменении фамилии, имени, отчества лиц, изменивших указанные персональные данные </w:t>
      </w:r>
      <w:r>
        <w:lastRenderedPageBreak/>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7A0D77" w:rsidRDefault="007A0D77">
      <w:pPr>
        <w:pStyle w:val="ConsPlusNormal"/>
        <w:spacing w:before="200"/>
        <w:ind w:firstLine="540"/>
        <w:jc w:val="both"/>
      </w:pPr>
      <w:bookmarkStart w:id="17" w:name="P132"/>
      <w:bookmarkEnd w:id="17"/>
      <w:r>
        <w:t>2.7.6. 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 копия решения суда с отметкой о вступлении в законную силу об установлении факта постоянного проживания в Тюменской области не менее 5 лет, если факт проживания не подтверждается паспортом; в отношении несовершеннолетних детей старше 5 лет вышеуказанное решение суда предоставляется в случае, если свидетельство о регистрации по месту жительства было выдано позже чем за 5 лет до даты подачи заявления).</w:t>
      </w:r>
    </w:p>
    <w:p w:rsidR="007A0D77" w:rsidRDefault="007A0D77">
      <w:pPr>
        <w:pStyle w:val="ConsPlusNormal"/>
        <w:spacing w:before="200"/>
        <w:ind w:firstLine="540"/>
        <w:jc w:val="both"/>
      </w:pPr>
      <w:bookmarkStart w:id="18" w:name="P133"/>
      <w:bookmarkEnd w:id="18"/>
      <w:r>
        <w:t>2.7.7.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rsidR="007A0D77" w:rsidRDefault="007A0D77">
      <w:pPr>
        <w:pStyle w:val="ConsPlusNormal"/>
        <w:spacing w:before="200"/>
        <w:ind w:firstLine="540"/>
        <w:jc w:val="both"/>
      </w:pPr>
      <w:r>
        <w:t xml:space="preserve">2.8. Граждане, принятые на учет нуждающихся в жилых помещениях до 1 января 2017 года предоставляют документы, предусмотренные </w:t>
      </w:r>
      <w:hyperlink w:anchor="P114">
        <w:r>
          <w:rPr>
            <w:color w:val="0000FF"/>
          </w:rPr>
          <w:t>пунктом 2.7</w:t>
        </w:r>
      </w:hyperlink>
      <w:r>
        <w:t xml:space="preserve"> Регламента (за исключением документа, предусмотренного </w:t>
      </w:r>
      <w:hyperlink w:anchor="P124">
        <w:r>
          <w:rPr>
            <w:color w:val="0000FF"/>
          </w:rPr>
          <w:t>абзацем четвертым подпункта 2.7.3.1</w:t>
        </w:r>
      </w:hyperlink>
      <w:r>
        <w:t xml:space="preserve"> Регламента), на всех членов семьи, состоящих на учете в качестве нуждающихся в жилых помещениях, совместно с гражданином.</w:t>
      </w:r>
    </w:p>
    <w:p w:rsidR="007A0D77" w:rsidRDefault="007A0D77">
      <w:pPr>
        <w:pStyle w:val="ConsPlusNormal"/>
        <w:spacing w:before="200"/>
        <w:ind w:firstLine="540"/>
        <w:jc w:val="both"/>
      </w:pPr>
      <w:bookmarkStart w:id="19" w:name="P135"/>
      <w:bookmarkEnd w:id="19"/>
      <w:r>
        <w:t xml:space="preserve">2.9. Документы, указанные в </w:t>
      </w:r>
      <w:hyperlink w:anchor="P114">
        <w:r>
          <w:rPr>
            <w:color w:val="0000FF"/>
          </w:rPr>
          <w:t>пункте 2.7</w:t>
        </w:r>
      </w:hyperlink>
      <w:r>
        <w:t xml:space="preserve"> Регламента, могут быть представлены заявителем (представителем заявителя) в орган местного самоуправления городского округа Тюменской области, уполномоченную организацию путем подачи через МФЦ либо посредством почтового отправления в орган местного самоуправления городского округа Тюменской области, уполномоченную организацию с объявленной ценностью при пересылке с описью вложения и уведомлением о вручении либо в электронной форме посредством федеральной государственной информационной системы "Единый портал государственных и муниципальных услуг (функций)" (https://www.gosuslugi.ru/) (далее также - Единый портал) или на Портале услуг Тюменской области (http://uslugi.admtyumen.ru/) (далее также - Региональный портал).</w:t>
      </w:r>
    </w:p>
    <w:p w:rsidR="007A0D77" w:rsidRDefault="007A0D77">
      <w:pPr>
        <w:pStyle w:val="ConsPlusNormal"/>
        <w:spacing w:before="200"/>
        <w:ind w:firstLine="540"/>
        <w:jc w:val="both"/>
      </w:pPr>
      <w:r>
        <w:t>В случае направления заявления посредством Единого портала или Регионального портала заявитель (представитель заявителя) авторизуется на Едином портале или Региональном портале посредством подтвержденной учетной записи в Единой системе идентификации и аутентификации (далее - ЕСИА), заполняет заявление о предоставлении государственной услуги с использованием интерактивной формы в электронном виде без необходимости дополнительной подачи заявления в какой-либо иной форме. В заявлении также указывается способ направления результата предоставления государственной услуги:</w:t>
      </w:r>
    </w:p>
    <w:p w:rsidR="007A0D77" w:rsidRDefault="007A0D77">
      <w:pPr>
        <w:pStyle w:val="ConsPlusNormal"/>
        <w:spacing w:before="200"/>
        <w:ind w:firstLine="540"/>
        <w:jc w:val="both"/>
      </w:pPr>
      <w:r>
        <w:t>в форме электронного документа в личном кабинете на Едином портале или Региональном портале;</w:t>
      </w:r>
    </w:p>
    <w:p w:rsidR="007A0D77" w:rsidRDefault="007A0D77">
      <w:pPr>
        <w:pStyle w:val="ConsPlusNormal"/>
        <w:spacing w:before="200"/>
        <w:ind w:firstLine="540"/>
        <w:jc w:val="both"/>
      </w:pPr>
      <w:r>
        <w:t>на бумажном носителе в виде распечатанного экземпляра электронного документа в МФЦ.</w:t>
      </w:r>
    </w:p>
    <w:p w:rsidR="007A0D77" w:rsidRDefault="007A0D77">
      <w:pPr>
        <w:pStyle w:val="ConsPlusNormal"/>
        <w:spacing w:before="200"/>
        <w:ind w:firstLine="540"/>
        <w:jc w:val="both"/>
      </w:pPr>
      <w:r>
        <w:t>В случае направления заявления посредством Единого портала или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межведомственное взаимодействие). В случае, если заявление подается представителем заявителя, дополнительно предоставляется документ, подтверждающий полномочия представителя заявителя действовать от имени заявителя.</w:t>
      </w:r>
    </w:p>
    <w:p w:rsidR="007A0D77" w:rsidRDefault="007A0D77">
      <w:pPr>
        <w:pStyle w:val="ConsPlusNormal"/>
        <w:spacing w:before="200"/>
        <w:ind w:firstLine="540"/>
        <w:jc w:val="both"/>
      </w:pPr>
      <w:r>
        <w:t>Документ, подтверждающий полномочия представителя заявителя выданный юридическим лицом - должен быть подписан усиленной квалификационной электронной подписью уполномоченного лица, выдавшего документ.</w:t>
      </w:r>
    </w:p>
    <w:p w:rsidR="007A0D77" w:rsidRDefault="007A0D77">
      <w:pPr>
        <w:pStyle w:val="ConsPlusNormal"/>
        <w:spacing w:before="200"/>
        <w:ind w:firstLine="540"/>
        <w:jc w:val="both"/>
      </w:pPr>
      <w:r>
        <w:t xml:space="preserve">Документ, подтверждающий полномочия представителя заявителя выданный </w:t>
      </w:r>
      <w:r>
        <w:lastRenderedPageBreak/>
        <w:t>индивидуальным предпринимателем - должен быть подписан усиленной квалификационной электронной подписью индивидуального предпринимателя.</w:t>
      </w:r>
    </w:p>
    <w:p w:rsidR="007A0D77" w:rsidRDefault="007A0D77">
      <w:pPr>
        <w:pStyle w:val="ConsPlusNormal"/>
        <w:spacing w:before="200"/>
        <w:ind w:firstLine="540"/>
        <w:jc w:val="both"/>
      </w:pPr>
      <w:r>
        <w:t>Документ, подтверждающий полномочия представителя заявителя выданный нотариусом - должен быть подписан усиленной квалификационной электронной подписью нотариуса, в иных случаях - простой электронной подписью.</w:t>
      </w:r>
    </w:p>
    <w:p w:rsidR="007A0D77" w:rsidRDefault="007A0D77">
      <w:pPr>
        <w:pStyle w:val="ConsPlusNormal"/>
        <w:spacing w:before="200"/>
        <w:ind w:firstLine="540"/>
        <w:jc w:val="both"/>
      </w:pPr>
      <w:r>
        <w:t xml:space="preserve">При направлении заявления посредством Единого портала или Регионального портала документы, указанные в </w:t>
      </w:r>
      <w:hyperlink w:anchor="P117">
        <w:r>
          <w:rPr>
            <w:color w:val="0000FF"/>
          </w:rPr>
          <w:t>подпунктах 2.7.2</w:t>
        </w:r>
      </w:hyperlink>
      <w:r>
        <w:t xml:space="preserve"> - </w:t>
      </w:r>
      <w:hyperlink w:anchor="P133">
        <w:r>
          <w:rPr>
            <w:color w:val="0000FF"/>
          </w:rPr>
          <w:t>2.7.7</w:t>
        </w:r>
      </w:hyperlink>
      <w:r>
        <w:t xml:space="preserve"> Регламента, предоставляются в виде электронных образов документов, должны быть подписаны простой электронной подписью заявителя (представителя заявителя). В случае, если заявителем (представителем заявителя) представлены электронные образы документов, подписанные усиленной квалифицированной электронной подписью, проверяется подлинность электронной подписи.</w:t>
      </w:r>
    </w:p>
    <w:p w:rsidR="007A0D77" w:rsidRDefault="007A0D77">
      <w:pPr>
        <w:pStyle w:val="ConsPlusNormal"/>
        <w:spacing w:before="200"/>
        <w:ind w:firstLine="540"/>
        <w:jc w:val="both"/>
      </w:pPr>
      <w:r>
        <w:t>В случае подачи заявления и прилагаемых документов в форме электронных документов посредством Единого портала или Регионального портала заявитель (представитель заявителя) авторизуется на Едином портале или Региональном портале посредством подтвержденной учетной записи в Единой системе идентификации и аутентификации (далее - ЕСИА), заполняет заявление о предоставлении государственной услуги с использованием интерактивной формы в электронном виде.</w:t>
      </w:r>
    </w:p>
    <w:p w:rsidR="007A0D77" w:rsidRDefault="007A0D77">
      <w:pPr>
        <w:pStyle w:val="ConsPlusNormal"/>
        <w:spacing w:before="20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орган местного самоуправления городского округа, уполномоченную организацию.</w:t>
      </w:r>
    </w:p>
    <w:p w:rsidR="007A0D77" w:rsidRDefault="007A0D77">
      <w:pPr>
        <w:pStyle w:val="ConsPlusNormal"/>
        <w:jc w:val="both"/>
      </w:pPr>
      <w:r>
        <w:t xml:space="preserve">(п. 2.9 в ред. </w:t>
      </w:r>
      <w:hyperlink r:id="rId32">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bookmarkStart w:id="20" w:name="P147"/>
      <w:bookmarkEnd w:id="20"/>
      <w:r>
        <w:t>2.10. Для предоставления государственной услуги в части заключения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заявителями в орган местного самоуправления предоставляется паспорт или иной документ, удостоверяющий личность заявителя.</w:t>
      </w:r>
    </w:p>
    <w:p w:rsidR="007A0D77" w:rsidRDefault="007A0D77">
      <w:pPr>
        <w:pStyle w:val="ConsPlusNormal"/>
        <w:spacing w:before="200"/>
        <w:ind w:firstLine="540"/>
        <w:jc w:val="both"/>
      </w:pPr>
      <w:r>
        <w:t>В случае обращения от имени заявителя представителя по доверенности представляется доверенность, оформленная в соответствии с действующим законодательством Российской Федерации.</w:t>
      </w:r>
    </w:p>
    <w:p w:rsidR="007A0D77" w:rsidRDefault="007A0D77">
      <w:pPr>
        <w:pStyle w:val="ConsPlusNormal"/>
        <w:jc w:val="both"/>
      </w:pPr>
    </w:p>
    <w:p w:rsidR="007A0D77" w:rsidRDefault="007A0D77">
      <w:pPr>
        <w:pStyle w:val="ConsPlusTitle"/>
        <w:jc w:val="center"/>
        <w:outlineLvl w:val="2"/>
      </w:pPr>
      <w:r>
        <w:t>Исчерпывающий перечень документов, необходимых</w:t>
      </w:r>
    </w:p>
    <w:p w:rsidR="007A0D77" w:rsidRDefault="007A0D77">
      <w:pPr>
        <w:pStyle w:val="ConsPlusTitle"/>
        <w:jc w:val="center"/>
      </w:pPr>
      <w:r>
        <w:t>в соответствии с нормативными правовыми актами</w:t>
      </w:r>
    </w:p>
    <w:p w:rsidR="007A0D77" w:rsidRDefault="007A0D77">
      <w:pPr>
        <w:pStyle w:val="ConsPlusTitle"/>
        <w:jc w:val="center"/>
      </w:pPr>
      <w:r>
        <w:t>для предоставления государственной услуги, которые находятся</w:t>
      </w:r>
    </w:p>
    <w:p w:rsidR="007A0D77" w:rsidRDefault="007A0D77">
      <w:pPr>
        <w:pStyle w:val="ConsPlusTitle"/>
        <w:jc w:val="center"/>
      </w:pPr>
      <w:r>
        <w:t>в распоряжении государственных органов, органов местного</w:t>
      </w:r>
    </w:p>
    <w:p w:rsidR="007A0D77" w:rsidRDefault="007A0D77">
      <w:pPr>
        <w:pStyle w:val="ConsPlusTitle"/>
        <w:jc w:val="center"/>
      </w:pPr>
      <w:r>
        <w:t>самоуправления и иных органов, участвующих в предоставлении</w:t>
      </w:r>
    </w:p>
    <w:p w:rsidR="007A0D77" w:rsidRDefault="007A0D77">
      <w:pPr>
        <w:pStyle w:val="ConsPlusTitle"/>
        <w:jc w:val="center"/>
      </w:pPr>
      <w:r>
        <w:t>государственных услуг, и которые заявитель вправе</w:t>
      </w:r>
    </w:p>
    <w:p w:rsidR="007A0D77" w:rsidRDefault="007A0D77">
      <w:pPr>
        <w:pStyle w:val="ConsPlusTitle"/>
        <w:jc w:val="center"/>
      </w:pPr>
      <w:r>
        <w:t>представить</w:t>
      </w:r>
    </w:p>
    <w:p w:rsidR="007A0D77" w:rsidRDefault="007A0D77">
      <w:pPr>
        <w:pStyle w:val="ConsPlusNormal"/>
        <w:jc w:val="both"/>
      </w:pPr>
    </w:p>
    <w:p w:rsidR="007A0D77" w:rsidRDefault="007A0D77">
      <w:pPr>
        <w:pStyle w:val="ConsPlusNormal"/>
        <w:ind w:firstLine="540"/>
        <w:jc w:val="both"/>
      </w:pPr>
      <w:bookmarkStart w:id="21" w:name="P158"/>
      <w:bookmarkEnd w:id="21"/>
      <w:r>
        <w:t>2.11. Документы (сведения), которые находятся в распоряжении уполномоченной организации, органа местного самоуправления городского округа либо запрашиваются ими без участия заявителя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7A0D77" w:rsidRDefault="007A0D77">
      <w:pPr>
        <w:pStyle w:val="ConsPlusNormal"/>
        <w:spacing w:before="200"/>
        <w:ind w:firstLine="540"/>
        <w:jc w:val="both"/>
      </w:pPr>
      <w:bookmarkStart w:id="22" w:name="P159"/>
      <w:bookmarkEnd w:id="22"/>
      <w:r>
        <w:t xml:space="preserve">2.11.1. Для проверки отсутствия оснований, исключающих возможность признания граждан, указанных в </w:t>
      </w:r>
      <w:hyperlink w:anchor="P60">
        <w:r>
          <w:rPr>
            <w:color w:val="0000FF"/>
          </w:rPr>
          <w:t>подпунктах "а"</w:t>
        </w:r>
      </w:hyperlink>
      <w:r>
        <w:t xml:space="preserve">, </w:t>
      </w:r>
      <w:hyperlink w:anchor="P61">
        <w:r>
          <w:rPr>
            <w:color w:val="0000FF"/>
          </w:rPr>
          <w:t>"б"</w:t>
        </w:r>
      </w:hyperlink>
      <w:r>
        <w:t xml:space="preserve">, </w:t>
      </w:r>
      <w:hyperlink w:anchor="P62">
        <w:r>
          <w:rPr>
            <w:color w:val="0000FF"/>
          </w:rPr>
          <w:t>"в"</w:t>
        </w:r>
      </w:hyperlink>
      <w:r>
        <w:t xml:space="preserve">, </w:t>
      </w:r>
      <w:hyperlink w:anchor="P64">
        <w:r>
          <w:rPr>
            <w:color w:val="0000FF"/>
          </w:rPr>
          <w:t>"д" пункта 1.2</w:t>
        </w:r>
      </w:hyperlink>
      <w:r>
        <w:t xml:space="preserve"> Регламента, нуждающимися в жилых помещениях, предоставляемых по договору социального найма из жилищного фонда Тюменской области, уполномоченная организация, орган местного самоуправления городского округа запрашивают следующие сведения:</w:t>
      </w:r>
    </w:p>
    <w:p w:rsidR="007A0D77" w:rsidRDefault="007A0D77">
      <w:pPr>
        <w:pStyle w:val="ConsPlusNormal"/>
        <w:spacing w:before="200"/>
        <w:ind w:firstLine="540"/>
        <w:jc w:val="both"/>
      </w:pPr>
      <w:r>
        <w:t xml:space="preserve">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(запрос не требуется в отношении инвалидов и участников Великой Отечественной войны, членов семей погибших (умерших) инвалидов Великой Отечественной войны и участников </w:t>
      </w:r>
      <w:r>
        <w:lastRenderedPageBreak/>
        <w:t>Великой Отечественной войны), и о наличии (отсутствии) в таких транспортных средствах установленных средств управления для лиц с различными видами патологий нижних конечностей;</w:t>
      </w:r>
    </w:p>
    <w:p w:rsidR="007A0D77" w:rsidRDefault="007A0D77">
      <w:pPr>
        <w:pStyle w:val="ConsPlusNormal"/>
        <w:spacing w:before="200"/>
        <w:ind w:firstLine="540"/>
        <w:jc w:val="both"/>
      </w:pPr>
      <w: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(запрос не требуется в отношении инвалидов и участников Великой Отечественной войны, членов семей погибших (умерших) инвалидов Великой Отечественной войны и участников Великой Отечественной войны);</w:t>
      </w:r>
    </w:p>
    <w:p w:rsidR="007A0D77" w:rsidRDefault="007A0D77">
      <w:pPr>
        <w:pStyle w:val="ConsPlusNormal"/>
        <w:spacing w:before="200"/>
        <w:ind w:firstLine="540"/>
        <w:jc w:val="both"/>
      </w:pPr>
      <w:r>
        <w:t xml:space="preserve">сведения Департамента имущественных отношений Тюменской области и органов местного самоуправления муниципальных образований Тюменской области, в которых заявитель и члены его семьи были зарегистрированы в течение 5 лет до подачи заявления, об отсутствии фактов бесплатного предоставления земельных участков для индивидуального жилищного строительства, приусадебных земельных участков, за исключением случаев бесплатного предоставления земельных участков либо социальных выплат взамен предоставления земельных участков гражданам, имеющим трех и более детей (данные запрашиваются о заявителях, относящихся к категориям, предусмотренным </w:t>
      </w:r>
      <w:hyperlink w:anchor="P60">
        <w:r>
          <w:rPr>
            <w:color w:val="0000FF"/>
          </w:rPr>
          <w:t>подпунктами "а"</w:t>
        </w:r>
      </w:hyperlink>
      <w:r>
        <w:t xml:space="preserve">, </w:t>
      </w:r>
      <w:hyperlink w:anchor="P61">
        <w:r>
          <w:rPr>
            <w:color w:val="0000FF"/>
          </w:rPr>
          <w:t>"б"</w:t>
        </w:r>
      </w:hyperlink>
      <w:r>
        <w:t xml:space="preserve">, </w:t>
      </w:r>
      <w:hyperlink w:anchor="P62">
        <w:r>
          <w:rPr>
            <w:color w:val="0000FF"/>
          </w:rPr>
          <w:t>"в" пункта 1.2</w:t>
        </w:r>
      </w:hyperlink>
      <w:r>
        <w:t xml:space="preserve"> Регламента; в отношении работников бюджетной сферы - о заявителе, его супруге, их несовершеннолетних детях, а также их совершеннолетних детях, не достигших возраста 24 лет, обучающихся в образовательных организациях по очной форме обучения);</w:t>
      </w:r>
    </w:p>
    <w:p w:rsidR="007A0D77" w:rsidRDefault="007A0D77">
      <w:pPr>
        <w:pStyle w:val="ConsPlusNormal"/>
        <w:spacing w:before="200"/>
        <w:ind w:firstLine="540"/>
        <w:jc w:val="both"/>
      </w:pPr>
      <w:r>
        <w:t xml:space="preserve">сведения органов местного самоуправления муниципальных образований Тюменской области, в которых заявитель и члены его семьи были зарегистрированы в течение 5 лет до подачи заявления, Департамента социального развития Тюменской области, ГАУ ТО "Центр государственной жилищной поддержки" о получении гражданином бюджетных средств на приобретение или строительство жилого помещения - данные запрашиваются о заявителях, относящихся к категориям, предусмотренным </w:t>
      </w:r>
      <w:hyperlink w:anchor="P60">
        <w:r>
          <w:rPr>
            <w:color w:val="0000FF"/>
          </w:rPr>
          <w:t>подпунктами "а"</w:t>
        </w:r>
      </w:hyperlink>
      <w:r>
        <w:t xml:space="preserve">, </w:t>
      </w:r>
      <w:hyperlink w:anchor="P61">
        <w:r>
          <w:rPr>
            <w:color w:val="0000FF"/>
          </w:rPr>
          <w:t>"б"</w:t>
        </w:r>
      </w:hyperlink>
      <w:r>
        <w:t xml:space="preserve">, </w:t>
      </w:r>
      <w:hyperlink w:anchor="P62">
        <w:r>
          <w:rPr>
            <w:color w:val="0000FF"/>
          </w:rPr>
          <w:t>"в"</w:t>
        </w:r>
      </w:hyperlink>
      <w:r>
        <w:t xml:space="preserve">, </w:t>
      </w:r>
      <w:hyperlink w:anchor="P64">
        <w:r>
          <w:rPr>
            <w:color w:val="0000FF"/>
          </w:rPr>
          <w:t>"д" пункта 1.2</w:t>
        </w:r>
      </w:hyperlink>
      <w:r>
        <w:t xml:space="preserve"> Регламента; в отношении граждан, указанных в </w:t>
      </w:r>
      <w:hyperlink w:anchor="P64">
        <w:r>
          <w:rPr>
            <w:color w:val="0000FF"/>
          </w:rPr>
          <w:t>подпункте "д" пункта 1.2</w:t>
        </w:r>
      </w:hyperlink>
      <w:r>
        <w:t xml:space="preserve"> Регламента, указанные данные также запрашиваются о супруге заявителя, несовершеннолетних детях, а также совершеннолетних детях, не достигших возраста 24 лет, обучающихся в образовательных организациях по очной форме обучения;</w:t>
      </w:r>
    </w:p>
    <w:p w:rsidR="007A0D77" w:rsidRDefault="007A0D77">
      <w:pPr>
        <w:pStyle w:val="ConsPlusNormal"/>
        <w:spacing w:before="200"/>
        <w:ind w:firstLine="540"/>
        <w:jc w:val="both"/>
      </w:pPr>
      <w:r>
        <w:t>сведения о государственной регистрации актов гражданского состояния - в Едином государственном реестре записей актов гражданского состояния.</w:t>
      </w:r>
    </w:p>
    <w:p w:rsidR="007A0D77" w:rsidRDefault="007A0D77">
      <w:pPr>
        <w:pStyle w:val="ConsPlusNormal"/>
        <w:spacing w:before="200"/>
        <w:ind w:firstLine="540"/>
        <w:jc w:val="both"/>
      </w:pPr>
      <w:bookmarkStart w:id="23" w:name="P165"/>
      <w:bookmarkEnd w:id="23"/>
      <w:r>
        <w:t xml:space="preserve">2.11.2. Для определения оснований признания граждан, указанных в </w:t>
      </w:r>
      <w:hyperlink w:anchor="P60">
        <w:r>
          <w:rPr>
            <w:color w:val="0000FF"/>
          </w:rPr>
          <w:t>подпунктах "а"</w:t>
        </w:r>
      </w:hyperlink>
      <w:r>
        <w:t xml:space="preserve">, </w:t>
      </w:r>
      <w:hyperlink w:anchor="P61">
        <w:r>
          <w:rPr>
            <w:color w:val="0000FF"/>
          </w:rPr>
          <w:t>"б"</w:t>
        </w:r>
      </w:hyperlink>
      <w:r>
        <w:t xml:space="preserve">, </w:t>
      </w:r>
      <w:hyperlink w:anchor="P62">
        <w:r>
          <w:rPr>
            <w:color w:val="0000FF"/>
          </w:rPr>
          <w:t>"в"</w:t>
        </w:r>
      </w:hyperlink>
      <w:r>
        <w:t xml:space="preserve">, </w:t>
      </w:r>
      <w:hyperlink w:anchor="P64">
        <w:r>
          <w:rPr>
            <w:color w:val="0000FF"/>
          </w:rPr>
          <w:t>"д" пункта 1.2</w:t>
        </w:r>
      </w:hyperlink>
      <w:r>
        <w:t xml:space="preserve"> Регламента, нуждающимися орган учета запрашивает следующие сведения:</w:t>
      </w:r>
    </w:p>
    <w:p w:rsidR="007A0D77" w:rsidRDefault="007A0D77">
      <w:pPr>
        <w:pStyle w:val="ConsPlusNormal"/>
        <w:spacing w:before="200"/>
        <w:ind w:firstLine="540"/>
        <w:jc w:val="both"/>
      </w:pPr>
      <w:bookmarkStart w:id="24" w:name="P166"/>
      <w:bookmarkEnd w:id="24"/>
      <w:r>
        <w:t>2.11.2.1.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7A0D77" w:rsidRDefault="007A0D77">
      <w:pPr>
        <w:pStyle w:val="ConsPlusNormal"/>
        <w:spacing w:before="200"/>
        <w:ind w:firstLine="540"/>
        <w:jc w:val="both"/>
      </w:pPr>
      <w:bookmarkStart w:id="25" w:name="P167"/>
      <w:bookmarkEnd w:id="25"/>
      <w: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 изменений);</w:t>
      </w:r>
    </w:p>
    <w:p w:rsidR="007A0D77" w:rsidRDefault="007A0D77">
      <w:pPr>
        <w:pStyle w:val="ConsPlusNormal"/>
        <w:spacing w:before="200"/>
        <w:ind w:firstLine="540"/>
        <w:jc w:val="both"/>
      </w:pPr>
      <w:bookmarkStart w:id="26" w:name="P168"/>
      <w:bookmarkEnd w:id="26"/>
      <w: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rsidR="007A0D77" w:rsidRDefault="007A0D77">
      <w:pPr>
        <w:pStyle w:val="ConsPlusNormal"/>
        <w:spacing w:before="200"/>
        <w:ind w:firstLine="540"/>
        <w:jc w:val="both"/>
      </w:pPr>
      <w:r>
        <w:t xml:space="preserve">сведения органов государственной власти Тюменской области, органов местного </w:t>
      </w:r>
      <w:r>
        <w:lastRenderedPageBreak/>
        <w:t>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 также их совершеннолетними детьми, не достигшими возраста 24 лет, обучающимися в образовательных организациях по очной форме обучения;</w:t>
      </w:r>
    </w:p>
    <w:p w:rsidR="007A0D77" w:rsidRDefault="007A0D77">
      <w:pPr>
        <w:pStyle w:val="ConsPlusNormal"/>
        <w:spacing w:before="200"/>
        <w:ind w:firstLine="540"/>
        <w:jc w:val="both"/>
      </w:pPr>
      <w:r>
        <w:t>сведения Министерства внутренних дел Российской Федерации о действительности регистрации по месту жительства и периодах проживания по адресам регистрации по месту жительства гражданина РФ за 5 лет, предшествующих дате подачи заявления, в отношении лиц, указанных в заявлении;</w:t>
      </w:r>
    </w:p>
    <w:p w:rsidR="007A0D77" w:rsidRDefault="007A0D77">
      <w:pPr>
        <w:pStyle w:val="ConsPlusNormal"/>
        <w:spacing w:before="200"/>
        <w:ind w:firstLine="540"/>
        <w:jc w:val="both"/>
      </w:pPr>
      <w: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сведения запрашиваются, если граждане, указанные в настоящем абзаце, родились до 1999 года);</w:t>
      </w:r>
    </w:p>
    <w:p w:rsidR="007A0D77" w:rsidRDefault="007A0D77">
      <w:pPr>
        <w:pStyle w:val="ConsPlusNormal"/>
        <w:spacing w:before="200"/>
        <w:ind w:firstLine="540"/>
        <w:jc w:val="both"/>
      </w:pPr>
      <w:r>
        <w:t xml:space="preserve">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w:t>
      </w:r>
      <w:hyperlink r:id="rId33">
        <w:r>
          <w:rPr>
            <w:color w:val="0000FF"/>
          </w:rPr>
          <w:t>пунктом 4 части 1 статьи 51</w:t>
        </w:r>
      </w:hyperlink>
      <w:r>
        <w:t xml:space="preserve"> Жилищного кодекса Российской Федерации).</w:t>
      </w:r>
    </w:p>
    <w:p w:rsidR="007A0D77" w:rsidRDefault="007A0D77">
      <w:pPr>
        <w:pStyle w:val="ConsPlusNormal"/>
        <w:spacing w:before="200"/>
        <w:ind w:firstLine="540"/>
        <w:jc w:val="both"/>
      </w:pPr>
      <w:r>
        <w:t xml:space="preserve">2.11.2.2.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дополнительно к сведениям, предусмотренным </w:t>
      </w:r>
      <w:hyperlink w:anchor="P166">
        <w:r>
          <w:rPr>
            <w:color w:val="0000FF"/>
          </w:rPr>
          <w:t>подпунктом 2.11.2.1</w:t>
        </w:r>
      </w:hyperlink>
      <w:r>
        <w:t xml:space="preserve"> настоящего Регламента, запрашиваются: сведения из решения уполномоченного органа местного самоуправления либо Главного управления, подтверждающие установление указанного несоответствия.</w:t>
      </w:r>
    </w:p>
    <w:p w:rsidR="007A0D77" w:rsidRDefault="007A0D77">
      <w:pPr>
        <w:pStyle w:val="ConsPlusNormal"/>
        <w:spacing w:before="200"/>
        <w:ind w:firstLine="540"/>
        <w:jc w:val="both"/>
      </w:pPr>
      <w:r>
        <w:t xml:space="preserve">2.11.3. Для подтверждения отношения заявителя к одной из категорий граждан, указанных в </w:t>
      </w:r>
      <w:hyperlink w:anchor="P59">
        <w:r>
          <w:rPr>
            <w:color w:val="0000FF"/>
          </w:rPr>
          <w:t>пункте 1.2</w:t>
        </w:r>
      </w:hyperlink>
      <w:r>
        <w:t xml:space="preserve"> Регламента, уполномоченная организация, орган местного самоуправления городского округа запрашивают сведения уполномоченных в соответствии с действующим законодательством органов государственной власти, их территориальных подразделений, в том числе в федеральной государственной информационной системе "Федеральный реестр инвалидов", о выдаче документа, подтверждающего принадлежность заявителя к одной или нескольким категориям граждан из числа указанных в </w:t>
      </w:r>
      <w:hyperlink w:anchor="P60">
        <w:r>
          <w:rPr>
            <w:color w:val="0000FF"/>
          </w:rPr>
          <w:t>подпунктах "а"</w:t>
        </w:r>
      </w:hyperlink>
      <w:r>
        <w:t xml:space="preserve">, </w:t>
      </w:r>
      <w:hyperlink w:anchor="P61">
        <w:r>
          <w:rPr>
            <w:color w:val="0000FF"/>
          </w:rPr>
          <w:t>"б"</w:t>
        </w:r>
      </w:hyperlink>
      <w:r>
        <w:t xml:space="preserve">, </w:t>
      </w:r>
      <w:hyperlink w:anchor="P62">
        <w:r>
          <w:rPr>
            <w:color w:val="0000FF"/>
          </w:rPr>
          <w:t>"в"</w:t>
        </w:r>
      </w:hyperlink>
      <w:r>
        <w:t xml:space="preserve">, </w:t>
      </w:r>
      <w:hyperlink w:anchor="P63">
        <w:r>
          <w:rPr>
            <w:color w:val="0000FF"/>
          </w:rPr>
          <w:t>"г" пункта 1.2</w:t>
        </w:r>
      </w:hyperlink>
      <w:r>
        <w:t xml:space="preserve"> Регламента.</w:t>
      </w:r>
    </w:p>
    <w:p w:rsidR="007A0D77" w:rsidRDefault="007A0D77">
      <w:pPr>
        <w:pStyle w:val="ConsPlusNormal"/>
        <w:spacing w:before="200"/>
        <w:ind w:firstLine="540"/>
        <w:jc w:val="both"/>
      </w:pPr>
      <w:r>
        <w:t xml:space="preserve">Документы (сведения), предусмотренные </w:t>
      </w:r>
      <w:hyperlink w:anchor="P167">
        <w:r>
          <w:rPr>
            <w:color w:val="0000FF"/>
          </w:rPr>
          <w:t>абзацами вторым</w:t>
        </w:r>
      </w:hyperlink>
      <w:r>
        <w:t xml:space="preserve">, </w:t>
      </w:r>
      <w:hyperlink w:anchor="P168">
        <w:r>
          <w:rPr>
            <w:color w:val="0000FF"/>
          </w:rPr>
          <w:t>третьим подпункта 2.11.2.1</w:t>
        </w:r>
      </w:hyperlink>
      <w:r>
        <w:t xml:space="preserve"> Регламента, не запрашиваются в отношении: инвалидов и участников боевых действий на территориях других государств, членов семей погибших (умерших) инвалидов и участников боевых действий на территориях других государств, вставших на учет до 1 января 2017 года; граждан, относящихся к категории, указанной в </w:t>
      </w:r>
      <w:hyperlink w:anchor="P64">
        <w:r>
          <w:rPr>
            <w:color w:val="0000FF"/>
          </w:rPr>
          <w:t>подпункте "д" пункта 1.2</w:t>
        </w:r>
      </w:hyperlink>
      <w:r>
        <w:t xml:space="preserve"> Регламента, вставших на учет до 1 января 2017 года.</w:t>
      </w:r>
    </w:p>
    <w:p w:rsidR="007A0D77" w:rsidRDefault="007A0D77">
      <w:pPr>
        <w:pStyle w:val="ConsPlusNormal"/>
        <w:spacing w:before="200"/>
        <w:ind w:firstLine="540"/>
        <w:jc w:val="both"/>
      </w:pPr>
      <w:r>
        <w:t xml:space="preserve">Документы (сведения), предусмотренные </w:t>
      </w:r>
      <w:hyperlink w:anchor="P159">
        <w:r>
          <w:rPr>
            <w:color w:val="0000FF"/>
          </w:rPr>
          <w:t>подпунктами 2.11.1</w:t>
        </w:r>
      </w:hyperlink>
      <w:r>
        <w:t xml:space="preserve">, </w:t>
      </w:r>
      <w:hyperlink w:anchor="P165">
        <w:r>
          <w:rPr>
            <w:color w:val="0000FF"/>
          </w:rPr>
          <w:t>2.11.2</w:t>
        </w:r>
      </w:hyperlink>
      <w:r>
        <w:t xml:space="preserve"> Регламента, не запрашиваются в отношении граждан, относящихся к категории, указанной в </w:t>
      </w:r>
      <w:hyperlink w:anchor="P63">
        <w:r>
          <w:rPr>
            <w:color w:val="0000FF"/>
          </w:rPr>
          <w:t>подпункте "г" пункта 1.2</w:t>
        </w:r>
      </w:hyperlink>
      <w:r>
        <w:t xml:space="preserve"> Регламента.</w:t>
      </w:r>
    </w:p>
    <w:p w:rsidR="007A0D77" w:rsidRDefault="007A0D77">
      <w:pPr>
        <w:pStyle w:val="ConsPlusNormal"/>
        <w:jc w:val="both"/>
      </w:pPr>
    </w:p>
    <w:p w:rsidR="007A0D77" w:rsidRDefault="007A0D77">
      <w:pPr>
        <w:pStyle w:val="ConsPlusTitle"/>
        <w:jc w:val="center"/>
        <w:outlineLvl w:val="2"/>
      </w:pPr>
      <w:r>
        <w:t>Исчерпывающий перечень оснований для отказа</w:t>
      </w:r>
    </w:p>
    <w:p w:rsidR="007A0D77" w:rsidRDefault="007A0D77">
      <w:pPr>
        <w:pStyle w:val="ConsPlusTitle"/>
        <w:jc w:val="center"/>
      </w:pPr>
      <w:r>
        <w:t>в приеме документов, необходимых для предоставления</w:t>
      </w:r>
    </w:p>
    <w:p w:rsidR="007A0D77" w:rsidRDefault="007A0D77">
      <w:pPr>
        <w:pStyle w:val="ConsPlusTitle"/>
        <w:jc w:val="center"/>
      </w:pPr>
      <w:r>
        <w:t>государственной услуги</w:t>
      </w:r>
    </w:p>
    <w:p w:rsidR="007A0D77" w:rsidRDefault="007A0D77">
      <w:pPr>
        <w:pStyle w:val="ConsPlusNormal"/>
        <w:jc w:val="both"/>
      </w:pPr>
    </w:p>
    <w:p w:rsidR="007A0D77" w:rsidRDefault="007A0D77">
      <w:pPr>
        <w:pStyle w:val="ConsPlusNormal"/>
        <w:ind w:firstLine="540"/>
        <w:jc w:val="both"/>
      </w:pPr>
      <w:bookmarkStart w:id="27" w:name="P182"/>
      <w:bookmarkEnd w:id="27"/>
      <w:r>
        <w:t>2.12. Основаниями для отказа в приеме документов, необходимых для предоставления государственной услуги, являются:</w:t>
      </w:r>
    </w:p>
    <w:p w:rsidR="007A0D77" w:rsidRDefault="007A0D77">
      <w:pPr>
        <w:pStyle w:val="ConsPlusNormal"/>
        <w:spacing w:before="200"/>
        <w:ind w:firstLine="540"/>
        <w:jc w:val="both"/>
      </w:pPr>
      <w:bookmarkStart w:id="28" w:name="P183"/>
      <w:bookmarkEnd w:id="28"/>
      <w:r>
        <w:lastRenderedPageBreak/>
        <w:t>1) заявление о предоставлении услуги подано в орган местного самоуправления городского округа, уполномоченную организацию, в полномочия которых не входит предоставление услуги;</w:t>
      </w:r>
    </w:p>
    <w:p w:rsidR="007A0D77" w:rsidRDefault="007A0D77">
      <w:pPr>
        <w:pStyle w:val="ConsPlusNormal"/>
        <w:spacing w:before="200"/>
        <w:ind w:firstLine="540"/>
        <w:jc w:val="both"/>
      </w:pPr>
      <w:r>
        <w:t>2) неполное заполнение обязательных полей в форме заявления о предоставлении услуги (недостоверное - содержит информацию, несоответствующую действительности; неправильное - несоответствующее требованиям, установленным формой заявления);</w:t>
      </w:r>
    </w:p>
    <w:p w:rsidR="007A0D77" w:rsidRDefault="007A0D77">
      <w:pPr>
        <w:pStyle w:val="ConsPlusNormal"/>
        <w:spacing w:before="200"/>
        <w:ind w:firstLine="540"/>
        <w:jc w:val="both"/>
      </w:pPr>
      <w:r>
        <w:t xml:space="preserve">3) представление не в полном объеме документов, обязательных для представления, предусмотренных </w:t>
      </w:r>
      <w:hyperlink w:anchor="P114">
        <w:r>
          <w:rPr>
            <w:color w:val="0000FF"/>
          </w:rPr>
          <w:t>пунктом 2.7</w:t>
        </w:r>
      </w:hyperlink>
      <w:r>
        <w:t xml:space="preserve"> Регламента;</w:t>
      </w:r>
    </w:p>
    <w:p w:rsidR="007A0D77" w:rsidRDefault="007A0D77">
      <w:pPr>
        <w:pStyle w:val="ConsPlusNormal"/>
        <w:spacing w:before="200"/>
        <w:ind w:firstLine="540"/>
        <w:jc w:val="both"/>
      </w:pPr>
      <w: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A0D77" w:rsidRDefault="007A0D77">
      <w:pPr>
        <w:pStyle w:val="ConsPlusNormal"/>
        <w:spacing w:before="200"/>
        <w:ind w:firstLine="540"/>
        <w:jc w:val="both"/>
      </w:pPr>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0D77" w:rsidRDefault="007A0D77">
      <w:pPr>
        <w:pStyle w:val="ConsPlusNormal"/>
        <w:spacing w:before="200"/>
        <w:ind w:firstLine="540"/>
        <w:jc w:val="both"/>
      </w:pPr>
      <w:r>
        <w:t xml:space="preserve">6) подача заявления о предоставлении услуги и документов, необходимых для предоставления услуги, в электронной форме с нарушением требований, установленных </w:t>
      </w:r>
      <w:hyperlink w:anchor="P290">
        <w:r>
          <w:rPr>
            <w:color w:val="0000FF"/>
          </w:rPr>
          <w:t>подпунктом 2.23.1</w:t>
        </w:r>
      </w:hyperlink>
      <w:r>
        <w:t xml:space="preserve"> Регламента, а также несоблюдение условий действительности усиленной квалифицированной электронной подписи на документе, подтверждающем полномочия представителя заявителя;</w:t>
      </w:r>
    </w:p>
    <w:p w:rsidR="007A0D77" w:rsidRDefault="007A0D77">
      <w:pPr>
        <w:pStyle w:val="ConsPlusNormal"/>
        <w:spacing w:before="200"/>
        <w:ind w:firstLine="540"/>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0D77" w:rsidRDefault="007A0D77">
      <w:pPr>
        <w:pStyle w:val="ConsPlusNormal"/>
        <w:spacing w:before="200"/>
        <w:ind w:firstLine="540"/>
        <w:jc w:val="both"/>
      </w:pPr>
      <w:bookmarkStart w:id="29" w:name="P190"/>
      <w:bookmarkEnd w:id="29"/>
      <w:r>
        <w:t>8) заявление подано лицом, не имеющим полномочий представлять интересы заявителя.</w:t>
      </w:r>
    </w:p>
    <w:p w:rsidR="007A0D77" w:rsidRDefault="007A0D77">
      <w:pPr>
        <w:pStyle w:val="ConsPlusNormal"/>
        <w:spacing w:before="200"/>
        <w:ind w:firstLine="540"/>
        <w:jc w:val="both"/>
      </w:pPr>
      <w:r>
        <w:t xml:space="preserve">В случаях, предусмотренных </w:t>
      </w:r>
      <w:hyperlink w:anchor="P183">
        <w:r>
          <w:rPr>
            <w:color w:val="0000FF"/>
          </w:rPr>
          <w:t>подпунктами 1</w:t>
        </w:r>
      </w:hyperlink>
      <w:r>
        <w:t xml:space="preserve"> - </w:t>
      </w:r>
      <w:hyperlink w:anchor="P190">
        <w:r>
          <w:rPr>
            <w:color w:val="0000FF"/>
          </w:rPr>
          <w:t>8</w:t>
        </w:r>
      </w:hyperlink>
      <w:r>
        <w:t xml:space="preserve"> настоящего пункта Регламента, органом местного самоуправления городского округа, уполномоченной организацией принимается решение об отказе в приеме документов.</w:t>
      </w:r>
    </w:p>
    <w:p w:rsidR="007A0D77" w:rsidRDefault="007A0D77">
      <w:pPr>
        <w:pStyle w:val="ConsPlusNormal"/>
        <w:spacing w:before="200"/>
        <w:ind w:firstLine="540"/>
        <w:jc w:val="both"/>
      </w:pPr>
      <w:r>
        <w:t>При поступлении заявления в электронной форме посредством обращения к Единому порталу или Региональному порталу решение об отказе в приеме документов, подписывается усиленной квалифицированной электронной подписью должностного лица органа местного самоуправления городского округа, уполномоченной организации и направляется гражданину в электронной форме посредством обращения к Единому порталу или Региональному порталу.</w:t>
      </w:r>
    </w:p>
    <w:p w:rsidR="007A0D77" w:rsidRDefault="007A0D77">
      <w:pPr>
        <w:pStyle w:val="ConsPlusNormal"/>
        <w:jc w:val="both"/>
      </w:pPr>
      <w:r>
        <w:t xml:space="preserve">(п. 2.12 в ред. </w:t>
      </w:r>
      <w:hyperlink r:id="rId34">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jc w:val="both"/>
      </w:pPr>
    </w:p>
    <w:p w:rsidR="007A0D77" w:rsidRDefault="007A0D77">
      <w:pPr>
        <w:pStyle w:val="ConsPlusTitle"/>
        <w:jc w:val="center"/>
        <w:outlineLvl w:val="2"/>
      </w:pPr>
      <w:r>
        <w:t>Исчерпывающий перечень оснований для приостановления или</w:t>
      </w:r>
    </w:p>
    <w:p w:rsidR="007A0D77" w:rsidRDefault="007A0D77">
      <w:pPr>
        <w:pStyle w:val="ConsPlusTitle"/>
        <w:jc w:val="center"/>
      </w:pPr>
      <w:r>
        <w:t>отказа в предоставлении государственной услуги</w:t>
      </w:r>
    </w:p>
    <w:p w:rsidR="007A0D77" w:rsidRDefault="007A0D77">
      <w:pPr>
        <w:pStyle w:val="ConsPlusNormal"/>
        <w:jc w:val="both"/>
      </w:pPr>
    </w:p>
    <w:p w:rsidR="007A0D77" w:rsidRDefault="007A0D77">
      <w:pPr>
        <w:pStyle w:val="ConsPlusNormal"/>
        <w:ind w:firstLine="540"/>
        <w:jc w:val="both"/>
      </w:pPr>
      <w:r>
        <w:t>2.13. Основаниями для приостановления предоставления государственной услуги являются:</w:t>
      </w:r>
    </w:p>
    <w:p w:rsidR="007A0D77" w:rsidRDefault="007A0D77">
      <w:pPr>
        <w:pStyle w:val="ConsPlusNormal"/>
        <w:spacing w:before="200"/>
        <w:ind w:firstLine="540"/>
        <w:jc w:val="both"/>
      </w:pPr>
      <w:r>
        <w:t xml:space="preserve">а) поступление от гражданина обращения (обращений) о приостановлении срока предоставления документов, на срок, указанный в обращении (обращениях), не превышающий 65 рабочих дней со дня поступления обращения в случае невозможности предоставления гражданином документов, предусмотренных </w:t>
      </w:r>
      <w:hyperlink w:anchor="P114">
        <w:r>
          <w:rPr>
            <w:color w:val="0000FF"/>
          </w:rPr>
          <w:t>пунктом 2.7</w:t>
        </w:r>
      </w:hyperlink>
      <w:r>
        <w:t xml:space="preserve"> Регламента, в установленный срок по уважительным причинам (болезнь или командировка гражданина), подтвержденным документально.</w:t>
      </w:r>
    </w:p>
    <w:p w:rsidR="007A0D77" w:rsidRDefault="007A0D77">
      <w:pPr>
        <w:pStyle w:val="ConsPlusNormal"/>
        <w:spacing w:before="200"/>
        <w:ind w:firstLine="540"/>
        <w:jc w:val="both"/>
      </w:pPr>
      <w:r>
        <w:t xml:space="preserve">б) представление не в полном объеме документов, предусмотренных </w:t>
      </w:r>
      <w:hyperlink w:anchor="P114">
        <w:r>
          <w:rPr>
            <w:color w:val="0000FF"/>
          </w:rPr>
          <w:t>пунктом 2.7</w:t>
        </w:r>
      </w:hyperlink>
      <w:r>
        <w:t xml:space="preserve"> Регламента, которые граждане представляют в обязательном порядке, либо выявление противоречий в документах, представленных в соответствии с </w:t>
      </w:r>
      <w:hyperlink w:anchor="P114">
        <w:r>
          <w:rPr>
            <w:color w:val="0000FF"/>
          </w:rPr>
          <w:t>пунктом 2.7</w:t>
        </w:r>
      </w:hyperlink>
      <w:r>
        <w:t xml:space="preserve"> Регламента, и (или) поступивших в орган местного самоуправления городского округа, уполномоченную организацию в соответствии с </w:t>
      </w:r>
      <w:hyperlink w:anchor="P158">
        <w:r>
          <w:rPr>
            <w:color w:val="0000FF"/>
          </w:rPr>
          <w:t>пунктом 2.11</w:t>
        </w:r>
      </w:hyperlink>
      <w:r>
        <w:t xml:space="preserve"> Регламента (несоответствие данных, искажения, неточности, неполные сведения, технические опечатки).</w:t>
      </w:r>
    </w:p>
    <w:p w:rsidR="007A0D77" w:rsidRDefault="007A0D77">
      <w:pPr>
        <w:pStyle w:val="ConsPlusNormal"/>
        <w:spacing w:before="200"/>
        <w:ind w:firstLine="540"/>
        <w:jc w:val="both"/>
      </w:pPr>
      <w:bookmarkStart w:id="30" w:name="P201"/>
      <w:bookmarkEnd w:id="30"/>
      <w:r>
        <w:t>2.14. Основаниями для отказа в предоставлении государственной услуги являются:</w:t>
      </w:r>
    </w:p>
    <w:p w:rsidR="007A0D77" w:rsidRDefault="007A0D77">
      <w:pPr>
        <w:pStyle w:val="ConsPlusNormal"/>
        <w:spacing w:before="200"/>
        <w:ind w:firstLine="540"/>
        <w:jc w:val="both"/>
      </w:pPr>
      <w:r>
        <w:t xml:space="preserve">а) выявление оснований для снятия гражданина с учета в качестве нуждающегося в жилом помещении, предусмотренных </w:t>
      </w:r>
      <w:hyperlink r:id="rId35">
        <w:r>
          <w:rPr>
            <w:color w:val="0000FF"/>
          </w:rPr>
          <w:t>статьей 56</w:t>
        </w:r>
      </w:hyperlink>
      <w:r>
        <w:t xml:space="preserve"> Жилищного кодекса Российской Федерации, </w:t>
      </w:r>
      <w:hyperlink r:id="rId36">
        <w:r>
          <w:rPr>
            <w:color w:val="0000FF"/>
          </w:rPr>
          <w:t>Законом</w:t>
        </w:r>
      </w:hyperlink>
      <w:r>
        <w:t xml:space="preserve"> N 137;</w:t>
      </w:r>
    </w:p>
    <w:p w:rsidR="007A0D77" w:rsidRDefault="007A0D77">
      <w:pPr>
        <w:pStyle w:val="ConsPlusNormal"/>
        <w:spacing w:before="200"/>
        <w:ind w:firstLine="540"/>
        <w:jc w:val="both"/>
      </w:pPr>
      <w:r>
        <w:lastRenderedPageBreak/>
        <w:t xml:space="preserve">б) подача заявления гражданином, не состоящим на учете в качестве нуждающегося в жилом помещении, предоставляемом из жилищного фонда Тюменской области, и в адрес которого не было направлено уведомление о необходимости представления документов, предусмотренных </w:t>
      </w:r>
      <w:hyperlink w:anchor="P114">
        <w:r>
          <w:rPr>
            <w:color w:val="0000FF"/>
          </w:rPr>
          <w:t>пунктом 2.7</w:t>
        </w:r>
      </w:hyperlink>
      <w:r>
        <w:t xml:space="preserve"> Регламента;</w:t>
      </w:r>
    </w:p>
    <w:p w:rsidR="007A0D77" w:rsidRDefault="007A0D77">
      <w:pPr>
        <w:pStyle w:val="ConsPlusNormal"/>
        <w:spacing w:before="200"/>
        <w:ind w:firstLine="540"/>
        <w:jc w:val="both"/>
      </w:pPr>
      <w:r>
        <w:t xml:space="preserve">в) непредставление в установленный срок гражданином документов, истребуемых в соответствии с </w:t>
      </w:r>
      <w:hyperlink w:anchor="P446">
        <w:r>
          <w:rPr>
            <w:color w:val="0000FF"/>
          </w:rPr>
          <w:t>абзацем вторым подпункта 3.17.3</w:t>
        </w:r>
      </w:hyperlink>
      <w:r>
        <w:t xml:space="preserve">, </w:t>
      </w:r>
      <w:hyperlink w:anchor="P531">
        <w:r>
          <w:rPr>
            <w:color w:val="0000FF"/>
          </w:rPr>
          <w:t>абзацем третьим подпункта 3.38.1</w:t>
        </w:r>
      </w:hyperlink>
      <w:r>
        <w:t xml:space="preserve"> Регламента;</w:t>
      </w:r>
    </w:p>
    <w:p w:rsidR="007A0D77" w:rsidRDefault="007A0D77">
      <w:pPr>
        <w:pStyle w:val="ConsPlusNormal"/>
        <w:spacing w:before="200"/>
        <w:ind w:firstLine="540"/>
        <w:jc w:val="both"/>
      </w:pPr>
      <w:r>
        <w:t xml:space="preserve">г) общая площадь жилого помещения жилищного фонда Тюменской области не соответствует общей площади жилого помещения, которое может быть предоставлено гражданину согласно </w:t>
      </w:r>
      <w:hyperlink r:id="rId37">
        <w:r>
          <w:rPr>
            <w:color w:val="0000FF"/>
          </w:rPr>
          <w:t>статье 23</w:t>
        </w:r>
      </w:hyperlink>
      <w:r>
        <w:t xml:space="preserve"> Закона N 137.</w:t>
      </w:r>
    </w:p>
    <w:p w:rsidR="007A0D77" w:rsidRDefault="007A0D77">
      <w:pPr>
        <w:pStyle w:val="ConsPlusNormal"/>
        <w:spacing w:before="200"/>
        <w:ind w:firstLine="540"/>
        <w:jc w:val="both"/>
      </w:pPr>
      <w:r>
        <w:t>2.15. Основанием для отказа в заключении договора социального найма жилых помещений жилищного фонда Тюменской области является пропуск заявителем срока, предусмотренного для заключения договора социального найма, по причине, которая не является уважительной (за исключением болезни, командировки).</w:t>
      </w:r>
    </w:p>
    <w:p w:rsidR="007A0D77" w:rsidRDefault="007A0D77">
      <w:pPr>
        <w:pStyle w:val="ConsPlusNormal"/>
        <w:jc w:val="both"/>
      </w:pPr>
    </w:p>
    <w:p w:rsidR="007A0D77" w:rsidRDefault="007A0D77">
      <w:pPr>
        <w:pStyle w:val="ConsPlusTitle"/>
        <w:jc w:val="center"/>
        <w:outlineLvl w:val="2"/>
      </w:pPr>
      <w:r>
        <w:t>Способы, размер и основания взимания государственной пошлины</w:t>
      </w:r>
    </w:p>
    <w:p w:rsidR="007A0D77" w:rsidRDefault="007A0D77">
      <w:pPr>
        <w:pStyle w:val="ConsPlusTitle"/>
        <w:jc w:val="center"/>
      </w:pPr>
      <w:r>
        <w:t>или иной платы, взимаемой за предоставление</w:t>
      </w:r>
    </w:p>
    <w:p w:rsidR="007A0D77" w:rsidRDefault="007A0D77">
      <w:pPr>
        <w:pStyle w:val="ConsPlusTitle"/>
        <w:jc w:val="center"/>
      </w:pPr>
      <w:r>
        <w:t>государственной услуги</w:t>
      </w:r>
    </w:p>
    <w:p w:rsidR="007A0D77" w:rsidRDefault="007A0D77">
      <w:pPr>
        <w:pStyle w:val="ConsPlusNormal"/>
        <w:jc w:val="both"/>
      </w:pPr>
    </w:p>
    <w:p w:rsidR="007A0D77" w:rsidRDefault="007A0D77">
      <w:pPr>
        <w:pStyle w:val="ConsPlusNormal"/>
        <w:ind w:firstLine="540"/>
        <w:jc w:val="both"/>
      </w:pPr>
      <w:r>
        <w:t>2.16. Предоставление государственной услуги осуществляется бесплатно - без взимания государственной пошлины или иной платы.</w:t>
      </w:r>
    </w:p>
    <w:p w:rsidR="007A0D77" w:rsidRDefault="007A0D77">
      <w:pPr>
        <w:pStyle w:val="ConsPlusNormal"/>
        <w:jc w:val="both"/>
      </w:pPr>
    </w:p>
    <w:p w:rsidR="007A0D77" w:rsidRDefault="007A0D77">
      <w:pPr>
        <w:pStyle w:val="ConsPlusTitle"/>
        <w:jc w:val="center"/>
        <w:outlineLvl w:val="2"/>
      </w:pPr>
      <w:r>
        <w:t>Перечень услуг, которые являются необходимыми</w:t>
      </w:r>
    </w:p>
    <w:p w:rsidR="007A0D77" w:rsidRDefault="007A0D77">
      <w:pPr>
        <w:pStyle w:val="ConsPlusTitle"/>
        <w:jc w:val="center"/>
      </w:pPr>
      <w:r>
        <w:t>и обязательными для предоставления государственной услуги</w:t>
      </w:r>
    </w:p>
    <w:p w:rsidR="007A0D77" w:rsidRDefault="007A0D77">
      <w:pPr>
        <w:pStyle w:val="ConsPlusTitle"/>
        <w:jc w:val="center"/>
      </w:pPr>
      <w:r>
        <w:t>и способы, размер и основания взимания платы</w:t>
      </w:r>
    </w:p>
    <w:p w:rsidR="007A0D77" w:rsidRDefault="007A0D77">
      <w:pPr>
        <w:pStyle w:val="ConsPlusTitle"/>
        <w:jc w:val="center"/>
      </w:pPr>
      <w:r>
        <w:t>за предоставление услуг, которые являются необходимыми</w:t>
      </w:r>
    </w:p>
    <w:p w:rsidR="007A0D77" w:rsidRDefault="007A0D77">
      <w:pPr>
        <w:pStyle w:val="ConsPlusTitle"/>
        <w:jc w:val="center"/>
      </w:pPr>
      <w:r>
        <w:t>и обязательными для предоставления государственной услуги</w:t>
      </w:r>
    </w:p>
    <w:p w:rsidR="007A0D77" w:rsidRDefault="007A0D77">
      <w:pPr>
        <w:pStyle w:val="ConsPlusNormal"/>
        <w:jc w:val="both"/>
      </w:pPr>
    </w:p>
    <w:p w:rsidR="007A0D77" w:rsidRDefault="007A0D77">
      <w:pPr>
        <w:pStyle w:val="ConsPlusNormal"/>
        <w:ind w:firstLine="540"/>
        <w:jc w:val="both"/>
      </w:pPr>
      <w:r>
        <w:t>2.17.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 плата не взимается.</w:t>
      </w:r>
    </w:p>
    <w:p w:rsidR="007A0D77" w:rsidRDefault="007A0D77">
      <w:pPr>
        <w:pStyle w:val="ConsPlusNormal"/>
        <w:jc w:val="both"/>
      </w:pPr>
    </w:p>
    <w:p w:rsidR="007A0D77" w:rsidRDefault="007A0D77">
      <w:pPr>
        <w:pStyle w:val="ConsPlusTitle"/>
        <w:jc w:val="center"/>
        <w:outlineLvl w:val="2"/>
      </w:pPr>
      <w:r>
        <w:t>Максимальный срок ожидания в очереди при подаче запроса</w:t>
      </w:r>
    </w:p>
    <w:p w:rsidR="007A0D77" w:rsidRDefault="007A0D77">
      <w:pPr>
        <w:pStyle w:val="ConsPlusTitle"/>
        <w:jc w:val="center"/>
      </w:pPr>
      <w:r>
        <w:t>о предоставлении государственной услуги, услуги,</w:t>
      </w:r>
    </w:p>
    <w:p w:rsidR="007A0D77" w:rsidRDefault="007A0D77">
      <w:pPr>
        <w:pStyle w:val="ConsPlusTitle"/>
        <w:jc w:val="center"/>
      </w:pPr>
      <w:r>
        <w:t>предоставляемой организацией, участвующей в предоставлении</w:t>
      </w:r>
    </w:p>
    <w:p w:rsidR="007A0D77" w:rsidRDefault="007A0D77">
      <w:pPr>
        <w:pStyle w:val="ConsPlusTitle"/>
        <w:jc w:val="center"/>
      </w:pPr>
      <w:r>
        <w:t>государственной услуги, и при получении результата</w:t>
      </w:r>
    </w:p>
    <w:p w:rsidR="007A0D77" w:rsidRDefault="007A0D77">
      <w:pPr>
        <w:pStyle w:val="ConsPlusTitle"/>
        <w:jc w:val="center"/>
      </w:pPr>
      <w:r>
        <w:t>предоставления таких услуг</w:t>
      </w:r>
    </w:p>
    <w:p w:rsidR="007A0D77" w:rsidRDefault="007A0D77">
      <w:pPr>
        <w:pStyle w:val="ConsPlusNormal"/>
        <w:jc w:val="both"/>
      </w:pPr>
    </w:p>
    <w:p w:rsidR="007A0D77" w:rsidRDefault="007A0D77">
      <w:pPr>
        <w:pStyle w:val="ConsPlusNormal"/>
        <w:ind w:firstLine="540"/>
        <w:jc w:val="both"/>
      </w:pPr>
      <w:r>
        <w:t>2.18. Максимальный срок ожидания в очереди при подаче заявления и документов о предоставлении государственной услуги и при получении документов, являющихся результатом предоставления государственной услуги, на 1 и 2 этапах, не должен превышать 15 минут.</w:t>
      </w:r>
    </w:p>
    <w:p w:rsidR="007A0D77" w:rsidRDefault="007A0D77">
      <w:pPr>
        <w:pStyle w:val="ConsPlusNormal"/>
        <w:jc w:val="both"/>
      </w:pPr>
    </w:p>
    <w:p w:rsidR="007A0D77" w:rsidRDefault="007A0D77">
      <w:pPr>
        <w:pStyle w:val="ConsPlusTitle"/>
        <w:jc w:val="center"/>
        <w:outlineLvl w:val="2"/>
      </w:pPr>
      <w:r>
        <w:t>Срок регистрации запроса заявителя о предоставлении</w:t>
      </w:r>
    </w:p>
    <w:p w:rsidR="007A0D77" w:rsidRDefault="007A0D77">
      <w:pPr>
        <w:pStyle w:val="ConsPlusTitle"/>
        <w:jc w:val="center"/>
      </w:pPr>
      <w:r>
        <w:t>государственной услуги и услуги, предоставляемой</w:t>
      </w:r>
    </w:p>
    <w:p w:rsidR="007A0D77" w:rsidRDefault="007A0D77">
      <w:pPr>
        <w:pStyle w:val="ConsPlusTitle"/>
        <w:jc w:val="center"/>
      </w:pPr>
      <w:r>
        <w:t>организацией, участвующей в предоставлении</w:t>
      </w:r>
    </w:p>
    <w:p w:rsidR="007A0D77" w:rsidRDefault="007A0D77">
      <w:pPr>
        <w:pStyle w:val="ConsPlusTitle"/>
        <w:jc w:val="center"/>
      </w:pPr>
      <w:r>
        <w:t>государственной услуги</w:t>
      </w:r>
    </w:p>
    <w:p w:rsidR="007A0D77" w:rsidRDefault="007A0D77">
      <w:pPr>
        <w:pStyle w:val="ConsPlusNormal"/>
        <w:jc w:val="both"/>
      </w:pPr>
    </w:p>
    <w:p w:rsidR="007A0D77" w:rsidRDefault="007A0D77">
      <w:pPr>
        <w:pStyle w:val="ConsPlusNormal"/>
        <w:ind w:firstLine="540"/>
        <w:jc w:val="both"/>
      </w:pPr>
      <w:r>
        <w:t xml:space="preserve">2.19. Заявления и документы, указанные в </w:t>
      </w:r>
      <w:hyperlink w:anchor="P114">
        <w:r>
          <w:rPr>
            <w:color w:val="0000FF"/>
          </w:rPr>
          <w:t>пункте 2.7</w:t>
        </w:r>
      </w:hyperlink>
      <w:r>
        <w:t xml:space="preserve"> Регламента, принимаются и регистрируются в установленном порядке органом местного самоуправления городского округа, уполномоченной организацией, в день их поступления.</w:t>
      </w:r>
    </w:p>
    <w:p w:rsidR="007A0D77" w:rsidRDefault="007A0D77">
      <w:pPr>
        <w:pStyle w:val="ConsPlusNormal"/>
        <w:spacing w:before="200"/>
        <w:ind w:firstLine="540"/>
        <w:jc w:val="both"/>
      </w:pPr>
      <w:bookmarkStart w:id="31" w:name="P236"/>
      <w:bookmarkEnd w:id="31"/>
      <w:r>
        <w:t xml:space="preserve">При поступлении заявления о предоставлении государственной услуги в электронной форме регистрация осуществляется органом местного самоуправления городского округа, уполномоченной организацией: в рабочие дни - в день его поступления, в выходные или праздничные дни - в первый рабочий день, следующий за днем его поступления. При этом заявление получает статус "Принято ведомством" или "В обработке", что отражается в "Личном кабинете" на Едином портале или Региональном портале. В случае наличия оснований для отказа в приеме документов, необходимых для предоставления государственной услуги, указанных в </w:t>
      </w:r>
      <w:hyperlink w:anchor="P182">
        <w:r>
          <w:rPr>
            <w:color w:val="0000FF"/>
          </w:rPr>
          <w:t>пункте 2.12</w:t>
        </w:r>
      </w:hyperlink>
      <w:r>
        <w:t xml:space="preserve"> Регламента, орган местного самоуправления городского округа, уполномоченная организация не позднее следующего за днем поступления заявления и документов, необходимых для предоставления государственной услуги, рабочего дня, направляет заявителю </w:t>
      </w:r>
      <w:r>
        <w:lastRenderedPageBreak/>
        <w:t>(представителю заявителя) решение об отказе в приеме документов, необходимых для предоставления государственной услуги.</w:t>
      </w:r>
    </w:p>
    <w:p w:rsidR="007A0D77" w:rsidRDefault="007A0D77">
      <w:pPr>
        <w:pStyle w:val="ConsPlusNormal"/>
        <w:jc w:val="both"/>
      </w:pPr>
      <w:r>
        <w:t xml:space="preserve">(абзац введен </w:t>
      </w:r>
      <w:hyperlink r:id="rId38">
        <w:r>
          <w:rPr>
            <w:color w:val="0000FF"/>
          </w:rPr>
          <w:t>распоряжением</w:t>
        </w:r>
      </w:hyperlink>
      <w:r>
        <w:t xml:space="preserve"> Главного управления строительства Тюменской области от 03.08.2022 N 84-р)</w:t>
      </w:r>
    </w:p>
    <w:p w:rsidR="007A0D77" w:rsidRDefault="007A0D77">
      <w:pPr>
        <w:pStyle w:val="ConsPlusNormal"/>
        <w:jc w:val="both"/>
      </w:pPr>
    </w:p>
    <w:p w:rsidR="007A0D77" w:rsidRDefault="007A0D77">
      <w:pPr>
        <w:pStyle w:val="ConsPlusTitle"/>
        <w:jc w:val="center"/>
        <w:outlineLvl w:val="2"/>
      </w:pPr>
      <w:r>
        <w:t>Требования к помещениям, в которых предоставляются</w:t>
      </w:r>
    </w:p>
    <w:p w:rsidR="007A0D77" w:rsidRDefault="007A0D77">
      <w:pPr>
        <w:pStyle w:val="ConsPlusTitle"/>
        <w:jc w:val="center"/>
      </w:pPr>
      <w:r>
        <w:t>государственная услуга, услуга, предоставляемая</w:t>
      </w:r>
    </w:p>
    <w:p w:rsidR="007A0D77" w:rsidRDefault="007A0D77">
      <w:pPr>
        <w:pStyle w:val="ConsPlusTitle"/>
        <w:jc w:val="center"/>
      </w:pPr>
      <w:r>
        <w:t>организацией, участвующей в предоставлении государственной</w:t>
      </w:r>
    </w:p>
    <w:p w:rsidR="007A0D77" w:rsidRDefault="007A0D77">
      <w:pPr>
        <w:pStyle w:val="ConsPlusTitle"/>
        <w:jc w:val="center"/>
      </w:pPr>
      <w:r>
        <w:t>услуги, к месту ожидания и приема заявителей, размещению</w:t>
      </w:r>
    </w:p>
    <w:p w:rsidR="007A0D77" w:rsidRDefault="007A0D77">
      <w:pPr>
        <w:pStyle w:val="ConsPlusTitle"/>
        <w:jc w:val="center"/>
      </w:pPr>
      <w:r>
        <w:t>и оформлению визуальной, текстовой и мультимедийной</w:t>
      </w:r>
    </w:p>
    <w:p w:rsidR="007A0D77" w:rsidRDefault="007A0D77">
      <w:pPr>
        <w:pStyle w:val="ConsPlusTitle"/>
        <w:jc w:val="center"/>
      </w:pPr>
      <w:r>
        <w:t>информации о порядке предоставления таких услуг, в том числе</w:t>
      </w:r>
    </w:p>
    <w:p w:rsidR="007A0D77" w:rsidRDefault="007A0D77">
      <w:pPr>
        <w:pStyle w:val="ConsPlusTitle"/>
        <w:jc w:val="center"/>
      </w:pPr>
      <w:r>
        <w:t>к обеспечению доступности для инвалидов указанных объектов</w:t>
      </w:r>
    </w:p>
    <w:p w:rsidR="007A0D77" w:rsidRDefault="007A0D77">
      <w:pPr>
        <w:pStyle w:val="ConsPlusTitle"/>
        <w:jc w:val="center"/>
      </w:pPr>
      <w:r>
        <w:t>в соответствии с законодательством Российской Федерации</w:t>
      </w:r>
    </w:p>
    <w:p w:rsidR="007A0D77" w:rsidRDefault="007A0D77">
      <w:pPr>
        <w:pStyle w:val="ConsPlusTitle"/>
        <w:jc w:val="center"/>
      </w:pPr>
      <w:r>
        <w:t>о социальной защите инвалидов</w:t>
      </w:r>
    </w:p>
    <w:p w:rsidR="007A0D77" w:rsidRDefault="007A0D77">
      <w:pPr>
        <w:pStyle w:val="ConsPlusNormal"/>
        <w:jc w:val="both"/>
      </w:pPr>
    </w:p>
    <w:p w:rsidR="007A0D77" w:rsidRDefault="007A0D77">
      <w:pPr>
        <w:pStyle w:val="ConsPlusNormal"/>
        <w:ind w:firstLine="540"/>
        <w:jc w:val="both"/>
      </w:pPr>
      <w:r>
        <w:t>2.20. На объектах,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 инвалидам обеспечивается создание следующих условий доступности:</w:t>
      </w:r>
    </w:p>
    <w:p w:rsidR="007A0D77" w:rsidRDefault="007A0D77">
      <w:pPr>
        <w:pStyle w:val="ConsPlusNormal"/>
        <w:spacing w:before="200"/>
        <w:ind w:firstLine="540"/>
        <w:jc w:val="both"/>
      </w:pPr>
      <w:r>
        <w:t>а) возможность беспрепятственного входа в объекты и выхода из них;</w:t>
      </w:r>
    </w:p>
    <w:p w:rsidR="007A0D77" w:rsidRDefault="007A0D77">
      <w:pPr>
        <w:pStyle w:val="ConsPlusNormal"/>
        <w:spacing w:before="200"/>
        <w:ind w:firstLine="540"/>
        <w:jc w:val="both"/>
      </w:pPr>
      <w: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специалистов объекта, предоставляющих государственные услуги, ассистивных и вспомогательных технологий, а также сменного кресла-коляски;</w:t>
      </w:r>
    </w:p>
    <w:p w:rsidR="007A0D77" w:rsidRDefault="007A0D77">
      <w:pPr>
        <w:pStyle w:val="ConsPlusNormal"/>
        <w:spacing w:before="20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специалистов объекта;</w:t>
      </w:r>
    </w:p>
    <w:p w:rsidR="007A0D77" w:rsidRDefault="007A0D77">
      <w:pPr>
        <w:pStyle w:val="ConsPlusNormal"/>
        <w:spacing w:before="20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7A0D77" w:rsidRDefault="007A0D77">
      <w:pPr>
        <w:pStyle w:val="ConsPlusNormal"/>
        <w:spacing w:before="20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7A0D77" w:rsidRDefault="007A0D77">
      <w:pPr>
        <w:pStyle w:val="ConsPlusNormal"/>
        <w:spacing w:before="200"/>
        <w:ind w:firstLine="540"/>
        <w:jc w:val="both"/>
      </w:pPr>
      <w:r>
        <w:t>е)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 На указанных транспортных средствах устанавливаются опознавательные знаки "Инвалид";</w:t>
      </w:r>
    </w:p>
    <w:p w:rsidR="007A0D77" w:rsidRDefault="007A0D77">
      <w:pPr>
        <w:pStyle w:val="ConsPlusNormal"/>
        <w:spacing w:before="200"/>
        <w:ind w:firstLine="540"/>
        <w:jc w:val="both"/>
      </w:pPr>
      <w:r>
        <w:t>ж) иные требования доступности для инвалидов объектов, в которых предоставляется государственная услуга.</w:t>
      </w:r>
    </w:p>
    <w:p w:rsidR="007A0D77" w:rsidRDefault="007A0D77">
      <w:pPr>
        <w:pStyle w:val="ConsPlusNormal"/>
        <w:spacing w:before="200"/>
        <w:ind w:firstLine="540"/>
        <w:jc w:val="both"/>
      </w:pPr>
      <w:r>
        <w:t>2.21. Кроме того, обеспечивается создание следующих условий доступности государственной услуги:</w:t>
      </w:r>
    </w:p>
    <w:p w:rsidR="007A0D77" w:rsidRDefault="007A0D77">
      <w:pPr>
        <w:pStyle w:val="ConsPlusNormal"/>
        <w:spacing w:before="20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A0D77" w:rsidRDefault="007A0D77">
      <w:pPr>
        <w:pStyle w:val="ConsPlusNormal"/>
        <w:spacing w:before="200"/>
        <w:ind w:firstLine="540"/>
        <w:jc w:val="both"/>
      </w:pPr>
      <w:r>
        <w:t>б) оказание инвалидам помощи в преодолении барьеров, мешающих получению ими услуг наравне с другими лицами;</w:t>
      </w:r>
    </w:p>
    <w:p w:rsidR="007A0D77" w:rsidRDefault="007A0D77">
      <w:pPr>
        <w:pStyle w:val="ConsPlusNormal"/>
        <w:spacing w:before="200"/>
        <w:ind w:firstLine="540"/>
        <w:jc w:val="both"/>
      </w:pPr>
      <w:r>
        <w:t>в)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7A0D77" w:rsidRDefault="007A0D77">
      <w:pPr>
        <w:pStyle w:val="ConsPlusNormal"/>
        <w:spacing w:before="200"/>
        <w:ind w:firstLine="540"/>
        <w:jc w:val="both"/>
      </w:pPr>
      <w:r>
        <w:t xml:space="preserve">г) обеспечение допуска на объект, в котором предоставляются услуги, собаки-проводника </w:t>
      </w:r>
      <w:r>
        <w:lastRenderedPageBreak/>
        <w:t>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7A0D77" w:rsidRDefault="007A0D77">
      <w:pPr>
        <w:pStyle w:val="ConsPlusNormal"/>
        <w:spacing w:before="200"/>
        <w:ind w:firstLine="540"/>
        <w:jc w:val="both"/>
      </w:pPr>
      <w:r>
        <w:t>д) размещение помещений, в которых предоставляется услуга, преимущественно на нижних этажах зданий;</w:t>
      </w:r>
    </w:p>
    <w:p w:rsidR="007A0D77" w:rsidRDefault="007A0D77">
      <w:pPr>
        <w:pStyle w:val="ConsPlusNormal"/>
        <w:spacing w:before="200"/>
        <w:ind w:firstLine="540"/>
        <w:jc w:val="both"/>
      </w:pPr>
      <w:r>
        <w:t>е)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7A0D77" w:rsidRDefault="007A0D77">
      <w:pPr>
        <w:pStyle w:val="ConsPlusNormal"/>
        <w:spacing w:before="200"/>
        <w:ind w:firstLine="540"/>
        <w:jc w:val="both"/>
      </w:pPr>
      <w:r>
        <w:t>ж)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7A0D77" w:rsidRDefault="007A0D77">
      <w:pPr>
        <w:pStyle w:val="ConsPlusNormal"/>
        <w:spacing w:before="200"/>
        <w:ind w:firstLine="540"/>
        <w:jc w:val="both"/>
      </w:pPr>
      <w:r>
        <w:t>з)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rsidR="007A0D77" w:rsidRDefault="007A0D77">
      <w:pPr>
        <w:pStyle w:val="ConsPlusNormal"/>
        <w:spacing w:before="200"/>
        <w:ind w:firstLine="540"/>
        <w:jc w:val="both"/>
      </w:pPr>
      <w:r>
        <w:t>и) другие условия доступности государственной услуги, предусмотренные нормативными правовыми актами.</w:t>
      </w:r>
    </w:p>
    <w:p w:rsidR="007A0D77" w:rsidRDefault="007A0D77">
      <w:pPr>
        <w:pStyle w:val="ConsPlusNormal"/>
        <w:jc w:val="both"/>
      </w:pPr>
      <w:r>
        <w:t xml:space="preserve">(п. 2.21 в ред. </w:t>
      </w:r>
      <w:hyperlink r:id="rId39">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jc w:val="both"/>
      </w:pPr>
    </w:p>
    <w:p w:rsidR="007A0D77" w:rsidRDefault="007A0D77">
      <w:pPr>
        <w:pStyle w:val="ConsPlusTitle"/>
        <w:jc w:val="center"/>
        <w:outlineLvl w:val="2"/>
      </w:pPr>
      <w:r>
        <w:t>Показатели доступности и качества государственной услуги</w:t>
      </w:r>
    </w:p>
    <w:p w:rsidR="007A0D77" w:rsidRDefault="007A0D77">
      <w:pPr>
        <w:pStyle w:val="ConsPlusNormal"/>
        <w:jc w:val="both"/>
      </w:pPr>
    </w:p>
    <w:p w:rsidR="007A0D77" w:rsidRDefault="007A0D77">
      <w:pPr>
        <w:pStyle w:val="ConsPlusNormal"/>
        <w:ind w:firstLine="540"/>
        <w:jc w:val="both"/>
      </w:pPr>
      <w:r>
        <w:t>2.22. Показателями доступности и качества оказания государственной услуги являются:</w:t>
      </w:r>
    </w:p>
    <w:p w:rsidR="007A0D77" w:rsidRDefault="007A0D77">
      <w:pPr>
        <w:pStyle w:val="ConsPlusNormal"/>
        <w:spacing w:before="200"/>
        <w:ind w:firstLine="540"/>
        <w:jc w:val="both"/>
      </w:pPr>
      <w:r>
        <w:t>- удовлетворенность заявителей качеством государственной услуги;</w:t>
      </w:r>
    </w:p>
    <w:p w:rsidR="007A0D77" w:rsidRDefault="007A0D77">
      <w:pPr>
        <w:pStyle w:val="ConsPlusNormal"/>
        <w:spacing w:before="200"/>
        <w:ind w:firstLine="540"/>
        <w:jc w:val="both"/>
      </w:pPr>
      <w:r>
        <w:t>- полнота, актуальность и достоверность информации о порядке предоставления государственной услуги;</w:t>
      </w:r>
    </w:p>
    <w:p w:rsidR="007A0D77" w:rsidRDefault="007A0D77">
      <w:pPr>
        <w:pStyle w:val="ConsPlusNormal"/>
        <w:spacing w:before="200"/>
        <w:ind w:firstLine="540"/>
        <w:jc w:val="both"/>
      </w:pPr>
      <w:r>
        <w:t>- наглядность форм размещаемой информации о порядке предоставления государственной услуги;</w:t>
      </w:r>
    </w:p>
    <w:p w:rsidR="007A0D77" w:rsidRDefault="007A0D77">
      <w:pPr>
        <w:pStyle w:val="ConsPlusNormal"/>
        <w:spacing w:before="20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7A0D77" w:rsidRDefault="007A0D77">
      <w:pPr>
        <w:pStyle w:val="ConsPlusNormal"/>
        <w:spacing w:before="200"/>
        <w:ind w:firstLine="540"/>
        <w:jc w:val="both"/>
      </w:pPr>
      <w:r>
        <w:t>- отсутствие обоснованных жалоб со стороны заявителей по результатам предоставления государственной услуги;</w:t>
      </w:r>
    </w:p>
    <w:p w:rsidR="007A0D77" w:rsidRDefault="007A0D77">
      <w:pPr>
        <w:pStyle w:val="ConsPlusNormal"/>
        <w:spacing w:before="200"/>
        <w:ind w:firstLine="540"/>
        <w:jc w:val="both"/>
      </w:pPr>
      <w:r>
        <w:t>- возможность подачи заявления и документов в МФЦ;</w:t>
      </w:r>
    </w:p>
    <w:p w:rsidR="007A0D77" w:rsidRDefault="007A0D77">
      <w:pPr>
        <w:pStyle w:val="ConsPlusNormal"/>
        <w:spacing w:before="200"/>
        <w:ind w:firstLine="540"/>
        <w:jc w:val="both"/>
      </w:pPr>
      <w:r>
        <w:t>- 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почтовым отправлением;</w:t>
      </w:r>
    </w:p>
    <w:p w:rsidR="007A0D77" w:rsidRDefault="007A0D77">
      <w:pPr>
        <w:pStyle w:val="ConsPlusNormal"/>
        <w:spacing w:before="200"/>
        <w:ind w:firstLine="540"/>
        <w:jc w:val="both"/>
      </w:pPr>
      <w:r>
        <w:t>Количество взаимодействий заявителя с работниками МФЦ, должностными лицами уполномоченной организации, органа местного самоуправления при предоставлении государственной услуги - не более одного взаимодействия, средней продолжительностью 15 минут.</w:t>
      </w:r>
    </w:p>
    <w:p w:rsidR="007A0D77" w:rsidRDefault="007A0D77">
      <w:pPr>
        <w:pStyle w:val="ConsPlusNormal"/>
        <w:jc w:val="both"/>
      </w:pPr>
    </w:p>
    <w:p w:rsidR="007A0D77" w:rsidRDefault="007A0D77">
      <w:pPr>
        <w:pStyle w:val="ConsPlusTitle"/>
        <w:jc w:val="center"/>
        <w:outlineLvl w:val="2"/>
      </w:pPr>
      <w:r>
        <w:t>Иные требования, в том числе учитывающие особенности</w:t>
      </w:r>
    </w:p>
    <w:p w:rsidR="007A0D77" w:rsidRDefault="007A0D77">
      <w:pPr>
        <w:pStyle w:val="ConsPlusTitle"/>
        <w:jc w:val="center"/>
      </w:pPr>
      <w:r>
        <w:t>предоставления государственной услуги в многофункциональных</w:t>
      </w:r>
    </w:p>
    <w:p w:rsidR="007A0D77" w:rsidRDefault="007A0D77">
      <w:pPr>
        <w:pStyle w:val="ConsPlusTitle"/>
        <w:jc w:val="center"/>
      </w:pPr>
      <w:r>
        <w:t>центрах предоставления государственных и муниципальных</w:t>
      </w:r>
    </w:p>
    <w:p w:rsidR="007A0D77" w:rsidRDefault="007A0D77">
      <w:pPr>
        <w:pStyle w:val="ConsPlusTitle"/>
        <w:jc w:val="center"/>
      </w:pPr>
      <w:r>
        <w:t>услуг, особенности предоставления государственной услуги</w:t>
      </w:r>
    </w:p>
    <w:p w:rsidR="007A0D77" w:rsidRDefault="007A0D77">
      <w:pPr>
        <w:pStyle w:val="ConsPlusTitle"/>
        <w:jc w:val="center"/>
      </w:pPr>
      <w:r>
        <w:t>по экстерриториальному принципу и особенности предоставления</w:t>
      </w:r>
    </w:p>
    <w:p w:rsidR="007A0D77" w:rsidRDefault="007A0D77">
      <w:pPr>
        <w:pStyle w:val="ConsPlusTitle"/>
        <w:jc w:val="center"/>
      </w:pPr>
      <w:r>
        <w:t>государственной услуги в электронной форме</w:t>
      </w:r>
    </w:p>
    <w:p w:rsidR="007A0D77" w:rsidRDefault="007A0D77">
      <w:pPr>
        <w:pStyle w:val="ConsPlusNormal"/>
        <w:jc w:val="both"/>
      </w:pPr>
    </w:p>
    <w:p w:rsidR="007A0D77" w:rsidRDefault="007A0D77">
      <w:pPr>
        <w:pStyle w:val="ConsPlusNormal"/>
        <w:ind w:firstLine="540"/>
        <w:jc w:val="both"/>
      </w:pPr>
      <w:r>
        <w:t>2.23.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Единого портала или Регионального портала, предоставления заявления в любом филиале МФЦ и получения результата государственной услуги в соответствующем филиале МФЦ.</w:t>
      </w:r>
    </w:p>
    <w:p w:rsidR="007A0D77" w:rsidRDefault="007A0D77">
      <w:pPr>
        <w:pStyle w:val="ConsPlusNormal"/>
        <w:jc w:val="both"/>
      </w:pPr>
      <w:r>
        <w:lastRenderedPageBreak/>
        <w:t xml:space="preserve">(п. 2.23 в ред. </w:t>
      </w:r>
      <w:hyperlink r:id="rId40">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bookmarkStart w:id="32" w:name="P290"/>
      <w:bookmarkEnd w:id="32"/>
      <w:r>
        <w:t xml:space="preserve">2.23.1. Предоставление государственной услуги в электронной форме осуществляется в соответствии с </w:t>
      </w:r>
      <w:hyperlink r:id="rId41">
        <w:r>
          <w:rPr>
            <w:color w:val="0000FF"/>
          </w:rPr>
          <w:t>требованиями</w:t>
        </w:r>
      </w:hyperlink>
      <w:r>
        <w:t>, установленными постановлением Правительства РФ от 26.03.2016 N 236 "О требованиях к предоставлению в электронной форме государственных и муниципальных услуг".</w:t>
      </w:r>
    </w:p>
    <w:p w:rsidR="007A0D77" w:rsidRDefault="007A0D77">
      <w:pPr>
        <w:pStyle w:val="ConsPlusNormal"/>
        <w:spacing w:before="200"/>
        <w:ind w:firstLine="540"/>
        <w:jc w:val="both"/>
      </w:pPr>
      <w:r>
        <w:t>При предоставлении государственной услуги в электронной форме заявитель (представитель заявителя) вправе:</w:t>
      </w:r>
    </w:p>
    <w:p w:rsidR="007A0D77" w:rsidRDefault="007A0D77">
      <w:pPr>
        <w:pStyle w:val="ConsPlusNormal"/>
        <w:spacing w:before="200"/>
        <w:ind w:firstLine="540"/>
        <w:jc w:val="both"/>
      </w:pPr>
      <w:r>
        <w:t>1) получить информацию о порядке и сроках предоставления государственной услуги, размещенной на Едином портале или Региональном портале;</w:t>
      </w:r>
    </w:p>
    <w:p w:rsidR="007A0D77" w:rsidRDefault="007A0D77">
      <w:pPr>
        <w:pStyle w:val="ConsPlusNormal"/>
        <w:spacing w:before="200"/>
        <w:ind w:firstLine="540"/>
        <w:jc w:val="both"/>
      </w:pPr>
      <w:r>
        <w:t>2) осуществить предварительную запись на личный прием в МФЦ через официальный сайт МФЦ в информационно-телекоммуникационной сети Интернет (https://mfcto.ru/);</w:t>
      </w:r>
    </w:p>
    <w:p w:rsidR="007A0D77" w:rsidRDefault="007A0D77">
      <w:pPr>
        <w:pStyle w:val="ConsPlusNormal"/>
        <w:spacing w:before="200"/>
        <w:ind w:firstLine="540"/>
        <w:jc w:val="both"/>
      </w:pPr>
      <w:r>
        <w:t>3)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7A0D77" w:rsidRDefault="007A0D77">
      <w:pPr>
        <w:pStyle w:val="ConsPlusNormal"/>
        <w:spacing w:before="200"/>
        <w:ind w:firstLine="540"/>
        <w:jc w:val="both"/>
      </w:pPr>
      <w:r>
        <w:t>4) получить результат предоставления государственной услуги в форме электронного документа.</w:t>
      </w:r>
    </w:p>
    <w:p w:rsidR="007A0D77" w:rsidRDefault="007A0D77">
      <w:pPr>
        <w:pStyle w:val="ConsPlusNormal"/>
        <w:spacing w:before="200"/>
        <w:ind w:firstLine="540"/>
        <w:jc w:val="both"/>
      </w:pPr>
      <w:r>
        <w:t>При авторизации в ЕСИА заявление о предоставлении государственной услуги, прилагаемые электронные образы документов (за исключением документа, подтверждающего полномочия представителя заявителя) должны быть подписаны простой электронной подписью заявителя (представителя заявителя).</w:t>
      </w:r>
    </w:p>
    <w:p w:rsidR="007A0D77" w:rsidRDefault="007A0D77">
      <w:pPr>
        <w:pStyle w:val="ConsPlusNormal"/>
        <w:spacing w:before="200"/>
        <w:ind w:firstLine="540"/>
        <w:jc w:val="both"/>
      </w:pPr>
      <w:r>
        <w:t xml:space="preserve">Результат предоставления государственной услуги, указанный в </w:t>
      </w:r>
      <w:hyperlink w:anchor="P90">
        <w:r>
          <w:rPr>
            <w:color w:val="0000FF"/>
          </w:rPr>
          <w:t>абзаце втором пункта 2.4</w:t>
        </w:r>
      </w:hyperlink>
      <w:r>
        <w:t xml:space="preserve"> Регламента, направляется заявителю (представителю заявителя) в личный кабинет на Единый портал или Региональный портал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городского округа, уполномоченной организации в случае направления заявления посредством Единого портала или Регионального портала.</w:t>
      </w:r>
    </w:p>
    <w:p w:rsidR="007A0D77" w:rsidRDefault="007A0D77">
      <w:pPr>
        <w:pStyle w:val="ConsPlusNormal"/>
        <w:spacing w:before="200"/>
        <w:ind w:firstLine="540"/>
        <w:jc w:val="both"/>
      </w:pPr>
      <w:r>
        <w:t>В случае направления заявления посредством Единого портала или Регионального портала результат предоставления государственной услуги также может быть выдан заявителю, представителю заявителя на бумажном носителе в МФЦ, если заявитель, представитель заявителя указал данный способ получения результата в заявлении.</w:t>
      </w:r>
    </w:p>
    <w:p w:rsidR="007A0D77" w:rsidRDefault="007A0D77">
      <w:pPr>
        <w:pStyle w:val="ConsPlusNormal"/>
        <w:spacing w:before="200"/>
        <w:ind w:firstLine="540"/>
        <w:jc w:val="both"/>
      </w:pPr>
      <w:r>
        <w:t>Электронные документы представляются в следующих форматах:</w:t>
      </w:r>
    </w:p>
    <w:p w:rsidR="007A0D77" w:rsidRDefault="007A0D77">
      <w:pPr>
        <w:pStyle w:val="ConsPlusNormal"/>
        <w:spacing w:before="200"/>
        <w:ind w:firstLine="540"/>
        <w:jc w:val="both"/>
      </w:pPr>
      <w:r>
        <w:t>а) xml - для формализованных документов;</w:t>
      </w:r>
    </w:p>
    <w:p w:rsidR="007A0D77" w:rsidRDefault="007A0D77">
      <w:pPr>
        <w:pStyle w:val="ConsPlusNormal"/>
        <w:spacing w:before="20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02">
        <w:r>
          <w:rPr>
            <w:color w:val="0000FF"/>
          </w:rPr>
          <w:t>подпункте "в"</w:t>
        </w:r>
      </w:hyperlink>
      <w:r>
        <w:t xml:space="preserve"> настоящего пункта Регламента);</w:t>
      </w:r>
    </w:p>
    <w:p w:rsidR="007A0D77" w:rsidRDefault="007A0D77">
      <w:pPr>
        <w:pStyle w:val="ConsPlusNormal"/>
        <w:spacing w:before="200"/>
        <w:ind w:firstLine="540"/>
        <w:jc w:val="both"/>
      </w:pPr>
      <w:bookmarkStart w:id="33" w:name="P302"/>
      <w:bookmarkEnd w:id="33"/>
      <w:r>
        <w:t>в) xls, xlsx, ods - для документов, содержащих расчеты;</w:t>
      </w:r>
    </w:p>
    <w:p w:rsidR="007A0D77" w:rsidRDefault="007A0D77">
      <w:pPr>
        <w:pStyle w:val="ConsPlusNormal"/>
        <w:spacing w:before="20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02">
        <w:r>
          <w:rPr>
            <w:color w:val="0000FF"/>
          </w:rPr>
          <w:t>подпункте "в"</w:t>
        </w:r>
      </w:hyperlink>
      <w:r>
        <w:t xml:space="preserve"> настоящего пункта Регламента), а также документов с графическим содержанием;</w:t>
      </w:r>
    </w:p>
    <w:p w:rsidR="007A0D77" w:rsidRDefault="007A0D77">
      <w:pPr>
        <w:pStyle w:val="ConsPlusNormal"/>
        <w:spacing w:before="200"/>
        <w:ind w:firstLine="540"/>
        <w:jc w:val="both"/>
      </w:pPr>
      <w:r>
        <w:t>д) zip, rar - для сжатых документов в один файл;</w:t>
      </w:r>
    </w:p>
    <w:p w:rsidR="007A0D77" w:rsidRDefault="007A0D77">
      <w:pPr>
        <w:pStyle w:val="ConsPlusNormal"/>
        <w:spacing w:before="200"/>
        <w:ind w:firstLine="540"/>
        <w:jc w:val="both"/>
      </w:pPr>
      <w:r>
        <w:t>е) sig - для открепленной усиленной квалифицированной электронной подписи.</w:t>
      </w:r>
    </w:p>
    <w:p w:rsidR="007A0D77" w:rsidRDefault="007A0D77">
      <w:pPr>
        <w:pStyle w:val="ConsPlusNormal"/>
        <w:spacing w:before="20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A0D77" w:rsidRDefault="007A0D77">
      <w:pPr>
        <w:pStyle w:val="ConsPlusNormal"/>
        <w:spacing w:before="200"/>
        <w:ind w:firstLine="540"/>
        <w:jc w:val="both"/>
      </w:pPr>
      <w:r>
        <w:t>- "черно-белый" (при отсутствии в документе графических изображений и (или) цветного текста);</w:t>
      </w:r>
    </w:p>
    <w:p w:rsidR="007A0D77" w:rsidRDefault="007A0D77">
      <w:pPr>
        <w:pStyle w:val="ConsPlusNormal"/>
        <w:spacing w:before="200"/>
        <w:ind w:firstLine="540"/>
        <w:jc w:val="both"/>
      </w:pPr>
      <w:r>
        <w:lastRenderedPageBreak/>
        <w:t>- "оттенки серого" (при наличии в документе графических изображений, отличных от цветного графического изображения);</w:t>
      </w:r>
    </w:p>
    <w:p w:rsidR="007A0D77" w:rsidRDefault="007A0D77">
      <w:pPr>
        <w:pStyle w:val="ConsPlusNormal"/>
        <w:spacing w:before="20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7A0D77" w:rsidRDefault="007A0D77">
      <w:pPr>
        <w:pStyle w:val="ConsPlusNormal"/>
        <w:spacing w:before="20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7A0D77" w:rsidRDefault="007A0D77">
      <w:pPr>
        <w:pStyle w:val="ConsPlusNormal"/>
        <w:spacing w:before="20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7A0D77" w:rsidRDefault="007A0D77">
      <w:pPr>
        <w:pStyle w:val="ConsPlusNormal"/>
        <w:spacing w:before="200"/>
        <w:ind w:firstLine="540"/>
        <w:jc w:val="both"/>
      </w:pPr>
      <w:r>
        <w:t>Электронные документы должны обеспечивать:</w:t>
      </w:r>
    </w:p>
    <w:p w:rsidR="007A0D77" w:rsidRDefault="007A0D77">
      <w:pPr>
        <w:pStyle w:val="ConsPlusNormal"/>
        <w:spacing w:before="200"/>
        <w:ind w:firstLine="540"/>
        <w:jc w:val="both"/>
      </w:pPr>
      <w:r>
        <w:t>- возможность идентифицировать документ и количество листов в документе;</w:t>
      </w:r>
    </w:p>
    <w:p w:rsidR="007A0D77" w:rsidRDefault="007A0D77">
      <w:pPr>
        <w:pStyle w:val="ConsPlusNormal"/>
        <w:spacing w:before="20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0D77" w:rsidRDefault="007A0D77">
      <w:pPr>
        <w:pStyle w:val="ConsPlusNormal"/>
        <w:spacing w:before="200"/>
        <w:ind w:firstLine="540"/>
        <w:jc w:val="both"/>
      </w:pPr>
      <w:r>
        <w:t>Документы, подлежащие представлению в форматах xls, xlsx или ods, формируются в виде отдельного электронного документа.</w:t>
      </w:r>
    </w:p>
    <w:p w:rsidR="007A0D77" w:rsidRDefault="007A0D77">
      <w:pPr>
        <w:pStyle w:val="ConsPlusNormal"/>
        <w:jc w:val="both"/>
      </w:pPr>
      <w:r>
        <w:t xml:space="preserve">(пп. 2.23.1 введен </w:t>
      </w:r>
      <w:hyperlink r:id="rId42">
        <w:r>
          <w:rPr>
            <w:color w:val="0000FF"/>
          </w:rPr>
          <w:t>распоряжением</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r>
        <w:t>2.24. Порядок взаимодействия между органами местного самоуправления и МФЦ регулируется соглашениями, заключаемыми между органами местного самоуправления и МФЦ (далее - соглашение с органами местного самоуправления).</w:t>
      </w:r>
    </w:p>
    <w:p w:rsidR="007A0D77" w:rsidRDefault="007A0D77">
      <w:pPr>
        <w:pStyle w:val="ConsPlusNormal"/>
        <w:spacing w:before="200"/>
        <w:ind w:firstLine="540"/>
        <w:jc w:val="both"/>
      </w:pPr>
      <w:r>
        <w:t>Порядок взаимодействия уполномоченной организации и МФЦ регулируется соглашением о взаимодействии, заключаемым между уполномоченной организации и МФЦ (далее - соглашение с уполномоченной организацией).</w:t>
      </w:r>
    </w:p>
    <w:p w:rsidR="007A0D77" w:rsidRDefault="007A0D77">
      <w:pPr>
        <w:pStyle w:val="ConsPlusNormal"/>
        <w:spacing w:before="200"/>
        <w:ind w:firstLine="540"/>
        <w:jc w:val="both"/>
      </w:pPr>
      <w:r>
        <w:t xml:space="preserve">Порядок реализации функций МФЦ регулируется Уставом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Федеральным </w:t>
      </w:r>
      <w:hyperlink r:id="rId43">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 нормативными правовыми актами Тюменской области, регламентирующими действия МФЦ.</w:t>
      </w:r>
    </w:p>
    <w:p w:rsidR="007A0D77" w:rsidRDefault="007A0D77">
      <w:pPr>
        <w:pStyle w:val="ConsPlusNormal"/>
        <w:spacing w:before="200"/>
        <w:ind w:firstLine="540"/>
        <w:jc w:val="both"/>
      </w:pPr>
      <w:r>
        <w:t xml:space="preserve">Абзац исключен. - </w:t>
      </w:r>
      <w:hyperlink r:id="rId44">
        <w:r>
          <w:rPr>
            <w:color w:val="0000FF"/>
          </w:rPr>
          <w:t>Распоряжение</w:t>
        </w:r>
      </w:hyperlink>
      <w:r>
        <w:t xml:space="preserve"> Главного управления строительства Тюменской области от 03.08.2022 N 84-р.</w:t>
      </w:r>
    </w:p>
    <w:p w:rsidR="007A0D77" w:rsidRDefault="007A0D77">
      <w:pPr>
        <w:pStyle w:val="ConsPlusNormal"/>
        <w:jc w:val="both"/>
      </w:pPr>
    </w:p>
    <w:p w:rsidR="007A0D77" w:rsidRDefault="007A0D77">
      <w:pPr>
        <w:pStyle w:val="ConsPlusTitle"/>
        <w:jc w:val="center"/>
        <w:outlineLvl w:val="1"/>
      </w:pPr>
      <w:r>
        <w:t>III. Состав, последовательность и сроки выполнения</w:t>
      </w:r>
    </w:p>
    <w:p w:rsidR="007A0D77" w:rsidRDefault="007A0D77">
      <w:pPr>
        <w:pStyle w:val="ConsPlusTitle"/>
        <w:jc w:val="center"/>
      </w:pPr>
      <w:r>
        <w:t>административных процедур (действий), требования к порядку</w:t>
      </w:r>
    </w:p>
    <w:p w:rsidR="007A0D77" w:rsidRDefault="007A0D77">
      <w:pPr>
        <w:pStyle w:val="ConsPlusTitle"/>
        <w:jc w:val="center"/>
      </w:pPr>
      <w:r>
        <w:t>их выполнения, в том числе особенности выполнения</w:t>
      </w:r>
    </w:p>
    <w:p w:rsidR="007A0D77" w:rsidRDefault="007A0D77">
      <w:pPr>
        <w:pStyle w:val="ConsPlusTitle"/>
        <w:jc w:val="center"/>
      </w:pPr>
      <w:r>
        <w:t>административных процедур (действий) в электронной форме,</w:t>
      </w:r>
    </w:p>
    <w:p w:rsidR="007A0D77" w:rsidRDefault="007A0D77">
      <w:pPr>
        <w:pStyle w:val="ConsPlusTitle"/>
        <w:jc w:val="center"/>
      </w:pPr>
      <w:r>
        <w:t>а также особенности выполнения административных процедур</w:t>
      </w:r>
    </w:p>
    <w:p w:rsidR="007A0D77" w:rsidRDefault="007A0D77">
      <w:pPr>
        <w:pStyle w:val="ConsPlusTitle"/>
        <w:jc w:val="center"/>
      </w:pPr>
      <w:r>
        <w:t>в многофункциональных центрах</w:t>
      </w:r>
    </w:p>
    <w:p w:rsidR="007A0D77" w:rsidRDefault="007A0D77">
      <w:pPr>
        <w:pStyle w:val="ConsPlusNormal"/>
        <w:jc w:val="both"/>
      </w:pPr>
    </w:p>
    <w:p w:rsidR="007A0D77" w:rsidRDefault="007A0D77">
      <w:pPr>
        <w:pStyle w:val="ConsPlusTitle"/>
        <w:jc w:val="center"/>
        <w:outlineLvl w:val="2"/>
      </w:pPr>
      <w:r>
        <w:t>Исчерпывающий перечень административных процедур (действий)</w:t>
      </w:r>
    </w:p>
    <w:p w:rsidR="007A0D77" w:rsidRDefault="007A0D77">
      <w:pPr>
        <w:pStyle w:val="ConsPlusTitle"/>
        <w:jc w:val="center"/>
      </w:pPr>
      <w:r>
        <w:t>по предоставлению государственной услуги</w:t>
      </w:r>
    </w:p>
    <w:p w:rsidR="007A0D77" w:rsidRDefault="007A0D77">
      <w:pPr>
        <w:pStyle w:val="ConsPlusNormal"/>
        <w:jc w:val="both"/>
      </w:pPr>
    </w:p>
    <w:p w:rsidR="007A0D77" w:rsidRDefault="007A0D77">
      <w:pPr>
        <w:pStyle w:val="ConsPlusNormal"/>
        <w:ind w:firstLine="540"/>
        <w:jc w:val="both"/>
      </w:pPr>
      <w:r>
        <w:t>3.1. Исчерпывающий перечень административных процедур (действий), осуществляемых при предоставлении государственной услуги:</w:t>
      </w:r>
    </w:p>
    <w:p w:rsidR="007A0D77" w:rsidRDefault="007A0D77">
      <w:pPr>
        <w:pStyle w:val="ConsPlusNormal"/>
        <w:spacing w:before="200"/>
        <w:ind w:firstLine="540"/>
        <w:jc w:val="both"/>
      </w:pPr>
      <w:r>
        <w:t xml:space="preserve">1) Порядок осуществления в электронной форме, в том числе с использованием Единого портала или Регионального портала, административных процедур (действий) в соответствии с положениями </w:t>
      </w:r>
      <w:hyperlink r:id="rId45">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7A0D77" w:rsidRDefault="007A0D77">
      <w:pPr>
        <w:pStyle w:val="ConsPlusNormal"/>
        <w:spacing w:before="200"/>
        <w:ind w:firstLine="540"/>
        <w:jc w:val="both"/>
      </w:pPr>
      <w:r>
        <w:t>2) порядок выполнения административных процедур (действий) МФЦ;</w:t>
      </w:r>
    </w:p>
    <w:p w:rsidR="007A0D77" w:rsidRDefault="007A0D77">
      <w:pPr>
        <w:pStyle w:val="ConsPlusNormal"/>
        <w:spacing w:before="200"/>
        <w:ind w:firstLine="540"/>
        <w:jc w:val="both"/>
      </w:pPr>
      <w:r>
        <w:t>3) прием, регистрация и рассмотрение заявления и документов, необходимых для предоставления государственной услуги;</w:t>
      </w:r>
    </w:p>
    <w:p w:rsidR="007A0D77" w:rsidRDefault="007A0D77">
      <w:pPr>
        <w:pStyle w:val="ConsPlusNormal"/>
        <w:spacing w:before="200"/>
        <w:ind w:firstLine="540"/>
        <w:jc w:val="both"/>
      </w:pPr>
      <w:r>
        <w:lastRenderedPageBreak/>
        <w:t xml:space="preserve">4) порядок подготовки и направления в уполномоченный орган документов, предусмотренных </w:t>
      </w:r>
      <w:hyperlink w:anchor="P461">
        <w:r>
          <w:rPr>
            <w:color w:val="0000FF"/>
          </w:rPr>
          <w:t>пунктом 3.18</w:t>
        </w:r>
      </w:hyperlink>
      <w:r>
        <w:t xml:space="preserve"> Регламента, проекта решения о предоставлении жилых помещений либо проекта решения об отказе в предоставлении жилых помещений;</w:t>
      </w:r>
    </w:p>
    <w:p w:rsidR="007A0D77" w:rsidRDefault="007A0D77">
      <w:pPr>
        <w:pStyle w:val="ConsPlusNormal"/>
        <w:spacing w:before="200"/>
        <w:ind w:firstLine="540"/>
        <w:jc w:val="both"/>
      </w:pPr>
      <w:r>
        <w:t>5) рассмотрение уполномоченным органом представленных документов, согласование проекта решения;</w:t>
      </w:r>
    </w:p>
    <w:p w:rsidR="007A0D77" w:rsidRDefault="007A0D77">
      <w:pPr>
        <w:pStyle w:val="ConsPlusNormal"/>
        <w:spacing w:before="200"/>
        <w:ind w:firstLine="540"/>
        <w:jc w:val="both"/>
      </w:pPr>
      <w:r>
        <w:t>6) принятие уполномоченной организацией решения о предоставлении жилых помещений либо решения об отказе в предоставлении жилых помещений;</w:t>
      </w:r>
    </w:p>
    <w:p w:rsidR="007A0D77" w:rsidRDefault="007A0D77">
      <w:pPr>
        <w:pStyle w:val="ConsPlusNormal"/>
        <w:spacing w:before="200"/>
        <w:ind w:firstLine="540"/>
        <w:jc w:val="both"/>
      </w:pPr>
      <w:r>
        <w:t>7) устранение выявленных недоработок и (или) противоречий в документах;</w:t>
      </w:r>
    </w:p>
    <w:p w:rsidR="007A0D77" w:rsidRDefault="007A0D77">
      <w:pPr>
        <w:pStyle w:val="ConsPlusNormal"/>
        <w:spacing w:before="200"/>
        <w:ind w:firstLine="540"/>
        <w:jc w:val="both"/>
      </w:pPr>
      <w:r>
        <w:t>8) порядок предоставления жилого помещения по договору социального найма жилых помещений, отказа в заключении договора социального найма жилого помещения жилищного фонда Тюменской области;</w:t>
      </w:r>
    </w:p>
    <w:p w:rsidR="007A0D77" w:rsidRDefault="007A0D77">
      <w:pPr>
        <w:pStyle w:val="ConsPlusNormal"/>
        <w:spacing w:before="200"/>
        <w:ind w:firstLine="540"/>
        <w:jc w:val="both"/>
      </w:pPr>
      <w:r>
        <w:t>9) порядок исправления допущенных опечаток и ошибок в выданных в результате предоставления государственной услуги документах.</w:t>
      </w:r>
    </w:p>
    <w:p w:rsidR="007A0D77" w:rsidRDefault="007A0D77">
      <w:pPr>
        <w:pStyle w:val="ConsPlusNormal"/>
        <w:jc w:val="both"/>
      </w:pPr>
      <w:r>
        <w:t xml:space="preserve">(п. 3.1 в ред. </w:t>
      </w:r>
      <w:hyperlink r:id="rId46">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jc w:val="both"/>
      </w:pPr>
    </w:p>
    <w:p w:rsidR="007A0D77" w:rsidRDefault="007A0D77">
      <w:pPr>
        <w:pStyle w:val="ConsPlusTitle"/>
        <w:jc w:val="center"/>
        <w:outlineLvl w:val="2"/>
      </w:pPr>
      <w:r>
        <w:t>Порядок осуществления в электронной форме,</w:t>
      </w:r>
    </w:p>
    <w:p w:rsidR="007A0D77" w:rsidRDefault="007A0D77">
      <w:pPr>
        <w:pStyle w:val="ConsPlusTitle"/>
        <w:jc w:val="center"/>
      </w:pPr>
      <w:r>
        <w:t>в том числе с использованием Единого портала государственных</w:t>
      </w:r>
    </w:p>
    <w:p w:rsidR="007A0D77" w:rsidRDefault="007A0D77">
      <w:pPr>
        <w:pStyle w:val="ConsPlusTitle"/>
        <w:jc w:val="center"/>
      </w:pPr>
      <w:r>
        <w:t>и муниципальных услуг или Портала услуг Тюменской области,</w:t>
      </w:r>
    </w:p>
    <w:p w:rsidR="007A0D77" w:rsidRDefault="007A0D77">
      <w:pPr>
        <w:pStyle w:val="ConsPlusTitle"/>
        <w:jc w:val="center"/>
      </w:pPr>
      <w:r>
        <w:t>административных процедур (действий) в соответствии</w:t>
      </w:r>
    </w:p>
    <w:p w:rsidR="007A0D77" w:rsidRDefault="007A0D77">
      <w:pPr>
        <w:pStyle w:val="ConsPlusTitle"/>
        <w:jc w:val="center"/>
      </w:pPr>
      <w:r>
        <w:t>с положениями статьи 10 Федерального закона от 27.07.2010</w:t>
      </w:r>
    </w:p>
    <w:p w:rsidR="007A0D77" w:rsidRDefault="007A0D77">
      <w:pPr>
        <w:pStyle w:val="ConsPlusTitle"/>
        <w:jc w:val="center"/>
      </w:pPr>
      <w:r>
        <w:t>N 210-ФЗ "Об организации предоставления государственных</w:t>
      </w:r>
    </w:p>
    <w:p w:rsidR="007A0D77" w:rsidRDefault="007A0D77">
      <w:pPr>
        <w:pStyle w:val="ConsPlusTitle"/>
        <w:jc w:val="center"/>
      </w:pPr>
      <w:r>
        <w:t>и муниципальных услуг"</w:t>
      </w:r>
    </w:p>
    <w:p w:rsidR="007A0D77" w:rsidRDefault="007A0D77">
      <w:pPr>
        <w:pStyle w:val="ConsPlusNormal"/>
        <w:jc w:val="center"/>
      </w:pPr>
      <w:r>
        <w:t xml:space="preserve">(введен </w:t>
      </w:r>
      <w:hyperlink r:id="rId47">
        <w:r>
          <w:rPr>
            <w:color w:val="0000FF"/>
          </w:rPr>
          <w:t>распоряжением</w:t>
        </w:r>
      </w:hyperlink>
      <w:r>
        <w:t xml:space="preserve"> Главного управления строительства</w:t>
      </w:r>
    </w:p>
    <w:p w:rsidR="007A0D77" w:rsidRDefault="007A0D77">
      <w:pPr>
        <w:pStyle w:val="ConsPlusNormal"/>
        <w:jc w:val="center"/>
      </w:pPr>
      <w:r>
        <w:t>Тюменской области от 03.08.2022 N 84-р)</w:t>
      </w:r>
    </w:p>
    <w:p w:rsidR="007A0D77" w:rsidRDefault="007A0D77">
      <w:pPr>
        <w:pStyle w:val="ConsPlusNormal"/>
        <w:jc w:val="both"/>
      </w:pPr>
    </w:p>
    <w:p w:rsidR="007A0D77" w:rsidRDefault="007A0D77">
      <w:pPr>
        <w:pStyle w:val="ConsPlusNormal"/>
        <w:ind w:firstLine="540"/>
        <w:jc w:val="both"/>
      </w:pPr>
      <w:r>
        <w:t>3.2. Формирование заявления осуществляется заявителем (представителем заявителя)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7A0D77" w:rsidRDefault="007A0D77">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A0D77" w:rsidRDefault="007A0D77">
      <w:pPr>
        <w:pStyle w:val="ConsPlusNormal"/>
        <w:spacing w:before="200"/>
        <w:ind w:firstLine="540"/>
        <w:jc w:val="both"/>
      </w:pPr>
      <w:r>
        <w:t>3.2.1. При формировании заявления заявителю обеспечивается:</w:t>
      </w:r>
    </w:p>
    <w:p w:rsidR="007A0D77" w:rsidRDefault="007A0D77">
      <w:pPr>
        <w:pStyle w:val="ConsPlusNormal"/>
        <w:spacing w:before="200"/>
        <w:ind w:firstLine="540"/>
        <w:jc w:val="both"/>
      </w:pPr>
      <w:r>
        <w:t xml:space="preserve">а) возможность копирования и сохранения заявления и иных документов, указанных в </w:t>
      </w:r>
      <w:hyperlink w:anchor="P115">
        <w:r>
          <w:rPr>
            <w:color w:val="0000FF"/>
          </w:rPr>
          <w:t>пунктах 2.7.1</w:t>
        </w:r>
      </w:hyperlink>
      <w:r>
        <w:t xml:space="preserve"> - </w:t>
      </w:r>
      <w:hyperlink w:anchor="P133">
        <w:r>
          <w:rPr>
            <w:color w:val="0000FF"/>
          </w:rPr>
          <w:t>2.7.7</w:t>
        </w:r>
      </w:hyperlink>
      <w:r>
        <w:t xml:space="preserve"> Регламента необходимых для предоставления государственной услуги;</w:t>
      </w:r>
    </w:p>
    <w:p w:rsidR="007A0D77" w:rsidRDefault="007A0D77">
      <w:pPr>
        <w:pStyle w:val="ConsPlusNormal"/>
        <w:spacing w:before="200"/>
        <w:ind w:firstLine="540"/>
        <w:jc w:val="both"/>
      </w:pPr>
      <w:r>
        <w:t>б) возможность печати на бумажном носителе копии электронной формы заявления;</w:t>
      </w:r>
    </w:p>
    <w:p w:rsidR="007A0D77" w:rsidRDefault="007A0D77">
      <w:pPr>
        <w:pStyle w:val="ConsPlusNormal"/>
        <w:spacing w:before="20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A0D77" w:rsidRDefault="007A0D77">
      <w:pPr>
        <w:pStyle w:val="ConsPlusNormal"/>
        <w:spacing w:before="20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или Региональном портале, в части, касающейся сведений, отсутствующих в ЕСИА;</w:t>
      </w:r>
    </w:p>
    <w:p w:rsidR="007A0D77" w:rsidRDefault="007A0D77">
      <w:pPr>
        <w:pStyle w:val="ConsPlusNormal"/>
        <w:spacing w:before="20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7A0D77" w:rsidRDefault="007A0D77">
      <w:pPr>
        <w:pStyle w:val="ConsPlusNormal"/>
        <w:spacing w:before="200"/>
        <w:ind w:firstLine="540"/>
        <w:jc w:val="both"/>
      </w:pPr>
      <w:r>
        <w:t>е) возможность доступа заявителя (представителя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A0D77" w:rsidRDefault="007A0D77">
      <w:pPr>
        <w:pStyle w:val="ConsPlusNormal"/>
        <w:spacing w:before="200"/>
        <w:ind w:firstLine="540"/>
        <w:jc w:val="both"/>
      </w:pPr>
      <w:r>
        <w:t xml:space="preserve">Сформированное и подписанное заявление и иные документы, необходимые для </w:t>
      </w:r>
      <w:r>
        <w:lastRenderedPageBreak/>
        <w:t>предоставления государственной услуги, направляются в уполномоченный орган посредством Единого портала или Регионального портала.</w:t>
      </w:r>
    </w:p>
    <w:p w:rsidR="007A0D77" w:rsidRDefault="007A0D77">
      <w:pPr>
        <w:pStyle w:val="ConsPlusNormal"/>
        <w:spacing w:before="200"/>
        <w:ind w:firstLine="540"/>
        <w:jc w:val="both"/>
      </w:pPr>
      <w:bookmarkStart w:id="34" w:name="P364"/>
      <w:bookmarkEnd w:id="34"/>
      <w:r>
        <w:t xml:space="preserve">3.2.2. Орган местного самоуправления городского округа, уполномоченная организация обеспечивают в соответствии с </w:t>
      </w:r>
      <w:hyperlink w:anchor="P236">
        <w:r>
          <w:rPr>
            <w:color w:val="0000FF"/>
          </w:rPr>
          <w:t>абзацем вторым пункта 2.19</w:t>
        </w:r>
      </w:hyperlink>
      <w:r>
        <w:t xml:space="preserve"> Регламента:</w:t>
      </w:r>
    </w:p>
    <w:p w:rsidR="007A0D77" w:rsidRDefault="007A0D77">
      <w:pPr>
        <w:pStyle w:val="ConsPlusNormal"/>
        <w:spacing w:before="200"/>
        <w:ind w:firstLine="540"/>
        <w:jc w:val="both"/>
      </w:pPr>
      <w:r>
        <w:t>а) прием документов, необходимых для предоставления государственной услуги, и направление заявителю (представителю заявителя) электронного сообщения о поступлении заявления;</w:t>
      </w:r>
    </w:p>
    <w:p w:rsidR="007A0D77" w:rsidRDefault="007A0D77">
      <w:pPr>
        <w:pStyle w:val="ConsPlusNormal"/>
        <w:spacing w:before="20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7A0D77" w:rsidRDefault="007A0D77">
      <w:pPr>
        <w:pStyle w:val="ConsPlusNormal"/>
        <w:spacing w:before="200"/>
        <w:ind w:firstLine="540"/>
        <w:jc w:val="both"/>
      </w:pPr>
      <w:r>
        <w:t xml:space="preserve">Уведомление об отказе в приеме документов в электронной форме направляется заявителю в случаях, предусмотренных </w:t>
      </w:r>
      <w:hyperlink w:anchor="P183">
        <w:r>
          <w:rPr>
            <w:color w:val="0000FF"/>
          </w:rPr>
          <w:t>подпунктами 1</w:t>
        </w:r>
      </w:hyperlink>
      <w:r>
        <w:t xml:space="preserve"> - </w:t>
      </w:r>
      <w:hyperlink w:anchor="P190">
        <w:r>
          <w:rPr>
            <w:color w:val="0000FF"/>
          </w:rPr>
          <w:t>8 пункта 2.12</w:t>
        </w:r>
      </w:hyperlink>
      <w:r>
        <w:t xml:space="preserve"> Регламента.</w:t>
      </w:r>
    </w:p>
    <w:p w:rsidR="007A0D77" w:rsidRDefault="007A0D77">
      <w:pPr>
        <w:pStyle w:val="ConsPlusNormal"/>
        <w:spacing w:before="200"/>
        <w:ind w:firstLine="540"/>
        <w:jc w:val="both"/>
      </w:pPr>
      <w:r>
        <w:t>При предоставлении государственной услуги в электронной форме заявителю (представителю заявителя) направляется:</w:t>
      </w:r>
    </w:p>
    <w:p w:rsidR="007A0D77" w:rsidRDefault="007A0D77">
      <w:pPr>
        <w:pStyle w:val="ConsPlusNormal"/>
        <w:spacing w:before="200"/>
        <w:ind w:firstLine="540"/>
        <w:jc w:val="both"/>
      </w:pPr>
      <w: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7A0D77" w:rsidRDefault="007A0D77">
      <w:pPr>
        <w:pStyle w:val="ConsPlusNormal"/>
        <w:spacing w:before="20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7A0D77" w:rsidRDefault="007A0D77">
      <w:pPr>
        <w:pStyle w:val="ConsPlusNormal"/>
        <w:spacing w:before="200"/>
        <w:ind w:firstLine="540"/>
        <w:jc w:val="both"/>
      </w:pPr>
      <w:r>
        <w:t>3.2.3. Электронное заявление становится доступным для должностного лица органа местного самоуправления городского округа, уполномоченной организации,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услуги (далее - ГИС).</w:t>
      </w:r>
    </w:p>
    <w:p w:rsidR="007A0D77" w:rsidRDefault="007A0D77">
      <w:pPr>
        <w:pStyle w:val="ConsPlusNormal"/>
        <w:spacing w:before="200"/>
        <w:ind w:firstLine="540"/>
        <w:jc w:val="both"/>
      </w:pPr>
      <w:r>
        <w:t>Ответственное должностное лицо:</w:t>
      </w:r>
    </w:p>
    <w:p w:rsidR="007A0D77" w:rsidRDefault="007A0D77">
      <w:pPr>
        <w:pStyle w:val="ConsPlusNormal"/>
        <w:spacing w:before="200"/>
        <w:ind w:firstLine="540"/>
        <w:jc w:val="both"/>
      </w:pPr>
      <w:r>
        <w:t>проверяет наличие электронных заявлений, поступивших с Единого портала или Регионального портала, ежедневно;</w:t>
      </w:r>
    </w:p>
    <w:p w:rsidR="007A0D77" w:rsidRDefault="007A0D77">
      <w:pPr>
        <w:pStyle w:val="ConsPlusNormal"/>
        <w:spacing w:before="200"/>
        <w:ind w:firstLine="540"/>
        <w:jc w:val="both"/>
      </w:pPr>
      <w:r>
        <w:t>рассматривает поступившие заявления и приложенные образы документов (документы);</w:t>
      </w:r>
    </w:p>
    <w:p w:rsidR="007A0D77" w:rsidRDefault="007A0D77">
      <w:pPr>
        <w:pStyle w:val="ConsPlusNormal"/>
        <w:spacing w:before="200"/>
        <w:ind w:firstLine="540"/>
        <w:jc w:val="both"/>
      </w:pPr>
      <w:r>
        <w:t xml:space="preserve">производит действия в соответствии с </w:t>
      </w:r>
      <w:hyperlink w:anchor="P364">
        <w:r>
          <w:rPr>
            <w:color w:val="0000FF"/>
          </w:rPr>
          <w:t>пунктами 3.2.2</w:t>
        </w:r>
      </w:hyperlink>
      <w:r>
        <w:t xml:space="preserve">, </w:t>
      </w:r>
      <w:hyperlink w:anchor="P426">
        <w:r>
          <w:rPr>
            <w:color w:val="0000FF"/>
          </w:rPr>
          <w:t>3.13</w:t>
        </w:r>
      </w:hyperlink>
      <w:r>
        <w:t xml:space="preserve"> Регламента.</w:t>
      </w:r>
    </w:p>
    <w:p w:rsidR="007A0D77" w:rsidRDefault="007A0D77">
      <w:pPr>
        <w:pStyle w:val="ConsPlusNormal"/>
        <w:spacing w:before="200"/>
        <w:ind w:firstLine="540"/>
        <w:jc w:val="both"/>
      </w:pPr>
      <w:r>
        <w:t xml:space="preserve">Дальнейшая работа с поступившими посредством Единого портала или Регионального портала документами осуществляется органом местного самоуправления городского округа, уполномоченной организацией в рамках административных процедур, предусмотренных </w:t>
      </w:r>
      <w:hyperlink w:anchor="P439">
        <w:r>
          <w:rPr>
            <w:color w:val="0000FF"/>
          </w:rPr>
          <w:t>пунктами 3.17</w:t>
        </w:r>
      </w:hyperlink>
      <w:r>
        <w:t xml:space="preserve"> - </w:t>
      </w:r>
      <w:hyperlink w:anchor="P594">
        <w:r>
          <w:rPr>
            <w:color w:val="0000FF"/>
          </w:rPr>
          <w:t>3.67</w:t>
        </w:r>
      </w:hyperlink>
      <w:r>
        <w:t xml:space="preserve"> Регламента.</w:t>
      </w:r>
    </w:p>
    <w:p w:rsidR="007A0D77" w:rsidRDefault="007A0D77">
      <w:pPr>
        <w:pStyle w:val="ConsPlusNormal"/>
        <w:spacing w:before="200"/>
        <w:ind w:firstLine="540"/>
        <w:jc w:val="both"/>
      </w:pPr>
      <w:r>
        <w:t>3.2.4. Заявителю (представителю заявителя) в качестве результата предоставления государственной услуги обеспечивается возможность получения документа:</w:t>
      </w:r>
    </w:p>
    <w:p w:rsidR="007A0D77" w:rsidRDefault="007A0D77">
      <w:pPr>
        <w:pStyle w:val="ConsPlusNormal"/>
        <w:spacing w:before="20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городского округа, уполномоченной организации, направленного заявителю (представителю заявителя) в личный кабинет на Едином портале или Региональном портале;</w:t>
      </w:r>
    </w:p>
    <w:p w:rsidR="007A0D77" w:rsidRDefault="007A0D77">
      <w:pPr>
        <w:pStyle w:val="ConsPlusNormal"/>
        <w:spacing w:before="200"/>
        <w:ind w:firstLine="540"/>
        <w:jc w:val="both"/>
      </w:pPr>
      <w: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многофункциональном центре (если заявитель (представитель заявителя) указал в заявлении способ выдачи (направления) результата предоставления государственной услуги - при личном обращении в МФЦ).</w:t>
      </w:r>
    </w:p>
    <w:p w:rsidR="007A0D77" w:rsidRDefault="007A0D77">
      <w:pPr>
        <w:pStyle w:val="ConsPlusNormal"/>
        <w:spacing w:before="200"/>
        <w:ind w:firstLine="540"/>
        <w:jc w:val="both"/>
      </w:pPr>
      <w:r>
        <w:lastRenderedPageBreak/>
        <w:t>3.2.5. 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 или Региональном портале, при условии авторизации. Заявитель (представитель заявителя)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A0D77" w:rsidRDefault="007A0D77">
      <w:pPr>
        <w:pStyle w:val="ConsPlusNormal"/>
        <w:jc w:val="both"/>
      </w:pPr>
    </w:p>
    <w:p w:rsidR="007A0D77" w:rsidRDefault="007A0D77">
      <w:pPr>
        <w:pStyle w:val="ConsPlusTitle"/>
        <w:jc w:val="center"/>
        <w:outlineLvl w:val="2"/>
      </w:pPr>
      <w:r>
        <w:t>Порядок выполнения административных процедур (действий) МФЦ</w:t>
      </w:r>
    </w:p>
    <w:p w:rsidR="007A0D77" w:rsidRDefault="007A0D77">
      <w:pPr>
        <w:pStyle w:val="ConsPlusNormal"/>
        <w:jc w:val="center"/>
      </w:pPr>
      <w:r>
        <w:t xml:space="preserve">(в ред. </w:t>
      </w:r>
      <w:hyperlink r:id="rId48">
        <w:r>
          <w:rPr>
            <w:color w:val="0000FF"/>
          </w:rPr>
          <w:t>распоряжения</w:t>
        </w:r>
      </w:hyperlink>
      <w:r>
        <w:t xml:space="preserve"> Главного управления строительства</w:t>
      </w:r>
    </w:p>
    <w:p w:rsidR="007A0D77" w:rsidRDefault="007A0D77">
      <w:pPr>
        <w:pStyle w:val="ConsPlusNormal"/>
        <w:jc w:val="center"/>
      </w:pPr>
      <w:r>
        <w:t>Тюменской области от 03.08.2022 N 84-р)</w:t>
      </w:r>
    </w:p>
    <w:p w:rsidR="007A0D77" w:rsidRDefault="007A0D77">
      <w:pPr>
        <w:pStyle w:val="ConsPlusNormal"/>
        <w:jc w:val="both"/>
      </w:pPr>
    </w:p>
    <w:p w:rsidR="007A0D77" w:rsidRDefault="007A0D77">
      <w:pPr>
        <w:pStyle w:val="ConsPlusNormal"/>
        <w:ind w:firstLine="540"/>
        <w:jc w:val="both"/>
      </w:pPr>
      <w:hyperlink r:id="rId49">
        <w:r>
          <w:rPr>
            <w:color w:val="0000FF"/>
          </w:rPr>
          <w:t>3.3</w:t>
        </w:r>
      </w:hyperlink>
      <w:r>
        <w:t>. Основанием для начала исполнения административных процедур (действий) выполняемых МФЦ является:</w:t>
      </w:r>
    </w:p>
    <w:p w:rsidR="007A0D77" w:rsidRDefault="007A0D77">
      <w:pPr>
        <w:pStyle w:val="ConsPlusNormal"/>
        <w:spacing w:before="200"/>
        <w:ind w:firstLine="540"/>
        <w:jc w:val="both"/>
      </w:pPr>
      <w:r>
        <w:t xml:space="preserve">- предоставление при личном обращении заявителем (представителем заявителя) заявления и документов, предусмотренных </w:t>
      </w:r>
      <w:hyperlink w:anchor="P114">
        <w:r>
          <w:rPr>
            <w:color w:val="0000FF"/>
          </w:rPr>
          <w:t>пунктом 2.7</w:t>
        </w:r>
      </w:hyperlink>
      <w:r>
        <w:t xml:space="preserve"> Регламента;</w:t>
      </w:r>
    </w:p>
    <w:p w:rsidR="007A0D77" w:rsidRDefault="007A0D77">
      <w:pPr>
        <w:pStyle w:val="ConsPlusNormal"/>
        <w:spacing w:before="200"/>
        <w:ind w:firstLine="540"/>
        <w:jc w:val="both"/>
      </w:pPr>
      <w:r>
        <w:t>- поступление от уполномоченной организации уведомления о результате рассмотрения заявления и копии решения о предоставлении жилых помещений жилищного фонда Тюменской области либо об отказе в предоставлении жилых помещений жилищного фонда Тюменской области.</w:t>
      </w:r>
    </w:p>
    <w:p w:rsidR="007A0D77" w:rsidRDefault="007A0D77">
      <w:pPr>
        <w:pStyle w:val="ConsPlusNormal"/>
        <w:jc w:val="both"/>
      </w:pPr>
      <w:r>
        <w:t xml:space="preserve">(п. 3.3 в ред. </w:t>
      </w:r>
      <w:hyperlink r:id="rId50">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hyperlink r:id="rId51">
        <w:r>
          <w:rPr>
            <w:color w:val="0000FF"/>
          </w:rPr>
          <w:t>3.3.1</w:t>
        </w:r>
      </w:hyperlink>
      <w:r>
        <w:t>. Прием заявителя (представителя заявителя) в целях подачи документов, необходимых для оказания государственной услуги на 1 этапе осуществляется в МФЦ в рабочее время согласно графику работы МФЦ, в порядке электронной очереди либо по предварительной записи.</w:t>
      </w:r>
    </w:p>
    <w:p w:rsidR="007A0D77" w:rsidRDefault="007A0D77">
      <w:pPr>
        <w:pStyle w:val="ConsPlusNormal"/>
        <w:spacing w:before="200"/>
        <w:ind w:firstLine="540"/>
        <w:jc w:val="both"/>
      </w:pPr>
      <w:r>
        <w:t>3.4. Информирование заявителя (представителя заявителя)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при непосредственном обращении в МФЦ, по телефону (8-800-250-00-72), либо на официальном сайте МФЦ (https://mfcto.ru/).</w:t>
      </w:r>
    </w:p>
    <w:p w:rsidR="007A0D77" w:rsidRDefault="007A0D77">
      <w:pPr>
        <w:pStyle w:val="ConsPlusNormal"/>
        <w:spacing w:before="200"/>
        <w:ind w:firstLine="540"/>
        <w:jc w:val="both"/>
      </w:pPr>
      <w:r>
        <w:t xml:space="preserve">3.5. При обращении заявителя (представителя заявителя) с заявлением и документами, указанными в </w:t>
      </w:r>
      <w:hyperlink w:anchor="P114">
        <w:r>
          <w:rPr>
            <w:color w:val="0000FF"/>
          </w:rPr>
          <w:t>пункте 2.7</w:t>
        </w:r>
      </w:hyperlink>
      <w:r>
        <w:t xml:space="preserve"> Регламента соответственно, работник МФЦ обязан:</w:t>
      </w:r>
    </w:p>
    <w:p w:rsidR="007A0D77" w:rsidRDefault="007A0D77">
      <w:pPr>
        <w:pStyle w:val="ConsPlusNormal"/>
        <w:spacing w:before="200"/>
        <w:ind w:firstLine="540"/>
        <w:jc w:val="both"/>
      </w:pPr>
      <w:r>
        <w:t>- установить личность заявителя (представителя заявителя), после чего вернуть документ, удостоверяющий личность, заявителю (представителю заявителя);</w:t>
      </w:r>
    </w:p>
    <w:p w:rsidR="007A0D77" w:rsidRDefault="007A0D77">
      <w:pPr>
        <w:pStyle w:val="ConsPlusNormal"/>
        <w:spacing w:before="200"/>
        <w:ind w:firstLine="540"/>
        <w:jc w:val="both"/>
      </w:pPr>
      <w:r>
        <w:t>- если заявитель не имеет возможности самостоятельно заполнить заявление, обеспечить его заполнение, после чего предложить заявителю убедиться в правильности внесенных данных и подписать его;</w:t>
      </w:r>
    </w:p>
    <w:p w:rsidR="007A0D77" w:rsidRDefault="007A0D77">
      <w:pPr>
        <w:pStyle w:val="ConsPlusNormal"/>
        <w:spacing w:before="200"/>
        <w:ind w:firstLine="540"/>
        <w:jc w:val="both"/>
      </w:pPr>
      <w:r>
        <w:t xml:space="preserve">- проверить полноту и правильность заполнения заявления и наличие документов, указанных в </w:t>
      </w:r>
      <w:hyperlink w:anchor="P114">
        <w:r>
          <w:rPr>
            <w:color w:val="0000FF"/>
          </w:rPr>
          <w:t>пункте 2.7</w:t>
        </w:r>
      </w:hyperlink>
      <w:r>
        <w:t xml:space="preserve"> Регламента;</w:t>
      </w:r>
    </w:p>
    <w:p w:rsidR="007A0D77" w:rsidRDefault="007A0D77">
      <w:pPr>
        <w:pStyle w:val="ConsPlusNormal"/>
        <w:spacing w:before="200"/>
        <w:ind w:firstLine="540"/>
        <w:jc w:val="both"/>
      </w:pPr>
      <w:r>
        <w:t xml:space="preserve">- выдать расписку о приеме документов, указанных в </w:t>
      </w:r>
      <w:hyperlink w:anchor="P114">
        <w:r>
          <w:rPr>
            <w:color w:val="0000FF"/>
          </w:rPr>
          <w:t>пункте 2.7</w:t>
        </w:r>
      </w:hyperlink>
      <w:r>
        <w:t xml:space="preserve"> Регламента, с указанием их перечня, даты получения документов;</w:t>
      </w:r>
    </w:p>
    <w:p w:rsidR="007A0D77" w:rsidRDefault="007A0D77">
      <w:pPr>
        <w:pStyle w:val="ConsPlusNormal"/>
        <w:spacing w:before="200"/>
        <w:ind w:firstLine="540"/>
        <w:jc w:val="both"/>
      </w:pPr>
      <w:r>
        <w:t>- передать документы по реестру в уполномоченную организацию, в органы местного самоуправления городских округов в сроки, установленные соглашением с органами местного самоуправления и соглашением с уполномоченной организацией.</w:t>
      </w:r>
    </w:p>
    <w:p w:rsidR="007A0D77" w:rsidRDefault="007A0D77">
      <w:pPr>
        <w:pStyle w:val="ConsPlusNormal"/>
        <w:spacing w:before="200"/>
        <w:ind w:firstLine="540"/>
        <w:jc w:val="both"/>
      </w:pPr>
      <w:r>
        <w:t>3.6. Формирование и направление межведомственных запросов в органы, предоставляющие государственные услуги, иные органы государственной власти, органы местного самоуправления, органы, участвующие в предоставлении государственной услуги, МФЦ не осуществляется.</w:t>
      </w:r>
    </w:p>
    <w:p w:rsidR="007A0D77" w:rsidRDefault="007A0D77">
      <w:pPr>
        <w:pStyle w:val="ConsPlusNormal"/>
        <w:spacing w:before="200"/>
        <w:ind w:firstLine="540"/>
        <w:jc w:val="both"/>
      </w:pPr>
      <w:bookmarkStart w:id="35" w:name="P399"/>
      <w:bookmarkEnd w:id="35"/>
      <w:r>
        <w:t>Регистрация поступивших от уполномоченной организации уведомления о результате рассмотрения заявления и копии решения о предоставлении жилых помещений жилищного фонда Тюменской области либо об отказе в предоставлении жилых помещений жилищного фонда Тюменской области осуществляется МФЦ в соответствии с соглашением с уполномоченной организацией.</w:t>
      </w:r>
    </w:p>
    <w:p w:rsidR="007A0D77" w:rsidRDefault="007A0D77">
      <w:pPr>
        <w:pStyle w:val="ConsPlusNormal"/>
        <w:jc w:val="both"/>
      </w:pPr>
      <w:r>
        <w:t xml:space="preserve">(абзац введен </w:t>
      </w:r>
      <w:hyperlink r:id="rId52">
        <w:r>
          <w:rPr>
            <w:color w:val="0000FF"/>
          </w:rPr>
          <w:t>распоряжением</w:t>
        </w:r>
      </w:hyperlink>
      <w:r>
        <w:t xml:space="preserve"> Главного управления строительства Тюменской области от </w:t>
      </w:r>
      <w:r>
        <w:lastRenderedPageBreak/>
        <w:t>03.08.2022 N 84-р)</w:t>
      </w:r>
    </w:p>
    <w:p w:rsidR="007A0D77" w:rsidRDefault="007A0D77">
      <w:pPr>
        <w:pStyle w:val="ConsPlusNormal"/>
        <w:spacing w:before="200"/>
        <w:ind w:firstLine="540"/>
        <w:jc w:val="both"/>
      </w:pPr>
      <w:bookmarkStart w:id="36" w:name="P401"/>
      <w:bookmarkEnd w:id="36"/>
      <w:r>
        <w:t>Выдача заявителю поступивших от уполномоченной организации уведомления о результате рассмотрения заявления и копии решения о предоставлении жилых помещений жилищного фонда Тюменской области либо об отказе в предоставлении жилых помещений жилищного фонда Тюменской области осуществляется МФЦ в срок, указанный в расписке о приеме документов.</w:t>
      </w:r>
    </w:p>
    <w:p w:rsidR="007A0D77" w:rsidRDefault="007A0D77">
      <w:pPr>
        <w:pStyle w:val="ConsPlusNormal"/>
        <w:jc w:val="both"/>
      </w:pPr>
      <w:r>
        <w:t xml:space="preserve">(абзац введен </w:t>
      </w:r>
      <w:hyperlink r:id="rId53">
        <w:r>
          <w:rPr>
            <w:color w:val="0000FF"/>
          </w:rPr>
          <w:t>распоряжением</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r>
        <w:t>3.7. Критерием принятия МФЦ решения в ходе исполнения административной процедуры (действия) является:</w:t>
      </w:r>
    </w:p>
    <w:p w:rsidR="007A0D77" w:rsidRDefault="007A0D77">
      <w:pPr>
        <w:pStyle w:val="ConsPlusNormal"/>
        <w:spacing w:before="200"/>
        <w:ind w:firstLine="540"/>
        <w:jc w:val="both"/>
      </w:pPr>
      <w:r>
        <w:t xml:space="preserve">- обращение заявителя (представителя заявителя) в МФЦ с заявлением и документами, указанными в </w:t>
      </w:r>
      <w:hyperlink w:anchor="P114">
        <w:r>
          <w:rPr>
            <w:color w:val="0000FF"/>
          </w:rPr>
          <w:t>пункте 2.7</w:t>
        </w:r>
      </w:hyperlink>
      <w:r>
        <w:t xml:space="preserve"> Регламента;</w:t>
      </w:r>
    </w:p>
    <w:p w:rsidR="007A0D77" w:rsidRDefault="007A0D77">
      <w:pPr>
        <w:pStyle w:val="ConsPlusNormal"/>
        <w:spacing w:before="200"/>
        <w:ind w:firstLine="540"/>
        <w:jc w:val="both"/>
      </w:pPr>
      <w:r>
        <w:t xml:space="preserve">- поступление от уполномоченной организации в МФЦ документов, предусмотренных </w:t>
      </w:r>
      <w:hyperlink w:anchor="P399">
        <w:r>
          <w:rPr>
            <w:color w:val="0000FF"/>
          </w:rPr>
          <w:t>абзацем вторым пункта 3.6</w:t>
        </w:r>
      </w:hyperlink>
      <w:r>
        <w:t xml:space="preserve"> Регламента.</w:t>
      </w:r>
    </w:p>
    <w:p w:rsidR="007A0D77" w:rsidRDefault="007A0D77">
      <w:pPr>
        <w:pStyle w:val="ConsPlusNormal"/>
        <w:jc w:val="both"/>
      </w:pPr>
      <w:r>
        <w:t xml:space="preserve">(п. 3.7 в ред. </w:t>
      </w:r>
      <w:hyperlink r:id="rId54">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r>
        <w:t>3.8. Результатом административной процедуры является формирование пакета поступивших документов и его направление:</w:t>
      </w:r>
    </w:p>
    <w:p w:rsidR="007A0D77" w:rsidRDefault="007A0D77">
      <w:pPr>
        <w:pStyle w:val="ConsPlusNormal"/>
        <w:spacing w:before="200"/>
        <w:ind w:firstLine="540"/>
        <w:jc w:val="both"/>
      </w:pPr>
      <w:r>
        <w:t>- в уполномоченную организацию (в отношении граждан, состоящих на учете нуждающихся в жилых помещениях по муниципальному району), в органы местного самоуправления городских округов (в отношении граждан, состоящих на учете нуждающихся в жилых помещениях в органе местного самоуправления городского округа);</w:t>
      </w:r>
    </w:p>
    <w:p w:rsidR="007A0D77" w:rsidRDefault="007A0D77">
      <w:pPr>
        <w:pStyle w:val="ConsPlusNormal"/>
        <w:spacing w:before="200"/>
        <w:ind w:firstLine="540"/>
        <w:jc w:val="both"/>
      </w:pPr>
      <w:r>
        <w:t xml:space="preserve">- выдача заявителю (представителю заявителя) документов, предусмотренных </w:t>
      </w:r>
      <w:hyperlink w:anchor="P401">
        <w:r>
          <w:rPr>
            <w:color w:val="0000FF"/>
          </w:rPr>
          <w:t>абзацем третьим пункта 3.6</w:t>
        </w:r>
      </w:hyperlink>
      <w:r>
        <w:t xml:space="preserve"> Регламента.</w:t>
      </w:r>
    </w:p>
    <w:p w:rsidR="007A0D77" w:rsidRDefault="007A0D77">
      <w:pPr>
        <w:pStyle w:val="ConsPlusNormal"/>
        <w:jc w:val="both"/>
      </w:pPr>
      <w:r>
        <w:t xml:space="preserve">(п. 3.8 в ред. </w:t>
      </w:r>
      <w:hyperlink r:id="rId55">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r>
        <w:t xml:space="preserve">3.9. Фиксация результата выполнения административной процедуры осуществляется путем присвоения идентификационного номера пакету поступивших документов и выдачи расписки о принятии документов заявителю (представителю заявителя) либо выдача под роспись заявителю (представителю заявителя) документов, предусмотренных </w:t>
      </w:r>
      <w:hyperlink w:anchor="P401">
        <w:r>
          <w:rPr>
            <w:color w:val="0000FF"/>
          </w:rPr>
          <w:t>абзацем третьим пункта 3.6</w:t>
        </w:r>
      </w:hyperlink>
      <w:r>
        <w:t xml:space="preserve"> Регламента.</w:t>
      </w:r>
    </w:p>
    <w:p w:rsidR="007A0D77" w:rsidRDefault="007A0D77">
      <w:pPr>
        <w:pStyle w:val="ConsPlusNormal"/>
        <w:jc w:val="both"/>
      </w:pPr>
      <w:r>
        <w:t xml:space="preserve">(п. 3.9 в ред. </w:t>
      </w:r>
      <w:hyperlink r:id="rId56">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jc w:val="both"/>
      </w:pPr>
    </w:p>
    <w:p w:rsidR="007A0D77" w:rsidRDefault="007A0D77">
      <w:pPr>
        <w:pStyle w:val="ConsPlusTitle"/>
        <w:jc w:val="center"/>
        <w:outlineLvl w:val="2"/>
      </w:pPr>
      <w:r>
        <w:t>Прием, регистрация и рассмотрение заявления и документов,</w:t>
      </w:r>
    </w:p>
    <w:p w:rsidR="007A0D77" w:rsidRDefault="007A0D77">
      <w:pPr>
        <w:pStyle w:val="ConsPlusTitle"/>
        <w:jc w:val="center"/>
      </w:pPr>
      <w:r>
        <w:t>необходимых для предоставления государственной услуги</w:t>
      </w:r>
    </w:p>
    <w:p w:rsidR="007A0D77" w:rsidRDefault="007A0D77">
      <w:pPr>
        <w:pStyle w:val="ConsPlusNormal"/>
        <w:jc w:val="center"/>
      </w:pPr>
      <w:r>
        <w:t xml:space="preserve">(в ред. </w:t>
      </w:r>
      <w:hyperlink r:id="rId57">
        <w:r>
          <w:rPr>
            <w:color w:val="0000FF"/>
          </w:rPr>
          <w:t>распоряжения</w:t>
        </w:r>
      </w:hyperlink>
      <w:r>
        <w:t xml:space="preserve"> Главного управления строительства</w:t>
      </w:r>
    </w:p>
    <w:p w:rsidR="007A0D77" w:rsidRDefault="007A0D77">
      <w:pPr>
        <w:pStyle w:val="ConsPlusNormal"/>
        <w:jc w:val="center"/>
      </w:pPr>
      <w:r>
        <w:t>Тюменской области от 03.08.2022 N 84-р)</w:t>
      </w:r>
    </w:p>
    <w:p w:rsidR="007A0D77" w:rsidRDefault="007A0D77">
      <w:pPr>
        <w:pStyle w:val="ConsPlusNormal"/>
        <w:jc w:val="both"/>
      </w:pPr>
    </w:p>
    <w:p w:rsidR="007A0D77" w:rsidRDefault="007A0D77">
      <w:pPr>
        <w:pStyle w:val="ConsPlusNormal"/>
        <w:ind w:firstLine="540"/>
        <w:jc w:val="both"/>
      </w:pPr>
      <w:bookmarkStart w:id="37" w:name="P419"/>
      <w:bookmarkEnd w:id="37"/>
      <w:r>
        <w:t>3.10. Основанием для начала исполнения административной процедуры является поступление из уполномоченного органа в уполномоченную организацию, в органы местного самоуправления городских округов письма (с приложением копий выписок из Единого государственного реестра недвижимости, удостоверяющей государственную регистрацию права собственности Тюменской области на приобретенные жилые помещения) об имеющихся в собственности Тюменской области жилых помещениях для граждан, имеющих право на предоставление по договорам социального найма указанных жилых помещений, исходя из категории, количества жилых помещений и их площади (далее - информация об имеющихся жилых помещениях).</w:t>
      </w:r>
    </w:p>
    <w:p w:rsidR="007A0D77" w:rsidRDefault="007A0D77">
      <w:pPr>
        <w:pStyle w:val="ConsPlusNormal"/>
        <w:spacing w:before="200"/>
        <w:ind w:firstLine="540"/>
        <w:jc w:val="both"/>
      </w:pPr>
      <w:r>
        <w:t xml:space="preserve">3.11. В течение 3 рабочих дней со дня получения информации о приобретении жилых помещений специалисты уполномоченной организации, органов местного самоуправления городских округов направляют гражданам, состоящим на учете в качестве нуждающихся в жилых помещениях, заказным письмом с уведомлением о вручении уведомления о необходимости представления документов, предусмотренных </w:t>
      </w:r>
      <w:hyperlink w:anchor="P114">
        <w:r>
          <w:rPr>
            <w:color w:val="0000FF"/>
          </w:rPr>
          <w:t>пунктом 2.7</w:t>
        </w:r>
      </w:hyperlink>
      <w:r>
        <w:t xml:space="preserve"> Регламента.</w:t>
      </w:r>
    </w:p>
    <w:p w:rsidR="007A0D77" w:rsidRDefault="007A0D77">
      <w:pPr>
        <w:pStyle w:val="ConsPlusNormal"/>
        <w:spacing w:before="200"/>
        <w:ind w:firstLine="540"/>
        <w:jc w:val="both"/>
      </w:pPr>
      <w:bookmarkStart w:id="38" w:name="P421"/>
      <w:bookmarkEnd w:id="38"/>
      <w:r>
        <w:t xml:space="preserve">3.12. Заявитель в срок не позднее 10 рабочих дней со дня получения уведомления о необходимости представления документов представляет в орган местного самоуправления </w:t>
      </w:r>
      <w:r>
        <w:lastRenderedPageBreak/>
        <w:t xml:space="preserve">городского округа или уполномоченную организацию, направившие уведомление, заявление и документы, необходимые для предоставления государственной услуги, указанные в </w:t>
      </w:r>
      <w:hyperlink w:anchor="P114">
        <w:r>
          <w:rPr>
            <w:color w:val="0000FF"/>
          </w:rPr>
          <w:t>пункте 2.7</w:t>
        </w:r>
      </w:hyperlink>
      <w:r>
        <w:t xml:space="preserve"> Регламента.</w:t>
      </w:r>
    </w:p>
    <w:p w:rsidR="007A0D77" w:rsidRDefault="007A0D77">
      <w:pPr>
        <w:pStyle w:val="ConsPlusNormal"/>
        <w:spacing w:before="200"/>
        <w:ind w:firstLine="540"/>
        <w:jc w:val="both"/>
      </w:pPr>
      <w:bookmarkStart w:id="39" w:name="P422"/>
      <w:bookmarkEnd w:id="39"/>
      <w:r>
        <w:t xml:space="preserve">В случае невозможности предоставления документов, предусмотренных </w:t>
      </w:r>
      <w:hyperlink w:anchor="P114">
        <w:r>
          <w:rPr>
            <w:color w:val="0000FF"/>
          </w:rPr>
          <w:t>пунктом 2.7</w:t>
        </w:r>
      </w:hyperlink>
      <w:r>
        <w:t xml:space="preserve"> Регламента, в установленный срок по уважительным причинам (болезнь или командировка гражданина), подтвержденным документально, срок предоставления документов, может быть приостановлен на основании соответствующего обращения гражданина на срок, указанный в таком обращении, но не более чем на 65 рабочих дней со дня его поступления.</w:t>
      </w:r>
    </w:p>
    <w:p w:rsidR="007A0D77" w:rsidRDefault="007A0D77">
      <w:pPr>
        <w:pStyle w:val="ConsPlusNormal"/>
        <w:spacing w:before="200"/>
        <w:ind w:firstLine="540"/>
        <w:jc w:val="both"/>
      </w:pPr>
      <w:r>
        <w:t>Обращение о приостановлении срока (далее также - обращение) может быть представлено гражданином в соответствующий орган местного самоуправления городского округа или уполномоченную организацию при личном обращении либо направлено посредством электронной почты или почтового отправления в срок не позднее 10 рабочих дней со дня получения уведомления.</w:t>
      </w:r>
    </w:p>
    <w:p w:rsidR="007A0D77" w:rsidRDefault="007A0D77">
      <w:pPr>
        <w:pStyle w:val="ConsPlusNormal"/>
        <w:spacing w:before="200"/>
        <w:ind w:firstLine="540"/>
        <w:jc w:val="both"/>
      </w:pPr>
      <w:r>
        <w:t xml:space="preserve">В случае если гражданин, в адрес которого направлено уведомление о необходимости представления документов не представил в установленный срок документы, предусмотренные </w:t>
      </w:r>
      <w:hyperlink w:anchor="P114">
        <w:r>
          <w:rPr>
            <w:color w:val="0000FF"/>
          </w:rPr>
          <w:t>пунктом 2.7</w:t>
        </w:r>
      </w:hyperlink>
      <w:r>
        <w:t xml:space="preserve"> Регламента, или обращение о приостановлении срока, либо представил обращение о приостановлении срока, с указанием причин, не относящихся к уважительным, орган местного самоуправления городского округа или уполномоченная организация в течение 3 рабочих дней со дня истечения установленного срока, а в случае неполучения гражданином уведомления, в течение 3 рабочих дней со дня возвращения почтового отправления в орган местного самоуправления городского округа или уполномоченную организацию соответственно, направляет уведомление следующему гражданину.</w:t>
      </w:r>
    </w:p>
    <w:p w:rsidR="007A0D77" w:rsidRDefault="007A0D77">
      <w:pPr>
        <w:pStyle w:val="ConsPlusNormal"/>
        <w:spacing w:before="200"/>
        <w:ind w:firstLine="540"/>
        <w:jc w:val="both"/>
      </w:pPr>
      <w:r>
        <w:t xml:space="preserve">Заявление и документы могут быть представлены в орган местного самоуправления городского округа, уполномоченную организацию в соответствии с </w:t>
      </w:r>
      <w:hyperlink w:anchor="P135">
        <w:r>
          <w:rPr>
            <w:color w:val="0000FF"/>
          </w:rPr>
          <w:t>пунктом 2.9</w:t>
        </w:r>
      </w:hyperlink>
      <w:r>
        <w:t xml:space="preserve"> Регламента.</w:t>
      </w:r>
    </w:p>
    <w:p w:rsidR="007A0D77" w:rsidRDefault="007A0D77">
      <w:pPr>
        <w:pStyle w:val="ConsPlusNormal"/>
        <w:spacing w:before="200"/>
        <w:ind w:firstLine="540"/>
        <w:jc w:val="both"/>
      </w:pPr>
      <w:bookmarkStart w:id="40" w:name="P426"/>
      <w:bookmarkEnd w:id="40"/>
      <w:r>
        <w:t>3.13. Специалисты органа местного самоуправления городского округа, уполномоченной организации, ответственные за прием и регистрацию документов:</w:t>
      </w:r>
    </w:p>
    <w:p w:rsidR="007A0D77" w:rsidRDefault="007A0D77">
      <w:pPr>
        <w:pStyle w:val="ConsPlusNormal"/>
        <w:spacing w:before="200"/>
        <w:ind w:firstLine="540"/>
        <w:jc w:val="both"/>
      </w:pPr>
      <w:r>
        <w:t xml:space="preserve">- регистрируют заявление и документы, указанные в </w:t>
      </w:r>
      <w:hyperlink w:anchor="P114">
        <w:r>
          <w:rPr>
            <w:color w:val="0000FF"/>
          </w:rPr>
          <w:t>пункте 2.7</w:t>
        </w:r>
      </w:hyperlink>
      <w:r>
        <w:t xml:space="preserve"> Регламента, в журнале регистрации документов (далее - журнал) с присвоением порядкового регистрационного номера в день их поступления в орган местного самоуправления городского округа, уполномоченную организацию;</w:t>
      </w:r>
    </w:p>
    <w:p w:rsidR="007A0D77" w:rsidRDefault="007A0D77">
      <w:pPr>
        <w:pStyle w:val="ConsPlusNormal"/>
        <w:spacing w:before="200"/>
        <w:ind w:firstLine="540"/>
        <w:jc w:val="both"/>
      </w:pPr>
      <w:r>
        <w:t xml:space="preserve">- направляют заявление и документы, указанные в </w:t>
      </w:r>
      <w:hyperlink w:anchor="P114">
        <w:r>
          <w:rPr>
            <w:color w:val="0000FF"/>
          </w:rPr>
          <w:t>пункте 2.7</w:t>
        </w:r>
      </w:hyperlink>
      <w:r>
        <w:t xml:space="preserve"> Регламента, специалистам органа местного самоуправления городского округа, уполномоченной организации, ответственным за рассмотрение документов, подготовку и направление межведомственных запросов, указанных в </w:t>
      </w:r>
      <w:hyperlink w:anchor="P440">
        <w:r>
          <w:rPr>
            <w:color w:val="0000FF"/>
          </w:rPr>
          <w:t>подпункте 3.17.1</w:t>
        </w:r>
      </w:hyperlink>
      <w:r>
        <w:t xml:space="preserve"> Регламента, (далее - специалисты, ответственные за рассмотрение документов), не позднее дня следующего за днем их регистрации.</w:t>
      </w:r>
    </w:p>
    <w:p w:rsidR="007A0D77" w:rsidRDefault="007A0D77">
      <w:pPr>
        <w:pStyle w:val="ConsPlusNormal"/>
        <w:spacing w:before="200"/>
        <w:ind w:firstLine="540"/>
        <w:jc w:val="both"/>
      </w:pPr>
      <w:r>
        <w:t>При поступлении документов посредством почтового отправления специалисты, ответственные за рассмотрение документов, в течение трех рабочих дней со дня регистрации направляют гражданину на почтовый адрес, указанный в заявлении, уведомление о принятии и регистрации документов.</w:t>
      </w:r>
    </w:p>
    <w:p w:rsidR="007A0D77" w:rsidRDefault="007A0D77">
      <w:pPr>
        <w:pStyle w:val="ConsPlusNormal"/>
        <w:spacing w:before="200"/>
        <w:ind w:firstLine="540"/>
        <w:jc w:val="both"/>
      </w:pPr>
      <w:r>
        <w:t xml:space="preserve">3.14. Критерием принятия решения о приеме и регистрации документов является поступление в орган местного самоуправления городского округа, уполномоченную организацию, заявления и документов, указанных в </w:t>
      </w:r>
      <w:hyperlink w:anchor="P114">
        <w:r>
          <w:rPr>
            <w:color w:val="0000FF"/>
          </w:rPr>
          <w:t>пункте 2.7</w:t>
        </w:r>
      </w:hyperlink>
      <w:r>
        <w:t xml:space="preserve"> Регламента.</w:t>
      </w:r>
    </w:p>
    <w:p w:rsidR="007A0D77" w:rsidRDefault="007A0D77">
      <w:pPr>
        <w:pStyle w:val="ConsPlusNormal"/>
        <w:spacing w:before="200"/>
        <w:ind w:firstLine="540"/>
        <w:jc w:val="both"/>
      </w:pPr>
      <w:r>
        <w:t>3.15. Результатом административной процедуры является регистрация поступивших заявления и документов и их направление на дальнейшее рассмотрение.</w:t>
      </w:r>
    </w:p>
    <w:p w:rsidR="007A0D77" w:rsidRDefault="007A0D77">
      <w:pPr>
        <w:pStyle w:val="ConsPlusNormal"/>
        <w:spacing w:before="200"/>
        <w:ind w:firstLine="540"/>
        <w:jc w:val="both"/>
      </w:pPr>
      <w:r>
        <w:t>3.16. Фиксация результата выполнения административной процедуры осуществляется путем присвоения порядкового регистрационного номера поступившему заявлению и документам в журнале.</w:t>
      </w:r>
    </w:p>
    <w:p w:rsidR="007A0D77" w:rsidRDefault="007A0D77">
      <w:pPr>
        <w:pStyle w:val="ConsPlusNormal"/>
        <w:jc w:val="both"/>
      </w:pPr>
    </w:p>
    <w:p w:rsidR="007A0D77" w:rsidRDefault="007A0D77">
      <w:pPr>
        <w:pStyle w:val="ConsPlusTitle"/>
        <w:jc w:val="center"/>
        <w:outlineLvl w:val="2"/>
      </w:pPr>
      <w:r>
        <w:t>Порядок подготовки и направления в уполномоченный орган</w:t>
      </w:r>
    </w:p>
    <w:p w:rsidR="007A0D77" w:rsidRDefault="007A0D77">
      <w:pPr>
        <w:pStyle w:val="ConsPlusTitle"/>
        <w:jc w:val="center"/>
      </w:pPr>
      <w:r>
        <w:t>документов, предусмотренных пунктом 3.18 Регламента, проекта</w:t>
      </w:r>
    </w:p>
    <w:p w:rsidR="007A0D77" w:rsidRDefault="007A0D77">
      <w:pPr>
        <w:pStyle w:val="ConsPlusTitle"/>
        <w:jc w:val="center"/>
      </w:pPr>
      <w:r>
        <w:t>решения о предоставлении жилых помещений либо проекта</w:t>
      </w:r>
    </w:p>
    <w:p w:rsidR="007A0D77" w:rsidRDefault="007A0D77">
      <w:pPr>
        <w:pStyle w:val="ConsPlusTitle"/>
        <w:jc w:val="center"/>
      </w:pPr>
      <w:r>
        <w:t>решения об отказе в предоставлении жилых помещений</w:t>
      </w:r>
    </w:p>
    <w:p w:rsidR="007A0D77" w:rsidRDefault="007A0D77">
      <w:pPr>
        <w:pStyle w:val="ConsPlusNormal"/>
        <w:jc w:val="both"/>
      </w:pPr>
    </w:p>
    <w:p w:rsidR="007A0D77" w:rsidRDefault="007A0D77">
      <w:pPr>
        <w:pStyle w:val="ConsPlusNormal"/>
        <w:ind w:firstLine="540"/>
        <w:jc w:val="both"/>
      </w:pPr>
      <w:bookmarkStart w:id="41" w:name="P439"/>
      <w:bookmarkEnd w:id="41"/>
      <w:r>
        <w:lastRenderedPageBreak/>
        <w:t xml:space="preserve">3.17. Основанием для начала исполнения административной процедуры является поступление документов, указанных в </w:t>
      </w:r>
      <w:hyperlink w:anchor="P114">
        <w:r>
          <w:rPr>
            <w:color w:val="0000FF"/>
          </w:rPr>
          <w:t>пункте 2.7</w:t>
        </w:r>
      </w:hyperlink>
      <w:r>
        <w:t xml:space="preserve"> Регламента, специалисту, ответственному за рассмотрение документов.</w:t>
      </w:r>
    </w:p>
    <w:p w:rsidR="007A0D77" w:rsidRDefault="007A0D77">
      <w:pPr>
        <w:pStyle w:val="ConsPlusNormal"/>
        <w:spacing w:before="200"/>
        <w:ind w:firstLine="540"/>
        <w:jc w:val="both"/>
      </w:pPr>
      <w:bookmarkStart w:id="42" w:name="P440"/>
      <w:bookmarkEnd w:id="42"/>
      <w:r>
        <w:t xml:space="preserve">3.17.1. При поступлении документов, указанных в </w:t>
      </w:r>
      <w:hyperlink w:anchor="P114">
        <w:r>
          <w:rPr>
            <w:color w:val="0000FF"/>
          </w:rPr>
          <w:t>пункте 2.7</w:t>
        </w:r>
      </w:hyperlink>
      <w:r>
        <w:t xml:space="preserve"> Регламента, специалист, ответственный за рассмотрение документов, не позднее двух рабочих дней, следующих за днем регистрации документов, осуществляет подготовку и направление в государственные органы, органы местного самоуправления и подведомственные указанным органам организации, в распоряжении которых находятся документы или сведения из них, запросов о предоставлении документов (сведений), предусмотренных </w:t>
      </w:r>
      <w:hyperlink w:anchor="P158">
        <w:r>
          <w:rPr>
            <w:color w:val="0000FF"/>
          </w:rPr>
          <w:t>пунктом 2.11</w:t>
        </w:r>
      </w:hyperlink>
      <w:r>
        <w:t xml:space="preserve"> Регламента.</w:t>
      </w:r>
    </w:p>
    <w:p w:rsidR="007A0D77" w:rsidRDefault="007A0D77">
      <w:pPr>
        <w:pStyle w:val="ConsPlusNormal"/>
        <w:spacing w:before="200"/>
        <w:ind w:firstLine="540"/>
        <w:jc w:val="both"/>
      </w:pPr>
      <w:r>
        <w:t>В случае поступления запрашиваемой информации (документов) не в полном объеме или содержащей противоречивые сведения запрос уточняется и направляется повторно не позднее двух рабочих дней со дня поступления указанной информации.</w:t>
      </w:r>
    </w:p>
    <w:p w:rsidR="007A0D77" w:rsidRDefault="007A0D77">
      <w:pPr>
        <w:pStyle w:val="ConsPlusNormal"/>
        <w:spacing w:before="200"/>
        <w:ind w:firstLine="540"/>
        <w:jc w:val="both"/>
      </w:pPr>
      <w:r>
        <w:t xml:space="preserve">3.17.2. Не позднее 7 рабочих дней со дня поступления документов (сведений), предусмотренных </w:t>
      </w:r>
      <w:hyperlink w:anchor="P158">
        <w:r>
          <w:rPr>
            <w:color w:val="0000FF"/>
          </w:rPr>
          <w:t>пунктом 2.11</w:t>
        </w:r>
      </w:hyperlink>
      <w:r>
        <w:t xml:space="preserve"> Регламента, специалист органа местного самоуправления городского округа, ответственный за рассмотрение документов, по результатам рассмотрения документов, предусмотренных </w:t>
      </w:r>
      <w:hyperlink w:anchor="P114">
        <w:r>
          <w:rPr>
            <w:color w:val="0000FF"/>
          </w:rPr>
          <w:t>пунктами 2.7</w:t>
        </w:r>
      </w:hyperlink>
      <w:r>
        <w:t xml:space="preserve">, </w:t>
      </w:r>
      <w:hyperlink w:anchor="P158">
        <w:r>
          <w:rPr>
            <w:color w:val="0000FF"/>
          </w:rPr>
          <w:t>2.11</w:t>
        </w:r>
      </w:hyperlink>
      <w:r>
        <w:t xml:space="preserve"> Регламента:</w:t>
      </w:r>
    </w:p>
    <w:p w:rsidR="007A0D77" w:rsidRDefault="007A0D77">
      <w:pPr>
        <w:pStyle w:val="ConsPlusNormal"/>
        <w:spacing w:before="200"/>
        <w:ind w:firstLine="540"/>
        <w:jc w:val="both"/>
      </w:pPr>
      <w:r>
        <w:t xml:space="preserve">- принимает решение о снятии граждан с учета в качестве нуждающихся в жилых помещениях, при выявлении оснований для снятия с учета, предусмотренных </w:t>
      </w:r>
      <w:hyperlink r:id="rId58">
        <w:r>
          <w:rPr>
            <w:color w:val="0000FF"/>
          </w:rPr>
          <w:t>статьей 56</w:t>
        </w:r>
      </w:hyperlink>
      <w:r>
        <w:t xml:space="preserve"> Жилищного кодекса Российской Федерации, </w:t>
      </w:r>
      <w:hyperlink r:id="rId59">
        <w:r>
          <w:rPr>
            <w:color w:val="0000FF"/>
          </w:rPr>
          <w:t>Законом</w:t>
        </w:r>
      </w:hyperlink>
      <w:r>
        <w:t xml:space="preserve"> N 137;</w:t>
      </w:r>
    </w:p>
    <w:p w:rsidR="007A0D77" w:rsidRDefault="007A0D77">
      <w:pPr>
        <w:pStyle w:val="ConsPlusNormal"/>
        <w:spacing w:before="200"/>
        <w:ind w:firstLine="540"/>
        <w:jc w:val="both"/>
      </w:pPr>
      <w:bookmarkStart w:id="43" w:name="P444"/>
      <w:bookmarkEnd w:id="43"/>
      <w:r>
        <w:t xml:space="preserve">- направляет в уполномоченную организацию документы, предусмотренные </w:t>
      </w:r>
      <w:hyperlink w:anchor="P114">
        <w:r>
          <w:rPr>
            <w:color w:val="0000FF"/>
          </w:rPr>
          <w:t>пунктами 2.7</w:t>
        </w:r>
      </w:hyperlink>
      <w:r>
        <w:t xml:space="preserve">, </w:t>
      </w:r>
      <w:hyperlink w:anchor="P158">
        <w:r>
          <w:rPr>
            <w:color w:val="0000FF"/>
          </w:rPr>
          <w:t>2.11</w:t>
        </w:r>
      </w:hyperlink>
      <w:r>
        <w:t xml:space="preserve"> Регламента, на граждан, в отношении которых не выявлены основания для снятия с учета, с приложением документов, указанных в </w:t>
      </w:r>
      <w:hyperlink w:anchor="P464">
        <w:r>
          <w:rPr>
            <w:color w:val="0000FF"/>
          </w:rPr>
          <w:t>абзацах четвертом</w:t>
        </w:r>
      </w:hyperlink>
      <w:r>
        <w:t xml:space="preserve">, </w:t>
      </w:r>
      <w:hyperlink w:anchor="P465">
        <w:r>
          <w:rPr>
            <w:color w:val="0000FF"/>
          </w:rPr>
          <w:t>пятом пункта 3.18</w:t>
        </w:r>
      </w:hyperlink>
      <w:r>
        <w:t xml:space="preserve"> Регламента.</w:t>
      </w:r>
    </w:p>
    <w:p w:rsidR="007A0D77" w:rsidRDefault="007A0D77">
      <w:pPr>
        <w:pStyle w:val="ConsPlusNormal"/>
        <w:spacing w:before="200"/>
        <w:ind w:firstLine="540"/>
        <w:jc w:val="both"/>
      </w:pPr>
      <w:r>
        <w:t xml:space="preserve">3.17.3. Специалист уполномоченной организации, ответственный за рассмотрение документов, в течение 5 рабочих дней со дня поступления от органов местного самоуправления городских округов документов, предусмотренных </w:t>
      </w:r>
      <w:hyperlink w:anchor="P444">
        <w:r>
          <w:rPr>
            <w:color w:val="0000FF"/>
          </w:rPr>
          <w:t>абзацем третьим подпункта 3.17.2</w:t>
        </w:r>
      </w:hyperlink>
      <w:r>
        <w:t xml:space="preserve"> Регламента, осуществляет проверку представленных документов, по результатам которой:</w:t>
      </w:r>
    </w:p>
    <w:p w:rsidR="007A0D77" w:rsidRDefault="007A0D77">
      <w:pPr>
        <w:pStyle w:val="ConsPlusNormal"/>
        <w:spacing w:before="200"/>
        <w:ind w:firstLine="540"/>
        <w:jc w:val="both"/>
      </w:pPr>
      <w:bookmarkStart w:id="44" w:name="P446"/>
      <w:bookmarkEnd w:id="44"/>
      <w:r>
        <w:t xml:space="preserve">а) в случае предоставления документов, предусмотренных </w:t>
      </w:r>
      <w:hyperlink w:anchor="P114">
        <w:r>
          <w:rPr>
            <w:color w:val="0000FF"/>
          </w:rPr>
          <w:t>пунктом 2.7</w:t>
        </w:r>
      </w:hyperlink>
      <w:r>
        <w:t xml:space="preserve"> Регламента, не в полном объеме направляет в органы местного самоуправления городских округов уведомление о необходимости устранения замечаний в указанный в уведомлении срок;</w:t>
      </w:r>
    </w:p>
    <w:p w:rsidR="007A0D77" w:rsidRDefault="007A0D77">
      <w:pPr>
        <w:pStyle w:val="ConsPlusNormal"/>
        <w:spacing w:before="200"/>
        <w:ind w:firstLine="540"/>
        <w:jc w:val="both"/>
      </w:pPr>
      <w:bookmarkStart w:id="45" w:name="P447"/>
      <w:bookmarkEnd w:id="45"/>
      <w:r>
        <w:t xml:space="preserve">б) в случае предоставления документов, предусмотренных </w:t>
      </w:r>
      <w:hyperlink w:anchor="P158">
        <w:r>
          <w:rPr>
            <w:color w:val="0000FF"/>
          </w:rPr>
          <w:t>пунктом 2.11</w:t>
        </w:r>
      </w:hyperlink>
      <w:r>
        <w:t xml:space="preserve"> Регламента, не в полном объеме направляет соответствующие запросы о предоставлении документов (сведений);</w:t>
      </w:r>
    </w:p>
    <w:p w:rsidR="007A0D77" w:rsidRDefault="007A0D77">
      <w:pPr>
        <w:pStyle w:val="ConsPlusNormal"/>
        <w:spacing w:before="200"/>
        <w:ind w:firstLine="540"/>
        <w:jc w:val="both"/>
      </w:pPr>
      <w:bookmarkStart w:id="46" w:name="P448"/>
      <w:bookmarkEnd w:id="46"/>
      <w:r>
        <w:t xml:space="preserve">в) в случае выявления противоречий в документах, представленных в соответствии с </w:t>
      </w:r>
      <w:hyperlink w:anchor="P114">
        <w:r>
          <w:rPr>
            <w:color w:val="0000FF"/>
          </w:rPr>
          <w:t>пунктом 2.7</w:t>
        </w:r>
      </w:hyperlink>
      <w:r>
        <w:t xml:space="preserve"> Регламента, и (или) поступивших в орган местного самоуправления городского округа, уполномоченную организацию в соответствии с </w:t>
      </w:r>
      <w:hyperlink w:anchor="P158">
        <w:r>
          <w:rPr>
            <w:color w:val="0000FF"/>
          </w:rPr>
          <w:t>пунктом 2.11</w:t>
        </w:r>
      </w:hyperlink>
      <w:r>
        <w:t xml:space="preserve"> Регламента (несоответствие данных, искажения, неточности, неполные сведения, технические опечатки) возвращает указанные документы в органы местного самоуправления городских округов.</w:t>
      </w:r>
    </w:p>
    <w:p w:rsidR="007A0D77" w:rsidRDefault="007A0D77">
      <w:pPr>
        <w:pStyle w:val="ConsPlusNormal"/>
        <w:spacing w:before="200"/>
        <w:ind w:firstLine="540"/>
        <w:jc w:val="both"/>
      </w:pPr>
      <w:r>
        <w:t xml:space="preserve">3.17.4. По результатам рассмотрения документов, предусмотренных </w:t>
      </w:r>
      <w:hyperlink w:anchor="P114">
        <w:r>
          <w:rPr>
            <w:color w:val="0000FF"/>
          </w:rPr>
          <w:t>пунктами 2.7</w:t>
        </w:r>
      </w:hyperlink>
      <w:r>
        <w:t xml:space="preserve">, </w:t>
      </w:r>
      <w:hyperlink w:anchor="P158">
        <w:r>
          <w:rPr>
            <w:color w:val="0000FF"/>
          </w:rPr>
          <w:t>2.11</w:t>
        </w:r>
      </w:hyperlink>
      <w:r>
        <w:t xml:space="preserve"> Регламента, при выявлении оснований для снятия граждан с учета, предусмотренных </w:t>
      </w:r>
      <w:hyperlink r:id="rId60">
        <w:r>
          <w:rPr>
            <w:color w:val="0000FF"/>
          </w:rPr>
          <w:t>статьей 56</w:t>
        </w:r>
      </w:hyperlink>
      <w:r>
        <w:t xml:space="preserve"> Жилищного кодекса Российской Федерации, </w:t>
      </w:r>
      <w:hyperlink r:id="rId61">
        <w:r>
          <w:rPr>
            <w:color w:val="0000FF"/>
          </w:rPr>
          <w:t>Законом</w:t>
        </w:r>
      </w:hyperlink>
      <w:r>
        <w:t xml:space="preserve"> N 137, не позднее 7 рабочих дней со дня поступления документов (сведений), указанных в </w:t>
      </w:r>
      <w:hyperlink w:anchor="P158">
        <w:r>
          <w:rPr>
            <w:color w:val="0000FF"/>
          </w:rPr>
          <w:t>пункте 2.11</w:t>
        </w:r>
      </w:hyperlink>
      <w:r>
        <w:t xml:space="preserve"> Регламента, специалист уполномоченной организации, ответственный за рассмотрение документов (в отношении граждан, состоящих на учете нуждающихся в жилых помещениях по муниципальному району) принимает решение о снятии их с учета в качестве нуждающихся в жилых помещениях.</w:t>
      </w:r>
    </w:p>
    <w:p w:rsidR="007A0D77" w:rsidRDefault="007A0D77">
      <w:pPr>
        <w:pStyle w:val="ConsPlusNormal"/>
        <w:spacing w:before="200"/>
        <w:ind w:firstLine="540"/>
        <w:jc w:val="both"/>
      </w:pPr>
      <w:r>
        <w:t xml:space="preserve">3.17.5. Специалист уполномоченной организации, ответственный за рассмотрение документов, по результатам рассмотрения документов (сведений), предусмотренных </w:t>
      </w:r>
      <w:hyperlink w:anchor="P114">
        <w:r>
          <w:rPr>
            <w:color w:val="0000FF"/>
          </w:rPr>
          <w:t>пунктами 2.7</w:t>
        </w:r>
      </w:hyperlink>
      <w:r>
        <w:t xml:space="preserve">, </w:t>
      </w:r>
      <w:hyperlink w:anchor="P158">
        <w:r>
          <w:rPr>
            <w:color w:val="0000FF"/>
          </w:rPr>
          <w:t>2.11</w:t>
        </w:r>
      </w:hyperlink>
      <w:r>
        <w:t xml:space="preserve"> Регламента (в отношении граждан, состоящих на учете нуждающихся в жилых помещениях по муниципальному району), поступивших в полном объеме, не имеющих противоречий, а также указанных в </w:t>
      </w:r>
      <w:hyperlink w:anchor="P448">
        <w:r>
          <w:rPr>
            <w:color w:val="0000FF"/>
          </w:rPr>
          <w:t>абзаце четвертом подпункта 3.17.3</w:t>
        </w:r>
      </w:hyperlink>
      <w:r>
        <w:t xml:space="preserve"> Регламента, поступивших после доработки, в течение 5 рабочих дней со дня их поступления направляет в уполномоченный орган документы, предусмотренные </w:t>
      </w:r>
      <w:hyperlink w:anchor="P461">
        <w:r>
          <w:rPr>
            <w:color w:val="0000FF"/>
          </w:rPr>
          <w:t>пунктом 3.18</w:t>
        </w:r>
      </w:hyperlink>
      <w:r>
        <w:t xml:space="preserve"> Регламента, с проектом решения о предоставлении жилых помещений либо об отказе в предоставлении жилых помещений.</w:t>
      </w:r>
    </w:p>
    <w:p w:rsidR="007A0D77" w:rsidRDefault="007A0D77">
      <w:pPr>
        <w:pStyle w:val="ConsPlusNormal"/>
        <w:spacing w:before="200"/>
        <w:ind w:firstLine="540"/>
        <w:jc w:val="both"/>
      </w:pPr>
      <w:bookmarkStart w:id="47" w:name="P451"/>
      <w:bookmarkEnd w:id="47"/>
      <w:r>
        <w:t xml:space="preserve">3.17.6. Документы, представленные в соответствии с </w:t>
      </w:r>
      <w:hyperlink w:anchor="P114">
        <w:r>
          <w:rPr>
            <w:color w:val="0000FF"/>
          </w:rPr>
          <w:t>пунктом 2.7</w:t>
        </w:r>
      </w:hyperlink>
      <w:r>
        <w:t xml:space="preserve"> Регламента, возвращаются </w:t>
      </w:r>
      <w:r>
        <w:lastRenderedPageBreak/>
        <w:t>соответствующим органом местного самоуправления городского округа или уполномоченной организацией гражданину в следующих случаях:</w:t>
      </w:r>
    </w:p>
    <w:p w:rsidR="007A0D77" w:rsidRDefault="007A0D77">
      <w:pPr>
        <w:pStyle w:val="ConsPlusNormal"/>
        <w:spacing w:before="200"/>
        <w:ind w:firstLine="540"/>
        <w:jc w:val="both"/>
      </w:pPr>
      <w:bookmarkStart w:id="48" w:name="P452"/>
      <w:bookmarkEnd w:id="48"/>
      <w:r>
        <w:t xml:space="preserve">1) подачи заявления гражданином, не состоящим на учете в качестве нуждающегося в жилом помещении, предоставляемом из жилищного фонда Тюменской области, и в адрес которого не было направлено уведомление о необходимости представления документов, предусмотренных </w:t>
      </w:r>
      <w:hyperlink w:anchor="P114">
        <w:r>
          <w:rPr>
            <w:color w:val="0000FF"/>
          </w:rPr>
          <w:t>пунктом 2.7</w:t>
        </w:r>
      </w:hyperlink>
      <w:r>
        <w:t xml:space="preserve"> Регламента;</w:t>
      </w:r>
    </w:p>
    <w:p w:rsidR="007A0D77" w:rsidRDefault="007A0D77">
      <w:pPr>
        <w:pStyle w:val="ConsPlusNormal"/>
        <w:spacing w:before="200"/>
        <w:ind w:firstLine="540"/>
        <w:jc w:val="both"/>
      </w:pPr>
      <w:bookmarkStart w:id="49" w:name="P453"/>
      <w:bookmarkEnd w:id="49"/>
      <w:r>
        <w:t xml:space="preserve">2) представления не в полном объеме документов, предусмотренных </w:t>
      </w:r>
      <w:hyperlink w:anchor="P114">
        <w:r>
          <w:rPr>
            <w:color w:val="0000FF"/>
          </w:rPr>
          <w:t>пунктом 2.7</w:t>
        </w:r>
      </w:hyperlink>
      <w:r>
        <w:t xml:space="preserve"> Регламента, которые граждане представляют в обязательном порядке, либо выявление противоречий в документах, представленных в соответствии с </w:t>
      </w:r>
      <w:hyperlink w:anchor="P114">
        <w:r>
          <w:rPr>
            <w:color w:val="0000FF"/>
          </w:rPr>
          <w:t>пунктом 2.7</w:t>
        </w:r>
      </w:hyperlink>
      <w:r>
        <w:t xml:space="preserve"> Регламента, и (или) поступивших в орган местного самоуправления городского округа, уполномоченную организацию в соответствии с </w:t>
      </w:r>
      <w:hyperlink w:anchor="P114">
        <w:r>
          <w:rPr>
            <w:color w:val="0000FF"/>
          </w:rPr>
          <w:t>пунктом 2.7</w:t>
        </w:r>
      </w:hyperlink>
      <w:r>
        <w:t xml:space="preserve"> Регламента (несоответствие данных, искажения, неточности, неполные сведения, технические опечатки);</w:t>
      </w:r>
    </w:p>
    <w:p w:rsidR="007A0D77" w:rsidRDefault="007A0D77">
      <w:pPr>
        <w:pStyle w:val="ConsPlusNormal"/>
        <w:spacing w:before="200"/>
        <w:ind w:firstLine="540"/>
        <w:jc w:val="both"/>
      </w:pPr>
      <w:bookmarkStart w:id="50" w:name="P454"/>
      <w:bookmarkEnd w:id="50"/>
      <w:r>
        <w:t xml:space="preserve">3) непредставления в установленный срок гражданином документов, истребуемых в соответствии с </w:t>
      </w:r>
      <w:hyperlink w:anchor="P446">
        <w:r>
          <w:rPr>
            <w:color w:val="0000FF"/>
          </w:rPr>
          <w:t>абзацем вторым подпункта 3.17.3</w:t>
        </w:r>
      </w:hyperlink>
      <w:r>
        <w:t xml:space="preserve">, </w:t>
      </w:r>
      <w:hyperlink w:anchor="P531">
        <w:r>
          <w:rPr>
            <w:color w:val="0000FF"/>
          </w:rPr>
          <w:t>абзацем третьим подпункта 3.38.1</w:t>
        </w:r>
      </w:hyperlink>
      <w:r>
        <w:t xml:space="preserve"> Регламента;</w:t>
      </w:r>
    </w:p>
    <w:p w:rsidR="007A0D77" w:rsidRDefault="007A0D77">
      <w:pPr>
        <w:pStyle w:val="ConsPlusNormal"/>
        <w:spacing w:before="200"/>
        <w:ind w:firstLine="540"/>
        <w:jc w:val="both"/>
      </w:pPr>
      <w:bookmarkStart w:id="51" w:name="P455"/>
      <w:bookmarkEnd w:id="51"/>
      <w:r>
        <w:t xml:space="preserve">4) общая площадь жилого помещения жилищного фонда Тюменской области не соответствует общей площади жилого помещения, которое может быть предоставлено гражданину согласно </w:t>
      </w:r>
      <w:hyperlink r:id="rId62">
        <w:r>
          <w:rPr>
            <w:color w:val="0000FF"/>
          </w:rPr>
          <w:t>статье 23</w:t>
        </w:r>
      </w:hyperlink>
      <w:r>
        <w:t xml:space="preserve"> Закона Тюменской области от 07.10.1999 N 137.</w:t>
      </w:r>
    </w:p>
    <w:p w:rsidR="007A0D77" w:rsidRDefault="007A0D77">
      <w:pPr>
        <w:pStyle w:val="ConsPlusNormal"/>
        <w:spacing w:before="200"/>
        <w:ind w:firstLine="540"/>
        <w:jc w:val="both"/>
      </w:pPr>
      <w:r>
        <w:t xml:space="preserve">Документы, представленные в соответствии с </w:t>
      </w:r>
      <w:hyperlink w:anchor="P114">
        <w:r>
          <w:rPr>
            <w:color w:val="0000FF"/>
          </w:rPr>
          <w:t>пунктом 2.7</w:t>
        </w:r>
      </w:hyperlink>
      <w:r>
        <w:t xml:space="preserve"> Регламента, в случаях, предусмотренных </w:t>
      </w:r>
      <w:hyperlink w:anchor="P452">
        <w:r>
          <w:rPr>
            <w:color w:val="0000FF"/>
          </w:rPr>
          <w:t>абзацами вторым</w:t>
        </w:r>
      </w:hyperlink>
      <w:r>
        <w:t xml:space="preserve">, </w:t>
      </w:r>
      <w:hyperlink w:anchor="P455">
        <w:r>
          <w:rPr>
            <w:color w:val="0000FF"/>
          </w:rPr>
          <w:t>пятым</w:t>
        </w:r>
      </w:hyperlink>
      <w:r>
        <w:t xml:space="preserve"> настоящего подпункта Регламента, возвращаются способом, указанным в заявлении гражданина о предоставлении жилого помещения, не позднее 7 рабочих дней со дня поступления документов (сведений), указанных в </w:t>
      </w:r>
      <w:hyperlink w:anchor="P440">
        <w:r>
          <w:rPr>
            <w:color w:val="0000FF"/>
          </w:rPr>
          <w:t>подпункте 3.17.1</w:t>
        </w:r>
      </w:hyperlink>
      <w:r>
        <w:t xml:space="preserve"> Регламента, с уведомлением о причинах возврата документов.</w:t>
      </w:r>
    </w:p>
    <w:p w:rsidR="007A0D77" w:rsidRDefault="007A0D77">
      <w:pPr>
        <w:pStyle w:val="ConsPlusNormal"/>
        <w:spacing w:before="200"/>
        <w:ind w:firstLine="540"/>
        <w:jc w:val="both"/>
      </w:pPr>
      <w:r>
        <w:t xml:space="preserve">Документы, представленные в соответствии с </w:t>
      </w:r>
      <w:hyperlink w:anchor="P114">
        <w:r>
          <w:rPr>
            <w:color w:val="0000FF"/>
          </w:rPr>
          <w:t>пунктом 2.7</w:t>
        </w:r>
      </w:hyperlink>
      <w:r>
        <w:t xml:space="preserve"> Регламента, в случае, предусмотренном </w:t>
      </w:r>
      <w:hyperlink w:anchor="P453">
        <w:r>
          <w:rPr>
            <w:color w:val="0000FF"/>
          </w:rPr>
          <w:t>абзацем третьим</w:t>
        </w:r>
      </w:hyperlink>
      <w:r>
        <w:t xml:space="preserve"> настоящего подпункта Регламента, направляются гражданину заказным письмом с уведомлением о вручении, в котором гражданин уведомляется о причинах возврата документов, необходимости их устранения и предоставления соответствующих документов в срок не позднее 10 рабочих дней со дня получения такого уведомления.</w:t>
      </w:r>
    </w:p>
    <w:p w:rsidR="007A0D77" w:rsidRDefault="007A0D77">
      <w:pPr>
        <w:pStyle w:val="ConsPlusNormal"/>
        <w:spacing w:before="200"/>
        <w:ind w:firstLine="540"/>
        <w:jc w:val="both"/>
      </w:pPr>
      <w:r>
        <w:t xml:space="preserve">При этом срок предоставления документов может быть приостановлен по обращению гражданина в порядке и случаях, предусмотренных </w:t>
      </w:r>
      <w:hyperlink w:anchor="P422">
        <w:r>
          <w:rPr>
            <w:color w:val="0000FF"/>
          </w:rPr>
          <w:t>абзацем вторым пункта 3.12</w:t>
        </w:r>
      </w:hyperlink>
      <w:r>
        <w:t xml:space="preserve"> Регламента.</w:t>
      </w:r>
    </w:p>
    <w:p w:rsidR="007A0D77" w:rsidRDefault="007A0D77">
      <w:pPr>
        <w:pStyle w:val="ConsPlusNormal"/>
        <w:spacing w:before="200"/>
        <w:ind w:firstLine="540"/>
        <w:jc w:val="both"/>
      </w:pPr>
      <w:r>
        <w:t xml:space="preserve">Документы, представленные в соответствии с </w:t>
      </w:r>
      <w:hyperlink w:anchor="P114">
        <w:r>
          <w:rPr>
            <w:color w:val="0000FF"/>
          </w:rPr>
          <w:t>пунктом 2.7</w:t>
        </w:r>
      </w:hyperlink>
      <w:r>
        <w:t xml:space="preserve"> Регламента, в случае, предусмотренном </w:t>
      </w:r>
      <w:hyperlink w:anchor="P454">
        <w:r>
          <w:rPr>
            <w:color w:val="0000FF"/>
          </w:rPr>
          <w:t>абзацем четвертым</w:t>
        </w:r>
      </w:hyperlink>
      <w:r>
        <w:t xml:space="preserve"> настоящего подпункта Регламента, возвращаются способом, указанным в заявлении гражданина о предоставлении жилого помещения, не позднее 7 рабочих дней со дня истечения срока, указанного в уведомлении, предусмотренном </w:t>
      </w:r>
      <w:hyperlink w:anchor="P446">
        <w:r>
          <w:rPr>
            <w:color w:val="0000FF"/>
          </w:rPr>
          <w:t>абзацем вторым подпункта 3.17.3</w:t>
        </w:r>
      </w:hyperlink>
      <w:r>
        <w:t xml:space="preserve">, </w:t>
      </w:r>
      <w:hyperlink w:anchor="P529">
        <w:r>
          <w:rPr>
            <w:color w:val="0000FF"/>
          </w:rPr>
          <w:t>пунктом 3.38.1</w:t>
        </w:r>
      </w:hyperlink>
      <w:r>
        <w:t xml:space="preserve"> Регламента.</w:t>
      </w:r>
    </w:p>
    <w:p w:rsidR="007A0D77" w:rsidRDefault="007A0D77">
      <w:pPr>
        <w:pStyle w:val="ConsPlusNormal"/>
        <w:spacing w:before="200"/>
        <w:ind w:firstLine="540"/>
        <w:jc w:val="both"/>
      </w:pPr>
      <w:r>
        <w:t xml:space="preserve">В случае если гражданин, в адрес которого направлено уведомление о необходимости устранения причин возврата документов и предоставления соответствующих документов, не представил необходимые документы в срок, установленный в уведомлении или согласованный с учетом обращения гражданина, орган местного самоуправления городского округа, уполномоченная организация в течение трех рабочих дней со дня истечения срока направляет уведомление о необходимости представления документов, предусмотренных </w:t>
      </w:r>
      <w:hyperlink w:anchor="P114">
        <w:r>
          <w:rPr>
            <w:color w:val="0000FF"/>
          </w:rPr>
          <w:t>пунктом 2.7</w:t>
        </w:r>
      </w:hyperlink>
      <w:r>
        <w:t xml:space="preserve"> Порядка, следующему гражданину.</w:t>
      </w:r>
    </w:p>
    <w:p w:rsidR="007A0D77" w:rsidRDefault="007A0D77">
      <w:pPr>
        <w:pStyle w:val="ConsPlusNormal"/>
        <w:spacing w:before="200"/>
        <w:ind w:firstLine="540"/>
        <w:jc w:val="both"/>
      </w:pPr>
      <w:bookmarkStart w:id="52" w:name="P461"/>
      <w:bookmarkEnd w:id="52"/>
      <w:r>
        <w:t>3.18. Для согласования проекта решения о предоставлении жилых помещений специалист уполномоченной организации, ответственный за рассмотрение документов, представляет в уполномоченный орган с проектом решения следующие документы:</w:t>
      </w:r>
    </w:p>
    <w:p w:rsidR="007A0D77" w:rsidRDefault="007A0D77">
      <w:pPr>
        <w:pStyle w:val="ConsPlusNormal"/>
        <w:spacing w:before="200"/>
        <w:ind w:firstLine="540"/>
        <w:jc w:val="both"/>
      </w:pPr>
      <w:r>
        <w:t>- список граждан, предлагаемых для заселения в жилые помещения жилищного фонда Тюменской области (далее - список для заселения);</w:t>
      </w:r>
    </w:p>
    <w:p w:rsidR="007A0D77" w:rsidRDefault="007A0D77">
      <w:pPr>
        <w:pStyle w:val="ConsPlusNormal"/>
        <w:spacing w:before="200"/>
        <w:ind w:firstLine="540"/>
        <w:jc w:val="both"/>
      </w:pPr>
      <w:r>
        <w:t xml:space="preserve">- информационную </w:t>
      </w:r>
      <w:hyperlink r:id="rId63">
        <w:r>
          <w:rPr>
            <w:color w:val="0000FF"/>
          </w:rPr>
          <w:t>карту</w:t>
        </w:r>
      </w:hyperlink>
      <w:r>
        <w:t xml:space="preserve"> на гражданина, состоящего на учете в качестве нуждающегося в жилом помещении, по форме, указанной в приложении N 1 к Порядку, содержащую актуализированные сведения;</w:t>
      </w:r>
    </w:p>
    <w:p w:rsidR="007A0D77" w:rsidRDefault="007A0D77">
      <w:pPr>
        <w:pStyle w:val="ConsPlusNormal"/>
        <w:spacing w:before="200"/>
        <w:ind w:firstLine="540"/>
        <w:jc w:val="both"/>
      </w:pPr>
      <w:bookmarkStart w:id="53" w:name="P464"/>
      <w:bookmarkEnd w:id="53"/>
      <w:r>
        <w:t>- список граждан, состоящих на учете в качестве нуждающихся в жилых помещениях, по категории граждан, которой предоставляются жилые помещения жилищного фонда Тюменской области;</w:t>
      </w:r>
    </w:p>
    <w:p w:rsidR="007A0D77" w:rsidRDefault="007A0D77">
      <w:pPr>
        <w:pStyle w:val="ConsPlusNormal"/>
        <w:spacing w:before="200"/>
        <w:ind w:firstLine="540"/>
        <w:jc w:val="both"/>
      </w:pPr>
      <w:bookmarkStart w:id="54" w:name="P465"/>
      <w:bookmarkEnd w:id="54"/>
      <w:r>
        <w:lastRenderedPageBreak/>
        <w:t xml:space="preserve">- </w:t>
      </w:r>
      <w:hyperlink r:id="rId64">
        <w:r>
          <w:rPr>
            <w:color w:val="0000FF"/>
          </w:rPr>
          <w:t>согласие</w:t>
        </w:r>
      </w:hyperlink>
      <w:r>
        <w:t xml:space="preserve"> гражданина на предоставление ему жилого помещения в случае предоставления ему жилого помещения в другом населенном пункте муниципального района или городского округа, на территории которого проживает гражданин, в письменной форме согласно приложению к заявлению о предоставлении жилого помещения жилищного фонда Тюменской области по договору социального найма, предусмотренному приложением N 2 к Порядку.</w:t>
      </w:r>
    </w:p>
    <w:p w:rsidR="007A0D77" w:rsidRDefault="007A0D77">
      <w:pPr>
        <w:pStyle w:val="ConsPlusNormal"/>
        <w:spacing w:before="200"/>
        <w:ind w:firstLine="540"/>
        <w:jc w:val="both"/>
      </w:pPr>
      <w:r>
        <w:t>Для согласования проекта решения об отказе в предоставлении жилых помещений уполномоченная организация представляет в уполномоченный орган с проектом решения следующие документы:</w:t>
      </w:r>
    </w:p>
    <w:p w:rsidR="007A0D77" w:rsidRDefault="007A0D77">
      <w:pPr>
        <w:pStyle w:val="ConsPlusNormal"/>
        <w:spacing w:before="200"/>
        <w:ind w:firstLine="540"/>
        <w:jc w:val="both"/>
      </w:pPr>
      <w:r>
        <w:t xml:space="preserve">- информационную </w:t>
      </w:r>
      <w:hyperlink r:id="rId65">
        <w:r>
          <w:rPr>
            <w:color w:val="0000FF"/>
          </w:rPr>
          <w:t>карту</w:t>
        </w:r>
      </w:hyperlink>
      <w:r>
        <w:t xml:space="preserve"> на гражданина, состоящего на учете в качестве нуждающегося в жилом помещении, по форме, указанной в приложении N 1 к Порядку, содержащую актуализированные сведения.</w:t>
      </w:r>
    </w:p>
    <w:p w:rsidR="007A0D77" w:rsidRDefault="007A0D77">
      <w:pPr>
        <w:pStyle w:val="ConsPlusNormal"/>
        <w:spacing w:before="200"/>
        <w:ind w:firstLine="540"/>
        <w:jc w:val="both"/>
      </w:pPr>
      <w:r>
        <w:t xml:space="preserve">3.19. Документы, предусмотренные </w:t>
      </w:r>
      <w:hyperlink w:anchor="P461">
        <w:r>
          <w:rPr>
            <w:color w:val="0000FF"/>
          </w:rPr>
          <w:t>пунктом 3.18</w:t>
        </w:r>
      </w:hyperlink>
      <w:r>
        <w:t xml:space="preserve"> Регламента, подписывает уполномоченное должностное лицо уполномоченной организации.</w:t>
      </w:r>
    </w:p>
    <w:p w:rsidR="007A0D77" w:rsidRDefault="007A0D77">
      <w:pPr>
        <w:pStyle w:val="ConsPlusNormal"/>
        <w:spacing w:before="200"/>
        <w:ind w:firstLine="540"/>
        <w:jc w:val="both"/>
      </w:pPr>
      <w:r>
        <w:t xml:space="preserve">3.20. Ответственным за направление сведений, содержащихся в документах, предусмотренных </w:t>
      </w:r>
      <w:hyperlink w:anchor="P461">
        <w:r>
          <w:rPr>
            <w:color w:val="0000FF"/>
          </w:rPr>
          <w:t>пунктом 3.18</w:t>
        </w:r>
      </w:hyperlink>
      <w:r>
        <w:t xml:space="preserve"> Регламента, является специалист уполномоченной организации, ответственный за рассмотрение документов.</w:t>
      </w:r>
    </w:p>
    <w:p w:rsidR="007A0D77" w:rsidRDefault="007A0D77">
      <w:pPr>
        <w:pStyle w:val="ConsPlusNormal"/>
        <w:spacing w:before="200"/>
        <w:ind w:firstLine="540"/>
        <w:jc w:val="both"/>
      </w:pPr>
      <w:r>
        <w:t xml:space="preserve">3.21. Критерием принятия решения является наличие или отсутствие оснований, предусмотренных </w:t>
      </w:r>
      <w:hyperlink w:anchor="P201">
        <w:r>
          <w:rPr>
            <w:color w:val="0000FF"/>
          </w:rPr>
          <w:t>пунктом 2.14</w:t>
        </w:r>
      </w:hyperlink>
      <w:r>
        <w:t xml:space="preserve"> Регламента.</w:t>
      </w:r>
    </w:p>
    <w:p w:rsidR="007A0D77" w:rsidRDefault="007A0D77">
      <w:pPr>
        <w:pStyle w:val="ConsPlusNormal"/>
        <w:spacing w:before="200"/>
        <w:ind w:firstLine="540"/>
        <w:jc w:val="both"/>
      </w:pPr>
      <w:r>
        <w:t>3.22. Результатом административной процедуры является:</w:t>
      </w:r>
    </w:p>
    <w:p w:rsidR="007A0D77" w:rsidRDefault="007A0D77">
      <w:pPr>
        <w:pStyle w:val="ConsPlusNormal"/>
        <w:spacing w:before="200"/>
        <w:ind w:firstLine="540"/>
        <w:jc w:val="both"/>
      </w:pPr>
      <w:r>
        <w:t>- принятие уполномоченной организацией, органами местного самоуправления городских округов решения о снятии граждан с учета нуждающихся в жилых помещениях и направление гражданину уведомления о принятом решении;</w:t>
      </w:r>
    </w:p>
    <w:p w:rsidR="007A0D77" w:rsidRDefault="007A0D77">
      <w:pPr>
        <w:pStyle w:val="ConsPlusNormal"/>
        <w:spacing w:before="200"/>
        <w:ind w:firstLine="540"/>
        <w:jc w:val="both"/>
      </w:pPr>
      <w:r>
        <w:t xml:space="preserve">- возврат гражданину документов, предусмотренных </w:t>
      </w:r>
      <w:hyperlink w:anchor="P114">
        <w:r>
          <w:rPr>
            <w:color w:val="0000FF"/>
          </w:rPr>
          <w:t>пунктом 2.7</w:t>
        </w:r>
      </w:hyperlink>
      <w:r>
        <w:t xml:space="preserve"> Регламента, с уведомлением о причинах возврата документов;</w:t>
      </w:r>
    </w:p>
    <w:p w:rsidR="007A0D77" w:rsidRDefault="007A0D77">
      <w:pPr>
        <w:pStyle w:val="ConsPlusNormal"/>
        <w:spacing w:before="200"/>
        <w:ind w:firstLine="540"/>
        <w:jc w:val="both"/>
      </w:pPr>
      <w:r>
        <w:t xml:space="preserve">- направление в уполномоченный орган с сопроводительным письмом документов, предусмотренных </w:t>
      </w:r>
      <w:hyperlink w:anchor="P461">
        <w:r>
          <w:rPr>
            <w:color w:val="0000FF"/>
          </w:rPr>
          <w:t>пунктом 3.18</w:t>
        </w:r>
      </w:hyperlink>
      <w:r>
        <w:t xml:space="preserve"> Регламента, с проектом решения о предоставлении жилых помещений либо об отказе в предоставлении жилых помещений.</w:t>
      </w:r>
    </w:p>
    <w:p w:rsidR="007A0D77" w:rsidRDefault="007A0D77">
      <w:pPr>
        <w:pStyle w:val="ConsPlusNormal"/>
        <w:spacing w:before="200"/>
        <w:ind w:firstLine="540"/>
        <w:jc w:val="both"/>
      </w:pPr>
      <w:r>
        <w:t>3.23. Фиксация результата выполнения административной процедуры осуществляется путем присвоения порядковых регистрационных номеров:</w:t>
      </w:r>
    </w:p>
    <w:p w:rsidR="007A0D77" w:rsidRDefault="007A0D77">
      <w:pPr>
        <w:pStyle w:val="ConsPlusNormal"/>
        <w:spacing w:before="200"/>
        <w:ind w:firstLine="540"/>
        <w:jc w:val="both"/>
      </w:pPr>
      <w:r>
        <w:t>- принятому решению и уведомлению о принятом решении, направленному в адрес заявителя;</w:t>
      </w:r>
    </w:p>
    <w:p w:rsidR="007A0D77" w:rsidRDefault="007A0D77">
      <w:pPr>
        <w:pStyle w:val="ConsPlusNormal"/>
        <w:spacing w:before="200"/>
        <w:ind w:firstLine="540"/>
        <w:jc w:val="both"/>
      </w:pPr>
      <w:r>
        <w:t>- сопроводительному письму к документам, направленным в адрес в уполномоченного органа.</w:t>
      </w:r>
    </w:p>
    <w:p w:rsidR="007A0D77" w:rsidRDefault="007A0D77">
      <w:pPr>
        <w:pStyle w:val="ConsPlusNormal"/>
        <w:jc w:val="both"/>
      </w:pPr>
    </w:p>
    <w:p w:rsidR="007A0D77" w:rsidRDefault="007A0D77">
      <w:pPr>
        <w:pStyle w:val="ConsPlusTitle"/>
        <w:jc w:val="center"/>
        <w:outlineLvl w:val="2"/>
      </w:pPr>
      <w:r>
        <w:t>Рассмотрение уполномоченным органом представленных</w:t>
      </w:r>
    </w:p>
    <w:p w:rsidR="007A0D77" w:rsidRDefault="007A0D77">
      <w:pPr>
        <w:pStyle w:val="ConsPlusTitle"/>
        <w:jc w:val="center"/>
      </w:pPr>
      <w:r>
        <w:t>документов, согласование проекта решения</w:t>
      </w:r>
    </w:p>
    <w:p w:rsidR="007A0D77" w:rsidRDefault="007A0D77">
      <w:pPr>
        <w:pStyle w:val="ConsPlusNormal"/>
        <w:jc w:val="both"/>
      </w:pPr>
    </w:p>
    <w:p w:rsidR="007A0D77" w:rsidRDefault="007A0D77">
      <w:pPr>
        <w:pStyle w:val="ConsPlusNormal"/>
        <w:ind w:firstLine="540"/>
        <w:jc w:val="both"/>
      </w:pPr>
      <w:r>
        <w:t xml:space="preserve">3.24. Основанием для начала административной процедуры является поступление в уполномоченный орган документов, указанных в </w:t>
      </w:r>
      <w:hyperlink w:anchor="P461">
        <w:r>
          <w:rPr>
            <w:color w:val="0000FF"/>
          </w:rPr>
          <w:t>пункте 3.18</w:t>
        </w:r>
      </w:hyperlink>
      <w:r>
        <w:t xml:space="preserve"> Регламента, проекта решения о предоставлении жилых помещений либо проекта решения об отказе в предоставлении жилых помещений.</w:t>
      </w:r>
    </w:p>
    <w:p w:rsidR="007A0D77" w:rsidRDefault="007A0D77">
      <w:pPr>
        <w:pStyle w:val="ConsPlusNormal"/>
        <w:spacing w:before="200"/>
        <w:ind w:firstLine="540"/>
        <w:jc w:val="both"/>
      </w:pPr>
      <w:bookmarkStart w:id="55" w:name="P483"/>
      <w:bookmarkEnd w:id="55"/>
      <w:r>
        <w:t xml:space="preserve">3.25. В течение 5 рабочих дней со дня поступления от уполномоченной организации документов, указанных в </w:t>
      </w:r>
      <w:hyperlink w:anchor="P461">
        <w:r>
          <w:rPr>
            <w:color w:val="0000FF"/>
          </w:rPr>
          <w:t>пункте 3.18</w:t>
        </w:r>
      </w:hyperlink>
      <w:r>
        <w:t xml:space="preserve"> Регламента, проекта решения о предоставлении жилых помещений либо проекта решения об отказе в предоставлении жилых помещений уполномоченный орган осуществляет проверку представленных документов, по результатам которой направляет в уполномоченную организацию уведомление о согласовании проекта решения либо о несогласовании проекта решения с указанием причин.</w:t>
      </w:r>
    </w:p>
    <w:p w:rsidR="007A0D77" w:rsidRDefault="007A0D77">
      <w:pPr>
        <w:pStyle w:val="ConsPlusNormal"/>
        <w:spacing w:before="200"/>
        <w:ind w:firstLine="540"/>
        <w:jc w:val="both"/>
      </w:pPr>
      <w:r>
        <w:t>3.26. Ответственным за рассмотрение представленных документов является уполномоченное лицо уполномоченного органа.</w:t>
      </w:r>
    </w:p>
    <w:p w:rsidR="007A0D77" w:rsidRDefault="007A0D77">
      <w:pPr>
        <w:pStyle w:val="ConsPlusNormal"/>
        <w:spacing w:before="200"/>
        <w:ind w:firstLine="540"/>
        <w:jc w:val="both"/>
      </w:pPr>
      <w:r>
        <w:t xml:space="preserve">3.27. Критерием принятия решения уполномоченным органом является поступление </w:t>
      </w:r>
      <w:r>
        <w:lastRenderedPageBreak/>
        <w:t xml:space="preserve">документов, указанных в </w:t>
      </w:r>
      <w:hyperlink w:anchor="P461">
        <w:r>
          <w:rPr>
            <w:color w:val="0000FF"/>
          </w:rPr>
          <w:t>пункте 3.18</w:t>
        </w:r>
      </w:hyperlink>
      <w:r>
        <w:t xml:space="preserve"> Регламента, проекта решения о предоставлении жилых помещений либо проекта решения об отказе в предоставлении жилых помещений в полном объеме, не имеющих противоречий (несоответствие данных, искажения, неточности, неполные сведения, технические опечатки).</w:t>
      </w:r>
    </w:p>
    <w:p w:rsidR="007A0D77" w:rsidRDefault="007A0D77">
      <w:pPr>
        <w:pStyle w:val="ConsPlusNormal"/>
        <w:spacing w:before="200"/>
        <w:ind w:firstLine="540"/>
        <w:jc w:val="both"/>
      </w:pPr>
      <w:r>
        <w:t>3.28. Результатом административной процедуры является направление уполномоченным органом в уполномоченную организацию уведомления о согласовании проекта решения либо о несогласовании проекта решения с указанием причин.</w:t>
      </w:r>
    </w:p>
    <w:p w:rsidR="007A0D77" w:rsidRDefault="007A0D77">
      <w:pPr>
        <w:pStyle w:val="ConsPlusNormal"/>
        <w:spacing w:before="200"/>
        <w:ind w:firstLine="540"/>
        <w:jc w:val="both"/>
      </w:pPr>
      <w:r>
        <w:t>3.29. Фиксация результата выполнения административной процедуры осуществляется путем присвоения регистрационного номера уведомлению о согласовании (несогласовании) проекта решения.</w:t>
      </w:r>
    </w:p>
    <w:p w:rsidR="007A0D77" w:rsidRDefault="007A0D77">
      <w:pPr>
        <w:pStyle w:val="ConsPlusNormal"/>
        <w:jc w:val="both"/>
      </w:pPr>
    </w:p>
    <w:p w:rsidR="007A0D77" w:rsidRDefault="007A0D77">
      <w:pPr>
        <w:pStyle w:val="ConsPlusTitle"/>
        <w:jc w:val="center"/>
        <w:outlineLvl w:val="2"/>
      </w:pPr>
      <w:r>
        <w:t>Принятие уполномоченной организацией решения</w:t>
      </w:r>
    </w:p>
    <w:p w:rsidR="007A0D77" w:rsidRDefault="007A0D77">
      <w:pPr>
        <w:pStyle w:val="ConsPlusTitle"/>
        <w:jc w:val="center"/>
      </w:pPr>
      <w:r>
        <w:t>о предоставлении жилых помещений либо решения об отказе</w:t>
      </w:r>
    </w:p>
    <w:p w:rsidR="007A0D77" w:rsidRDefault="007A0D77">
      <w:pPr>
        <w:pStyle w:val="ConsPlusTitle"/>
        <w:jc w:val="center"/>
      </w:pPr>
      <w:r>
        <w:t>в предоставлении жилых помещений</w:t>
      </w:r>
    </w:p>
    <w:p w:rsidR="007A0D77" w:rsidRDefault="007A0D77">
      <w:pPr>
        <w:pStyle w:val="ConsPlusNormal"/>
        <w:jc w:val="both"/>
      </w:pPr>
    </w:p>
    <w:p w:rsidR="007A0D77" w:rsidRDefault="007A0D77">
      <w:pPr>
        <w:pStyle w:val="ConsPlusNormal"/>
        <w:ind w:firstLine="540"/>
        <w:jc w:val="both"/>
      </w:pPr>
      <w:r>
        <w:t xml:space="preserve">3.30. Основанием для принятия уполномоченной организацией решения о предоставлении жилых помещений либо решения об отказе в предоставлении жилых помещений является поступление в уполномоченную организацию уведомления о согласовании соответствующего проекта решения, указанного в </w:t>
      </w:r>
      <w:hyperlink w:anchor="P461">
        <w:r>
          <w:rPr>
            <w:color w:val="0000FF"/>
          </w:rPr>
          <w:t>пункте 3.18</w:t>
        </w:r>
      </w:hyperlink>
      <w:r>
        <w:t xml:space="preserve"> Регламента.</w:t>
      </w:r>
    </w:p>
    <w:p w:rsidR="007A0D77" w:rsidRDefault="007A0D77">
      <w:pPr>
        <w:pStyle w:val="ConsPlusNormal"/>
        <w:spacing w:before="200"/>
        <w:ind w:firstLine="540"/>
        <w:jc w:val="both"/>
      </w:pPr>
      <w:r>
        <w:t xml:space="preserve">3.31. Специалист уполномоченной организации, ответственный за рассмотрение документов, не позднее 5 рабочих дней со дня поступления уведомления о результатах согласования проекта решения, указанного в </w:t>
      </w:r>
      <w:hyperlink w:anchor="P461">
        <w:r>
          <w:rPr>
            <w:color w:val="0000FF"/>
          </w:rPr>
          <w:t>пункте 3.18</w:t>
        </w:r>
      </w:hyperlink>
      <w:r>
        <w:t xml:space="preserve"> Регламента, принимает решение (в форме приказа):</w:t>
      </w:r>
    </w:p>
    <w:p w:rsidR="007A0D77" w:rsidRDefault="007A0D77">
      <w:pPr>
        <w:pStyle w:val="ConsPlusNormal"/>
        <w:spacing w:before="200"/>
        <w:ind w:firstLine="540"/>
        <w:jc w:val="both"/>
      </w:pPr>
      <w:r>
        <w:t>а) о предоставлении жилого помещения;</w:t>
      </w:r>
    </w:p>
    <w:p w:rsidR="007A0D77" w:rsidRDefault="007A0D77">
      <w:pPr>
        <w:pStyle w:val="ConsPlusNormal"/>
        <w:spacing w:before="200"/>
        <w:ind w:firstLine="540"/>
        <w:jc w:val="both"/>
      </w:pPr>
      <w:r>
        <w:t>б) об отказе в предоставлении жилого помещения.</w:t>
      </w:r>
    </w:p>
    <w:p w:rsidR="007A0D77" w:rsidRDefault="007A0D77">
      <w:pPr>
        <w:pStyle w:val="ConsPlusNormal"/>
        <w:spacing w:before="200"/>
        <w:ind w:firstLine="540"/>
        <w:jc w:val="both"/>
      </w:pPr>
      <w:bookmarkStart w:id="56" w:name="P497"/>
      <w:bookmarkEnd w:id="56"/>
      <w:r>
        <w:t>3.32. Решение уполномоченной организации о предоставлении жилого помещения должно содержать:</w:t>
      </w:r>
    </w:p>
    <w:p w:rsidR="007A0D77" w:rsidRDefault="007A0D77">
      <w:pPr>
        <w:pStyle w:val="ConsPlusNormal"/>
        <w:spacing w:before="200"/>
        <w:ind w:firstLine="540"/>
        <w:jc w:val="both"/>
      </w:pPr>
      <w:r>
        <w:t>а) Ф.И.О. гражданина, которому предоставляется жилое помещение;</w:t>
      </w:r>
    </w:p>
    <w:p w:rsidR="007A0D77" w:rsidRDefault="007A0D77">
      <w:pPr>
        <w:pStyle w:val="ConsPlusNormal"/>
        <w:spacing w:before="200"/>
        <w:ind w:firstLine="540"/>
        <w:jc w:val="both"/>
      </w:pPr>
      <w:r>
        <w:t>б) категорию;</w:t>
      </w:r>
    </w:p>
    <w:p w:rsidR="007A0D77" w:rsidRDefault="007A0D77">
      <w:pPr>
        <w:pStyle w:val="ConsPlusNormal"/>
        <w:spacing w:before="200"/>
        <w:ind w:firstLine="540"/>
        <w:jc w:val="both"/>
      </w:pPr>
      <w:r>
        <w:t>в) адрес жилого помещения, предоставляемого гражданину;</w:t>
      </w:r>
    </w:p>
    <w:p w:rsidR="007A0D77" w:rsidRDefault="007A0D77">
      <w:pPr>
        <w:pStyle w:val="ConsPlusNormal"/>
        <w:spacing w:before="200"/>
        <w:ind w:firstLine="540"/>
        <w:jc w:val="both"/>
      </w:pPr>
      <w:r>
        <w:t>г) срок заключения договора социального найма жилого помещения (не должен превышать 14 рабочих дней со дня принятия решения);</w:t>
      </w:r>
    </w:p>
    <w:p w:rsidR="007A0D77" w:rsidRDefault="007A0D77">
      <w:pPr>
        <w:pStyle w:val="ConsPlusNormal"/>
        <w:spacing w:before="200"/>
        <w:ind w:firstLine="540"/>
        <w:jc w:val="both"/>
      </w:pPr>
      <w:r>
        <w:t>д) наименование органа местного самоуправления, которому необходимо заключить с гражданином договор социального найма жилого помещения.</w:t>
      </w:r>
    </w:p>
    <w:p w:rsidR="007A0D77" w:rsidRDefault="007A0D77">
      <w:pPr>
        <w:pStyle w:val="ConsPlusNormal"/>
        <w:spacing w:before="200"/>
        <w:ind w:firstLine="540"/>
        <w:jc w:val="both"/>
      </w:pPr>
      <w:bookmarkStart w:id="57" w:name="P503"/>
      <w:bookmarkEnd w:id="57"/>
      <w:r>
        <w:t xml:space="preserve">3.33. Решение об отказе в предоставлении жилого помещения жилищного фонда Тюменской области принимается уполномоченной организацией в случае выявления оснований для снятия гражданина с учета в качестве нуждающегося в жилом помещении, предусмотренных </w:t>
      </w:r>
      <w:hyperlink r:id="rId66">
        <w:r>
          <w:rPr>
            <w:color w:val="0000FF"/>
          </w:rPr>
          <w:t>статьей 56</w:t>
        </w:r>
      </w:hyperlink>
      <w:r>
        <w:t xml:space="preserve"> Жилищного кодекса Российской Федерации, </w:t>
      </w:r>
      <w:hyperlink r:id="rId67">
        <w:r>
          <w:rPr>
            <w:color w:val="0000FF"/>
          </w:rPr>
          <w:t>Законом</w:t>
        </w:r>
      </w:hyperlink>
      <w:r>
        <w:t xml:space="preserve"> N 137.</w:t>
      </w:r>
    </w:p>
    <w:p w:rsidR="007A0D77" w:rsidRDefault="007A0D77">
      <w:pPr>
        <w:pStyle w:val="ConsPlusNormal"/>
        <w:spacing w:before="200"/>
        <w:ind w:firstLine="540"/>
        <w:jc w:val="both"/>
      </w:pPr>
      <w:r>
        <w:t>В случае выявления оснований для снятия с учета в качестве нуждающегося в жилом помещении гражданина, состоящего на данном учете в органе местного самоуправления муниципального района, решение о снятии гражданина с учета принимается уполномоченной организацией в течение 5 рабочих дней со дня принятия решения об отказе в предоставлении жилого помещения.</w:t>
      </w:r>
    </w:p>
    <w:p w:rsidR="007A0D77" w:rsidRDefault="007A0D77">
      <w:pPr>
        <w:pStyle w:val="ConsPlusNormal"/>
        <w:spacing w:before="200"/>
        <w:ind w:firstLine="540"/>
        <w:jc w:val="both"/>
      </w:pPr>
      <w:bookmarkStart w:id="58" w:name="P505"/>
      <w:bookmarkEnd w:id="58"/>
      <w:r>
        <w:t xml:space="preserve">В случае принятия решения об отказе в предоставлении жилого помещения гражданину, состоящему на учете в качестве нуждающегося в органе местного самоуправления городского округа, уполномоченная организация в течение трех рабочих дней со дня принятия решения об отказе направляет в орган местного самоуправления городского округа, в котором гражданин состоит на учете, данное решение и документы, предусмотренные в </w:t>
      </w:r>
      <w:hyperlink w:anchor="P114">
        <w:r>
          <w:rPr>
            <w:color w:val="0000FF"/>
          </w:rPr>
          <w:t>пунктах 2.7</w:t>
        </w:r>
      </w:hyperlink>
      <w:r>
        <w:t xml:space="preserve">, </w:t>
      </w:r>
      <w:hyperlink w:anchor="P158">
        <w:r>
          <w:rPr>
            <w:color w:val="0000FF"/>
          </w:rPr>
          <w:t>2.11</w:t>
        </w:r>
      </w:hyperlink>
      <w:r>
        <w:t xml:space="preserve">, </w:t>
      </w:r>
      <w:hyperlink w:anchor="P446">
        <w:r>
          <w:rPr>
            <w:color w:val="0000FF"/>
          </w:rPr>
          <w:t>абзацах втором</w:t>
        </w:r>
      </w:hyperlink>
      <w:r>
        <w:t xml:space="preserve">, </w:t>
      </w:r>
      <w:hyperlink w:anchor="P447">
        <w:r>
          <w:rPr>
            <w:color w:val="0000FF"/>
          </w:rPr>
          <w:t>третьем подпункта 3.17.3</w:t>
        </w:r>
      </w:hyperlink>
      <w:r>
        <w:t xml:space="preserve"> Регламента, для принятия решения о снятии гражданина с учета в течение 7 рабочих дней со дня поступления указанных документов.</w:t>
      </w:r>
    </w:p>
    <w:p w:rsidR="007A0D77" w:rsidRDefault="007A0D77">
      <w:pPr>
        <w:pStyle w:val="ConsPlusNormal"/>
        <w:spacing w:before="200"/>
        <w:ind w:firstLine="540"/>
        <w:jc w:val="both"/>
      </w:pPr>
      <w:r>
        <w:t xml:space="preserve">3.34. Специалист уполномоченной организации, ответственный за рассмотрение документов, </w:t>
      </w:r>
      <w:r>
        <w:lastRenderedPageBreak/>
        <w:t>направляет гражданину уведомление о предоставлении жилого помещения жилищного фонда Тюменской области с копией такого решения, в том числе с указанием срока для обращения гражданина в орган местного самоуправления для заключения договора социального найма, или об отказе в предоставлении жилого помещения жилищного фонда Тюменской области с копией такого решения способом, указанным в заявлении о предоставлении жилого помещения, не позднее двух рабочих дней со дня принятия соответствующего решения.</w:t>
      </w:r>
    </w:p>
    <w:p w:rsidR="007A0D77" w:rsidRDefault="007A0D77">
      <w:pPr>
        <w:pStyle w:val="ConsPlusNormal"/>
        <w:spacing w:before="200"/>
        <w:ind w:firstLine="540"/>
        <w:jc w:val="both"/>
      </w:pPr>
      <w:r>
        <w:t>В отношении граждан, состоящих на учете нуждающихся в жилых помещениях в органе местного самоуправления городского округа, направивших заявление в электронной форме посредством Единого портала или Регионального портала, специалист уполномоченной организации, ответственный за рассмотрение документов, направляет решение о предоставлении жилого помещения или об отказе в предоставлении жилого помещения в орган местного самоуправления городского округа не позднее двух рабочих дней со дня принятия соответствующего решения.</w:t>
      </w:r>
    </w:p>
    <w:p w:rsidR="007A0D77" w:rsidRDefault="007A0D77">
      <w:pPr>
        <w:pStyle w:val="ConsPlusNormal"/>
        <w:jc w:val="both"/>
      </w:pPr>
      <w:r>
        <w:t xml:space="preserve">(абзац введен </w:t>
      </w:r>
      <w:hyperlink r:id="rId68">
        <w:r>
          <w:rPr>
            <w:color w:val="0000FF"/>
          </w:rPr>
          <w:t>распоряжением</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r>
        <w:t>Специалист органа местного самоуправления городского округа, ответственный за рассмотрение документов, не позднее двух рабочих дней со дня получения соответствующего решения направляет гражданину в электронной форме посредством Единого портала или Регионального портала уведомление о предоставлении гражданину жилого помещения жилищного фонда Тюменской области с копией такого решения, в том числе с указанием срока для обращения гражданина в орган местного самоуправления городского округа для заключения договора социального найма, или об отказе в предоставлении гражданину жилого помещения жилищного фонда Тюменской области с копией такого решения.</w:t>
      </w:r>
    </w:p>
    <w:p w:rsidR="007A0D77" w:rsidRDefault="007A0D77">
      <w:pPr>
        <w:pStyle w:val="ConsPlusNormal"/>
        <w:jc w:val="both"/>
      </w:pPr>
      <w:r>
        <w:t xml:space="preserve">(абзац введен </w:t>
      </w:r>
      <w:hyperlink r:id="rId69">
        <w:r>
          <w:rPr>
            <w:color w:val="0000FF"/>
          </w:rPr>
          <w:t>распоряжением</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r>
        <w:t>Копии уведомлений и решений помещаются в учетное дело гражданина. Дата выдачи (направления) уведомлений и копий решений, их содержание фиксируется в книге учета.</w:t>
      </w:r>
    </w:p>
    <w:p w:rsidR="007A0D77" w:rsidRDefault="007A0D77">
      <w:pPr>
        <w:pStyle w:val="ConsPlusNormal"/>
        <w:spacing w:before="200"/>
        <w:ind w:firstLine="540"/>
        <w:jc w:val="both"/>
      </w:pPr>
      <w:r>
        <w:t>Копию книги учета можно дополнительно вести в электронном виде.</w:t>
      </w:r>
    </w:p>
    <w:p w:rsidR="007A0D77" w:rsidRDefault="007A0D77">
      <w:pPr>
        <w:pStyle w:val="ConsPlusNormal"/>
        <w:spacing w:before="200"/>
        <w:ind w:firstLine="540"/>
        <w:jc w:val="both"/>
      </w:pPr>
      <w:r>
        <w:t>В течение трех рабочих дней со дня принятия соответствующих решений специалист уполномоченной организации, ответственный за рассмотрение документов, направляет:</w:t>
      </w:r>
    </w:p>
    <w:p w:rsidR="007A0D77" w:rsidRDefault="007A0D77">
      <w:pPr>
        <w:pStyle w:val="ConsPlusNormal"/>
        <w:spacing w:before="200"/>
        <w:ind w:firstLine="540"/>
        <w:jc w:val="both"/>
      </w:pPr>
      <w:r>
        <w:t>- в орган местного самоуправления городского округа (в отношении граждан, состоящих на учете нуждающихся в жилых помещениях в органе местного самоуправления городского округа) - копии уведомлений;</w:t>
      </w:r>
    </w:p>
    <w:p w:rsidR="007A0D77" w:rsidRDefault="007A0D77">
      <w:pPr>
        <w:pStyle w:val="ConsPlusNormal"/>
        <w:spacing w:before="200"/>
        <w:ind w:firstLine="540"/>
        <w:jc w:val="both"/>
      </w:pPr>
      <w:r>
        <w:t>- в орган местного самоуправления муниципального района (в отношении граждан, состоящих на учете нуждающихся в жилых помещениях по муниципальному району и принятому на учет органом местного самоуправления муниципального района) - копии уведомлений, решение об отказе в предоставлении гражданину жилого помещения жилищного фонда Тюменской области.</w:t>
      </w:r>
    </w:p>
    <w:p w:rsidR="007A0D77" w:rsidRDefault="007A0D77">
      <w:pPr>
        <w:pStyle w:val="ConsPlusNormal"/>
        <w:spacing w:before="200"/>
        <w:ind w:firstLine="540"/>
        <w:jc w:val="both"/>
      </w:pPr>
      <w:r>
        <w:t>В течение двух рабочих дней со дня принятия решения о предоставлении жилого помещения специалист уполномоченной организации, ответственный за рассмотрение документов, направляет в орган местного самоуправления, на территории которого гражданин состоит на учете в качестве нуждающихся в жилых помещениях, указанное решение, дополнительно в орган местного самоуправления муниципального района - копию выписки из Единого государственного реестра недвижимости.</w:t>
      </w:r>
    </w:p>
    <w:p w:rsidR="007A0D77" w:rsidRDefault="007A0D77">
      <w:pPr>
        <w:pStyle w:val="ConsPlusNormal"/>
        <w:spacing w:before="200"/>
        <w:ind w:firstLine="540"/>
        <w:jc w:val="both"/>
      </w:pPr>
      <w:r>
        <w:t xml:space="preserve">3.35. Критерием принятия решений уполномоченной организацией является поступление в уполномоченную организацию уведомления о результатах согласования проекта решения, указанного в </w:t>
      </w:r>
      <w:hyperlink w:anchor="P461">
        <w:r>
          <w:rPr>
            <w:color w:val="0000FF"/>
          </w:rPr>
          <w:t>пункте 3.18</w:t>
        </w:r>
      </w:hyperlink>
      <w:r>
        <w:t xml:space="preserve"> Регламента, наличие или отсутствие оснований, для снятия гражданина с учета в качестве нуждающегося в жилом помещении, предусмотренных </w:t>
      </w:r>
      <w:hyperlink r:id="rId70">
        <w:r>
          <w:rPr>
            <w:color w:val="0000FF"/>
          </w:rPr>
          <w:t>статьей 56</w:t>
        </w:r>
      </w:hyperlink>
      <w:r>
        <w:t xml:space="preserve"> Жилищного кодекса Российской Федерации, </w:t>
      </w:r>
      <w:hyperlink r:id="rId71">
        <w:r>
          <w:rPr>
            <w:color w:val="0000FF"/>
          </w:rPr>
          <w:t>Законом</w:t>
        </w:r>
      </w:hyperlink>
      <w:r>
        <w:t xml:space="preserve"> N 137.</w:t>
      </w:r>
    </w:p>
    <w:p w:rsidR="007A0D77" w:rsidRDefault="007A0D77">
      <w:pPr>
        <w:pStyle w:val="ConsPlusNormal"/>
        <w:spacing w:before="200"/>
        <w:ind w:firstLine="540"/>
        <w:jc w:val="both"/>
      </w:pPr>
      <w:r>
        <w:t>3.36. Результатом выполнения административной процедуры является:</w:t>
      </w:r>
    </w:p>
    <w:p w:rsidR="007A0D77" w:rsidRDefault="007A0D77">
      <w:pPr>
        <w:pStyle w:val="ConsPlusNormal"/>
        <w:spacing w:before="200"/>
        <w:ind w:firstLine="540"/>
        <w:jc w:val="both"/>
      </w:pPr>
      <w:r>
        <w:t>- принятие решения о предоставлении жилого помещения либо решения об отказе в предоставлении жилого помещения, направление гражданину уведомления о принятом решении с копией такого решения;</w:t>
      </w:r>
    </w:p>
    <w:p w:rsidR="007A0D77" w:rsidRDefault="007A0D77">
      <w:pPr>
        <w:pStyle w:val="ConsPlusNormal"/>
        <w:spacing w:before="200"/>
        <w:ind w:firstLine="540"/>
        <w:jc w:val="both"/>
      </w:pPr>
      <w:r>
        <w:lastRenderedPageBreak/>
        <w:t>- принятие решения о снятии гражданина с учета (в отношении гражданина, состоящего на учете в органе местного самоуправления муниципального района), направление гражданину уведомления о принятом решении с копией такого решения;</w:t>
      </w:r>
    </w:p>
    <w:p w:rsidR="007A0D77" w:rsidRDefault="007A0D77">
      <w:pPr>
        <w:pStyle w:val="ConsPlusNormal"/>
        <w:spacing w:before="200"/>
        <w:ind w:firstLine="540"/>
        <w:jc w:val="both"/>
      </w:pPr>
      <w:r>
        <w:t xml:space="preserve">- направление в орган местного самоуправления городского округа решения о предоставлении жилого помещения либо решения об отказе в предоставлении жилого помещения, с приложением документов, предусмотренных </w:t>
      </w:r>
      <w:hyperlink w:anchor="P505">
        <w:r>
          <w:rPr>
            <w:color w:val="0000FF"/>
          </w:rPr>
          <w:t>абзацем третьим пункта 3.33</w:t>
        </w:r>
      </w:hyperlink>
      <w:r>
        <w:t xml:space="preserve"> Регламента, копии уведомлений;</w:t>
      </w:r>
    </w:p>
    <w:p w:rsidR="007A0D77" w:rsidRDefault="007A0D77">
      <w:pPr>
        <w:pStyle w:val="ConsPlusNormal"/>
        <w:spacing w:before="200"/>
        <w:ind w:firstLine="540"/>
        <w:jc w:val="both"/>
      </w:pPr>
      <w:r>
        <w:t>- направление в орган местного самоуправления муниципального района решения о предоставлении жилого помещения, с приложением копии выписки из Единого государственного реестра недвижимости (в отношении граждан, состоящих на учете нуждающихся в жилых помещениях по муниципальному району и принятому на учет органом местного самоуправления муниципального района) - копии уведомления, решение об отказе в предоставлении гражданину жилого помещения жилищного фонда Тюменской области.</w:t>
      </w:r>
    </w:p>
    <w:p w:rsidR="007A0D77" w:rsidRDefault="007A0D77">
      <w:pPr>
        <w:pStyle w:val="ConsPlusNormal"/>
        <w:spacing w:before="200"/>
        <w:ind w:firstLine="540"/>
        <w:jc w:val="both"/>
      </w:pPr>
      <w:r>
        <w:t>3.37. Фиксация результата выполнения административной процедуры осуществляется путем присвоения регистрационных номеров решению о предоставлении жилого помещения либо решению об отказе в предоставлении жилого помещения, уведомлению о принятом решении.</w:t>
      </w:r>
    </w:p>
    <w:p w:rsidR="007A0D77" w:rsidRDefault="007A0D77">
      <w:pPr>
        <w:pStyle w:val="ConsPlusNormal"/>
        <w:jc w:val="both"/>
      </w:pPr>
    </w:p>
    <w:p w:rsidR="007A0D77" w:rsidRDefault="007A0D77">
      <w:pPr>
        <w:pStyle w:val="ConsPlusTitle"/>
        <w:jc w:val="center"/>
        <w:outlineLvl w:val="2"/>
      </w:pPr>
      <w:r>
        <w:t>Устранение выявленных недоработок и (или) противоречий</w:t>
      </w:r>
    </w:p>
    <w:p w:rsidR="007A0D77" w:rsidRDefault="007A0D77">
      <w:pPr>
        <w:pStyle w:val="ConsPlusTitle"/>
        <w:jc w:val="center"/>
      </w:pPr>
      <w:r>
        <w:t>в документах</w:t>
      </w:r>
    </w:p>
    <w:p w:rsidR="007A0D77" w:rsidRDefault="007A0D77">
      <w:pPr>
        <w:pStyle w:val="ConsPlusNormal"/>
        <w:jc w:val="both"/>
      </w:pPr>
    </w:p>
    <w:p w:rsidR="007A0D77" w:rsidRDefault="007A0D77">
      <w:pPr>
        <w:pStyle w:val="ConsPlusNormal"/>
        <w:ind w:firstLine="540"/>
        <w:jc w:val="both"/>
      </w:pPr>
      <w:r>
        <w:t>3.38. Основанием для начала административной процедуры является получение от уполномоченного органа уведомления о несогласовании проекта решения.</w:t>
      </w:r>
    </w:p>
    <w:p w:rsidR="007A0D77" w:rsidRDefault="007A0D77">
      <w:pPr>
        <w:pStyle w:val="ConsPlusNormal"/>
        <w:spacing w:before="200"/>
        <w:ind w:firstLine="540"/>
        <w:jc w:val="both"/>
      </w:pPr>
      <w:bookmarkStart w:id="59" w:name="P529"/>
      <w:bookmarkEnd w:id="59"/>
      <w:r>
        <w:t>3.38.1. Специалист уполномоченной организации, ответственный за рассмотрение документов, в течение трех рабочих дней со дня получения от уполномоченного органа уведомления о несогласовании проекта решения:</w:t>
      </w:r>
    </w:p>
    <w:p w:rsidR="007A0D77" w:rsidRDefault="007A0D77">
      <w:pPr>
        <w:pStyle w:val="ConsPlusNormal"/>
        <w:spacing w:before="200"/>
        <w:ind w:firstLine="540"/>
        <w:jc w:val="both"/>
      </w:pPr>
      <w:r>
        <w:t xml:space="preserve">а) в случае, предусмотренном </w:t>
      </w:r>
      <w:hyperlink w:anchor="P446">
        <w:r>
          <w:rPr>
            <w:color w:val="0000FF"/>
          </w:rPr>
          <w:t>абзацем вторым подпункта 3.17.3</w:t>
        </w:r>
      </w:hyperlink>
      <w:r>
        <w:t xml:space="preserve"> Регламента, в отношении граждан, состоящих на учете нуждающихся в жилых помещениях в органе местного самоуправления городского округа Тюменской области, направляет в органы местного самоуправления городских округов уведомление о необходимости устранения замечаний в указанный в уведомлении срок, в отношении граждан, состоящих на учете нуждающихся в жилых помещениях в органе местного самоуправления муниципального района Тюменской области - самостоятельно устраняет замечания в указанный в уведомлении срок;</w:t>
      </w:r>
    </w:p>
    <w:p w:rsidR="007A0D77" w:rsidRDefault="007A0D77">
      <w:pPr>
        <w:pStyle w:val="ConsPlusNormal"/>
        <w:spacing w:before="200"/>
        <w:ind w:firstLine="540"/>
        <w:jc w:val="both"/>
      </w:pPr>
      <w:bookmarkStart w:id="60" w:name="P531"/>
      <w:bookmarkEnd w:id="60"/>
      <w:r>
        <w:t xml:space="preserve">б) в случае выявления противоречий в документах, представленных в соответствии с </w:t>
      </w:r>
      <w:hyperlink w:anchor="P114">
        <w:r>
          <w:rPr>
            <w:color w:val="0000FF"/>
          </w:rPr>
          <w:t>пунктом 2.7</w:t>
        </w:r>
      </w:hyperlink>
      <w:r>
        <w:t xml:space="preserve"> Регламента, и (или) поступивших в орган местного самоуправления городского округа, уполномоченную организацию в соответствии с </w:t>
      </w:r>
      <w:hyperlink w:anchor="P158">
        <w:r>
          <w:rPr>
            <w:color w:val="0000FF"/>
          </w:rPr>
          <w:t>пунктом 2.11</w:t>
        </w:r>
      </w:hyperlink>
      <w:r>
        <w:t xml:space="preserve"> Регламента (несоответствие данных, искажения, неточности, неполные сведения, технические опечатки) возвращает указанные документы в органы местного самоуправления городских округов (в отношении граждан, состоящих на учете нуждающихся в жилых помещениях в органе местного самоуправления городского округа Тюменской области).</w:t>
      </w:r>
    </w:p>
    <w:p w:rsidR="007A0D77" w:rsidRDefault="007A0D77">
      <w:pPr>
        <w:pStyle w:val="ConsPlusNormal"/>
        <w:spacing w:before="200"/>
        <w:ind w:firstLine="540"/>
        <w:jc w:val="both"/>
      </w:pPr>
      <w:r>
        <w:t xml:space="preserve">Для устранения выявленных противоречий в документах (несоответствие данных, искажения, неточности, неполные сведения, технические опечатки) уполномоченная организация, органы местного самоуправления городских округов при необходимости направляют соответствующие запросы о предоставлении документов (сведений), предусмотренных </w:t>
      </w:r>
      <w:hyperlink w:anchor="P158">
        <w:r>
          <w:rPr>
            <w:color w:val="0000FF"/>
          </w:rPr>
          <w:t>пунктом 2.11</w:t>
        </w:r>
      </w:hyperlink>
      <w:r>
        <w:t xml:space="preserve"> Регламента, в порядке, предусмотренном </w:t>
      </w:r>
      <w:hyperlink w:anchor="P440">
        <w:r>
          <w:rPr>
            <w:color w:val="0000FF"/>
          </w:rPr>
          <w:t>подпунктом 3.17.1</w:t>
        </w:r>
      </w:hyperlink>
      <w:r>
        <w:t xml:space="preserve"> Регламента.</w:t>
      </w:r>
    </w:p>
    <w:p w:rsidR="007A0D77" w:rsidRDefault="007A0D77">
      <w:pPr>
        <w:pStyle w:val="ConsPlusNormal"/>
        <w:spacing w:before="200"/>
        <w:ind w:firstLine="540"/>
        <w:jc w:val="both"/>
      </w:pPr>
      <w:r>
        <w:t>3.38.2. При необходимости специалисты органов местного самоуправления городских округов, уполномоченной организации, ответственные за рассмотрение документов, направляют гражданину заказным письмом с уведомлением о вручении уведомление о предоставлении документов, необходимых для устранения выявленных недоработок и (или) противоречий, в срок не позднее 10 рабочих дней со дня получения такого уведомления.</w:t>
      </w:r>
    </w:p>
    <w:p w:rsidR="007A0D77" w:rsidRDefault="007A0D77">
      <w:pPr>
        <w:pStyle w:val="ConsPlusNormal"/>
        <w:spacing w:before="200"/>
        <w:ind w:firstLine="540"/>
        <w:jc w:val="both"/>
      </w:pPr>
      <w:r>
        <w:t xml:space="preserve">При этом срок предоставления документов может быть приостановлен по обращению гражданина в порядке и случаях, предусмотренных </w:t>
      </w:r>
      <w:hyperlink w:anchor="P422">
        <w:r>
          <w:rPr>
            <w:color w:val="0000FF"/>
          </w:rPr>
          <w:t>абзацем вторым пункта 3.12</w:t>
        </w:r>
      </w:hyperlink>
      <w:r>
        <w:t xml:space="preserve"> Регламента.</w:t>
      </w:r>
    </w:p>
    <w:p w:rsidR="007A0D77" w:rsidRDefault="007A0D77">
      <w:pPr>
        <w:pStyle w:val="ConsPlusNormal"/>
        <w:spacing w:before="200"/>
        <w:ind w:firstLine="540"/>
        <w:jc w:val="both"/>
      </w:pPr>
      <w:r>
        <w:t xml:space="preserve">Общий срок приостановления сроков предоставления документов гражданином, предусмотренных </w:t>
      </w:r>
      <w:hyperlink w:anchor="P421">
        <w:r>
          <w:rPr>
            <w:color w:val="0000FF"/>
          </w:rPr>
          <w:t>пунктом 3.12</w:t>
        </w:r>
      </w:hyperlink>
      <w:r>
        <w:t xml:space="preserve">, </w:t>
      </w:r>
      <w:hyperlink w:anchor="P451">
        <w:r>
          <w:rPr>
            <w:color w:val="0000FF"/>
          </w:rPr>
          <w:t>подпунктами 3.17.6</w:t>
        </w:r>
      </w:hyperlink>
      <w:r>
        <w:t xml:space="preserve">, </w:t>
      </w:r>
      <w:hyperlink w:anchor="P529">
        <w:r>
          <w:rPr>
            <w:color w:val="0000FF"/>
          </w:rPr>
          <w:t>3.38.1</w:t>
        </w:r>
      </w:hyperlink>
      <w:r>
        <w:t xml:space="preserve"> Регламента, не должен превышать 65 рабочих дней. Общий срок формируется в совокупности из сроков, указанных гражданином в </w:t>
      </w:r>
      <w:r>
        <w:lastRenderedPageBreak/>
        <w:t>обращениях о приостановлении сроков предоставления документов, а в случае предоставления гражданином документов ранее сроков, указанных в таких обращениях, из сроков, использованных гражданином, которые исчисляются с даты предоставления такого обращения до даты предоставления документов.</w:t>
      </w:r>
    </w:p>
    <w:p w:rsidR="007A0D77" w:rsidRDefault="007A0D77">
      <w:pPr>
        <w:pStyle w:val="ConsPlusNormal"/>
        <w:spacing w:before="200"/>
        <w:ind w:firstLine="540"/>
        <w:jc w:val="both"/>
      </w:pPr>
      <w:r>
        <w:t>3.38.3. Документы, необходимые для устранения выявленных недоработок и (или) противоречий, могут быть представлены:</w:t>
      </w:r>
    </w:p>
    <w:p w:rsidR="007A0D77" w:rsidRDefault="007A0D77">
      <w:pPr>
        <w:pStyle w:val="ConsPlusNormal"/>
        <w:spacing w:before="200"/>
        <w:ind w:firstLine="540"/>
        <w:jc w:val="both"/>
      </w:pPr>
      <w:r>
        <w:t>а) при личном обращении через МФЦ в орган местного самоуправления городского округа, уполномоченную организацию;</w:t>
      </w:r>
    </w:p>
    <w:p w:rsidR="007A0D77" w:rsidRDefault="007A0D77">
      <w:pPr>
        <w:pStyle w:val="ConsPlusNormal"/>
        <w:spacing w:before="200"/>
        <w:ind w:firstLine="540"/>
        <w:jc w:val="both"/>
      </w:pPr>
      <w:r>
        <w:t>б) посредством почтового отправления с объявленной ценностью при пересылке с описью вложения и уведомлением о вручении в адрес органа местного самоуправления городского округа, уполномоченной организации.</w:t>
      </w:r>
    </w:p>
    <w:p w:rsidR="007A0D77" w:rsidRDefault="007A0D77">
      <w:pPr>
        <w:pStyle w:val="ConsPlusNormal"/>
        <w:spacing w:before="200"/>
        <w:ind w:firstLine="540"/>
        <w:jc w:val="both"/>
      </w:pPr>
      <w:r>
        <w:t xml:space="preserve">В случае если гражданин, в адрес которого было направлено уведомление о предоставлении документов, необходимых для устранения выявленных недоработок и (или) противоречий, не представил необходимые документы в установленный в уведомлении или согласованный с учетом обращения гражданина срок, орган местного самоуправления городского округа, уполномоченная организация в течение трех рабочих дней со дня истечения срока, направляют уведомление о необходимости представления документов, предусмотренных </w:t>
      </w:r>
      <w:hyperlink w:anchor="P114">
        <w:r>
          <w:rPr>
            <w:color w:val="0000FF"/>
          </w:rPr>
          <w:t>пунктом 2.7</w:t>
        </w:r>
      </w:hyperlink>
      <w:r>
        <w:t xml:space="preserve"> Регламента, следующему гражданину. В случае неполучения гражданином уведомления, в течение трех рабочих дней со дня возвращения почтового отправления в орган местного самоуправления городского округа или уполномоченную организацию, соответственно орган местного самоуправления городского округа, уполномоченная организация направляет уведомление следующему гражданину.</w:t>
      </w:r>
    </w:p>
    <w:p w:rsidR="007A0D77" w:rsidRDefault="007A0D77">
      <w:pPr>
        <w:pStyle w:val="ConsPlusNormal"/>
        <w:spacing w:before="200"/>
        <w:ind w:firstLine="540"/>
        <w:jc w:val="both"/>
      </w:pPr>
      <w:r>
        <w:t>3.39. Результатом выполнения административной процедуры являются:</w:t>
      </w:r>
    </w:p>
    <w:p w:rsidR="007A0D77" w:rsidRDefault="007A0D77">
      <w:pPr>
        <w:pStyle w:val="ConsPlusNormal"/>
        <w:spacing w:before="200"/>
        <w:ind w:firstLine="540"/>
        <w:jc w:val="both"/>
      </w:pPr>
      <w:r>
        <w:t>- направление уполномоченной организацией в органы местного самоуправления городских округов уведомления о необходимости устранения замечаний, документов, в которых выявлены противоречия;</w:t>
      </w:r>
    </w:p>
    <w:p w:rsidR="007A0D77" w:rsidRDefault="007A0D77">
      <w:pPr>
        <w:pStyle w:val="ConsPlusNormal"/>
        <w:spacing w:before="200"/>
        <w:ind w:firstLine="540"/>
        <w:jc w:val="both"/>
      </w:pPr>
      <w:r>
        <w:t>- самостоятельное устранение уполномоченной организацией замечаний, выявленных недоработок и (или) противоречий;</w:t>
      </w:r>
    </w:p>
    <w:p w:rsidR="007A0D77" w:rsidRDefault="007A0D77">
      <w:pPr>
        <w:pStyle w:val="ConsPlusNormal"/>
        <w:spacing w:before="200"/>
        <w:ind w:firstLine="540"/>
        <w:jc w:val="both"/>
      </w:pPr>
      <w:r>
        <w:t>- направление уполномоченной организацией, органами местного самоуправления городских округов гражданину заказным письмом с уведомлением о вручении уведомления о предоставлении документов, необходимых для устранения выявленных недоработок и (или) противоречий;</w:t>
      </w:r>
    </w:p>
    <w:p w:rsidR="007A0D77" w:rsidRDefault="007A0D77">
      <w:pPr>
        <w:pStyle w:val="ConsPlusNormal"/>
        <w:spacing w:before="200"/>
        <w:ind w:firstLine="540"/>
        <w:jc w:val="both"/>
      </w:pPr>
      <w:r>
        <w:t xml:space="preserve">- направление уполномоченной организацией, органами местного самоуправления городских округов соответствующих запросов о предоставлении документов (сведений), предусмотренных </w:t>
      </w:r>
      <w:hyperlink w:anchor="P158">
        <w:r>
          <w:rPr>
            <w:color w:val="0000FF"/>
          </w:rPr>
          <w:t>пунктом 2.11</w:t>
        </w:r>
      </w:hyperlink>
      <w:r>
        <w:t xml:space="preserve"> Регламента.</w:t>
      </w:r>
    </w:p>
    <w:p w:rsidR="007A0D77" w:rsidRDefault="007A0D77">
      <w:pPr>
        <w:pStyle w:val="ConsPlusNormal"/>
        <w:spacing w:before="200"/>
        <w:ind w:firstLine="540"/>
        <w:jc w:val="both"/>
      </w:pPr>
      <w:r>
        <w:t>3.40. Фиксация результата выполнения административной процедуры осуществляется путем присвоения регистрационных номеров уведомлениям об устранении выявленных недоработок и (или) противоречий, запросам о предоставлении документов (сведений).</w:t>
      </w:r>
    </w:p>
    <w:p w:rsidR="007A0D77" w:rsidRDefault="007A0D77">
      <w:pPr>
        <w:pStyle w:val="ConsPlusNormal"/>
        <w:jc w:val="both"/>
      </w:pPr>
    </w:p>
    <w:p w:rsidR="007A0D77" w:rsidRDefault="007A0D77">
      <w:pPr>
        <w:pStyle w:val="ConsPlusTitle"/>
        <w:jc w:val="center"/>
        <w:outlineLvl w:val="2"/>
      </w:pPr>
      <w:r>
        <w:t>Порядок предоставления жилого помещения по договору</w:t>
      </w:r>
    </w:p>
    <w:p w:rsidR="007A0D77" w:rsidRDefault="007A0D77">
      <w:pPr>
        <w:pStyle w:val="ConsPlusTitle"/>
        <w:jc w:val="center"/>
      </w:pPr>
      <w:r>
        <w:t>социального найма жилых помещений, отказа в заключении</w:t>
      </w:r>
    </w:p>
    <w:p w:rsidR="007A0D77" w:rsidRDefault="007A0D77">
      <w:pPr>
        <w:pStyle w:val="ConsPlusTitle"/>
        <w:jc w:val="center"/>
      </w:pPr>
      <w:r>
        <w:t>договора социального найма жилого помещения жилищного фонда</w:t>
      </w:r>
    </w:p>
    <w:p w:rsidR="007A0D77" w:rsidRDefault="007A0D77">
      <w:pPr>
        <w:pStyle w:val="ConsPlusTitle"/>
        <w:jc w:val="center"/>
      </w:pPr>
      <w:r>
        <w:t>Тюменской области</w:t>
      </w:r>
    </w:p>
    <w:p w:rsidR="007A0D77" w:rsidRDefault="007A0D77">
      <w:pPr>
        <w:pStyle w:val="ConsPlusNormal"/>
        <w:jc w:val="both"/>
      </w:pPr>
    </w:p>
    <w:p w:rsidR="007A0D77" w:rsidRDefault="007A0D77">
      <w:pPr>
        <w:pStyle w:val="ConsPlusNormal"/>
        <w:ind w:firstLine="540"/>
        <w:jc w:val="both"/>
      </w:pPr>
      <w:bookmarkStart w:id="61" w:name="P552"/>
      <w:bookmarkEnd w:id="61"/>
      <w:r>
        <w:t>3.41. Основанием для начала административной процедуры является решение уполномоченной организации (в виде приказа) о предоставлении жилого помещения по договору социального найма.</w:t>
      </w:r>
    </w:p>
    <w:p w:rsidR="007A0D77" w:rsidRDefault="007A0D77">
      <w:pPr>
        <w:pStyle w:val="ConsPlusNormal"/>
        <w:spacing w:before="200"/>
        <w:ind w:firstLine="540"/>
        <w:jc w:val="both"/>
      </w:pPr>
      <w:r>
        <w:t xml:space="preserve">3.42. Договор социального найма жилого помещения заключается с гражданином в срок, указанный в решении о предоставлении жилого помещения, предусмотренном </w:t>
      </w:r>
      <w:hyperlink w:anchor="P497">
        <w:r>
          <w:rPr>
            <w:color w:val="0000FF"/>
          </w:rPr>
          <w:t>пунктом 3.32</w:t>
        </w:r>
      </w:hyperlink>
      <w:r>
        <w:t xml:space="preserve"> Регламента.</w:t>
      </w:r>
    </w:p>
    <w:p w:rsidR="007A0D77" w:rsidRDefault="007A0D77">
      <w:pPr>
        <w:pStyle w:val="ConsPlusNormal"/>
        <w:spacing w:before="200"/>
        <w:ind w:firstLine="540"/>
        <w:jc w:val="both"/>
      </w:pPr>
      <w:r>
        <w:t>Договор заключается органом местного самоуправления за исключением случаев передачи права заключения договора социального найма иным лицам по соглашению.</w:t>
      </w:r>
    </w:p>
    <w:p w:rsidR="007A0D77" w:rsidRDefault="007A0D77">
      <w:pPr>
        <w:pStyle w:val="ConsPlusNormal"/>
        <w:spacing w:before="200"/>
        <w:ind w:firstLine="540"/>
        <w:jc w:val="both"/>
      </w:pPr>
      <w:r>
        <w:lastRenderedPageBreak/>
        <w:t xml:space="preserve">3.43. На основании принятого решения уполномоченной организации о предоставлении жилого помещения по договору социального найма специалист органа местного самоуправления, ответственный за подготовку проекта договора социального найма, готовит в 2 экземплярах проект договора социального найма в соответствии с типовой формой </w:t>
      </w:r>
      <w:hyperlink r:id="rId72">
        <w:r>
          <w:rPr>
            <w:color w:val="0000FF"/>
          </w:rPr>
          <w:t>договора</w:t>
        </w:r>
      </w:hyperlink>
      <w:r>
        <w:t xml:space="preserve"> социального найма, утвержденной постановлением Правительства РФ от 21.05.2005 N 315 "Об утверждении Типового договора социального найма жилого помещения".</w:t>
      </w:r>
    </w:p>
    <w:p w:rsidR="007A0D77" w:rsidRDefault="007A0D77">
      <w:pPr>
        <w:pStyle w:val="ConsPlusNormal"/>
        <w:spacing w:before="200"/>
        <w:ind w:firstLine="540"/>
        <w:jc w:val="both"/>
      </w:pPr>
      <w:r>
        <w:t>3.44. После подготовки специалистом органа местного самоуправления, ответственным за подготовку проекта договора, проект договора передается для подписания Главе администрации.</w:t>
      </w:r>
    </w:p>
    <w:p w:rsidR="007A0D77" w:rsidRDefault="007A0D77">
      <w:pPr>
        <w:pStyle w:val="ConsPlusNormal"/>
        <w:spacing w:before="200"/>
        <w:ind w:firstLine="540"/>
        <w:jc w:val="both"/>
      </w:pPr>
      <w:r>
        <w:t>3.45. Общий срок для подготовки (включая подписание Главой администрации, либо уполномоченным лицом) проекта договора социального найма составляет 3 рабочих дня со дня принятия уполномоченной организацией приказа о предоставлении жилого помещения по договору социального найма.</w:t>
      </w:r>
    </w:p>
    <w:p w:rsidR="007A0D77" w:rsidRDefault="007A0D77">
      <w:pPr>
        <w:pStyle w:val="ConsPlusNormal"/>
        <w:spacing w:before="200"/>
        <w:ind w:firstLine="540"/>
        <w:jc w:val="both"/>
      </w:pPr>
      <w:bookmarkStart w:id="62" w:name="P558"/>
      <w:bookmarkEnd w:id="62"/>
      <w:r>
        <w:t>3.46. Заявителю необходимо в срок, указанный в уведомлении о предоставлении жилого помещения жилищного фонда Тюменской области, но не позднее 14 рабочих дней со дня принятия решения о предоставлении жилого помещения жилищного фонда, явиться для ознакомления с условиями договора социального найма и его подписания.</w:t>
      </w:r>
    </w:p>
    <w:p w:rsidR="007A0D77" w:rsidRDefault="007A0D77">
      <w:pPr>
        <w:pStyle w:val="ConsPlusNormal"/>
        <w:spacing w:before="200"/>
        <w:ind w:firstLine="540"/>
        <w:jc w:val="both"/>
      </w:pPr>
      <w:r>
        <w:t xml:space="preserve">3.47. Специалист органа местного самоуправления, ответственный за подготовку проекта договора социального найма, устанавливает личность заявителя, в том числе проверяет документы, предусмотренные </w:t>
      </w:r>
      <w:hyperlink w:anchor="P147">
        <w:r>
          <w:rPr>
            <w:color w:val="0000FF"/>
          </w:rPr>
          <w:t>пунктом 2.10</w:t>
        </w:r>
      </w:hyperlink>
      <w:r>
        <w:t xml:space="preserve"> Регламента. Заявитель подписывает договор социального найма в присутствии специалиста органа местного самоуправления, ответственного за его подготовку.</w:t>
      </w:r>
    </w:p>
    <w:p w:rsidR="007A0D77" w:rsidRDefault="007A0D77">
      <w:pPr>
        <w:pStyle w:val="ConsPlusNormal"/>
        <w:spacing w:before="200"/>
        <w:ind w:firstLine="540"/>
        <w:jc w:val="both"/>
      </w:pPr>
      <w:r>
        <w:t>3.48. После подписания заявителем договора социального найма ему присваивается номер. Один экземпляр договора социального найма выдается на руки заявителю. Второй экземпляр договора социального найма и документы, на основании которых он был заключен, формируются в дело, которое остается на хранении в органе местного самоуправления.</w:t>
      </w:r>
    </w:p>
    <w:p w:rsidR="007A0D77" w:rsidRDefault="007A0D77">
      <w:pPr>
        <w:pStyle w:val="ConsPlusNormal"/>
        <w:spacing w:before="200"/>
        <w:ind w:firstLine="540"/>
        <w:jc w:val="both"/>
      </w:pPr>
      <w:r>
        <w:t>3.49. Сведения о заключенных договорах социального найма специалистом органа местного самоуправления, ответственным за подготовку проекта договора социального найма, вносятся в электронный реестр заключенных договоров социального найма, который дублируется на бумажном носителе.</w:t>
      </w:r>
    </w:p>
    <w:p w:rsidR="007A0D77" w:rsidRDefault="007A0D77">
      <w:pPr>
        <w:pStyle w:val="ConsPlusNormal"/>
        <w:spacing w:before="200"/>
        <w:ind w:firstLine="540"/>
        <w:jc w:val="both"/>
      </w:pPr>
      <w:r>
        <w:t xml:space="preserve">3.50. В течение 1 рабочего дня со дня подписания договора социального найма сторонами специалист органа местного самоуправления, ответственный за подготовку проекта договора социального найма, осуществляет подготовку проекта </w:t>
      </w:r>
      <w:hyperlink w:anchor="P649">
        <w:r>
          <w:rPr>
            <w:color w:val="0000FF"/>
          </w:rPr>
          <w:t>акта</w:t>
        </w:r>
      </w:hyperlink>
      <w:r>
        <w:t xml:space="preserve"> приема-передачи (далее - акт приема-передачи) нанимателю жилого помещения в 2 экземплярах по форме согласно приложению к Регламенту.</w:t>
      </w:r>
    </w:p>
    <w:p w:rsidR="007A0D77" w:rsidRDefault="007A0D77">
      <w:pPr>
        <w:pStyle w:val="ConsPlusNormal"/>
        <w:spacing w:before="200"/>
        <w:ind w:firstLine="540"/>
        <w:jc w:val="both"/>
      </w:pPr>
      <w:r>
        <w:t>3.51. Проект акта приема-передачи передается для подписания Главе администрации либо уполномоченному лицу в день его подготовки. Глава администрации либо уполномоченное лицо подписывает проект акта приема-передачи в течение 2 рабочих дней со дня предоставления его для подписания.</w:t>
      </w:r>
    </w:p>
    <w:p w:rsidR="007A0D77" w:rsidRDefault="007A0D77">
      <w:pPr>
        <w:pStyle w:val="ConsPlusNormal"/>
        <w:spacing w:before="200"/>
        <w:ind w:firstLine="540"/>
        <w:jc w:val="both"/>
      </w:pPr>
      <w:r>
        <w:t>3.52. В день подписания Главой администрации проекта акта приема-передачи специалист органа местного самоуправления, ответственный за подготовку проекта договора социального найма, уведомляет заявителя посредством телефонной связи о необходимости явки заявителя для подписания акта приема-передачи.</w:t>
      </w:r>
    </w:p>
    <w:p w:rsidR="007A0D77" w:rsidRDefault="007A0D77">
      <w:pPr>
        <w:pStyle w:val="ConsPlusNormal"/>
        <w:spacing w:before="200"/>
        <w:ind w:firstLine="540"/>
        <w:jc w:val="both"/>
      </w:pPr>
      <w:r>
        <w:t>3.53. Акт приема-передачи подписывается заявителем по результатам осмотра передаваемого жилого помещения, после чего ключи от жилого помещения передаются заявителю.</w:t>
      </w:r>
    </w:p>
    <w:p w:rsidR="007A0D77" w:rsidRDefault="007A0D77">
      <w:pPr>
        <w:pStyle w:val="ConsPlusNormal"/>
        <w:spacing w:before="200"/>
        <w:ind w:firstLine="540"/>
        <w:jc w:val="both"/>
      </w:pPr>
      <w:r>
        <w:t>3.54. Один экземпляр акта приема-передачи остается у заявителя, второй экземпляр помещается в дело, которое хранится в органе местного самоуправления.</w:t>
      </w:r>
    </w:p>
    <w:p w:rsidR="007A0D77" w:rsidRDefault="007A0D77">
      <w:pPr>
        <w:pStyle w:val="ConsPlusNormal"/>
        <w:spacing w:before="200"/>
        <w:ind w:firstLine="540"/>
        <w:jc w:val="both"/>
      </w:pPr>
      <w:r>
        <w:t>3.55. Срок для передачи заявителю жилого помещения по акту приема-передачи составляет 10 дней со дня подписания договора социального найма заявителем.</w:t>
      </w:r>
    </w:p>
    <w:p w:rsidR="007A0D77" w:rsidRDefault="007A0D77">
      <w:pPr>
        <w:pStyle w:val="ConsPlusNormal"/>
        <w:spacing w:before="200"/>
        <w:ind w:firstLine="540"/>
        <w:jc w:val="both"/>
      </w:pPr>
      <w:r>
        <w:t>3.56. Копия договора направляется специалистом органа местного самоуправления, ответственным за подготовку проекта договора социального найма, в уполномоченную организацию в течение 7 рабочих дней со дня заключения договора.</w:t>
      </w:r>
    </w:p>
    <w:p w:rsidR="007A0D77" w:rsidRDefault="007A0D77">
      <w:pPr>
        <w:pStyle w:val="ConsPlusNormal"/>
        <w:spacing w:before="200"/>
        <w:ind w:firstLine="540"/>
        <w:jc w:val="both"/>
      </w:pPr>
      <w:r>
        <w:lastRenderedPageBreak/>
        <w:t>3.57. Уполномоченная организация в течение 7 рабочих дней со дня получения от органа местного самоуправления муниципального района копии договора социального найма снимает гражданина, состоящего на учете по муниципальному району, которому предоставлено жилое помещение, с учета граждан в качестве нуждающихся в жилых помещениях.</w:t>
      </w:r>
    </w:p>
    <w:p w:rsidR="007A0D77" w:rsidRDefault="007A0D77">
      <w:pPr>
        <w:pStyle w:val="ConsPlusNormal"/>
        <w:spacing w:before="200"/>
        <w:ind w:firstLine="540"/>
        <w:jc w:val="both"/>
      </w:pPr>
      <w:r>
        <w:t>Орган местного самоуправления городского округа в течение 7 рабочих дней со дня заключения договора социального найма снимает гражданина, состоящего на учете в органе местного самоуправления городского округа, которому предоставлено жилое помещение, с учета граждан в качестве нуждающихся в жилых помещениях. Копия решения о снятии гражданина с учета в качестве нуждающегося в жилом помещении направляется органом местного самоуправления городского округа в уполномоченную организацию в течение трех рабочих дней со дня принятия решения о снятии гражданина с учета в качестве нуждающегося в жилом помещении.</w:t>
      </w:r>
    </w:p>
    <w:p w:rsidR="007A0D77" w:rsidRDefault="007A0D77">
      <w:pPr>
        <w:pStyle w:val="ConsPlusNormal"/>
        <w:spacing w:before="200"/>
        <w:ind w:firstLine="540"/>
        <w:jc w:val="both"/>
      </w:pPr>
      <w:bookmarkStart w:id="63" w:name="P571"/>
      <w:bookmarkEnd w:id="63"/>
      <w:r>
        <w:t>3.58. Уполномоченная организация уведомляет уполномоченный орган о заключении с гражданином договора социального найма жилого помещения, снятии его с учета в качестве нуждающегося в жилом помещении в течение трех рабочих дней со дня:</w:t>
      </w:r>
    </w:p>
    <w:p w:rsidR="007A0D77" w:rsidRDefault="007A0D77">
      <w:pPr>
        <w:pStyle w:val="ConsPlusNormal"/>
        <w:spacing w:before="200"/>
        <w:ind w:firstLine="540"/>
        <w:jc w:val="both"/>
      </w:pPr>
      <w:r>
        <w:t>- принятия решения о снятии гражданина с учета в качестве нуждающегося в жилом помещении по муниципальному району;</w:t>
      </w:r>
    </w:p>
    <w:p w:rsidR="007A0D77" w:rsidRDefault="007A0D77">
      <w:pPr>
        <w:pStyle w:val="ConsPlusNormal"/>
        <w:spacing w:before="200"/>
        <w:ind w:firstLine="540"/>
        <w:jc w:val="both"/>
      </w:pPr>
      <w:r>
        <w:t>- поступления от органа местного самоуправления городского округа решения о снятии гражданина с учета в качестве нуждающегося в жилом помещении.</w:t>
      </w:r>
    </w:p>
    <w:p w:rsidR="007A0D77" w:rsidRDefault="007A0D77">
      <w:pPr>
        <w:pStyle w:val="ConsPlusNormal"/>
        <w:spacing w:before="200"/>
        <w:ind w:firstLine="540"/>
        <w:jc w:val="both"/>
      </w:pPr>
      <w:r>
        <w:t xml:space="preserve">3.59. В случае пропуска гражданином срока, предусмотренного </w:t>
      </w:r>
      <w:hyperlink w:anchor="P558">
        <w:r>
          <w:rPr>
            <w:color w:val="0000FF"/>
          </w:rPr>
          <w:t>пунктом 3.46</w:t>
        </w:r>
      </w:hyperlink>
      <w:r>
        <w:t xml:space="preserve"> Регламента для заключения договора и указанного в решении о предоставлении жилого помещения, специалист органа местного самоуправления, ответственный за подготовку проекта договора социального найма, в течение двух рабочих дней со дня истечения указанного срока направляет гражданину почтовым отправлением с уведомлением о вручении письмо с указанием в нем на пропуск гражданином срока для заключения договора и предложением сообщить об уважительных причинах пропуска указанного срока с приложением подтверждающих документов в течение 7 рабочих дней со дня получения письма.</w:t>
      </w:r>
    </w:p>
    <w:p w:rsidR="007A0D77" w:rsidRDefault="007A0D77">
      <w:pPr>
        <w:pStyle w:val="ConsPlusNormal"/>
        <w:spacing w:before="200"/>
        <w:ind w:firstLine="540"/>
        <w:jc w:val="both"/>
      </w:pPr>
      <w:r>
        <w:t>Гражданин вправе сообщить в орган местного самоуправления о причинах пропуска срока и представить подтверждающие документы путем личного обращения в орган местного самоуправления, а также посредством всех видов почтовой связи, факсимильной связи.</w:t>
      </w:r>
    </w:p>
    <w:p w:rsidR="007A0D77" w:rsidRDefault="007A0D77">
      <w:pPr>
        <w:pStyle w:val="ConsPlusNormal"/>
        <w:spacing w:before="200"/>
        <w:ind w:firstLine="540"/>
        <w:jc w:val="both"/>
      </w:pPr>
      <w:r>
        <w:t>Уважительными причинами пропуска гражданином срока, предусмотренного для заключения договора социального найма, являются болезнь или командировка гражданина, подтвержденные соответствующими документами.</w:t>
      </w:r>
    </w:p>
    <w:p w:rsidR="007A0D77" w:rsidRDefault="007A0D77">
      <w:pPr>
        <w:pStyle w:val="ConsPlusNormal"/>
        <w:spacing w:before="200"/>
        <w:ind w:firstLine="540"/>
        <w:jc w:val="both"/>
      </w:pPr>
      <w:bookmarkStart w:id="64" w:name="P577"/>
      <w:bookmarkEnd w:id="64"/>
      <w:r>
        <w:t>3.60. Специалист органа местного самоуправления, ответственный за подготовку проекта договора социального найма, в течение трех рабочих дней со дня получения от гражданина информации о причинах пропуска срока, предусмотренного для заключения договора, с приложением подтверждающих документов, а в случае непредставления гражданином такой информации - со дня истечения срока, предусмотренного в письме, направляет в уполномоченную организацию уведомление о пропуске гражданином срока, предусмотренного для заключения договора с указанием наличия либо отсутствия уважительных причин пропуска гражданином срока, предусмотренного для заключения договора.</w:t>
      </w:r>
    </w:p>
    <w:p w:rsidR="007A0D77" w:rsidRDefault="007A0D77">
      <w:pPr>
        <w:pStyle w:val="ConsPlusNormal"/>
        <w:spacing w:before="200"/>
        <w:ind w:firstLine="540"/>
        <w:jc w:val="both"/>
      </w:pPr>
      <w:bookmarkStart w:id="65" w:name="P578"/>
      <w:bookmarkEnd w:id="65"/>
      <w:r>
        <w:t xml:space="preserve">3.61. Специалист уполномоченной организации, ответственный за рассмотрение документов, в течение трех рабочих дней со дня получения уведомления органа местного самоуправления, предусмотренного </w:t>
      </w:r>
      <w:hyperlink w:anchor="P577">
        <w:r>
          <w:rPr>
            <w:color w:val="0000FF"/>
          </w:rPr>
          <w:t>пунктом 3.60</w:t>
        </w:r>
      </w:hyperlink>
      <w:r>
        <w:t xml:space="preserve"> Регламента, принимает одно из следующих решений (в виде приказа):</w:t>
      </w:r>
    </w:p>
    <w:p w:rsidR="007A0D77" w:rsidRDefault="007A0D77">
      <w:pPr>
        <w:pStyle w:val="ConsPlusNormal"/>
        <w:spacing w:before="200"/>
        <w:ind w:firstLine="540"/>
        <w:jc w:val="both"/>
      </w:pPr>
      <w:r>
        <w:t>- об отказе в заключении договора социального найма жилого помещения жилищного фонда Тюменской области и отмене принятого решения о предоставлении гражданину жилого помещения - в случае пропуска гражданином срока, предусмотренного для заключения договора социального найма, по причине, которая не является уважительной;</w:t>
      </w:r>
    </w:p>
    <w:p w:rsidR="007A0D77" w:rsidRDefault="007A0D77">
      <w:pPr>
        <w:pStyle w:val="ConsPlusNormal"/>
        <w:spacing w:before="200"/>
        <w:ind w:firstLine="540"/>
        <w:jc w:val="both"/>
      </w:pPr>
      <w:r>
        <w:t xml:space="preserve">- о внесении изменений в решение о предоставлении жилого помещения в части продления срока, предусмотренного для заключения договора социального найма, но не более чем на 30 рабочих дней со дня принятия такого решения - в случае пропуска гражданином срока, предусмотренного для заключения договора социального найма жилого помещения, по </w:t>
      </w:r>
      <w:r>
        <w:lastRenderedPageBreak/>
        <w:t>уважительной причине.</w:t>
      </w:r>
    </w:p>
    <w:p w:rsidR="007A0D77" w:rsidRDefault="007A0D77">
      <w:pPr>
        <w:pStyle w:val="ConsPlusNormal"/>
        <w:spacing w:before="200"/>
        <w:ind w:firstLine="540"/>
        <w:jc w:val="both"/>
      </w:pPr>
      <w:r>
        <w:t xml:space="preserve">3.62. Специалист уполномоченной организации, ответственный за рассмотрение документов, в срок не позднее трех рабочих дней со дня принятия решения, предусмотренного </w:t>
      </w:r>
      <w:hyperlink w:anchor="P578">
        <w:r>
          <w:rPr>
            <w:color w:val="0000FF"/>
          </w:rPr>
          <w:t>пунктом 3.61</w:t>
        </w:r>
      </w:hyperlink>
      <w:r>
        <w:t xml:space="preserve"> Регламента, направляет уведомление о принятом решении:</w:t>
      </w:r>
    </w:p>
    <w:p w:rsidR="007A0D77" w:rsidRDefault="007A0D77">
      <w:pPr>
        <w:pStyle w:val="ConsPlusNormal"/>
        <w:spacing w:before="200"/>
        <w:ind w:firstLine="540"/>
        <w:jc w:val="both"/>
      </w:pPr>
      <w:r>
        <w:t>- гражданину с приложением копии решения - посредством почтового отправления;</w:t>
      </w:r>
    </w:p>
    <w:p w:rsidR="007A0D77" w:rsidRDefault="007A0D77">
      <w:pPr>
        <w:pStyle w:val="ConsPlusNormal"/>
        <w:spacing w:before="200"/>
        <w:ind w:firstLine="540"/>
        <w:jc w:val="both"/>
      </w:pPr>
      <w:r>
        <w:t>- в орган местного самоуправления (при предоставлении жилого помещения гражданину, состоящему на учете в качестве нуждающихся в жилых помещениях в органе местного самоуправления) с приложением решения - посредством СЭД "DIRECTUM".</w:t>
      </w:r>
    </w:p>
    <w:p w:rsidR="007A0D77" w:rsidRDefault="007A0D77">
      <w:pPr>
        <w:pStyle w:val="ConsPlusNormal"/>
        <w:spacing w:before="200"/>
        <w:ind w:firstLine="540"/>
        <w:jc w:val="both"/>
      </w:pPr>
      <w:bookmarkStart w:id="66" w:name="P584"/>
      <w:bookmarkEnd w:id="66"/>
      <w:r>
        <w:t xml:space="preserve">3.63. В случае принятия уполномоченной организацией решения об отказе в предоставлении жилого помещения, предусмотренного </w:t>
      </w:r>
      <w:hyperlink w:anchor="P503">
        <w:r>
          <w:rPr>
            <w:color w:val="0000FF"/>
          </w:rPr>
          <w:t>пунктом 3.33</w:t>
        </w:r>
      </w:hyperlink>
      <w:r>
        <w:t xml:space="preserve"> Регламента, решения об отказе в заключении договора социального найма жилого помещения жилищного фонда Тюменской области и отмене принятого решения о предоставлении гражданину жилого помещения, предусмотренного </w:t>
      </w:r>
      <w:hyperlink w:anchor="P578">
        <w:r>
          <w:rPr>
            <w:color w:val="0000FF"/>
          </w:rPr>
          <w:t>пунктом 3.61</w:t>
        </w:r>
      </w:hyperlink>
      <w:r>
        <w:t xml:space="preserve"> Регламента, органы местного самоуправления городских округов (в отношении гражданина, состоящего на учете в качестве нуждающихся в жилых помещениях в органе местного самоуправления городского округа Тюменской области) в течение трех рабочих дней со дня поступления соответствующего решения, а уполномоченная организация (в отношении гражданина, состоящего на учете в качестве нуждающихся в жилых помещениях по муниципальному району) в течение трех рабочих дней со дня принятия соответствующего решения направляют уведомление следующему гражданину, состоящему на учете в качестве нуждающихся в жилых помещениях.</w:t>
      </w:r>
    </w:p>
    <w:p w:rsidR="007A0D77" w:rsidRDefault="007A0D77">
      <w:pPr>
        <w:pStyle w:val="ConsPlusNormal"/>
        <w:spacing w:before="200"/>
        <w:ind w:firstLine="540"/>
        <w:jc w:val="both"/>
      </w:pPr>
      <w:r>
        <w:t xml:space="preserve">3.64. В случае, предусмотренном </w:t>
      </w:r>
      <w:hyperlink w:anchor="P584">
        <w:r>
          <w:rPr>
            <w:color w:val="0000FF"/>
          </w:rPr>
          <w:t>пунктом 3.63</w:t>
        </w:r>
      </w:hyperlink>
      <w:r>
        <w:t xml:space="preserve"> Регламента, порядок действий органов местного самоуправления городских округов, уполномоченной организации регламентируется </w:t>
      </w:r>
      <w:hyperlink w:anchor="P419">
        <w:r>
          <w:rPr>
            <w:color w:val="0000FF"/>
          </w:rPr>
          <w:t>пунктами 3.10</w:t>
        </w:r>
      </w:hyperlink>
      <w:r>
        <w:t xml:space="preserve"> - </w:t>
      </w:r>
      <w:hyperlink w:anchor="P571">
        <w:r>
          <w:rPr>
            <w:color w:val="0000FF"/>
          </w:rPr>
          <w:t>3.58</w:t>
        </w:r>
      </w:hyperlink>
      <w:r>
        <w:t xml:space="preserve"> Регламента, порядок действий уполномоченного органа регламентируется </w:t>
      </w:r>
      <w:hyperlink w:anchor="P483">
        <w:r>
          <w:rPr>
            <w:color w:val="0000FF"/>
          </w:rPr>
          <w:t>пунктом 3.25</w:t>
        </w:r>
      </w:hyperlink>
      <w:r>
        <w:t xml:space="preserve"> Регламента.</w:t>
      </w:r>
    </w:p>
    <w:p w:rsidR="007A0D77" w:rsidRDefault="007A0D77">
      <w:pPr>
        <w:pStyle w:val="ConsPlusNormal"/>
        <w:spacing w:before="200"/>
        <w:ind w:firstLine="540"/>
        <w:jc w:val="both"/>
      </w:pPr>
      <w:r>
        <w:t xml:space="preserve">В случае принятия решения о внесении изменений в решение о предоставлении жилого помещения в части продления срока, предусмотренного для заключения договора социального найма, порядок действий органов местного самоуправления городских округов, регламентируется </w:t>
      </w:r>
      <w:hyperlink w:anchor="P552">
        <w:r>
          <w:rPr>
            <w:color w:val="0000FF"/>
          </w:rPr>
          <w:t>пунктами 3.41</w:t>
        </w:r>
      </w:hyperlink>
      <w:r>
        <w:t xml:space="preserve"> - </w:t>
      </w:r>
      <w:hyperlink w:anchor="P571">
        <w:r>
          <w:rPr>
            <w:color w:val="0000FF"/>
          </w:rPr>
          <w:t>3.58</w:t>
        </w:r>
      </w:hyperlink>
      <w:r>
        <w:t xml:space="preserve"> Регламента.</w:t>
      </w:r>
    </w:p>
    <w:p w:rsidR="007A0D77" w:rsidRDefault="007A0D77">
      <w:pPr>
        <w:pStyle w:val="ConsPlusNormal"/>
        <w:spacing w:before="200"/>
        <w:ind w:firstLine="540"/>
        <w:jc w:val="both"/>
      </w:pPr>
      <w:r>
        <w:t>3.65. Критерием принятия решений в ходе исполнения административной процедуры является:</w:t>
      </w:r>
    </w:p>
    <w:p w:rsidR="007A0D77" w:rsidRDefault="007A0D77">
      <w:pPr>
        <w:pStyle w:val="ConsPlusNormal"/>
        <w:spacing w:before="200"/>
        <w:ind w:firstLine="540"/>
        <w:jc w:val="both"/>
      </w:pPr>
      <w:r>
        <w:t>- в части принятия решения о заключении договора социального найма жилых помещений - решение о предоставлении жилого помещения по договору социального найма;</w:t>
      </w:r>
    </w:p>
    <w:p w:rsidR="007A0D77" w:rsidRDefault="007A0D77">
      <w:pPr>
        <w:pStyle w:val="ConsPlusNormal"/>
        <w:spacing w:before="200"/>
        <w:ind w:firstLine="540"/>
        <w:jc w:val="both"/>
      </w:pPr>
      <w:r>
        <w:t>- в части принятия решения об отказе в заключении договора социального найма жилого помещения жилищного фонда Тюменской области и отмене принятого решения о предоставлении гражданину жилого помещения - пропуск гражданином срока, предусмотренного для заключения договора, указанного в решении о предоставлении жилого помещения без уважительной причины;</w:t>
      </w:r>
    </w:p>
    <w:p w:rsidR="007A0D77" w:rsidRDefault="007A0D77">
      <w:pPr>
        <w:pStyle w:val="ConsPlusNormal"/>
        <w:spacing w:before="200"/>
        <w:ind w:firstLine="540"/>
        <w:jc w:val="both"/>
      </w:pPr>
      <w:r>
        <w:t>- в части принятия решения о внесении изменений в решение о предоставлении жилого помещения в части продления срока, предусмотренного для заключения договора социального найма - пропуск гражданином срока, предусмотренного для заключения договора, указанного в решении о предоставлении жилого помещения по уважительной причине.</w:t>
      </w:r>
    </w:p>
    <w:p w:rsidR="007A0D77" w:rsidRDefault="007A0D77">
      <w:pPr>
        <w:pStyle w:val="ConsPlusNormal"/>
        <w:spacing w:before="200"/>
        <w:ind w:firstLine="540"/>
        <w:jc w:val="both"/>
      </w:pPr>
      <w:r>
        <w:t>3.66. Результатом административной процедуры является:</w:t>
      </w:r>
    </w:p>
    <w:p w:rsidR="007A0D77" w:rsidRDefault="007A0D77">
      <w:pPr>
        <w:pStyle w:val="ConsPlusNormal"/>
        <w:spacing w:before="200"/>
        <w:ind w:firstLine="540"/>
        <w:jc w:val="both"/>
      </w:pPr>
      <w:r>
        <w:t>- заключение договора социального найма жилого помещения и передача заявителю жилого помещения по акту приема-передачи;</w:t>
      </w:r>
    </w:p>
    <w:p w:rsidR="007A0D77" w:rsidRDefault="007A0D77">
      <w:pPr>
        <w:pStyle w:val="ConsPlusNormal"/>
        <w:spacing w:before="200"/>
        <w:ind w:firstLine="540"/>
        <w:jc w:val="both"/>
      </w:pPr>
      <w:r>
        <w:t>- отказ в заключении договора социального найма жилых помещений жилищного фонда Тюменской области посредством направления гражданину копии решения об отказе в заключении договора социального найма жилого помещения жилищного фонда Тюменской области и отмене принятого решения о предоставлении гражданину жилого помещения.</w:t>
      </w:r>
    </w:p>
    <w:p w:rsidR="007A0D77" w:rsidRDefault="007A0D77">
      <w:pPr>
        <w:pStyle w:val="ConsPlusNormal"/>
        <w:spacing w:before="200"/>
        <w:ind w:firstLine="540"/>
        <w:jc w:val="both"/>
      </w:pPr>
      <w:bookmarkStart w:id="67" w:name="P594"/>
      <w:bookmarkEnd w:id="67"/>
      <w:r>
        <w:t xml:space="preserve">3.67. Фиксация результата выполнения административной процедуры органом местного самоуправления осуществляется путем присвоения регистрационного номера договору социального найма жилого помещения, решению об отказе в заключении договора социального найма жилого помещения жилищного фонда Тюменской области и отмене принятого решения о </w:t>
      </w:r>
      <w:r>
        <w:lastRenderedPageBreak/>
        <w:t>предоставлении гражданину жилого помещения.</w:t>
      </w:r>
    </w:p>
    <w:p w:rsidR="007A0D77" w:rsidRDefault="007A0D77">
      <w:pPr>
        <w:pStyle w:val="ConsPlusNormal"/>
        <w:jc w:val="both"/>
      </w:pPr>
    </w:p>
    <w:p w:rsidR="007A0D77" w:rsidRDefault="007A0D77">
      <w:pPr>
        <w:pStyle w:val="ConsPlusTitle"/>
        <w:jc w:val="center"/>
        <w:outlineLvl w:val="2"/>
      </w:pPr>
      <w:r>
        <w:t>Порядок исправления допущенных опечаток и ошибок</w:t>
      </w:r>
    </w:p>
    <w:p w:rsidR="007A0D77" w:rsidRDefault="007A0D77">
      <w:pPr>
        <w:pStyle w:val="ConsPlusTitle"/>
        <w:jc w:val="center"/>
      </w:pPr>
      <w:r>
        <w:t>в выданных в результате предоставления государственной</w:t>
      </w:r>
    </w:p>
    <w:p w:rsidR="007A0D77" w:rsidRDefault="007A0D77">
      <w:pPr>
        <w:pStyle w:val="ConsPlusTitle"/>
        <w:jc w:val="center"/>
      </w:pPr>
      <w:r>
        <w:t>услуги документах</w:t>
      </w:r>
    </w:p>
    <w:p w:rsidR="007A0D77" w:rsidRDefault="007A0D77">
      <w:pPr>
        <w:pStyle w:val="ConsPlusNormal"/>
        <w:jc w:val="both"/>
      </w:pPr>
    </w:p>
    <w:p w:rsidR="007A0D77" w:rsidRDefault="007A0D77">
      <w:pPr>
        <w:pStyle w:val="ConsPlusNormal"/>
        <w:ind w:firstLine="540"/>
        <w:jc w:val="both"/>
      </w:pPr>
      <w:r>
        <w:t>3.68. Основанием для начала исполнения административной процедуры является поступление в орган местного самоуправления городского округа, уполномоченную организацию от гражданина (представителя гражданина) заявления об исправлении допущенных опечаток и ошибок в выданных в результате предоставления государственной услуги документах (далее - заявление об исправлении ошибок), поданного при личном обращении заявителем (представителем заявителя), либо посредством почтового отправления.</w:t>
      </w:r>
    </w:p>
    <w:p w:rsidR="007A0D77" w:rsidRDefault="007A0D77">
      <w:pPr>
        <w:pStyle w:val="ConsPlusNormal"/>
        <w:spacing w:before="200"/>
        <w:ind w:firstLine="540"/>
        <w:jc w:val="both"/>
      </w:pPr>
      <w:r>
        <w:t>3.69. Орган местного самоуправления городского округа, уполномоченная организация осуществляет:</w:t>
      </w:r>
    </w:p>
    <w:p w:rsidR="007A0D77" w:rsidRDefault="007A0D77">
      <w:pPr>
        <w:pStyle w:val="ConsPlusNormal"/>
        <w:spacing w:before="200"/>
        <w:ind w:firstLine="540"/>
        <w:jc w:val="both"/>
      </w:pPr>
      <w:r>
        <w:t>- регистрацию заявления об исправлении ошибок в день его поступления;</w:t>
      </w:r>
    </w:p>
    <w:p w:rsidR="007A0D77" w:rsidRDefault="007A0D77">
      <w:pPr>
        <w:pStyle w:val="ConsPlusNormal"/>
        <w:spacing w:before="200"/>
        <w:ind w:firstLine="540"/>
        <w:jc w:val="both"/>
      </w:pPr>
      <w:r>
        <w:t>- рассмотрение заявления об исправлении ошибок в срок, не превышающий 3 рабочих дней со дня его регистрации;</w:t>
      </w:r>
    </w:p>
    <w:p w:rsidR="007A0D77" w:rsidRDefault="007A0D77">
      <w:pPr>
        <w:pStyle w:val="ConsPlusNormal"/>
        <w:spacing w:before="200"/>
        <w:ind w:firstLine="540"/>
        <w:jc w:val="both"/>
      </w:pPr>
      <w:r>
        <w:t>- исправление опечаток и (или) ошибок и выдачу результата предоставления государственной услуги заявителю в срок, не превышающий 5 рабочих дней со дня регистрации заявления об исправлении ошибок (в случае выявления допущенных опечаток и (или) ошибок);</w:t>
      </w:r>
    </w:p>
    <w:p w:rsidR="007A0D77" w:rsidRDefault="007A0D77">
      <w:pPr>
        <w:pStyle w:val="ConsPlusNormal"/>
        <w:spacing w:before="200"/>
        <w:ind w:firstLine="540"/>
        <w:jc w:val="both"/>
      </w:pPr>
      <w:r>
        <w:t>- в случае отсутствия опечаток и (или) ошибок в выданных в результате предоставления государственной услуги документах, направляет способом, указанным в заявлении, в адрес гражданина (представителя гражданина) уведомление об отсутствии таких опечаток и (или) ошибок в срок, не превышающий 5 рабочих дней с даты регистрации заявления об исправлении ошибок.</w:t>
      </w:r>
    </w:p>
    <w:p w:rsidR="007A0D77" w:rsidRDefault="007A0D77">
      <w:pPr>
        <w:pStyle w:val="ConsPlusNormal"/>
        <w:spacing w:before="200"/>
        <w:ind w:firstLine="540"/>
        <w:jc w:val="both"/>
      </w:pPr>
      <w:r>
        <w:t>3.70. Критерием принятия решения об исправлении ошибок и (или) опечаток либо отказе в их исправлении является наличие либо отсутствие опечаток и (или) ошибок в выданных в результате предоставления государственной услуги документах.</w:t>
      </w:r>
    </w:p>
    <w:p w:rsidR="007A0D77" w:rsidRDefault="007A0D77">
      <w:pPr>
        <w:pStyle w:val="ConsPlusNormal"/>
        <w:spacing w:before="200"/>
        <w:ind w:firstLine="540"/>
        <w:jc w:val="both"/>
      </w:pPr>
      <w:r>
        <w:t>3.71. Результатом административной процедуры является исправление опечаток и (или) ошибок и выдача результата предоставления государственной услуги заявителю (представителю заявителя) либо направление уведомления об отсутствии опечаток и (или) ошибок.</w:t>
      </w:r>
    </w:p>
    <w:p w:rsidR="007A0D77" w:rsidRDefault="007A0D77">
      <w:pPr>
        <w:pStyle w:val="ConsPlusNormal"/>
        <w:spacing w:before="200"/>
        <w:ind w:firstLine="540"/>
        <w:jc w:val="both"/>
      </w:pPr>
      <w:r>
        <w:t>3.72. Фиксация результата выполнения административной процедуры осуществляется путем регистрации результата административной процедуры.</w:t>
      </w:r>
    </w:p>
    <w:p w:rsidR="007A0D77" w:rsidRDefault="007A0D77">
      <w:pPr>
        <w:pStyle w:val="ConsPlusNormal"/>
        <w:jc w:val="both"/>
      </w:pPr>
    </w:p>
    <w:p w:rsidR="007A0D77" w:rsidRDefault="007A0D77">
      <w:pPr>
        <w:pStyle w:val="ConsPlusTitle"/>
        <w:jc w:val="center"/>
        <w:outlineLvl w:val="1"/>
      </w:pPr>
      <w:r>
        <w:t>IV. Формы контроля за исполнением Регламента</w:t>
      </w:r>
    </w:p>
    <w:p w:rsidR="007A0D77" w:rsidRDefault="007A0D77">
      <w:pPr>
        <w:pStyle w:val="ConsPlusNormal"/>
        <w:jc w:val="both"/>
      </w:pPr>
    </w:p>
    <w:p w:rsidR="007A0D77" w:rsidRDefault="007A0D77">
      <w:pPr>
        <w:pStyle w:val="ConsPlusTitle"/>
        <w:jc w:val="center"/>
        <w:outlineLvl w:val="2"/>
      </w:pPr>
      <w:r>
        <w:t>Формы контроля</w:t>
      </w:r>
    </w:p>
    <w:p w:rsidR="007A0D77" w:rsidRDefault="007A0D77">
      <w:pPr>
        <w:pStyle w:val="ConsPlusNormal"/>
        <w:jc w:val="both"/>
      </w:pPr>
    </w:p>
    <w:p w:rsidR="007A0D77" w:rsidRDefault="007A0D77">
      <w:pPr>
        <w:pStyle w:val="ConsPlusNormal"/>
        <w:ind w:firstLine="540"/>
        <w:jc w:val="both"/>
      </w:pPr>
      <w:r>
        <w:t>4.1. Контроль за исполнением Регламента осуществляется в следующих формах:</w:t>
      </w:r>
    </w:p>
    <w:p w:rsidR="007A0D77" w:rsidRDefault="007A0D77">
      <w:pPr>
        <w:pStyle w:val="ConsPlusNormal"/>
        <w:spacing w:before="200"/>
        <w:ind w:firstLine="540"/>
        <w:jc w:val="both"/>
      </w:pPr>
      <w:r>
        <w:t>а) текущий контроль;</w:t>
      </w:r>
    </w:p>
    <w:p w:rsidR="007A0D77" w:rsidRDefault="007A0D77">
      <w:pPr>
        <w:pStyle w:val="ConsPlusNormal"/>
        <w:spacing w:before="200"/>
        <w:ind w:firstLine="540"/>
        <w:jc w:val="both"/>
      </w:pPr>
      <w:r>
        <w:t>б) последующий контроль в виде внеплановых проверок исполнения Регламента;</w:t>
      </w:r>
    </w:p>
    <w:p w:rsidR="007A0D77" w:rsidRDefault="007A0D77">
      <w:pPr>
        <w:pStyle w:val="ConsPlusNormal"/>
        <w:spacing w:before="200"/>
        <w:ind w:firstLine="540"/>
        <w:jc w:val="both"/>
      </w:pPr>
      <w:r>
        <w:t>в) общественный контроль.</w:t>
      </w:r>
    </w:p>
    <w:p w:rsidR="007A0D77" w:rsidRDefault="007A0D77">
      <w:pPr>
        <w:pStyle w:val="ConsPlusNormal"/>
        <w:jc w:val="both"/>
      </w:pPr>
    </w:p>
    <w:p w:rsidR="007A0D77" w:rsidRDefault="007A0D77">
      <w:pPr>
        <w:pStyle w:val="ConsPlusTitle"/>
        <w:jc w:val="center"/>
        <w:outlineLvl w:val="2"/>
      </w:pPr>
      <w:r>
        <w:t>Сроки осуществления контроля</w:t>
      </w:r>
    </w:p>
    <w:p w:rsidR="007A0D77" w:rsidRDefault="007A0D77">
      <w:pPr>
        <w:pStyle w:val="ConsPlusNormal"/>
        <w:jc w:val="both"/>
      </w:pPr>
    </w:p>
    <w:p w:rsidR="007A0D77" w:rsidRDefault="007A0D77">
      <w:pPr>
        <w:pStyle w:val="ConsPlusNormal"/>
        <w:ind w:firstLine="540"/>
        <w:jc w:val="both"/>
      </w:pPr>
      <w:r>
        <w:t>4.2. Текущий контроль осуществляется постоянно - в процессе текущей работы, при подготовке, визировании и подписании документов, являющихся результатами предоставления государственной услуги.</w:t>
      </w:r>
    </w:p>
    <w:p w:rsidR="007A0D77" w:rsidRDefault="007A0D77">
      <w:pPr>
        <w:pStyle w:val="ConsPlusNormal"/>
        <w:spacing w:before="200"/>
        <w:ind w:firstLine="540"/>
        <w:jc w:val="both"/>
      </w:pPr>
      <w:bookmarkStart w:id="68" w:name="P622"/>
      <w:bookmarkEnd w:id="68"/>
      <w:r>
        <w:t>4.3. Внеплановые проверки исполнения Регламента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по поручению начальника Главного управления, заместителя начальника Главного управления, начальника управления жилищной политики.</w:t>
      </w:r>
    </w:p>
    <w:p w:rsidR="007A0D77" w:rsidRDefault="007A0D77">
      <w:pPr>
        <w:pStyle w:val="ConsPlusNormal"/>
        <w:jc w:val="both"/>
      </w:pPr>
      <w:r>
        <w:lastRenderedPageBreak/>
        <w:t xml:space="preserve">(в ред. </w:t>
      </w:r>
      <w:hyperlink r:id="rId73">
        <w:r>
          <w:rPr>
            <w:color w:val="0000FF"/>
          </w:rPr>
          <w:t>распоряжения</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r>
        <w:t xml:space="preserve">4.4. Срок проведения каждой из проверок не может превышать пятнадцати рабочих дней, со дня регистрации обращений, поручений уполномоченных должностных лиц Главного управления, указанных в </w:t>
      </w:r>
      <w:hyperlink w:anchor="P622">
        <w:r>
          <w:rPr>
            <w:color w:val="0000FF"/>
          </w:rPr>
          <w:t>пункте 4.3</w:t>
        </w:r>
      </w:hyperlink>
      <w:r>
        <w:t xml:space="preserve"> Регламента.</w:t>
      </w:r>
    </w:p>
    <w:p w:rsidR="007A0D77" w:rsidRDefault="007A0D77">
      <w:pPr>
        <w:pStyle w:val="ConsPlusNormal"/>
        <w:spacing w:before="200"/>
        <w:ind w:firstLine="540"/>
        <w:jc w:val="both"/>
      </w:pPr>
      <w:r>
        <w:t xml:space="preserve">4.5. Общественный контроль осуществляется в сроки, предусмотренные Федеральным </w:t>
      </w:r>
      <w:hyperlink r:id="rId74">
        <w:r>
          <w:rPr>
            <w:color w:val="0000FF"/>
          </w:rPr>
          <w:t>законом</w:t>
        </w:r>
      </w:hyperlink>
      <w:r>
        <w:t xml:space="preserve"> от 21.07.2014 N 212-ФЗ "Об основах общественного контроля в Российской Федерации".</w:t>
      </w:r>
    </w:p>
    <w:p w:rsidR="007A0D77" w:rsidRDefault="007A0D77">
      <w:pPr>
        <w:pStyle w:val="ConsPlusNormal"/>
        <w:jc w:val="both"/>
      </w:pPr>
    </w:p>
    <w:p w:rsidR="007A0D77" w:rsidRDefault="007A0D77">
      <w:pPr>
        <w:pStyle w:val="ConsPlusTitle"/>
        <w:jc w:val="center"/>
        <w:outlineLvl w:val="1"/>
      </w:pPr>
      <w:r>
        <w:t>V. Досудебный (внесудебный) порядок обжалования решений</w:t>
      </w:r>
    </w:p>
    <w:p w:rsidR="007A0D77" w:rsidRDefault="007A0D77">
      <w:pPr>
        <w:pStyle w:val="ConsPlusTitle"/>
        <w:jc w:val="center"/>
      </w:pPr>
      <w:r>
        <w:t>и действий (бездействия) органов, предоставляющих</w:t>
      </w:r>
    </w:p>
    <w:p w:rsidR="007A0D77" w:rsidRDefault="007A0D77">
      <w:pPr>
        <w:pStyle w:val="ConsPlusTitle"/>
        <w:jc w:val="center"/>
      </w:pPr>
      <w:r>
        <w:t>государственную услугу, МФЦ, а также их должностных лиц,</w:t>
      </w:r>
    </w:p>
    <w:p w:rsidR="007A0D77" w:rsidRDefault="007A0D77">
      <w:pPr>
        <w:pStyle w:val="ConsPlusTitle"/>
        <w:jc w:val="center"/>
      </w:pPr>
      <w:r>
        <w:t>государственных служащих и работников МФЦ</w:t>
      </w:r>
    </w:p>
    <w:p w:rsidR="007A0D77" w:rsidRDefault="007A0D77">
      <w:pPr>
        <w:pStyle w:val="ConsPlusNormal"/>
        <w:jc w:val="both"/>
      </w:pPr>
    </w:p>
    <w:p w:rsidR="007A0D77" w:rsidRDefault="007A0D77">
      <w:pPr>
        <w:pStyle w:val="ConsPlusNormal"/>
        <w:ind w:firstLine="540"/>
        <w:jc w:val="both"/>
      </w:pPr>
      <w:r>
        <w:t>5.1. Предоставление государственной услуги может быть обжаловано в досудебном (внесудебном) порядке.</w:t>
      </w:r>
    </w:p>
    <w:p w:rsidR="007A0D77" w:rsidRDefault="007A0D77">
      <w:pPr>
        <w:pStyle w:val="ConsPlusNormal"/>
        <w:spacing w:before="200"/>
        <w:ind w:firstLine="540"/>
        <w:jc w:val="both"/>
      </w:pPr>
      <w:r>
        <w:t>Жалоба заявителя на действия (бездействия) и (или) решения, принятые в ходе предоставления государственной услуги должностным лицом уполномоченной организации, должностным лицом органа местного самоуправления, подается руководителю уполномоченной организации, органа местного самоуправления, соответственно.</w:t>
      </w:r>
    </w:p>
    <w:p w:rsidR="007A0D77" w:rsidRDefault="007A0D77">
      <w:pPr>
        <w:pStyle w:val="ConsPlusNormal"/>
        <w:spacing w:before="200"/>
        <w:ind w:firstLine="540"/>
        <w:jc w:val="both"/>
      </w:pPr>
      <w:r>
        <w:t>Жалоба заявителя на действия (бездействия) и (или) решения, принятые в ходе предоставления государственной услуги руководителем уполномоченной организации подается заместителю начальника Главного управления, начальнику управления жилищной политики.</w:t>
      </w:r>
    </w:p>
    <w:p w:rsidR="007A0D77" w:rsidRDefault="007A0D77">
      <w:pPr>
        <w:pStyle w:val="ConsPlusNormal"/>
        <w:jc w:val="both"/>
      </w:pPr>
      <w:r>
        <w:t xml:space="preserve">(абзац введен </w:t>
      </w:r>
      <w:hyperlink r:id="rId75">
        <w:r>
          <w:rPr>
            <w:color w:val="0000FF"/>
          </w:rPr>
          <w:t>распоряжением</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r>
        <w:t>Жалоба заявителя на действия (бездействия) и (или) решения руководителя МФЦ подается заместителю Губернатора Тюменской области, начальнику Главного правового управления Правительства Тюменской области, на действия (бездействия) и (или) решения работников МФЦ - руководителю МФЦ.</w:t>
      </w:r>
    </w:p>
    <w:p w:rsidR="007A0D77" w:rsidRDefault="007A0D77">
      <w:pPr>
        <w:pStyle w:val="ConsPlusNormal"/>
        <w:jc w:val="both"/>
      </w:pPr>
      <w:r>
        <w:t xml:space="preserve">(абзац введен </w:t>
      </w:r>
      <w:hyperlink r:id="rId76">
        <w:r>
          <w:rPr>
            <w:color w:val="0000FF"/>
          </w:rPr>
          <w:t>распоряжением</w:t>
        </w:r>
      </w:hyperlink>
      <w:r>
        <w:t xml:space="preserve"> Главного управления строительства Тюменской области от 03.08.2022 N 84-р)</w:t>
      </w:r>
    </w:p>
    <w:p w:rsidR="007A0D77" w:rsidRDefault="007A0D77">
      <w:pPr>
        <w:pStyle w:val="ConsPlusNormal"/>
        <w:spacing w:before="200"/>
        <w:ind w:firstLine="540"/>
        <w:jc w:val="both"/>
      </w:pPr>
      <w:r>
        <w:t xml:space="preserve">5.2. Досудебное рассмотрение жалоб осуществляется в порядке, предусмотренном Федеральным </w:t>
      </w:r>
      <w:hyperlink r:id="rId77">
        <w:r>
          <w:rPr>
            <w:color w:val="0000FF"/>
          </w:rPr>
          <w:t>законом</w:t>
        </w:r>
      </w:hyperlink>
      <w:r>
        <w:t xml:space="preserve"> N 210-ФЗ и </w:t>
      </w:r>
      <w:hyperlink r:id="rId78">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7A0D77" w:rsidRDefault="007A0D77">
      <w:pPr>
        <w:pStyle w:val="ConsPlusNormal"/>
        <w:spacing w:before="200"/>
        <w:ind w:firstLine="540"/>
        <w:jc w:val="both"/>
      </w:pPr>
      <w:r>
        <w:t>5.3. Информация о порядке подачи и рассмотрения жалоб размещена на Официальном портале, а также в Реестре услуг.</w:t>
      </w:r>
    </w:p>
    <w:p w:rsidR="007A0D77" w:rsidRDefault="007A0D77">
      <w:pPr>
        <w:pStyle w:val="ConsPlusNormal"/>
        <w:spacing w:before="200"/>
        <w:ind w:firstLine="540"/>
        <w:jc w:val="both"/>
      </w:pPr>
      <w:r>
        <w:t>5.4. Информация, указанная в настоящем разделе, размещена на Официальном портале, а также в Реестре услуг.</w:t>
      </w:r>
    </w:p>
    <w:p w:rsidR="007A0D77" w:rsidRDefault="007A0D77">
      <w:pPr>
        <w:pStyle w:val="ConsPlusNormal"/>
        <w:jc w:val="both"/>
      </w:pPr>
    </w:p>
    <w:p w:rsidR="007A0D77" w:rsidRDefault="007A0D77">
      <w:pPr>
        <w:pStyle w:val="ConsPlusNormal"/>
        <w:jc w:val="both"/>
      </w:pPr>
    </w:p>
    <w:p w:rsidR="007A0D77" w:rsidRDefault="007A0D77">
      <w:pPr>
        <w:pStyle w:val="ConsPlusNormal"/>
        <w:jc w:val="both"/>
      </w:pPr>
    </w:p>
    <w:p w:rsidR="007A0D77" w:rsidRDefault="007A0D77">
      <w:pPr>
        <w:pStyle w:val="ConsPlusNormal"/>
        <w:jc w:val="both"/>
      </w:pPr>
    </w:p>
    <w:p w:rsidR="007A0D77" w:rsidRDefault="007A0D77">
      <w:pPr>
        <w:pStyle w:val="ConsPlusNormal"/>
        <w:jc w:val="both"/>
      </w:pPr>
    </w:p>
    <w:p w:rsidR="007A0D77" w:rsidRDefault="007A0D77">
      <w:pPr>
        <w:pStyle w:val="ConsPlusNormal"/>
        <w:jc w:val="right"/>
        <w:outlineLvl w:val="1"/>
      </w:pPr>
      <w:r>
        <w:t>Приложение</w:t>
      </w:r>
    </w:p>
    <w:p w:rsidR="007A0D77" w:rsidRDefault="007A0D77">
      <w:pPr>
        <w:pStyle w:val="ConsPlusNormal"/>
        <w:jc w:val="right"/>
      </w:pPr>
      <w:r>
        <w:t>к административному регламенту</w:t>
      </w:r>
    </w:p>
    <w:p w:rsidR="007A0D77" w:rsidRDefault="007A0D77">
      <w:pPr>
        <w:pStyle w:val="ConsPlusNormal"/>
        <w:jc w:val="both"/>
      </w:pPr>
    </w:p>
    <w:p w:rsidR="007A0D77" w:rsidRDefault="007A0D77">
      <w:pPr>
        <w:pStyle w:val="ConsPlusNonformat"/>
        <w:jc w:val="both"/>
      </w:pPr>
      <w:bookmarkStart w:id="69" w:name="P649"/>
      <w:bookmarkEnd w:id="69"/>
      <w:r>
        <w:t xml:space="preserve">              Акт приема-передачи нанимателю жилого помещения</w:t>
      </w:r>
    </w:p>
    <w:p w:rsidR="007A0D77" w:rsidRDefault="007A0D77">
      <w:pPr>
        <w:pStyle w:val="ConsPlusNonformat"/>
        <w:jc w:val="both"/>
      </w:pPr>
      <w:r>
        <w:t xml:space="preserve">     к договору _____________ от ______________ N ___ г. ____________</w:t>
      </w:r>
    </w:p>
    <w:p w:rsidR="007A0D77" w:rsidRDefault="007A0D77">
      <w:pPr>
        <w:pStyle w:val="ConsPlusNonformat"/>
        <w:jc w:val="both"/>
      </w:pPr>
    </w:p>
    <w:p w:rsidR="007A0D77" w:rsidRDefault="007A0D77">
      <w:pPr>
        <w:pStyle w:val="ConsPlusNonformat"/>
        <w:jc w:val="both"/>
      </w:pPr>
      <w:r>
        <w:t xml:space="preserve">                                             "___" __________ 20__ г.</w:t>
      </w:r>
    </w:p>
    <w:p w:rsidR="007A0D77" w:rsidRDefault="007A0D77">
      <w:pPr>
        <w:pStyle w:val="ConsPlusNonformat"/>
        <w:jc w:val="both"/>
      </w:pPr>
    </w:p>
    <w:p w:rsidR="007A0D77" w:rsidRDefault="007A0D77">
      <w:pPr>
        <w:pStyle w:val="ConsPlusNonformat"/>
        <w:jc w:val="both"/>
      </w:pPr>
      <w:r>
        <w:t xml:space="preserve">    Администрация   ____________________  муниципального  района/городского</w:t>
      </w:r>
    </w:p>
    <w:p w:rsidR="007A0D77" w:rsidRDefault="007A0D77">
      <w:pPr>
        <w:pStyle w:val="ConsPlusNonformat"/>
        <w:jc w:val="both"/>
      </w:pPr>
      <w:r>
        <w:t>округа, именуемая в дальнейшем "наймодатель", в лице</w:t>
      </w:r>
    </w:p>
    <w:p w:rsidR="007A0D77" w:rsidRDefault="007A0D77">
      <w:pPr>
        <w:pStyle w:val="ConsPlusNonformat"/>
        <w:jc w:val="both"/>
      </w:pPr>
      <w:r>
        <w:lastRenderedPageBreak/>
        <w:t>___________________________________________________________________________</w:t>
      </w:r>
    </w:p>
    <w:p w:rsidR="007A0D77" w:rsidRDefault="007A0D77">
      <w:pPr>
        <w:pStyle w:val="ConsPlusNonformat"/>
        <w:jc w:val="both"/>
      </w:pPr>
      <w:r>
        <w:t xml:space="preserve">    (указывается    уполномоченное   должностное   лицо   органа   местного</w:t>
      </w:r>
    </w:p>
    <w:p w:rsidR="007A0D77" w:rsidRDefault="007A0D77">
      <w:pPr>
        <w:pStyle w:val="ConsPlusNonformat"/>
        <w:jc w:val="both"/>
      </w:pPr>
      <w:r>
        <w:t>самоуправления)</w:t>
      </w:r>
    </w:p>
    <w:p w:rsidR="007A0D77" w:rsidRDefault="007A0D77">
      <w:pPr>
        <w:pStyle w:val="ConsPlusNonformat"/>
        <w:jc w:val="both"/>
      </w:pPr>
      <w:r>
        <w:t xml:space="preserve">    Администрации   ____________________  муниципального  района/городского</w:t>
      </w:r>
    </w:p>
    <w:p w:rsidR="007A0D77" w:rsidRDefault="007A0D77">
      <w:pPr>
        <w:pStyle w:val="ConsPlusNonformat"/>
        <w:jc w:val="both"/>
      </w:pPr>
      <w:r>
        <w:t>округа, действующего на основании _________________________________________</w:t>
      </w:r>
    </w:p>
    <w:p w:rsidR="007A0D77" w:rsidRDefault="007A0D77">
      <w:pPr>
        <w:pStyle w:val="ConsPlusNonformat"/>
        <w:jc w:val="both"/>
      </w:pPr>
      <w:r>
        <w:t xml:space="preserve">                                       (указывается муниципальный акт)</w:t>
      </w:r>
    </w:p>
    <w:p w:rsidR="007A0D77" w:rsidRDefault="007A0D77">
      <w:pPr>
        <w:pStyle w:val="ConsPlusNonformat"/>
        <w:jc w:val="both"/>
      </w:pPr>
      <w:r>
        <w:t>от _____________ N _____________, с одной стороны, и</w:t>
      </w:r>
    </w:p>
    <w:p w:rsidR="007A0D77" w:rsidRDefault="007A0D77">
      <w:pPr>
        <w:pStyle w:val="ConsPlusNonformat"/>
        <w:jc w:val="both"/>
      </w:pPr>
      <w:r>
        <w:t>___________________________________________________________________________</w:t>
      </w:r>
    </w:p>
    <w:p w:rsidR="007A0D77" w:rsidRDefault="007A0D77">
      <w:pPr>
        <w:pStyle w:val="ConsPlusNonformat"/>
        <w:jc w:val="both"/>
      </w:pPr>
      <w:r>
        <w:t xml:space="preserve">    именуемый  в  дальнейшем  "Наниматель",  с  другой  стороны,  составили</w:t>
      </w:r>
    </w:p>
    <w:p w:rsidR="007A0D77" w:rsidRDefault="007A0D77">
      <w:pPr>
        <w:pStyle w:val="ConsPlusNonformat"/>
        <w:jc w:val="both"/>
      </w:pPr>
      <w:r>
        <w:t>настоящий акт о следующем:</w:t>
      </w:r>
    </w:p>
    <w:p w:rsidR="007A0D77" w:rsidRDefault="007A0D77">
      <w:pPr>
        <w:pStyle w:val="ConsPlusNonformat"/>
        <w:jc w:val="both"/>
      </w:pPr>
      <w:r>
        <w:t xml:space="preserve">    1.  Наймодатель  передает  Нанимателю,  а  наниматель  принимает  жилое</w:t>
      </w:r>
    </w:p>
    <w:p w:rsidR="007A0D77" w:rsidRDefault="007A0D77">
      <w:pPr>
        <w:pStyle w:val="ConsPlusNonformat"/>
        <w:jc w:val="both"/>
      </w:pPr>
      <w:r>
        <w:t>помещение, расположенное по адресу:</w:t>
      </w:r>
    </w:p>
    <w:p w:rsidR="007A0D77" w:rsidRDefault="007A0D77">
      <w:pPr>
        <w:pStyle w:val="ConsPlusNonformat"/>
        <w:jc w:val="both"/>
      </w:pPr>
      <w:r>
        <w:t>___________________________________________________________________________</w:t>
      </w:r>
    </w:p>
    <w:p w:rsidR="007A0D77" w:rsidRDefault="007A0D77">
      <w:pPr>
        <w:pStyle w:val="ConsPlusNonformat"/>
        <w:jc w:val="both"/>
      </w:pPr>
    </w:p>
    <w:p w:rsidR="007A0D77" w:rsidRDefault="007A0D77">
      <w:pPr>
        <w:pStyle w:val="ConsPlusNonformat"/>
        <w:jc w:val="both"/>
      </w:pPr>
      <w:r>
        <w:t xml:space="preserve">    2.  Данное помещение является свободным от прав иных лиц и пригодно для</w:t>
      </w:r>
    </w:p>
    <w:p w:rsidR="007A0D77" w:rsidRDefault="007A0D77">
      <w:pPr>
        <w:pStyle w:val="ConsPlusNonformat"/>
        <w:jc w:val="both"/>
      </w:pPr>
      <w:r>
        <w:t>проживания,  его состояние соответствует требованиям пожарной безопасности,</w:t>
      </w:r>
    </w:p>
    <w:p w:rsidR="007A0D77" w:rsidRDefault="007A0D77">
      <w:pPr>
        <w:pStyle w:val="ConsPlusNonformat"/>
        <w:jc w:val="both"/>
      </w:pPr>
      <w:r>
        <w:t>санитарно-гигиеническим,  экологическим и иным требованиям, предусмотренным</w:t>
      </w:r>
    </w:p>
    <w:p w:rsidR="007A0D77" w:rsidRDefault="007A0D77">
      <w:pPr>
        <w:pStyle w:val="ConsPlusNonformat"/>
        <w:jc w:val="both"/>
      </w:pPr>
      <w:r>
        <w:t>действующим законодательством.</w:t>
      </w:r>
    </w:p>
    <w:p w:rsidR="007A0D77" w:rsidRDefault="007A0D77">
      <w:pPr>
        <w:pStyle w:val="ConsPlusNonformat"/>
        <w:jc w:val="both"/>
      </w:pPr>
      <w:r>
        <w:t xml:space="preserve">    3.   В   жилом   помещении  находится  следующее  санитарно-техническое</w:t>
      </w:r>
    </w:p>
    <w:p w:rsidR="007A0D77" w:rsidRDefault="007A0D77">
      <w:pPr>
        <w:pStyle w:val="ConsPlusNonformat"/>
        <w:jc w:val="both"/>
      </w:pPr>
      <w:r>
        <w:t>оборудование _____________________________________________________________,</w:t>
      </w:r>
    </w:p>
    <w:p w:rsidR="007A0D77" w:rsidRDefault="007A0D77">
      <w:pPr>
        <w:pStyle w:val="ConsPlusNonformat"/>
        <w:jc w:val="both"/>
      </w:pPr>
      <w:r>
        <w:t>находящееся в исправном состоянии.</w:t>
      </w:r>
    </w:p>
    <w:p w:rsidR="007A0D77" w:rsidRDefault="007A0D77">
      <w:pPr>
        <w:pStyle w:val="ConsPlusNonformat"/>
        <w:jc w:val="both"/>
      </w:pPr>
      <w:r>
        <w:t xml:space="preserve">    Дата проведения текущего ремонта жилого помещения:</w:t>
      </w:r>
    </w:p>
    <w:p w:rsidR="007A0D77" w:rsidRDefault="007A0D77">
      <w:pPr>
        <w:pStyle w:val="ConsPlusNonformat"/>
        <w:jc w:val="both"/>
      </w:pPr>
      <w:r>
        <w:t>__________________________________________________________________________.</w:t>
      </w:r>
    </w:p>
    <w:p w:rsidR="007A0D77" w:rsidRDefault="007A0D77">
      <w:pPr>
        <w:pStyle w:val="ConsPlusNonformat"/>
        <w:jc w:val="both"/>
      </w:pPr>
    </w:p>
    <w:p w:rsidR="007A0D77" w:rsidRDefault="007A0D77">
      <w:pPr>
        <w:pStyle w:val="ConsPlusNonformat"/>
        <w:jc w:val="both"/>
      </w:pPr>
      <w:r>
        <w:t xml:space="preserve">    Реквизиты сторон:</w:t>
      </w:r>
    </w:p>
    <w:p w:rsidR="007A0D77" w:rsidRDefault="007A0D77">
      <w:pPr>
        <w:pStyle w:val="ConsPlusNonformat"/>
        <w:jc w:val="both"/>
      </w:pPr>
    </w:p>
    <w:p w:rsidR="007A0D77" w:rsidRDefault="007A0D77">
      <w:pPr>
        <w:pStyle w:val="ConsPlusNonformat"/>
        <w:jc w:val="both"/>
      </w:pPr>
      <w:r>
        <w:t xml:space="preserve">    Наймодатель:                              Наниматель:</w:t>
      </w:r>
    </w:p>
    <w:p w:rsidR="007A0D77" w:rsidRDefault="007A0D77">
      <w:pPr>
        <w:pStyle w:val="ConsPlusNonformat"/>
        <w:jc w:val="both"/>
      </w:pPr>
    </w:p>
    <w:p w:rsidR="007A0D77" w:rsidRDefault="007A0D77">
      <w:pPr>
        <w:pStyle w:val="ConsPlusNonformat"/>
        <w:jc w:val="both"/>
      </w:pPr>
      <w:r>
        <w:t xml:space="preserve">    подпись Наймодателя                       подпись Нанимателя</w:t>
      </w:r>
    </w:p>
    <w:p w:rsidR="007A0D77" w:rsidRDefault="007A0D77">
      <w:pPr>
        <w:pStyle w:val="ConsPlusNormal"/>
        <w:jc w:val="both"/>
      </w:pPr>
    </w:p>
    <w:p w:rsidR="007A0D77" w:rsidRDefault="007A0D77">
      <w:pPr>
        <w:pStyle w:val="ConsPlusNormal"/>
        <w:jc w:val="both"/>
      </w:pPr>
    </w:p>
    <w:p w:rsidR="007A0D77" w:rsidRDefault="007A0D77">
      <w:pPr>
        <w:pStyle w:val="ConsPlusNormal"/>
        <w:pBdr>
          <w:bottom w:val="single" w:sz="6" w:space="0" w:color="auto"/>
        </w:pBdr>
        <w:spacing w:before="100" w:after="100"/>
        <w:jc w:val="both"/>
        <w:rPr>
          <w:sz w:val="2"/>
          <w:szCs w:val="2"/>
        </w:rPr>
      </w:pPr>
    </w:p>
    <w:p w:rsidR="00501567" w:rsidRDefault="00501567">
      <w:bookmarkStart w:id="70" w:name="_GoBack"/>
      <w:bookmarkEnd w:id="70"/>
    </w:p>
    <w:sectPr w:rsidR="00501567" w:rsidSect="008F4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77"/>
    <w:rsid w:val="00501567"/>
    <w:rsid w:val="007A0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C7997-D158-4DF5-853F-3CC81B6E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0D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A0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0D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A0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0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A0D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0D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0D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8DC998942E9109B57B05ABA79036E48974F3874B822D53DA1A9E9E1E3796271F5139960679D24751F01FC9DF171D0844D47D03F624A74E2C60CF7917GFE" TargetMode="External"/><Relationship Id="rId21" Type="http://schemas.openxmlformats.org/officeDocument/2006/relationships/hyperlink" Target="consultantplus://offline/ref=188DC998942E9109B57B05ABA79036E48974F3874B8C2750DC189E9E1E3796271F5139960679D24751F01BC0D7171D0844D47D03F624A74E2C60CF7917GFE" TargetMode="External"/><Relationship Id="rId42" Type="http://schemas.openxmlformats.org/officeDocument/2006/relationships/hyperlink" Target="consultantplus://offline/ref=188DC998942E9109B57B05ABA79036E48974F3874B822D53DA1A9E9E1E3796271F5139960679D24751F01FCDDA171D0844D47D03F624A74E2C60CF7917GFE" TargetMode="External"/><Relationship Id="rId47" Type="http://schemas.openxmlformats.org/officeDocument/2006/relationships/hyperlink" Target="consultantplus://offline/ref=188DC998942E9109B57B05ABA79036E48974F3874B822D53DA1A9E9E1E3796271F5139960679D24751F01FC1DD171D0844D47D03F624A74E2C60CF7917GFE" TargetMode="External"/><Relationship Id="rId63" Type="http://schemas.openxmlformats.org/officeDocument/2006/relationships/hyperlink" Target="consultantplus://offline/ref=188DC998942E9109B57B05ABA79036E48974F3874B822355DC149E9E1E3796271F5139960679D24751F01BCEDE171D0844D47D03F624A74E2C60CF7917GFE" TargetMode="External"/><Relationship Id="rId68" Type="http://schemas.openxmlformats.org/officeDocument/2006/relationships/hyperlink" Target="consultantplus://offline/ref=188DC998942E9109B57B05ABA79036E48974F3874B822D53DA1A9E9E1E3796271F5139960679D24751F01ECCDC171D0844D47D03F624A74E2C60CF7917GFE" TargetMode="External"/><Relationship Id="rId16" Type="http://schemas.openxmlformats.org/officeDocument/2006/relationships/hyperlink" Target="consultantplus://offline/ref=188DC998942E9109B57B05ABA79036E48974F3874B822D53DA1A9E9E1E3796271F5139960679D24751F01FC8DB171D0844D47D03F624A74E2C60CF7917GFE" TargetMode="External"/><Relationship Id="rId11" Type="http://schemas.openxmlformats.org/officeDocument/2006/relationships/hyperlink" Target="consultantplus://offline/ref=188DC998942E9109B57B05ABA79036E48974F3874B822D53DA1A9E9E1E3796271F5139960679D24751F01FC8DA171D0844D47D03F624A74E2C60CF7917GFE" TargetMode="External"/><Relationship Id="rId24" Type="http://schemas.openxmlformats.org/officeDocument/2006/relationships/hyperlink" Target="consultantplus://offline/ref=188DC998942E9109B57B05ABA79036E48974F3874B822454D91D9E9E1E3796271F51399614798A4B50F801C8DB024B590218G2E" TargetMode="External"/><Relationship Id="rId32" Type="http://schemas.openxmlformats.org/officeDocument/2006/relationships/hyperlink" Target="consultantplus://offline/ref=188DC998942E9109B57B05ABA79036E48974F3874B822D53DA1A9E9E1E3796271F5139960679D24751F01FC9DB171D0844D47D03F624A74E2C60CF7917GFE" TargetMode="External"/><Relationship Id="rId37" Type="http://schemas.openxmlformats.org/officeDocument/2006/relationships/hyperlink" Target="consultantplus://offline/ref=188DC998942E9109B57B05ABA79036E48974F3874B8C2750DC189E9E1E3796271F5139960679D24751F01ACED9171D0844D47D03F624A74E2C60CF7917GFE" TargetMode="External"/><Relationship Id="rId40" Type="http://schemas.openxmlformats.org/officeDocument/2006/relationships/hyperlink" Target="consultantplus://offline/ref=188DC998942E9109B57B05ABA79036E48974F3874B822D53DA1A9E9E1E3796271F5139960679D24751F01FCDDC171D0844D47D03F624A74E2C60CF7917GFE" TargetMode="External"/><Relationship Id="rId45" Type="http://schemas.openxmlformats.org/officeDocument/2006/relationships/hyperlink" Target="consultantplus://offline/ref=188DC998942E9109B57B1BA6B1FC68EB8B7CAD8C498F2E01864898C9416790725F113FC3453DDF4055FB4B999A494458089F7007E038A74913G1E" TargetMode="External"/><Relationship Id="rId53" Type="http://schemas.openxmlformats.org/officeDocument/2006/relationships/hyperlink" Target="consultantplus://offline/ref=188DC998942E9109B57B05ABA79036E48974F3874B822D53DA1A9E9E1E3796271F5139960679D24751F01ECBDE171D0844D47D03F624A74E2C60CF7917GFE" TargetMode="External"/><Relationship Id="rId58" Type="http://schemas.openxmlformats.org/officeDocument/2006/relationships/hyperlink" Target="consultantplus://offline/ref=188DC998942E9109B57B1BA6B1FC68EB8B7DA88E4D8B2E01864898C9416790725F113FC3453DDC4E56FB4B999A494458089F7007E038A74913G1E" TargetMode="External"/><Relationship Id="rId66" Type="http://schemas.openxmlformats.org/officeDocument/2006/relationships/hyperlink" Target="consultantplus://offline/ref=188DC998942E9109B57B1BA6B1FC68EB8B7DA88E4D8B2E01864898C9416790725F113FC3453DDC4E56FB4B999A494458089F7007E038A74913G1E" TargetMode="External"/><Relationship Id="rId74" Type="http://schemas.openxmlformats.org/officeDocument/2006/relationships/hyperlink" Target="consultantplus://offline/ref=188DC998942E9109B57B1BA6B1FC68EB8C7EA982498C2E01864898C9416790724D1167CF4435C14654EE1DC8DC11GFE" TargetMode="External"/><Relationship Id="rId79" Type="http://schemas.openxmlformats.org/officeDocument/2006/relationships/fontTable" Target="fontTable.xml"/><Relationship Id="rId5" Type="http://schemas.openxmlformats.org/officeDocument/2006/relationships/hyperlink" Target="consultantplus://offline/ref=188DC998942E9109B57B05ABA79036E48974F3874B822C56DE149E9E1E3796271F5139960679D24751F01FC1D9171D0844D47D03F624A74E2C60CF7917GFE" TargetMode="External"/><Relationship Id="rId61" Type="http://schemas.openxmlformats.org/officeDocument/2006/relationships/hyperlink" Target="consultantplus://offline/ref=188DC998942E9109B57B05ABA79036E48974F3874B8C2750DC189E9E1E3796271F51399614798A4B50F801C8DB024B590218G2E" TargetMode="External"/><Relationship Id="rId19" Type="http://schemas.openxmlformats.org/officeDocument/2006/relationships/hyperlink" Target="consultantplus://offline/ref=188DC998942E9109B57B05ABA79036E48974F3874B822D53DA1A9E9E1E3796271F5139960679D24751F01FC8D6171D0844D47D03F624A74E2C60CF7917GFE" TargetMode="External"/><Relationship Id="rId14" Type="http://schemas.openxmlformats.org/officeDocument/2006/relationships/hyperlink" Target="consultantplus://offline/ref=188DC998942E9109B57B05ABA79036E48974F3874B8D2454D81C9E9E1E3796271F5139960679D24751F01FC8D9171D0844D47D03F624A74E2C60CF7917GFE" TargetMode="External"/><Relationship Id="rId22" Type="http://schemas.openxmlformats.org/officeDocument/2006/relationships/hyperlink" Target="consultantplus://offline/ref=188DC998942E9109B57B1BA6B1FC68EB8B7CA4834D8B2E01864898C9416790724D1167CF4435C14654EE1DC8DC11GFE" TargetMode="External"/><Relationship Id="rId27" Type="http://schemas.openxmlformats.org/officeDocument/2006/relationships/hyperlink" Target="consultantplus://offline/ref=188DC998942E9109B57B05ABA79036E48974F3874B822D53DA1A9E9E1E3796271F5139960679D24751F01FC9DD171D0844D47D03F624A74E2C60CF7917GFE" TargetMode="External"/><Relationship Id="rId30" Type="http://schemas.openxmlformats.org/officeDocument/2006/relationships/hyperlink" Target="consultantplus://offline/ref=188DC998942E9109B57B05ABA79036E48974F3874B822D53DA1A9E9E1E3796271F5139960679D24751F01FC9DA171D0844D47D03F624A74E2C60CF7917GFE" TargetMode="External"/><Relationship Id="rId35" Type="http://schemas.openxmlformats.org/officeDocument/2006/relationships/hyperlink" Target="consultantplus://offline/ref=188DC998942E9109B57B1BA6B1FC68EB8B7DA88E4D8B2E01864898C9416790725F113FC3453DDC4E56FB4B999A494458089F7007E038A74913G1E" TargetMode="External"/><Relationship Id="rId43" Type="http://schemas.openxmlformats.org/officeDocument/2006/relationships/hyperlink" Target="consultantplus://offline/ref=188DC998942E9109B57B1BA6B1FC68EB8B7CAD8C498F2E01864898C9416790724D1167CF4435C14654EE1DC8DC11GFE" TargetMode="External"/><Relationship Id="rId48" Type="http://schemas.openxmlformats.org/officeDocument/2006/relationships/hyperlink" Target="consultantplus://offline/ref=188DC998942E9109B57B05ABA79036E48974F3874B822D53DA1A9E9E1E3796271F5139960679D24751F01ECADC171D0844D47D03F624A74E2C60CF7917GFE" TargetMode="External"/><Relationship Id="rId56" Type="http://schemas.openxmlformats.org/officeDocument/2006/relationships/hyperlink" Target="consultantplus://offline/ref=188DC998942E9109B57B05ABA79036E48974F3874B822D53DA1A9E9E1E3796271F5139960679D24751F01ECBD7171D0844D47D03F624A74E2C60CF7917GFE" TargetMode="External"/><Relationship Id="rId64" Type="http://schemas.openxmlformats.org/officeDocument/2006/relationships/hyperlink" Target="consultantplus://offline/ref=188DC998942E9109B57B05ABA79036E48974F3874B822355DC149E9E1E3796271F5139960679D24751F01ACCDC171D0844D47D03F624A74E2C60CF7917GFE" TargetMode="External"/><Relationship Id="rId69" Type="http://schemas.openxmlformats.org/officeDocument/2006/relationships/hyperlink" Target="consultantplus://offline/ref=188DC998942E9109B57B05ABA79036E48974F3874B822D53DA1A9E9E1E3796271F5139960679D24751F01ECCDA171D0844D47D03F624A74E2C60CF7917GFE" TargetMode="External"/><Relationship Id="rId77" Type="http://schemas.openxmlformats.org/officeDocument/2006/relationships/hyperlink" Target="consultantplus://offline/ref=188DC998942E9109B57B1BA6B1FC68EB8B7CAD8C498F2E01864898C9416790724D1167CF4435C14654EE1DC8DC11GFE" TargetMode="External"/><Relationship Id="rId8" Type="http://schemas.openxmlformats.org/officeDocument/2006/relationships/hyperlink" Target="consultantplus://offline/ref=188DC998942E9109B57B05ABA79036E48974F3874B8A2C5FDD1A9E9E1E3796271F5139960679D24751F01FC8DA171D0844D47D03F624A74E2C60CF7917GFE" TargetMode="External"/><Relationship Id="rId51" Type="http://schemas.openxmlformats.org/officeDocument/2006/relationships/hyperlink" Target="consultantplus://offline/ref=188DC998942E9109B57B05ABA79036E48974F3874B822D53DA1A9E9E1E3796271F5139960679D24751F01ECAD9171D0844D47D03F624A74E2C60CF7917GFE" TargetMode="External"/><Relationship Id="rId72" Type="http://schemas.openxmlformats.org/officeDocument/2006/relationships/hyperlink" Target="consultantplus://offline/ref=188DC998942E9109B57B1BA6B1FC68EB8A7CA8834381730B8E1194CB4668CF65585833C2453DDE455AA44E8C8B1148511E81751CFC3AA514G8E"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188DC998942E9109B57B05ABA79036E48974F3874B832253DE1B9E9E1E3796271F5139960679D24751F016CBDF171D0844D47D03F624A74E2C60CF7917GFE" TargetMode="External"/><Relationship Id="rId17" Type="http://schemas.openxmlformats.org/officeDocument/2006/relationships/hyperlink" Target="consultantplus://offline/ref=188DC998942E9109B57B05ABA79036E48974F3874B8D2454D81C9E9E1E3796271F5139960679D24751F01FC8D7171D0844D47D03F624A74E2C60CF7917GFE" TargetMode="External"/><Relationship Id="rId25" Type="http://schemas.openxmlformats.org/officeDocument/2006/relationships/hyperlink" Target="consultantplus://offline/ref=188DC998942E9109B57B05ABA79036E48974F3874B822D53DA1A9E9E1E3796271F5139960679D24751F01FC9DE171D0844D47D03F624A74E2C60CF7917GFE" TargetMode="External"/><Relationship Id="rId33" Type="http://schemas.openxmlformats.org/officeDocument/2006/relationships/hyperlink" Target="consultantplus://offline/ref=188DC998942E9109B57B1BA6B1FC68EB8B7DA88E4D8B2E01864898C9416790725F113FC3453CDD4E56FB4B999A494458089F7007E038A74913G1E" TargetMode="External"/><Relationship Id="rId38" Type="http://schemas.openxmlformats.org/officeDocument/2006/relationships/hyperlink" Target="consultantplus://offline/ref=188DC998942E9109B57B05ABA79036E48974F3874B822D53DA1A9E9E1E3796271F5139960679D24751F01FCBD7171D0844D47D03F624A74E2C60CF7917GFE" TargetMode="External"/><Relationship Id="rId46" Type="http://schemas.openxmlformats.org/officeDocument/2006/relationships/hyperlink" Target="consultantplus://offline/ref=188DC998942E9109B57B05ABA79036E48974F3874B822D53DA1A9E9E1E3796271F5139960679D24751F01FC0DC171D0844D47D03F624A74E2C60CF7917GFE" TargetMode="External"/><Relationship Id="rId59" Type="http://schemas.openxmlformats.org/officeDocument/2006/relationships/hyperlink" Target="consultantplus://offline/ref=188DC998942E9109B57B05ABA79036E48974F3874B8C2750DC189E9E1E3796271F51399614798A4B50F801C8DB024B590218G2E" TargetMode="External"/><Relationship Id="rId67" Type="http://schemas.openxmlformats.org/officeDocument/2006/relationships/hyperlink" Target="consultantplus://offline/ref=188DC998942E9109B57B05ABA79036E48974F3874B8C2750DC189E9E1E3796271F51399614798A4B50F801C8DB024B590218G2E" TargetMode="External"/><Relationship Id="rId20" Type="http://schemas.openxmlformats.org/officeDocument/2006/relationships/hyperlink" Target="consultantplus://offline/ref=188DC998942E9109B57B05ABA79036E48974F3874B8C2750DC189E9E1E3796271F5139960679D24751F019C9DC171D0844D47D03F624A74E2C60CF7917GFE" TargetMode="External"/><Relationship Id="rId41" Type="http://schemas.openxmlformats.org/officeDocument/2006/relationships/hyperlink" Target="consultantplus://offline/ref=188DC998942E9109B57B1BA6B1FC68EB8B7DA98F4F822E01864898C9416790725F113FC3453DDF4757FB4B999A494458089F7007E038A74913G1E" TargetMode="External"/><Relationship Id="rId54" Type="http://schemas.openxmlformats.org/officeDocument/2006/relationships/hyperlink" Target="consultantplus://offline/ref=188DC998942E9109B57B05ABA79036E48974F3874B822D53DA1A9E9E1E3796271F5139960679D24751F01ECBDF171D0844D47D03F624A74E2C60CF7917GFE" TargetMode="External"/><Relationship Id="rId62" Type="http://schemas.openxmlformats.org/officeDocument/2006/relationships/hyperlink" Target="consultantplus://offline/ref=188DC998942E9109B57B05ABA79036E48974F3874B8C2750DC189E9E1E3796271F5139960679D24751F01ACED9171D0844D47D03F624A74E2C60CF7917GFE" TargetMode="External"/><Relationship Id="rId70" Type="http://schemas.openxmlformats.org/officeDocument/2006/relationships/hyperlink" Target="consultantplus://offline/ref=188DC998942E9109B57B1BA6B1FC68EB8B7DA88E4D8B2E01864898C9416790725F113FC3453DDC4E56FB4B999A494458089F7007E038A74913G1E" TargetMode="External"/><Relationship Id="rId75" Type="http://schemas.openxmlformats.org/officeDocument/2006/relationships/hyperlink" Target="consultantplus://offline/ref=188DC998942E9109B57B05ABA79036E48974F3874B822D53DA1A9E9E1E3796271F5139960679D24751F01ECCD8171D0844D47D03F624A74E2C60CF7917GFE" TargetMode="External"/><Relationship Id="rId1" Type="http://schemas.openxmlformats.org/officeDocument/2006/relationships/styles" Target="styles.xml"/><Relationship Id="rId6" Type="http://schemas.openxmlformats.org/officeDocument/2006/relationships/hyperlink" Target="consultantplus://offline/ref=188DC998942E9109B57B05ABA79036E48974F3874B822C57DF1E9E9E1E3796271F5139960679D24751F01FC9D8171D0844D47D03F624A74E2C60CF7917GFE" TargetMode="External"/><Relationship Id="rId15" Type="http://schemas.openxmlformats.org/officeDocument/2006/relationships/hyperlink" Target="consultantplus://offline/ref=188DC998942E9109B57B05ABA79036E48974F3874B822C57DF1E9E9E1E3796271F5139960679D24751F01FC9D6171D0844D47D03F624A74E2C60CF7917GFE" TargetMode="External"/><Relationship Id="rId23" Type="http://schemas.openxmlformats.org/officeDocument/2006/relationships/hyperlink" Target="consultantplus://offline/ref=188DC998942E9109B57B05ABA79036E48974F3874B822D53DA1A9E9E1E3796271F5139960679D24751F01FC8D7171D0844D47D03F624A74E2C60CF7917GFE" TargetMode="External"/><Relationship Id="rId28" Type="http://schemas.openxmlformats.org/officeDocument/2006/relationships/hyperlink" Target="consultantplus://offline/ref=188DC998942E9109B57B05ABA79036E48974F3874B822454D91D9E9E1E3796271F51399614798A4B50F801C8DB024B590218G2E" TargetMode="External"/><Relationship Id="rId36" Type="http://schemas.openxmlformats.org/officeDocument/2006/relationships/hyperlink" Target="consultantplus://offline/ref=188DC998942E9109B57B05ABA79036E48974F3874B8C2750DC189E9E1E3796271F51399614798A4B50F801C8DB024B590218G2E" TargetMode="External"/><Relationship Id="rId49" Type="http://schemas.openxmlformats.org/officeDocument/2006/relationships/hyperlink" Target="consultantplus://offline/ref=188DC998942E9109B57B05ABA79036E48974F3874B822D53DA1A9E9E1E3796271F5139960679D24751F01ECADD171D0844D47D03F624A74E2C60CF7917GFE" TargetMode="External"/><Relationship Id="rId57" Type="http://schemas.openxmlformats.org/officeDocument/2006/relationships/hyperlink" Target="consultantplus://offline/ref=188DC998942E9109B57B05ABA79036E48974F3874B822D53DA1A9E9E1E3796271F5139960679D24751F01ECCDF171D0844D47D03F624A74E2C60CF7917GFE" TargetMode="External"/><Relationship Id="rId10" Type="http://schemas.openxmlformats.org/officeDocument/2006/relationships/hyperlink" Target="consultantplus://offline/ref=188DC998942E9109B57B05ABA79036E48974F3874B8D2454D81C9E9E1E3796271F5139960679D24751F01FC8DA171D0844D47D03F624A74E2C60CF7917GFE" TargetMode="External"/><Relationship Id="rId31" Type="http://schemas.openxmlformats.org/officeDocument/2006/relationships/hyperlink" Target="consultantplus://offline/ref=188DC998942E9109B57B1BA6B1FC68EB8B7DA88E4D8B2E01864898C9416790725F113FC3453CDD4E56FB4B999A494458089F7007E038A74913G1E" TargetMode="External"/><Relationship Id="rId44" Type="http://schemas.openxmlformats.org/officeDocument/2006/relationships/hyperlink" Target="consultantplus://offline/ref=188DC998942E9109B57B05ABA79036E48974F3874B822D53DA1A9E9E1E3796271F5139960679D24751F01FC0DF171D0844D47D03F624A74E2C60CF7917GFE" TargetMode="External"/><Relationship Id="rId52" Type="http://schemas.openxmlformats.org/officeDocument/2006/relationships/hyperlink" Target="consultantplus://offline/ref=188DC998942E9109B57B05ABA79036E48974F3874B822D53DA1A9E9E1E3796271F5139960679D24751F01ECAD6171D0844D47D03F624A74E2C60CF7917GFE" TargetMode="External"/><Relationship Id="rId60" Type="http://schemas.openxmlformats.org/officeDocument/2006/relationships/hyperlink" Target="consultantplus://offline/ref=188DC998942E9109B57B1BA6B1FC68EB8B7DA88E4D8B2E01864898C9416790725F113FC3453DDC4E56FB4B999A494458089F7007E038A74913G1E" TargetMode="External"/><Relationship Id="rId65" Type="http://schemas.openxmlformats.org/officeDocument/2006/relationships/hyperlink" Target="consultantplus://offline/ref=188DC998942E9109B57B05ABA79036E48974F3874B822355DC149E9E1E3796271F5139960679D24751F01BCEDE171D0844D47D03F624A74E2C60CF7917GFE" TargetMode="External"/><Relationship Id="rId73" Type="http://schemas.openxmlformats.org/officeDocument/2006/relationships/hyperlink" Target="consultantplus://offline/ref=188DC998942E9109B57B05ABA79036E48974F3874B822D53DA1A9E9E1E3796271F5139960679D24751F01ECCDB171D0844D47D03F624A74E2C60CF7917GFE" TargetMode="External"/><Relationship Id="rId78" Type="http://schemas.openxmlformats.org/officeDocument/2006/relationships/hyperlink" Target="consultantplus://offline/ref=188DC998942E9109B57B05ABA79036E48974F3874B832253DE1F9E9E1E3796271F51399614798A4B50F801C8DB024B590218G2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88DC998942E9109B57B05ABA79036E48974F3874B8D2054D31F9E9E1E3796271F5139960679D24751F01EC0DA171D0844D47D03F624A74E2C60CF7917GFE" TargetMode="External"/><Relationship Id="rId13" Type="http://schemas.openxmlformats.org/officeDocument/2006/relationships/hyperlink" Target="consultantplus://offline/ref=188DC998942E9109B57B05ABA79036E48974F3874B8D2454D81C9E9E1E3796271F5139960679D24751F01FC8DB171D0844D47D03F624A74E2C60CF7917GFE" TargetMode="External"/><Relationship Id="rId18" Type="http://schemas.openxmlformats.org/officeDocument/2006/relationships/hyperlink" Target="consultantplus://offline/ref=188DC998942E9109B57B05ABA79036E48974F3874B822D53DA1A9E9E1E3796271F5139960679D24751F01FC8D9171D0844D47D03F624A74E2C60CF7917GFE" TargetMode="External"/><Relationship Id="rId39" Type="http://schemas.openxmlformats.org/officeDocument/2006/relationships/hyperlink" Target="consultantplus://offline/ref=188DC998942E9109B57B05ABA79036E48974F3874B822D53DA1A9E9E1E3796271F5139960679D24751F01FCCDF171D0844D47D03F624A74E2C60CF7917GFE" TargetMode="External"/><Relationship Id="rId34" Type="http://schemas.openxmlformats.org/officeDocument/2006/relationships/hyperlink" Target="consultantplus://offline/ref=188DC998942E9109B57B05ABA79036E48974F3874B822D53DA1A9E9E1E3796271F5139960679D24751F01FCAD9171D0844D47D03F624A74E2C60CF7917GFE" TargetMode="External"/><Relationship Id="rId50" Type="http://schemas.openxmlformats.org/officeDocument/2006/relationships/hyperlink" Target="consultantplus://offline/ref=188DC998942E9109B57B05ABA79036E48974F3874B822D53DA1A9E9E1E3796271F5139960679D24751F01ECADD171D0844D47D03F624A74E2C60CF7917GFE" TargetMode="External"/><Relationship Id="rId55" Type="http://schemas.openxmlformats.org/officeDocument/2006/relationships/hyperlink" Target="consultantplus://offline/ref=188DC998942E9109B57B05ABA79036E48974F3874B822D53DA1A9E9E1E3796271F5139960679D24751F01ECBDB171D0844D47D03F624A74E2C60CF7917GFE" TargetMode="External"/><Relationship Id="rId76" Type="http://schemas.openxmlformats.org/officeDocument/2006/relationships/hyperlink" Target="consultantplus://offline/ref=188DC998942E9109B57B05ABA79036E48974F3874B822D53DA1A9E9E1E3796271F5139960679D24751F01ECCD6171D0844D47D03F624A74E2C60CF7917GFE" TargetMode="External"/><Relationship Id="rId7" Type="http://schemas.openxmlformats.org/officeDocument/2006/relationships/hyperlink" Target="consultantplus://offline/ref=188DC998942E9109B57B05ABA79036E48974F3874382245EDE17C394166E9A25185E66810130DE4651F01FCDD548181D558C710AE03AA2553062CD17G8E" TargetMode="External"/><Relationship Id="rId71" Type="http://schemas.openxmlformats.org/officeDocument/2006/relationships/hyperlink" Target="consultantplus://offline/ref=188DC998942E9109B57B05ABA79036E48974F3874B8C2750DC189E9E1E3796271F51399614798A4B50F801C8DB024B590218G2E" TargetMode="External"/><Relationship Id="rId2" Type="http://schemas.openxmlformats.org/officeDocument/2006/relationships/settings" Target="settings.xml"/><Relationship Id="rId29" Type="http://schemas.openxmlformats.org/officeDocument/2006/relationships/hyperlink" Target="consultantplus://offline/ref=188DC998942E9109B57B05ABA79036E48974F3874B822355DC149E9E1E3796271F5139960679D24751F01ACADF171D0844D47D03F624A74E2C60CF7917G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20697</Words>
  <Characters>117974</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1</cp:revision>
  <dcterms:created xsi:type="dcterms:W3CDTF">2023-05-18T04:06:00Z</dcterms:created>
  <dcterms:modified xsi:type="dcterms:W3CDTF">2023-05-18T04:07:00Z</dcterms:modified>
</cp:coreProperties>
</file>