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94" w:rsidRPr="00A42C94" w:rsidRDefault="00A42C94" w:rsidP="00A42C94">
      <w:pPr>
        <w:pageBreakBefore/>
        <w:suppressAutoHyphens/>
        <w:autoSpaceDE w:val="0"/>
        <w:autoSpaceDN w:val="0"/>
        <w:adjustRightInd w:val="0"/>
        <w:ind w:firstLine="567"/>
        <w:jc w:val="right"/>
        <w:rPr>
          <w:rFonts w:ascii="Calibri" w:eastAsia="Times New Roman" w:hAnsi="Calibri" w:cs="Calibri"/>
        </w:rPr>
      </w:pPr>
      <w:r w:rsidRPr="00A42C94">
        <w:rPr>
          <w:rFonts w:ascii="Arial" w:eastAsia="Times New Roman" w:hAnsi="Calibri" w:cs="Calibri"/>
          <w:color w:val="000000"/>
          <w:sz w:val="24"/>
          <w:szCs w:val="24"/>
        </w:rPr>
        <w:t>Прил</w:t>
      </w:r>
      <w:r w:rsidRPr="00A42C94">
        <w:rPr>
          <w:rFonts w:ascii="Arial" w:eastAsia="Times New Roman" w:hAnsi="Calibri" w:cs="Calibri"/>
          <w:color w:val="000000"/>
          <w:sz w:val="24"/>
        </w:rPr>
        <w:t>ожение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постановлению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Тобольского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района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29.09.2021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67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Административный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регламент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предоставлению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«</w:t>
      </w:r>
      <w:bookmarkStart w:id="0" w:name="_GoBack"/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Рассмотрение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заявлений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принятие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решений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использование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земель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участка</w:t>
      </w:r>
      <w:bookmarkEnd w:id="0"/>
      <w:r w:rsidRPr="00A42C94">
        <w:rPr>
          <w:rFonts w:ascii="Arial" w:eastAsia="Times New Roman" w:hAnsi="Calibri"/>
          <w:b/>
          <w:color w:val="000000"/>
          <w:sz w:val="24"/>
          <w:szCs w:val="24"/>
        </w:rPr>
        <w:t>»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b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val="en-US"/>
        </w:rPr>
        <w:t>I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ОБЩИЕ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ПОЛОЖЕНИЯ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1.1.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Предмет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регулирования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i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Настоящий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устанавливает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порядок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стандарт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рассмотрению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принятию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участка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находящихся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собственности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образования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—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Тобольский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район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также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участков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государственная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собственность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которые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разграничена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полномочия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отношении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которых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осуществляет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Тобольского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района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далее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муниципальная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целях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предусмотренных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частью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статьи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39.34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кодекса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Российской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Федерации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разработан</w:t>
      </w:r>
      <w:proofErr w:type="gramEnd"/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повышения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качества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доступности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создания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комфортных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условий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определения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сроков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последовательности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действий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административных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процедур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Тобольского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района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далее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)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1.2.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Круг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заявителей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1.2.1.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качестве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могут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выступать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физические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лица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юридические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лица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исключением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государственных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территориальных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государственных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внебюджетных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фондов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территориальных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местного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самоуправления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далее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–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заявитель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1.2.2.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имени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целью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может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выступать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иное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лицо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имеющее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право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законодательством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Российской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либо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силу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наделения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порядке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установленном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законодательством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Российской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полномочиями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выступать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имени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далее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). 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trike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sz w:val="26"/>
          <w:szCs w:val="24"/>
        </w:rPr>
        <w:t xml:space="preserve">1.3. </w:t>
      </w:r>
      <w:r w:rsidRPr="00A42C94">
        <w:rPr>
          <w:rFonts w:ascii="Arial" w:eastAsia="Times New Roman" w:hAnsi="Calibri"/>
          <w:b/>
          <w:sz w:val="26"/>
          <w:szCs w:val="24"/>
        </w:rPr>
        <w:t>Справочная</w:t>
      </w:r>
      <w:r w:rsidRPr="00A42C94">
        <w:rPr>
          <w:rFonts w:ascii="Arial" w:eastAsia="Times New Roman" w:hAnsi="Calibri"/>
          <w:b/>
          <w:sz w:val="26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6"/>
          <w:szCs w:val="24"/>
        </w:rPr>
        <w:t>информация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1.3.1.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Сведения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месте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нахождения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графике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работы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государственного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автономного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учреждения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области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«Многофункциональный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центр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государственных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области»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далее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справочные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телефоны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числе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телефоны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автоинформаторы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размещены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официальном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сайте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 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Тобольского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района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электронном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региональном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реестре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муниципальных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услуг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соответствии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постановлением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Правительства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Тюменской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области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от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30.05.2011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№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173-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«О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порядке</w:t>
      </w:r>
      <w:proofErr w:type="gramEnd"/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формирования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ведения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электронных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региональных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реестров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государственных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муниципальных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услуг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функций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Тюменской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области»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lastRenderedPageBreak/>
        <w:t xml:space="preserve">1.3.2.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Справочная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информация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предоставляется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бесплатно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непосредственно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сотрудниками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телефонам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справок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также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электронным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сообщением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адресу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указанному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1.3.3. </w:t>
      </w:r>
      <w:proofErr w:type="gramStart"/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Доступ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к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справочной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информации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обеспечивается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заявителю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представителю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без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соблюдения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каких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-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либо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требований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том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числе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без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использования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программного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обеспечения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установка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которого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технические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средства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 (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представителя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требует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заключения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лицензионного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иного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соглашения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правообладателем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программного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обеспечения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предусматривающего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взимание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платы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регистрацию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авторизацию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представителя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),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предоставление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им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персональных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данных</w:t>
      </w:r>
      <w:r w:rsidRPr="00A42C94">
        <w:rPr>
          <w:rFonts w:ascii="Arial" w:eastAsia="Times New Roman" w:hAnsi="Calibri"/>
          <w:b/>
          <w:kern w:val="1"/>
          <w:sz w:val="24"/>
          <w:szCs w:val="24"/>
          <w:lang w:eastAsia="ru-RU"/>
        </w:rPr>
        <w:t>.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b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val="en-US"/>
        </w:rPr>
        <w:t>II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СТАНДАРТ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2.1.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Наименование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i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Рассмотрение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принятие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участка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b/>
          <w:color w:val="000000"/>
          <w:sz w:val="24"/>
          <w:szCs w:val="24"/>
        </w:rPr>
        <w:t xml:space="preserve">2.2. </w:t>
      </w:r>
      <w:r w:rsidRPr="00A42C94">
        <w:rPr>
          <w:rFonts w:ascii="Arial" w:hAnsi="Calibri"/>
          <w:b/>
          <w:color w:val="000000"/>
          <w:sz w:val="24"/>
          <w:szCs w:val="24"/>
        </w:rPr>
        <w:t>Наименование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органа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предоставляющего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муниципальную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услугу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color w:val="000000"/>
          <w:sz w:val="24"/>
          <w:szCs w:val="24"/>
        </w:rPr>
        <w:t xml:space="preserve">2.2.1. </w:t>
      </w:r>
      <w:r w:rsidRPr="00A42C94">
        <w:rPr>
          <w:rFonts w:ascii="Arial" w:hAnsi="Calibri"/>
          <w:sz w:val="24"/>
          <w:szCs w:val="24"/>
        </w:rPr>
        <w:t>Предоставление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муниципальной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услуги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осуществляется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Администрацией</w:t>
      </w:r>
      <w:r w:rsidRPr="00A42C94">
        <w:rPr>
          <w:rFonts w:ascii="Arial" w:hAnsi="Calibri"/>
          <w:sz w:val="24"/>
          <w:szCs w:val="24"/>
        </w:rPr>
        <w:t>.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Органом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Администрации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непосредственно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предоставляющим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услугу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является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отдел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земельных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отношений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архитектуры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далее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–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отдел</w:t>
      </w:r>
      <w:r w:rsidRPr="00A42C94">
        <w:rPr>
          <w:rFonts w:ascii="Arial" w:hAnsi="Calibri"/>
          <w:sz w:val="24"/>
          <w:szCs w:val="24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2.2.2.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Предоставление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части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информирования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граждан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порядке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приема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необходимых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выдачи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результата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может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осуществляться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заключенным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соглашением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взаимодействии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между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Администрацией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2.3.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Описание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результата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2.3.1.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Результатом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является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использование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земель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участка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далее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);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2.4.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Срок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том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числе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учетом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необходимости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обращения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организации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участвующие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срок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приостановления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случае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если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возможность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приостановления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предусмотрена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законодательством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Российской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  <w:lang w:eastAsia="ru-RU"/>
        </w:rPr>
        <w:t>области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color w:val="000000"/>
          <w:sz w:val="24"/>
          <w:szCs w:val="24"/>
          <w:lang w:eastAsia="ru-RU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2.4.1.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Срок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поступления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Администрацию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день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принятия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либо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–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течение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25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календарных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дней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2.4.2.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поступления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Администрацию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указанного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пункте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2.4.1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подраздела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является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день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подразделом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2.13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color w:val="000000"/>
          <w:sz w:val="24"/>
          <w:szCs w:val="24"/>
          <w:lang w:eastAsia="ru-RU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lastRenderedPageBreak/>
        <w:t xml:space="preserve">2.5.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Нормативные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правовые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акты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регулирующие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отношения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,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возникающие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связи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предоставлением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proofErr w:type="gramStart"/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Перечень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нормативных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правовых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актов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регулирующих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отношения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возникающие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связи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предоставлением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указанием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реквизитов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источников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официального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опубликования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),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размещен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официальном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сайте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Тобольского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муниципального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района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электронном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региональном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реестре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муниципальных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услуг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постановлением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Правительства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области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30.05.2011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173-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п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«О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порядке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формирования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ведения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электронных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региональных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реестров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государственных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муниципальных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услуг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функций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области»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.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i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b/>
          <w:color w:val="000000"/>
          <w:sz w:val="24"/>
          <w:szCs w:val="24"/>
        </w:rPr>
        <w:t xml:space="preserve">2.6. </w:t>
      </w:r>
      <w:r w:rsidRPr="00A42C94">
        <w:rPr>
          <w:rFonts w:ascii="Arial" w:hAnsi="Calibri"/>
          <w:b/>
          <w:color w:val="000000"/>
          <w:sz w:val="24"/>
          <w:szCs w:val="24"/>
        </w:rPr>
        <w:t>Исчерпывающий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перечень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документов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необходимых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в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соответствии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с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нормативными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правовыми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актами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для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услуг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которые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являются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необходимыми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обязательными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для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подлежащих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представлению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заявителем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Arial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2.6.1. </w:t>
      </w:r>
      <w:proofErr w:type="gramStart"/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устанавливается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следующий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исчерпывающий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перечень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определенных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федеральными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законами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иными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нормативны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правовыми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актами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направляемых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выбору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непосредственно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Администрацию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почтовой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связи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бумажном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носителе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интернет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-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сайта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«Портал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услуг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области»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(www.uslugi.admtyumen.ru)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информационно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-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телекоммуникационной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сети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«Интернет»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далее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Региональный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портал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использованием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«Личного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кабинета»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путем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личног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обращения</w:t>
      </w:r>
      <w:proofErr w:type="gramEnd"/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бумажном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носителе</w:t>
      </w:r>
      <w:r w:rsidRPr="00A42C94">
        <w:rPr>
          <w:rFonts w:ascii="Arial" w:eastAsia="Times New Roman" w:hAnsi="Calibri"/>
          <w:b/>
          <w:color w:val="000000"/>
          <w:kern w:val="1"/>
          <w:sz w:val="24"/>
          <w:szCs w:val="24"/>
          <w:lang w:eastAsia="ru-RU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2.6.1.1. </w:t>
      </w:r>
      <w:proofErr w:type="gramStart"/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Заявление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установленной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приложением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1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к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настоящему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регламенту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бумажном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носителе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обращении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путем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почтового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отправления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Администрацию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;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размещенной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Региональном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портале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электронного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документа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-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обращении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предоставлением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использованием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Регионального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портала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.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2.6.1.2.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прилагаются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sz w:val="24"/>
          <w:szCs w:val="24"/>
        </w:rPr>
        <w:t xml:space="preserve">1) </w:t>
      </w:r>
      <w:r w:rsidRPr="00A42C94">
        <w:rPr>
          <w:rFonts w:ascii="Arial" w:hAnsi="Calibri"/>
          <w:sz w:val="24"/>
          <w:szCs w:val="24"/>
        </w:rPr>
        <w:t>копии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документов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удостоверяющих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личность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представителя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документа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подтверждающего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полномочия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представителя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случае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если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заявление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подается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представителем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. </w:t>
      </w:r>
      <w:proofErr w:type="gramStart"/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документа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подтверждающего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полномочия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представителя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если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заявление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подается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не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является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обязательным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случаях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когда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имени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юридического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лица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действует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лицо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имеющее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право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действовать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без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доверенности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когда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законный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представитель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физического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лица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действует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основании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свидетельства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рождении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выданного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органами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записи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актов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гражданского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состояния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Российской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выданных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органами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опеки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попечительства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законодательством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Российской</w:t>
      </w:r>
      <w:proofErr w:type="gramEnd"/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sz w:val="24"/>
          <w:szCs w:val="24"/>
        </w:rPr>
        <w:t xml:space="preserve">2) </w:t>
      </w:r>
      <w:r w:rsidRPr="00A42C94">
        <w:rPr>
          <w:rFonts w:ascii="Arial" w:hAnsi="Calibri"/>
          <w:sz w:val="24"/>
          <w:szCs w:val="24"/>
        </w:rPr>
        <w:t>схема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границ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предполагаемых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использованию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земель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части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земельного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участка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кадастровом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плане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территории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указанием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координат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характерных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точек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границ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территории</w:t>
      </w:r>
      <w:r w:rsidRPr="00A42C94">
        <w:rPr>
          <w:rFonts w:ascii="Arial" w:hAnsi="Calibri"/>
          <w:sz w:val="24"/>
          <w:szCs w:val="24"/>
        </w:rPr>
        <w:t xml:space="preserve"> -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случае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если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планируется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использовать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земли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часть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земельного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участка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с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использованием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системы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координат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применяемой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ведении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Единого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государственного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реестра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недвижимости</w:t>
      </w:r>
      <w:r w:rsidRPr="00A42C94">
        <w:rPr>
          <w:rFonts w:ascii="Arial" w:hAnsi="Calibri"/>
          <w:sz w:val="24"/>
          <w:szCs w:val="24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2.6.2.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подаче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приема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предоставляется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оригинал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документа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удостоверяющего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личность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который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подлежит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возврату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заявителю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после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удостоверения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личности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случае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если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заявление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подается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приема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предоставляются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оригиналы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документа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удостоверяющего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личность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также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документа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подтверждающего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полномочия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lastRenderedPageBreak/>
        <w:t>представителя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которые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подлежат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возврату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представителю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после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удостоверения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личности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полномочий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подаче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необходимых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почтового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отправления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верность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копий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направляемых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заявителем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должна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быть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засвидетельствована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нотариальном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порядке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подаче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kern w:val="1"/>
          <w:sz w:val="24"/>
          <w:szCs w:val="24"/>
          <w:lang w:eastAsia="ru-RU"/>
        </w:rPr>
        <w:t>заявление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прилагаемые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к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нему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документы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подписываются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подписью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требованиями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Постановления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Правительства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РФ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25.06.2012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634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«О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видах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подписи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использование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которых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допускается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обращении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получением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государственных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муниципальных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услуг»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b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b/>
          <w:sz w:val="24"/>
          <w:szCs w:val="24"/>
        </w:rPr>
        <w:t xml:space="preserve">2.7. </w:t>
      </w:r>
      <w:r w:rsidRPr="00A42C94">
        <w:rPr>
          <w:rFonts w:ascii="Arial" w:hAnsi="Calibri"/>
          <w:b/>
          <w:sz w:val="24"/>
          <w:szCs w:val="24"/>
        </w:rPr>
        <w:t>Исчерпывающий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перечень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документов</w:t>
      </w:r>
      <w:r w:rsidRPr="00A42C94">
        <w:rPr>
          <w:rFonts w:ascii="Arial" w:hAnsi="Calibri"/>
          <w:b/>
          <w:sz w:val="24"/>
          <w:szCs w:val="24"/>
        </w:rPr>
        <w:t xml:space="preserve">, </w:t>
      </w:r>
      <w:r w:rsidRPr="00A42C94">
        <w:rPr>
          <w:rFonts w:ascii="Arial" w:hAnsi="Calibri"/>
          <w:b/>
          <w:sz w:val="24"/>
          <w:szCs w:val="24"/>
        </w:rPr>
        <w:t>необходимых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в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соответствии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с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нормативными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правовыми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актами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для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предоставления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муниципальной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услуги</w:t>
      </w:r>
      <w:r w:rsidRPr="00A42C94">
        <w:rPr>
          <w:rFonts w:ascii="Arial" w:hAnsi="Calibri"/>
          <w:b/>
          <w:sz w:val="24"/>
          <w:szCs w:val="24"/>
        </w:rPr>
        <w:t xml:space="preserve">, </w:t>
      </w:r>
      <w:r w:rsidRPr="00A42C94">
        <w:rPr>
          <w:rFonts w:ascii="Arial" w:hAnsi="Calibri"/>
          <w:b/>
          <w:sz w:val="24"/>
          <w:szCs w:val="24"/>
        </w:rPr>
        <w:t>которые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находятся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в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распоряжении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государственных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органов</w:t>
      </w:r>
      <w:r w:rsidRPr="00A42C94">
        <w:rPr>
          <w:rFonts w:ascii="Arial" w:hAnsi="Calibri"/>
          <w:b/>
          <w:sz w:val="24"/>
          <w:szCs w:val="24"/>
        </w:rPr>
        <w:t xml:space="preserve">, </w:t>
      </w:r>
      <w:r w:rsidRPr="00A42C94">
        <w:rPr>
          <w:rFonts w:ascii="Arial" w:hAnsi="Calibri"/>
          <w:b/>
          <w:sz w:val="24"/>
          <w:szCs w:val="24"/>
        </w:rPr>
        <w:t>органов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местного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самоуправления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иных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органов</w:t>
      </w:r>
      <w:r w:rsidRPr="00A42C94">
        <w:rPr>
          <w:rFonts w:ascii="Arial" w:hAnsi="Calibri"/>
          <w:b/>
          <w:sz w:val="24"/>
          <w:szCs w:val="24"/>
        </w:rPr>
        <w:t xml:space="preserve">, </w:t>
      </w:r>
      <w:r w:rsidRPr="00A42C94">
        <w:rPr>
          <w:rFonts w:ascii="Arial" w:hAnsi="Calibri"/>
          <w:b/>
          <w:sz w:val="24"/>
          <w:szCs w:val="24"/>
        </w:rPr>
        <w:t>участвующих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в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предоставлении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муниципальных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услуг</w:t>
      </w:r>
      <w:r w:rsidRPr="00A42C94">
        <w:rPr>
          <w:rFonts w:ascii="Arial" w:hAnsi="Calibri"/>
          <w:b/>
          <w:sz w:val="24"/>
          <w:szCs w:val="24"/>
        </w:rPr>
        <w:t xml:space="preserve">, </w:t>
      </w:r>
      <w:r w:rsidRPr="00A42C94">
        <w:rPr>
          <w:rFonts w:ascii="Arial" w:hAnsi="Calibri"/>
          <w:b/>
          <w:sz w:val="24"/>
          <w:szCs w:val="24"/>
        </w:rPr>
        <w:t>и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которые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заявитель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вправе</w:t>
      </w:r>
      <w:r w:rsidRPr="00A42C94">
        <w:rPr>
          <w:rFonts w:ascii="Arial" w:hAnsi="Calibri"/>
          <w:b/>
          <w:sz w:val="24"/>
          <w:szCs w:val="24"/>
        </w:rPr>
        <w:t xml:space="preserve"> </w:t>
      </w:r>
      <w:r w:rsidRPr="00A42C94">
        <w:rPr>
          <w:rFonts w:ascii="Arial" w:hAnsi="Calibri"/>
          <w:b/>
          <w:sz w:val="24"/>
          <w:szCs w:val="24"/>
        </w:rPr>
        <w:t>представить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Calibri"/>
          <w:kern w:val="1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kern w:val="1"/>
          <w:sz w:val="24"/>
          <w:szCs w:val="24"/>
        </w:rPr>
        <w:t xml:space="preserve">2.7.1.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Документы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сведения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информация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которые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могут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быть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представлены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представителем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желанию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 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>запрашиваются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>в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>порядке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>межведомственного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>информационного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>взаимодействия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случае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их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непредставления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представителем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путем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направления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отделом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следующих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</w:rPr>
        <w:t>запросов</w:t>
      </w:r>
      <w:r w:rsidRPr="00A42C94">
        <w:rPr>
          <w:rFonts w:ascii="Arial" w:hAnsi="Calibri"/>
          <w:color w:val="000000"/>
          <w:kern w:val="1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2.7.1.1.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Федеральную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налоговую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службу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сведений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из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Единого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государственного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реестра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индивидуальных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предпринимателей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Единого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государственного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реестра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юридических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лиц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2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сведений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государственной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актов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рождении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(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случае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подачи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действующим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основании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свидетельства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рождении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ребенка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выданного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органами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записи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актов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гражданского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состояния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Российской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2.7.1.2.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Федеральную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службу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государственной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регистрации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кадастра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картографии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color w:val="000000"/>
          <w:sz w:val="24"/>
          <w:szCs w:val="24"/>
        </w:rPr>
        <w:t>выписки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из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Единого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государственного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реестра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недвижимости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объекте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недвижимости</w:t>
      </w:r>
      <w:r w:rsidRPr="00A42C94">
        <w:rPr>
          <w:rFonts w:ascii="Arial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2.7.1.3.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опеки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попечительства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sz w:val="24"/>
          <w:szCs w:val="24"/>
        </w:rPr>
        <w:t>:</w:t>
      </w:r>
    </w:p>
    <w:p w:rsidR="00A42C94" w:rsidRPr="00A42C94" w:rsidRDefault="00A42C94" w:rsidP="00A42C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сведений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из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приказа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постановления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установлении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опеки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попечительства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)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случае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подачи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действующего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основании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приказа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постановления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установлении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опеки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попечительства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принятого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органами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опеки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попечительства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законодательством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Российской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2.7.1.4.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территориальный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орган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Федерального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агентства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недропользованию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лицензии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удостоверяющей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право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проведения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работ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геологическому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изучению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недр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2.7.1.5.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исполнительные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органы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государственной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власти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органы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местного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самоуправления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подтверждающих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основания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участка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целях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предусмотренных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пунктом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статьи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39.34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кодекса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Российской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Федерации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2.7.2.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Документы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указанные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пункте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2.7.1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подраздела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заявитель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представитель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вправе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представить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собственной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инициативе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обращении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предоставлением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2.8.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Исчерпывающий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перечень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оснований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отказа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приеме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необходимых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Arial" w:eastAsia="Times New Roman" w:hAnsi="Calibri"/>
          <w:i/>
          <w:color w:val="000000"/>
          <w:sz w:val="24"/>
          <w:szCs w:val="24"/>
        </w:rPr>
      </w:pPr>
    </w:p>
    <w:p w:rsidR="00A42C94" w:rsidRPr="00A42C94" w:rsidRDefault="00A42C94" w:rsidP="00A42C94">
      <w:pPr>
        <w:widowControl w:val="0"/>
        <w:tabs>
          <w:tab w:val="left" w:pos="72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Выявление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результате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проверки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несоблюдения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условий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признания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действительности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квалифицированной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электронной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подписи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установленных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статьей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11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Федерального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закона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06.04.2011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63-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ФЗ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«Об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подписи»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далее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Федеральный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закон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63-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ФЗ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Calibri"/>
          <w:b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b/>
          <w:color w:val="000000"/>
          <w:sz w:val="24"/>
          <w:szCs w:val="24"/>
        </w:rPr>
        <w:t xml:space="preserve">2.9. </w:t>
      </w:r>
      <w:r w:rsidRPr="00A42C94">
        <w:rPr>
          <w:rFonts w:ascii="Arial" w:hAnsi="Calibri"/>
          <w:b/>
          <w:color w:val="000000"/>
          <w:sz w:val="24"/>
          <w:szCs w:val="24"/>
        </w:rPr>
        <w:t>Исчерпывающий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перечень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оснований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отказа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b/>
          <w:color w:val="000000"/>
          <w:sz w:val="24"/>
          <w:szCs w:val="24"/>
        </w:rPr>
        <w:t>в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или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приостановления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2.9.1.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Основаниями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отказа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являются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нарушением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требований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установленных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пунктом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2.6.1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2.6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части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требований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оформлению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прилагаемых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указаны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цели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участка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объекты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предполагаемые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размещению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предусмотренные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пунктом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статьи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39.34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кодекса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Российской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Федерации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земельный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участок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которого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испрашивается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физическому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юридическому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лицу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2.9.2.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должны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быть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приведены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все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основания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такого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отказа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2.9.3.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Непредставление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несвоевременное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представление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органом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организацией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межведомственному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запросу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информации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указанных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подразделе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2.7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Администрацию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не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может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являться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основанием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отказа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заявителю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представителю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2.9.4.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Основания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приостановления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отсутствуют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2.10.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Способы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размер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основания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взимания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государственной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пошлины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платы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взимаемой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осуществляется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бесплатно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без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взимания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государственной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пошлины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платы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b/>
          <w:color w:val="000000"/>
          <w:sz w:val="24"/>
          <w:szCs w:val="24"/>
        </w:rPr>
        <w:t xml:space="preserve">2.11.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Перечень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которые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являются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необходимыми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обязательными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способы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размер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основания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взимания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платы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которые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являются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необходимыми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обязательными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Calibri"/>
          <w:b/>
          <w:i/>
          <w:color w:val="000000"/>
          <w:sz w:val="20"/>
          <w:szCs w:val="24"/>
        </w:rPr>
      </w:pPr>
    </w:p>
    <w:p w:rsidR="00A42C94" w:rsidRPr="00A42C94" w:rsidRDefault="00A42C94" w:rsidP="00A42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которые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являются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необходимыми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обязательными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отсутствуют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связи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отсутствием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которые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являются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необходимыми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обязательными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взимание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платы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таких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предусмотрено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Arial" w:eastAsia="Times New Roman" w:hAnsi="Calibri"/>
          <w:b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2.12.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Максимальный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срок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ожидания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очереди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подаче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предоставляемой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организацией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lastRenderedPageBreak/>
        <w:t>участвующей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получении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результата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таких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Время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ожидания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очереди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необходимых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также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должно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превышать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15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минут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2.13.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Срок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регистрации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предоставляемой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организацией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участвующей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услуги</w:t>
      </w:r>
    </w:p>
    <w:p w:rsidR="00A42C94" w:rsidRPr="00A42C94" w:rsidRDefault="00A42C94" w:rsidP="00A42C9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color w:val="000000"/>
          <w:sz w:val="24"/>
          <w:szCs w:val="24"/>
          <w:lang w:eastAsia="ru-RU"/>
        </w:rPr>
      </w:pPr>
    </w:p>
    <w:p w:rsidR="00A42C94" w:rsidRPr="00A42C94" w:rsidRDefault="00A42C94" w:rsidP="00A42C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2.13.1.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Регистрация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личном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обращении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должна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превышать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15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минут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2.13.2.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поступлении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Администрацию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из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почтового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отправления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рабочие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пределах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графика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работы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регистрация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осуществляется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день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поступления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выходные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праздничные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также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вне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графика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работы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–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первый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рабочий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день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следующий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поступления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2.14. </w:t>
      </w:r>
      <w:proofErr w:type="gramStart"/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Требования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помещениям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которых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предоставляются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муниципальная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предоставляемая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организацией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участвующей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месту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ожидания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приема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размещению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оформлению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визуальной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текстовой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мультимедийной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информации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порядке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таких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том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числе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обеспечению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доступности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инвалидов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указанных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объектов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соответствии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законодательством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Российской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Федерации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социальной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защите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инвалидов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Calibri" w:eastAsia="Times New Roman" w:hAnsi="Calibri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>Требования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помещениям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МФЦ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которых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предоставляется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муниципальная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залам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ожидания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местам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заполнения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заявлений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информационным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стендам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образцами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заполнения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перечнем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необходимых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установлены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Правилами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организации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деятельности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многофункциональных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центров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государственных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утвержденными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Постановлением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Правительства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РФ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</w:t>
      </w:r>
      <w:r w:rsidRPr="00A42C94">
        <w:rPr>
          <w:rFonts w:ascii="Arial" w:eastAsia="Times New Roman" w:hAnsi="Calibri"/>
          <w:sz w:val="24"/>
          <w:szCs w:val="24"/>
        </w:rPr>
        <w:t xml:space="preserve"> 22.12.2012 </w:t>
      </w:r>
      <w:r w:rsidRPr="00A42C94">
        <w:rPr>
          <w:rFonts w:ascii="Arial" w:eastAsia="Times New Roman" w:hAnsi="Calibri"/>
          <w:sz w:val="24"/>
          <w:szCs w:val="24"/>
        </w:rPr>
        <w:t>№</w:t>
      </w:r>
      <w:r w:rsidRPr="00A42C94">
        <w:rPr>
          <w:rFonts w:ascii="Arial" w:eastAsia="Times New Roman" w:hAnsi="Calibri"/>
          <w:sz w:val="24"/>
          <w:szCs w:val="24"/>
        </w:rPr>
        <w:t>1376.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2.15.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Показатели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доступности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качества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2.15.1.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Показателями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доступности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являются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наличие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достоверной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доступной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)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способах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порядке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условиях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ее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числе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информационно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-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телекоммуникационных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технологий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наличие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помещений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оборудования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оснащения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отвечающих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требованиям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</w:t>
      </w:r>
      <w:r w:rsidRPr="00A42C94">
        <w:rPr>
          <w:rFonts w:ascii="Arial" w:eastAsia="Times New Roman" w:hAnsi="Calibri"/>
          <w:sz w:val="24"/>
          <w:szCs w:val="24"/>
        </w:rPr>
        <w:t>егламента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соблюдение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режима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работы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4)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возможность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ходе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числе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информационно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-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коммуникационных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технологий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2.15.2.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Показателями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качества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являются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соблюдение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сроков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последовательности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процедур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установленных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настоящим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</w:t>
      </w:r>
      <w:r w:rsidRPr="00A42C94">
        <w:rPr>
          <w:rFonts w:ascii="Arial" w:eastAsia="Times New Roman" w:hAnsi="Calibri"/>
          <w:sz w:val="24"/>
          <w:szCs w:val="24"/>
        </w:rPr>
        <w:t>егламентом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lastRenderedPageBreak/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отсутствие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обоснованных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жалоб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действия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бездействие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сотрудников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участвующих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количество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взаимодействий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представителя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)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сотрудниками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продолжительность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Arial" w:eastAsia="Times New Roman" w:hAnsi="Calibri"/>
          <w:b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sz w:val="24"/>
          <w:szCs w:val="24"/>
        </w:rPr>
        <w:t xml:space="preserve">2.16. </w:t>
      </w:r>
      <w:r w:rsidRPr="00A42C94">
        <w:rPr>
          <w:rFonts w:ascii="Arial" w:eastAsia="Times New Roman" w:hAnsi="Calibri"/>
          <w:b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требования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числе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учитывающие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особенности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многофункциональных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центрах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государственных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особенности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экстерриториальному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принципу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случае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если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муниципальная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предоставляется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экстерриториальному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принципу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особенности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электронной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форме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2.16.1.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электронной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форме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вправе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получить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порядке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сроках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размещенную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Едином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портале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государственных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функций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) (www.gosuslugi.ru)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далее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-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Единый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портал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Региональном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портале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осуществить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предварительную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запись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личный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через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официальный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сайт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информационно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-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телекоммуникационной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сети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«Интернет»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(www.mfcto.ru);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электронной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форме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«Личного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кабинета»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Регионального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портала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посредством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заполнения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электронной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формы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4)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получить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сведения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ходе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выполнения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электронной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форме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5)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получить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форме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электронного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6)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жалобу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действие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бездействие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должностного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лица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либо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служащего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посредством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сайта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Тобольского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района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порядке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досудебного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внесудебного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обжалования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действий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бездействия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органа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организации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должностного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лица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органа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организации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либо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служащего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2.16.2.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требований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числе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учитывающих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особенности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предусмотрено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Calibri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val="en-US" w:eastAsia="ru-RU"/>
        </w:rPr>
        <w:t>III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СОСТАВ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ПОСЛЕДОВАТЕЛЬНОСТЬ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СРОКИ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ВЫПОЛНЕНИЯ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АДМИНИСТРАТИВНЫХ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ПРОЦЕДУР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ТРЕБОВАНИЯ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ПОРЯДКУ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ВЫПОЛНЕНИЯ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ЧИСЛЕ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ОСОБЕННОСТИ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ВЫПОЛНЕНИЯ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АДМИНИСТРАТИВНЫХ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ПРОЦЕДУР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ТАКЖЕ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ОСОБЕННОСТИ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ВЫПОЛНЕНИЯ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АДМИНИСТРАТИВНЫХ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ПРОЦЕДУР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МФЦ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Times New Roman" w:hAnsi="Calibri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3.1.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Перечень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особенности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исполнения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административных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процедур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Times New Roman" w:hAnsi="Calibri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3.1.1.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Предоставление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включает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себя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следующие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административные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процедуры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sz w:val="24"/>
          <w:szCs w:val="24"/>
        </w:rPr>
        <w:t>прием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регистрация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необходимых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; 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ассмотрение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зарегистрированного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принятие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либо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3)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документах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>Доступ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сведениям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услуге</w:t>
      </w:r>
      <w:r w:rsidRPr="00A42C94">
        <w:rPr>
          <w:rFonts w:ascii="Arial" w:eastAsia="Times New Roman" w:hAnsi="Calibri"/>
          <w:sz w:val="24"/>
          <w:szCs w:val="24"/>
        </w:rPr>
        <w:t xml:space="preserve">,  </w:t>
      </w:r>
      <w:r w:rsidRPr="00A42C94">
        <w:rPr>
          <w:rFonts w:ascii="Arial" w:eastAsia="Times New Roman" w:hAnsi="Calibri"/>
          <w:sz w:val="24"/>
          <w:szCs w:val="24"/>
        </w:rPr>
        <w:t>возможность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получения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сведений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ходе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рассмотрения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взаимодействие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lastRenderedPageBreak/>
        <w:t>органа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предоставляющего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муниципальную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услугу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с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организациями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участвующими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обеспечиваются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посредством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Единого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портала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proofErr w:type="gramStart"/>
      <w:r w:rsidRPr="00A42C94">
        <w:rPr>
          <w:rFonts w:ascii="Arial" w:eastAsia="Times New Roman" w:hAnsi="Calibri"/>
          <w:sz w:val="24"/>
          <w:szCs w:val="24"/>
        </w:rPr>
        <w:t>Получение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результата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выбору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sz w:val="24"/>
          <w:szCs w:val="24"/>
        </w:rPr>
        <w:t>иные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необходимые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электронной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форме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обеспечиваются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посредством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Регионального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портала</w:t>
      </w:r>
      <w:r w:rsidRPr="00A42C94">
        <w:rPr>
          <w:rFonts w:ascii="Arial" w:eastAsia="Times New Roman" w:hAnsi="Calibri"/>
          <w:sz w:val="24"/>
          <w:szCs w:val="24"/>
        </w:rPr>
        <w:t>.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3.1.2.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Особенности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выполнения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отдельных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процедур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3.1.2.1.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вправе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получать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порядке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ходе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рассмотрения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части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процедур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выполняемых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также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процедур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выполняемых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Администрацией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ходе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выполнения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которых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передается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иным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вопросам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связанным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также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имеет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право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консультирование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порядке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осуществить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предварительную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запись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подачи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числе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случае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подачи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электронном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виде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если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выбрал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способ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Запись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осуществляется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через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официальный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сайт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информационно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-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телекоммуникационной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сети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«Интернет»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www.mfcto.ru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3.1.2.2.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Административные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процедуры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предусмотренные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подпунктом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3.1.2.1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подраздела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выполняются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соответствии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Правилами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организации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деятельности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многофункциональных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центров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государственных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утвержденными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постановлением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Правительства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Российской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Федерации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22.12.2012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1376,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Стандартами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обслуживания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Государственном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автономном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учреждении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области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«Многофункциональный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центр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государственных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области»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утвержденными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постановлением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Правительства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Тюменской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области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08.12.2017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610-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6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sz w:val="24"/>
          <w:szCs w:val="24"/>
        </w:rPr>
        <w:t xml:space="preserve">3.2. </w:t>
      </w:r>
      <w:r w:rsidRPr="00A42C94">
        <w:rPr>
          <w:rFonts w:ascii="Arial" w:eastAsia="Times New Roman" w:hAnsi="Calibri"/>
          <w:b/>
          <w:sz w:val="24"/>
          <w:szCs w:val="24"/>
        </w:rPr>
        <w:t>Прием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регистрация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заявления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</w:rPr>
        <w:t>необходимых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для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b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3.2.1. </w:t>
      </w:r>
      <w:r w:rsidRPr="00A42C94">
        <w:rPr>
          <w:rFonts w:ascii="Arial" w:eastAsia="Times New Roman" w:hAnsi="Calibri"/>
          <w:sz w:val="24"/>
          <w:szCs w:val="24"/>
        </w:rPr>
        <w:t>Основанием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начала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административной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процедуры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является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личное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обращение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МФЦ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приложенными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нему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документами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установленными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подразделом</w:t>
      </w:r>
      <w:r w:rsidRPr="00A42C94">
        <w:rPr>
          <w:rFonts w:ascii="Arial" w:eastAsia="Times New Roman" w:hAnsi="Calibri"/>
          <w:sz w:val="24"/>
          <w:szCs w:val="24"/>
        </w:rPr>
        <w:t xml:space="preserve"> 2.6 </w:t>
      </w:r>
      <w:r w:rsidRPr="00A42C94">
        <w:rPr>
          <w:rFonts w:ascii="Arial" w:eastAsia="Times New Roman" w:hAnsi="Calibri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далее</w:t>
      </w:r>
      <w:r w:rsidRPr="00A42C94">
        <w:rPr>
          <w:rFonts w:ascii="Arial" w:eastAsia="Times New Roman" w:hAnsi="Calibri"/>
          <w:sz w:val="24"/>
          <w:szCs w:val="24"/>
        </w:rPr>
        <w:t xml:space="preserve"> - </w:t>
      </w:r>
      <w:r w:rsidRPr="00A42C94">
        <w:rPr>
          <w:rFonts w:ascii="Arial" w:eastAsia="Times New Roman" w:hAnsi="Calibri"/>
          <w:sz w:val="24"/>
          <w:szCs w:val="24"/>
        </w:rPr>
        <w:t>документы</w:t>
      </w:r>
      <w:r w:rsidRPr="00A42C94">
        <w:rPr>
          <w:rFonts w:ascii="Arial" w:eastAsia="Times New Roman" w:hAnsi="Calibri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sz w:val="24"/>
          <w:szCs w:val="24"/>
        </w:rPr>
        <w:t>или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поступление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электронной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форме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посредством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почтового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отправления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3.2.2.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ходе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личного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приема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сотрудник</w:t>
      </w:r>
      <w:r w:rsidRPr="00A42C94">
        <w:rPr>
          <w:rFonts w:ascii="Arial" w:eastAsia="Times New Roman" w:hAnsi="Calibri"/>
          <w:sz w:val="24"/>
          <w:szCs w:val="24"/>
        </w:rPr>
        <w:t xml:space="preserve">  </w:t>
      </w:r>
      <w:r w:rsidRPr="00A42C94">
        <w:rPr>
          <w:rFonts w:ascii="Arial" w:eastAsia="Times New Roman" w:hAnsi="Calibri"/>
          <w:sz w:val="24"/>
          <w:szCs w:val="24"/>
        </w:rPr>
        <w:t>МФЦ</w:t>
      </w:r>
      <w:r w:rsidRPr="00A42C94">
        <w:rPr>
          <w:rFonts w:ascii="Arial" w:eastAsia="Times New Roman" w:hAnsi="Calibri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sz w:val="24"/>
          <w:szCs w:val="24"/>
        </w:rPr>
        <w:t>устанавливает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личность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обратившегося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путем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проверки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удостоверяющего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личность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случае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обращения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представителя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устанавливает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наличие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полномочий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путем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проверки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подтверждающего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полномочия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представителя</w:t>
      </w:r>
      <w:r w:rsidRPr="00A42C94">
        <w:rPr>
          <w:rFonts w:ascii="Arial" w:eastAsia="Times New Roman" w:hAnsi="Calibri"/>
          <w:sz w:val="24"/>
          <w:szCs w:val="24"/>
        </w:rPr>
        <w:t>);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sz w:val="24"/>
          <w:szCs w:val="24"/>
        </w:rPr>
        <w:t>информирует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порядке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сроках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3) </w:t>
      </w:r>
      <w:r w:rsidRPr="00A42C94">
        <w:rPr>
          <w:rFonts w:ascii="Arial" w:eastAsia="Times New Roman" w:hAnsi="Calibri"/>
          <w:sz w:val="24"/>
          <w:szCs w:val="24"/>
        </w:rPr>
        <w:t>обеспечивает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заполнение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после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этого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предлагает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заявителю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убедиться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правильности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внесенных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данных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подписать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или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обеспечивает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такого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случае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если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lastRenderedPageBreak/>
        <w:t>(</w:t>
      </w:r>
      <w:r w:rsidRPr="00A42C94">
        <w:rPr>
          <w:rFonts w:ascii="Arial" w:eastAsia="Times New Roman" w:hAnsi="Calibri"/>
          <w:sz w:val="24"/>
          <w:szCs w:val="24"/>
        </w:rPr>
        <w:t>представитель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самостоятельно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оформил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заявление</w:t>
      </w:r>
      <w:r w:rsidRPr="00A42C94">
        <w:rPr>
          <w:rFonts w:ascii="Arial" w:eastAsia="Times New Roman" w:hAnsi="Calibri"/>
          <w:sz w:val="24"/>
          <w:szCs w:val="24"/>
        </w:rPr>
        <w:t xml:space="preserve">.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Проверяет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наличие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которые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силу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sz w:val="24"/>
          <w:szCs w:val="24"/>
        </w:rPr>
        <w:t xml:space="preserve"> 2.6 </w:t>
      </w:r>
      <w:r w:rsidRPr="00A42C94">
        <w:rPr>
          <w:rFonts w:ascii="Arial" w:eastAsia="Times New Roman" w:hAnsi="Calibri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заявитель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должен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предоставить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самостоятельно</w:t>
      </w:r>
      <w:r w:rsidRPr="00A42C94">
        <w:rPr>
          <w:rFonts w:ascii="Arial" w:eastAsia="Times New Roman" w:hAnsi="Calibri"/>
          <w:sz w:val="24"/>
          <w:szCs w:val="24"/>
        </w:rPr>
        <w:t>;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4) </w:t>
      </w:r>
      <w:r w:rsidRPr="00A42C94">
        <w:rPr>
          <w:rFonts w:ascii="Arial" w:eastAsia="Times New Roman" w:hAnsi="Calibri"/>
          <w:sz w:val="24"/>
          <w:szCs w:val="24"/>
        </w:rPr>
        <w:t>обеспечивает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изготовление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копий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представленных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оригиналов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предусмотренных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пунктами</w:t>
      </w:r>
      <w:r w:rsidRPr="00A42C94">
        <w:rPr>
          <w:rFonts w:ascii="Arial" w:eastAsia="Times New Roman" w:hAnsi="Calibri"/>
          <w:sz w:val="24"/>
          <w:szCs w:val="24"/>
        </w:rPr>
        <w:t xml:space="preserve"> 1, 3, 3.1 </w:t>
      </w:r>
      <w:r w:rsidRPr="00A42C94">
        <w:rPr>
          <w:rFonts w:ascii="Arial" w:eastAsia="Times New Roman" w:hAnsi="Calibri"/>
          <w:sz w:val="24"/>
          <w:szCs w:val="24"/>
        </w:rPr>
        <w:t>части</w:t>
      </w:r>
      <w:r w:rsidRPr="00A42C94">
        <w:rPr>
          <w:rFonts w:ascii="Arial" w:eastAsia="Times New Roman" w:hAnsi="Calibri"/>
          <w:sz w:val="24"/>
          <w:szCs w:val="24"/>
        </w:rPr>
        <w:t xml:space="preserve"> 6 </w:t>
      </w:r>
      <w:r w:rsidRPr="00A42C94">
        <w:rPr>
          <w:rFonts w:ascii="Arial" w:eastAsia="Times New Roman" w:hAnsi="Calibri"/>
          <w:sz w:val="24"/>
          <w:szCs w:val="24"/>
        </w:rPr>
        <w:t>статьи</w:t>
      </w:r>
      <w:r w:rsidRPr="00A42C94">
        <w:rPr>
          <w:rFonts w:ascii="Arial" w:eastAsia="Times New Roman" w:hAnsi="Calibri"/>
          <w:sz w:val="24"/>
          <w:szCs w:val="24"/>
        </w:rPr>
        <w:t xml:space="preserve"> 7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Федерального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закона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27.07.2010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210-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ФЗ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«Об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организации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государственных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услуг»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. </w:t>
      </w:r>
      <w:r w:rsidRPr="00A42C94">
        <w:rPr>
          <w:rFonts w:ascii="Arial" w:eastAsia="Times New Roman" w:hAnsi="Calibri"/>
          <w:sz w:val="24"/>
          <w:szCs w:val="24"/>
        </w:rPr>
        <w:t>Выполняет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таких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копиях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надпись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соответствии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оригиналам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заверяет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своей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подписью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указанием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фамилии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инициалов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должности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даты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заверения</w:t>
      </w:r>
      <w:r w:rsidRPr="00A42C94">
        <w:rPr>
          <w:rFonts w:ascii="Arial" w:eastAsia="Times New Roman" w:hAnsi="Calibri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5) </w:t>
      </w:r>
      <w:r w:rsidRPr="00A42C94">
        <w:rPr>
          <w:rFonts w:ascii="Arial" w:eastAsia="Times New Roman" w:hAnsi="Calibri"/>
          <w:sz w:val="24"/>
          <w:szCs w:val="24"/>
        </w:rPr>
        <w:t>обеспечивает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регистрацию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журнале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регистрации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также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выдачу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заявителю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под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личную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подпись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расписки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приеме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sz w:val="24"/>
          <w:szCs w:val="24"/>
        </w:rPr>
        <w:t xml:space="preserve">3.2.2.1. </w:t>
      </w:r>
      <w:r w:rsidRPr="00A42C94">
        <w:rPr>
          <w:rFonts w:ascii="Arial" w:hAnsi="Calibri"/>
          <w:sz w:val="24"/>
          <w:szCs w:val="24"/>
        </w:rPr>
        <w:t>При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поступлении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из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МФЦ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заявления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документов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принятых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представителя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)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рамках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личного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приема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МФЦ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сотрудник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отдела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обеспечивает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регистрацию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журнале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регистрации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3.2.3.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поступлении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форме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сотрудник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отдела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срок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установленный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подразделом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2.13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проверяет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наличие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отсутствие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оснований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отказа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приеме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указанных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подразделе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2.8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именно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: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случае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подписания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квалифицированной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подписью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проводит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проверку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действительности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квалифицированной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подписи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квалифицированных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электронных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подписей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),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использованием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которой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подписано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заявление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proofErr w:type="gramEnd"/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или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документы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предусматривающую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проверку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соблюдения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условий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указанных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статье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11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Федерального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закона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63-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ФЗ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далее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-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проверка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квалифицированной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электронной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подписи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случае</w:t>
      </w:r>
      <w:proofErr w:type="gramStart"/>
      <w:r w:rsidRPr="00A42C94">
        <w:rPr>
          <w:rFonts w:ascii="Arial" w:hAnsi="Calibri"/>
          <w:sz w:val="24"/>
          <w:szCs w:val="24"/>
        </w:rPr>
        <w:t>,</w:t>
      </w:r>
      <w:proofErr w:type="gramEnd"/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если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результате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проверки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квалифицированной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электронной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подписи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будет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выявлено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несоблюдение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установленных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условий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признания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ее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действительности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,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сотрудник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отдела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течение</w:t>
      </w:r>
      <w:r w:rsidRPr="00A42C94">
        <w:rPr>
          <w:rFonts w:ascii="Arial" w:hAnsi="Calibri"/>
          <w:sz w:val="24"/>
          <w:szCs w:val="24"/>
        </w:rPr>
        <w:t xml:space="preserve"> 3 </w:t>
      </w:r>
      <w:r w:rsidRPr="00A42C94">
        <w:rPr>
          <w:rFonts w:ascii="Arial" w:hAnsi="Calibri"/>
          <w:sz w:val="24"/>
          <w:szCs w:val="24"/>
        </w:rPr>
        <w:t>календарных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дней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дня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завершения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проведения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такой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проверки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принимает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решение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отказе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приеме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заявления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документов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направляет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заявителю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представителю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) </w:t>
      </w:r>
      <w:r w:rsidRPr="00A42C94">
        <w:rPr>
          <w:rFonts w:ascii="Arial" w:hAnsi="Calibri"/>
          <w:sz w:val="24"/>
          <w:szCs w:val="24"/>
        </w:rPr>
        <w:t>уведомление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этом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электронной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форме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указанием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пунктов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статьи</w:t>
      </w:r>
      <w:r w:rsidRPr="00A42C94">
        <w:rPr>
          <w:rFonts w:ascii="Arial" w:hAnsi="Calibri"/>
          <w:sz w:val="24"/>
          <w:szCs w:val="24"/>
        </w:rPr>
        <w:t xml:space="preserve"> 11 </w:t>
      </w:r>
      <w:r w:rsidRPr="00A42C94">
        <w:rPr>
          <w:rFonts w:ascii="Arial" w:hAnsi="Calibri"/>
          <w:sz w:val="24"/>
          <w:szCs w:val="24"/>
        </w:rPr>
        <w:t>Федерального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закона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№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63-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ФЗ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которые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послужили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основанием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принятия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указанного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решения</w:t>
      </w:r>
      <w:r w:rsidRPr="00A42C94">
        <w:rPr>
          <w:rFonts w:ascii="Arial" w:hAnsi="Calibri"/>
          <w:sz w:val="24"/>
          <w:szCs w:val="24"/>
        </w:rPr>
        <w:t xml:space="preserve">. </w:t>
      </w:r>
      <w:r w:rsidRPr="00A42C94">
        <w:rPr>
          <w:rFonts w:ascii="Arial" w:hAnsi="Calibri"/>
          <w:sz w:val="24"/>
          <w:szCs w:val="24"/>
        </w:rPr>
        <w:t>Такое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уведомление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подписывается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квалифицированной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электронной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подписью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сотрудника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отдела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направляется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адресу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электронной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почты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представителя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) </w:t>
      </w:r>
      <w:r w:rsidRPr="00A42C94">
        <w:rPr>
          <w:rFonts w:ascii="Arial" w:hAnsi="Calibri"/>
          <w:sz w:val="24"/>
          <w:szCs w:val="24"/>
        </w:rPr>
        <w:t>либо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его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«Личный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кабинет»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Регионального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портала</w:t>
      </w:r>
      <w:r w:rsidRPr="00A42C94">
        <w:rPr>
          <w:rFonts w:ascii="Arial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sz w:val="24"/>
          <w:szCs w:val="24"/>
        </w:rPr>
        <w:t>После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получения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уведомления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отказе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приеме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заявления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заявитель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представитель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заявителя</w:t>
      </w:r>
      <w:r w:rsidRPr="00A42C94">
        <w:rPr>
          <w:rFonts w:ascii="Arial" w:hAnsi="Calibri"/>
          <w:sz w:val="24"/>
          <w:szCs w:val="24"/>
        </w:rPr>
        <w:t xml:space="preserve">) </w:t>
      </w:r>
      <w:r w:rsidRPr="00A42C94">
        <w:rPr>
          <w:rFonts w:ascii="Arial" w:hAnsi="Calibri"/>
          <w:sz w:val="24"/>
          <w:szCs w:val="24"/>
        </w:rPr>
        <w:t>вправе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обратиться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повторно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обращением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предоставлении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муниципальной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услуги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устранив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нарушения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которые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послужили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основанием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отказа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приеме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к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рассмотрению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первичного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обращения</w:t>
      </w:r>
      <w:r w:rsidRPr="00A42C94">
        <w:rPr>
          <w:rFonts w:ascii="Arial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отсутствии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оснований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отказа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приеме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сотрудник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отдела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обеспечивает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прием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. 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3.2.4.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поступлении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почтового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отправления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сотрудник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отдела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ответственный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прием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заявлений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обеспечивает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их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регистрацию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журнале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регистрации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3.3. 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Рассмотрение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зарегистрированного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принятие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либо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об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отказе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b/>
          <w:color w:val="000000"/>
          <w:sz w:val="24"/>
          <w:szCs w:val="24"/>
          <w:lang w:eastAsia="ru-RU"/>
        </w:rPr>
        <w:t>разрешения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lastRenderedPageBreak/>
        <w:t xml:space="preserve">3.3.1.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Основанием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начала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административной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процедуры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является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окончание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административной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процедуры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приему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регистрации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необходимых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установленной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подразделом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3.2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3.3.2.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При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непредставлении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указанных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пункте</w:t>
      </w:r>
      <w:r w:rsidRPr="00A42C94">
        <w:rPr>
          <w:rFonts w:ascii="Arial" w:eastAsia="Times New Roman" w:hAnsi="Calibri"/>
          <w:sz w:val="24"/>
          <w:szCs w:val="24"/>
        </w:rPr>
        <w:t xml:space="preserve"> 2.7.1 </w:t>
      </w:r>
      <w:r w:rsidRPr="00A42C94">
        <w:rPr>
          <w:rFonts w:ascii="Arial" w:eastAsia="Times New Roman" w:hAnsi="Calibri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sz w:val="24"/>
          <w:szCs w:val="24"/>
        </w:rPr>
        <w:t xml:space="preserve"> 2.7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самостоятельно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сотрудник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отдела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позднее</w:t>
      </w:r>
      <w:r w:rsidRPr="00A42C94">
        <w:rPr>
          <w:rFonts w:ascii="Arial" w:eastAsia="Times New Roman" w:hAnsi="Calibri"/>
          <w:sz w:val="24"/>
          <w:szCs w:val="24"/>
        </w:rPr>
        <w:t xml:space="preserve"> 1 </w:t>
      </w:r>
      <w:r w:rsidRPr="00A42C94">
        <w:rPr>
          <w:rFonts w:ascii="Arial" w:eastAsia="Times New Roman" w:hAnsi="Calibri"/>
          <w:sz w:val="24"/>
          <w:szCs w:val="24"/>
        </w:rPr>
        <w:t>рабочего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следующего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днем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поступления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необходимых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,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осуществляет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подготовку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направление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межведомственных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запросов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системе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межведомственного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электронного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взаимодействия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Тюменской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области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либо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посредством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внутриведомственного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взаимодействия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структурными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подразделениями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организации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указанные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proofErr w:type="gramEnd"/>
      <w:r w:rsidRPr="00A42C94">
        <w:rPr>
          <w:rFonts w:ascii="Arial" w:eastAsia="Times New Roman" w:hAnsi="Calibri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пункте</w:t>
      </w:r>
      <w:proofErr w:type="gramEnd"/>
      <w:r w:rsidRPr="00A42C94">
        <w:rPr>
          <w:rFonts w:ascii="Arial" w:eastAsia="Times New Roman" w:hAnsi="Calibri"/>
          <w:sz w:val="24"/>
          <w:szCs w:val="24"/>
        </w:rPr>
        <w:t xml:space="preserve"> 2.7.1 </w:t>
      </w:r>
      <w:r w:rsidRPr="00A42C94">
        <w:rPr>
          <w:rFonts w:ascii="Arial" w:eastAsia="Times New Roman" w:hAnsi="Calibri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sz w:val="24"/>
          <w:szCs w:val="24"/>
        </w:rPr>
        <w:t xml:space="preserve"> 2.7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sz w:val="24"/>
          <w:szCs w:val="24"/>
        </w:rPr>
        <w:t xml:space="preserve">. </w:t>
      </w:r>
      <w:r w:rsidRPr="00A42C94">
        <w:rPr>
          <w:rFonts w:ascii="Arial" w:eastAsia="Times New Roman" w:hAnsi="Calibri"/>
          <w:sz w:val="24"/>
          <w:szCs w:val="24"/>
        </w:rPr>
        <w:t>При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самостоятельно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указанных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пункте</w:t>
      </w:r>
      <w:r w:rsidRPr="00A42C94">
        <w:rPr>
          <w:rFonts w:ascii="Arial" w:eastAsia="Times New Roman" w:hAnsi="Calibri"/>
          <w:sz w:val="24"/>
          <w:szCs w:val="24"/>
        </w:rPr>
        <w:t xml:space="preserve"> 2.7.1 </w:t>
      </w:r>
      <w:r w:rsidRPr="00A42C94">
        <w:rPr>
          <w:rFonts w:ascii="Arial" w:eastAsia="Times New Roman" w:hAnsi="Calibri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sz w:val="24"/>
          <w:szCs w:val="24"/>
        </w:rPr>
        <w:t xml:space="preserve"> 2.7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регламента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межведомственное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электронное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взаимодействие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проводится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3.3.3.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Сотрудник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течение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5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календарных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дней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поступления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запрашиваемой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использованием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системы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межведомственного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информационного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взаимодействия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необходимых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случае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указанных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пункте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2.7.1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2.7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самостоятельно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осуществляет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проверку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необходимых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ходе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межведомственного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электронного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взаимодействия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сведений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предмет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наличия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оснований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установленных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пункте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2.9.1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2.9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color w:val="000000"/>
          <w:sz w:val="24"/>
          <w:szCs w:val="24"/>
        </w:rPr>
        <w:t xml:space="preserve">3.3.4. </w:t>
      </w:r>
      <w:proofErr w:type="gramStart"/>
      <w:r w:rsidRPr="00A42C94">
        <w:rPr>
          <w:rFonts w:ascii="Arial" w:hAnsi="Calibri"/>
          <w:color w:val="000000"/>
          <w:sz w:val="24"/>
          <w:szCs w:val="24"/>
        </w:rPr>
        <w:t>При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наличии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оснований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для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отказа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услуги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указанных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пункте</w:t>
      </w:r>
      <w:r w:rsidRPr="00A42C94">
        <w:rPr>
          <w:rFonts w:ascii="Arial" w:hAnsi="Calibri"/>
          <w:color w:val="000000"/>
          <w:sz w:val="24"/>
          <w:szCs w:val="24"/>
        </w:rPr>
        <w:t xml:space="preserve"> 2.9.1 </w:t>
      </w:r>
      <w:r w:rsidRPr="00A42C94">
        <w:rPr>
          <w:rFonts w:ascii="Arial" w:hAnsi="Calibri"/>
          <w:color w:val="000000"/>
          <w:sz w:val="24"/>
          <w:szCs w:val="24"/>
        </w:rPr>
        <w:t>подраздела</w:t>
      </w:r>
      <w:r w:rsidRPr="00A42C94">
        <w:rPr>
          <w:rFonts w:ascii="Arial" w:hAnsi="Calibri"/>
          <w:color w:val="000000"/>
          <w:sz w:val="24"/>
          <w:szCs w:val="24"/>
        </w:rPr>
        <w:t xml:space="preserve"> 2.9 </w:t>
      </w:r>
      <w:r w:rsidRPr="00A42C94">
        <w:rPr>
          <w:rFonts w:ascii="Arial" w:hAnsi="Calibri"/>
          <w:color w:val="000000"/>
          <w:sz w:val="24"/>
          <w:szCs w:val="24"/>
        </w:rPr>
        <w:t>настоящего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регламента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сотрудник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отдела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течение</w:t>
      </w:r>
      <w:r w:rsidRPr="00A42C94">
        <w:rPr>
          <w:rFonts w:ascii="Arial" w:hAnsi="Calibri"/>
          <w:color w:val="000000"/>
          <w:sz w:val="24"/>
          <w:szCs w:val="24"/>
        </w:rPr>
        <w:t xml:space="preserve"> 1 </w:t>
      </w:r>
      <w:r w:rsidRPr="00A42C94">
        <w:rPr>
          <w:rFonts w:ascii="Arial" w:hAnsi="Calibri"/>
          <w:color w:val="000000"/>
          <w:sz w:val="24"/>
          <w:szCs w:val="24"/>
        </w:rPr>
        <w:t>рабочего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дня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следующего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за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днем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окончания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административной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процедуры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установленной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пунктом</w:t>
      </w:r>
      <w:r w:rsidRPr="00A42C94">
        <w:rPr>
          <w:rFonts w:ascii="Arial" w:hAnsi="Calibri"/>
          <w:color w:val="000000"/>
          <w:sz w:val="24"/>
          <w:szCs w:val="24"/>
        </w:rPr>
        <w:t xml:space="preserve"> 3.3.3 </w:t>
      </w:r>
      <w:r w:rsidRPr="00A42C94">
        <w:rPr>
          <w:rFonts w:ascii="Arial" w:hAnsi="Calibri"/>
          <w:color w:val="000000"/>
          <w:sz w:val="24"/>
          <w:szCs w:val="24"/>
        </w:rPr>
        <w:t>настоящего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подраздела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осуществляет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подготовку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проекта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(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услуги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передает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его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подпись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заместителю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Главы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района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уполномоченному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подписание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соответствующих</w:t>
      </w:r>
      <w:proofErr w:type="gramEnd"/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hAnsi="Calibri"/>
          <w:color w:val="000000"/>
          <w:sz w:val="24"/>
          <w:szCs w:val="24"/>
        </w:rPr>
        <w:t xml:space="preserve">. </w:t>
      </w:r>
      <w:r w:rsidRPr="00A42C94">
        <w:rPr>
          <w:rFonts w:ascii="Arial" w:hAnsi="Calibri"/>
          <w:color w:val="000000"/>
          <w:sz w:val="24"/>
          <w:szCs w:val="24"/>
          <w:vertAlign w:val="superscript"/>
        </w:rPr>
        <w:t xml:space="preserve">   </w:t>
      </w:r>
      <w:proofErr w:type="gramStart"/>
      <w:r w:rsidRPr="00A42C94">
        <w:rPr>
          <w:rFonts w:ascii="Arial" w:hAnsi="Calibri"/>
          <w:color w:val="000000"/>
          <w:sz w:val="24"/>
          <w:szCs w:val="24"/>
        </w:rPr>
        <w:t>Заместитель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Главы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района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уполномоченный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подписание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соответствующих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подписывает</w:t>
      </w:r>
      <w:proofErr w:type="gramEnd"/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проект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услуги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течение</w:t>
      </w:r>
      <w:r w:rsidRPr="00A42C94">
        <w:rPr>
          <w:rFonts w:ascii="Arial" w:hAnsi="Calibri"/>
          <w:color w:val="000000"/>
          <w:sz w:val="24"/>
          <w:szCs w:val="24"/>
        </w:rPr>
        <w:t xml:space="preserve"> 1 </w:t>
      </w:r>
      <w:r w:rsidRPr="00A42C94">
        <w:rPr>
          <w:rFonts w:ascii="Arial" w:hAnsi="Calibri"/>
          <w:color w:val="000000"/>
          <w:sz w:val="24"/>
          <w:szCs w:val="24"/>
        </w:rPr>
        <w:t>рабочего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дня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со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дня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получения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проекта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указанного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. </w:t>
      </w:r>
      <w:r w:rsidRPr="00A42C94">
        <w:rPr>
          <w:rFonts w:ascii="Arial" w:hAnsi="Calibri"/>
          <w:color w:val="000000"/>
          <w:sz w:val="24"/>
          <w:szCs w:val="24"/>
        </w:rPr>
        <w:t>Сотрудник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отдела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день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подписания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услуги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осуществляет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регистрацию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журнале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регистрации</w:t>
      </w:r>
      <w:r w:rsidRPr="00A42C94">
        <w:rPr>
          <w:rFonts w:ascii="Arial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proofErr w:type="gramStart"/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проекте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об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отказе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услуги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указываются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конкретные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основания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из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установленных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пункте</w:t>
      </w:r>
      <w:r w:rsidRPr="00A42C94">
        <w:rPr>
          <w:rFonts w:ascii="Arial" w:hAnsi="Calibri"/>
          <w:color w:val="000000"/>
          <w:sz w:val="24"/>
          <w:szCs w:val="24"/>
        </w:rPr>
        <w:t xml:space="preserve"> 2.9.1 </w:t>
      </w:r>
      <w:r w:rsidRPr="00A42C94">
        <w:rPr>
          <w:rFonts w:ascii="Arial" w:hAnsi="Calibri"/>
          <w:color w:val="000000"/>
          <w:sz w:val="24"/>
          <w:szCs w:val="24"/>
        </w:rPr>
        <w:t>подраздела</w:t>
      </w:r>
      <w:r w:rsidRPr="00A42C94">
        <w:rPr>
          <w:rFonts w:ascii="Arial" w:hAnsi="Calibri"/>
          <w:color w:val="000000"/>
          <w:sz w:val="24"/>
          <w:szCs w:val="24"/>
        </w:rPr>
        <w:t xml:space="preserve"> 2.9 </w:t>
      </w:r>
      <w:r w:rsidRPr="00A42C94">
        <w:rPr>
          <w:rFonts w:ascii="Arial" w:hAnsi="Calibri"/>
          <w:color w:val="000000"/>
          <w:sz w:val="24"/>
          <w:szCs w:val="24"/>
        </w:rPr>
        <w:t>настоящего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регламента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также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положения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заявления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или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документов</w:t>
      </w:r>
      <w:r w:rsidRPr="00A42C94">
        <w:rPr>
          <w:rFonts w:ascii="Arial" w:hAnsi="Calibri"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отношении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которых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выявлены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такие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основания</w:t>
      </w:r>
      <w:r w:rsidRPr="00A42C94">
        <w:rPr>
          <w:rFonts w:ascii="Arial" w:hAnsi="Calibri"/>
          <w:color w:val="000000"/>
          <w:sz w:val="24"/>
          <w:szCs w:val="24"/>
        </w:rPr>
        <w:t>.</w:t>
      </w:r>
      <w:proofErr w:type="gramEnd"/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Отказ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услуги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препятствует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повторной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подаче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документов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устранении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причины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основания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для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отказа</w:t>
      </w:r>
      <w:r w:rsidRPr="00A42C94">
        <w:rPr>
          <w:rFonts w:ascii="Arial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color w:val="000000"/>
          <w:sz w:val="24"/>
          <w:szCs w:val="24"/>
        </w:rPr>
        <w:t>Сотрудник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отдела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зависимости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выбранного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способа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результата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указанного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hAnsi="Calibri"/>
          <w:color w:val="000000"/>
          <w:sz w:val="24"/>
          <w:szCs w:val="24"/>
        </w:rPr>
        <w:t>обеспечивает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направление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заявителю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представителю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заявителя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течение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3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рабочих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дней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со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дня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принятия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подписания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указанного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sz w:val="24"/>
          <w:szCs w:val="24"/>
        </w:rPr>
        <w:t xml:space="preserve">.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случае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если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lastRenderedPageBreak/>
        <w:t>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)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выбран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способ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результата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почтового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отправления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сотрудник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отдела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обеспечивает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направление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заявителю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представителю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заявителя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заказным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письмом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приложением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представленных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в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течение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3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рабочих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дней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со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дня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принятия</w:t>
      </w:r>
      <w:r w:rsidRPr="00A42C94">
        <w:rPr>
          <w:rFonts w:ascii="Arial" w:hAnsi="Calibri"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color w:val="000000"/>
          <w:sz w:val="24"/>
          <w:szCs w:val="24"/>
        </w:rPr>
        <w:t>подписания</w:t>
      </w:r>
      <w:r w:rsidRPr="00A42C94">
        <w:rPr>
          <w:rFonts w:ascii="Arial" w:hAnsi="Calibri"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color w:val="000000"/>
          <w:sz w:val="24"/>
          <w:szCs w:val="24"/>
        </w:rPr>
        <w:t>указанного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решения</w:t>
      </w:r>
      <w:r w:rsidRPr="00A42C94">
        <w:rPr>
          <w:rFonts w:ascii="Arial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3.3.5.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отсутствии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оснований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отказа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указанных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пункте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2.9.1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2.9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сотрудник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течение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рабочего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следующего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окончания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процедуры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установленной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пунктом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3.3.3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подраздела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осуществляет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подготовку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проекта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передает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подпись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Заместителю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Главы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района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уполномоченному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подписание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соответствующих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.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Заместитель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Главы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района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уполномоченный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подписание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соответствующих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подписывает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проект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течение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1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рабочего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указанного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проекта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Сотрудник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отдела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день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подписания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осуществляет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регистрацию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журнале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Сотрудник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отдела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зависимости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выбранного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способа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результата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указанного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предоставлении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обеспечивает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направление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течение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3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рабочих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дней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принятия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подписания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указанного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.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случае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если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выбран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способ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получения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результата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посредством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почтового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отправления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сотрудник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отдела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обеспечивает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направление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представителю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выдаче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разрешения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заказным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письмом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приложением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представленных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им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документов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течение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3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рабочих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дней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со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принятия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подписания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указанного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решения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. 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3.4.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документах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3.4.1.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Основанием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начала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процедуры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является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выявление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(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представителем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документах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может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3.4.2.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обращении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представитель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представляет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форме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согласно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приложению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настоящему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документы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имеющие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юридическую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силу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свидетельствующие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наличии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содержащие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правильные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данные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выданный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котором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содержится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опечатка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ошибка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3.4.3.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может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быть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подано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посредством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личного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обращения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МФЦ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почтового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отправления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Регионального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портала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3.4.4.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Регистрация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осуществляется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порядке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сроки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установленные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подразделом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3.2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lastRenderedPageBreak/>
        <w:t xml:space="preserve">3.4.5.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случае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выявления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опечаток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ошибок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выданных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результате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документах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осуществляется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исправление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путем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нового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документа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являющегося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результатом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направление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представителю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способом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указанным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срок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не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превышающий</w:t>
      </w:r>
      <w:r w:rsidRPr="00A42C94">
        <w:rPr>
          <w:rFonts w:ascii="Arial" w:eastAsia="Times New Roman" w:hAnsi="Calibri"/>
          <w:sz w:val="24"/>
          <w:szCs w:val="24"/>
        </w:rPr>
        <w:t xml:space="preserve"> 5 </w:t>
      </w:r>
      <w:r w:rsidRPr="00A42C94">
        <w:rPr>
          <w:rFonts w:ascii="Arial" w:eastAsia="Times New Roman" w:hAnsi="Calibri"/>
          <w:sz w:val="24"/>
          <w:szCs w:val="24"/>
        </w:rPr>
        <w:t>рабочих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дней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дня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следующего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днем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регистрации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proofErr w:type="gramStart"/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случае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отсутствия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документах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осуществляется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подготовка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письменного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ответа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информацией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отсутствии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результате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услуги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документах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направление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выдача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представителю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заявителя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способом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указанным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в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срок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не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превышающий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5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рабочих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дней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со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следующего</w:t>
      </w:r>
      <w:proofErr w:type="gramEnd"/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днем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регистрации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об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исправлении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допущенных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опечаток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или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ошибок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Calibri"/>
          <w:b/>
          <w:color w:val="000000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sz w:val="24"/>
          <w:szCs w:val="24"/>
        </w:rPr>
        <w:t xml:space="preserve">IV. </w:t>
      </w:r>
      <w:r w:rsidRPr="00A42C94">
        <w:rPr>
          <w:rFonts w:ascii="Arial" w:eastAsia="Times New Roman" w:hAnsi="Calibri"/>
          <w:b/>
          <w:sz w:val="24"/>
          <w:szCs w:val="24"/>
        </w:rPr>
        <w:t>ФОРМЫ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b/>
          <w:sz w:val="24"/>
          <w:szCs w:val="24"/>
        </w:rPr>
        <w:t>КОНТРОЛЯ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ЗА</w:t>
      </w:r>
      <w:proofErr w:type="gramEnd"/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ПРЕДОСТАВЛЕНИЕМ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b/>
          <w:i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Times New Roman" w:hAnsi="Calibri"/>
          <w:szCs w:val="24"/>
        </w:rPr>
      </w:pPr>
      <w:bookmarkStart w:id="1" w:name="Par625"/>
      <w:bookmarkEnd w:id="1"/>
      <w:r w:rsidRPr="00A42C94">
        <w:rPr>
          <w:rFonts w:ascii="Arial" w:eastAsia="Times New Roman" w:hAnsi="Calibri"/>
          <w:b/>
          <w:sz w:val="24"/>
          <w:szCs w:val="24"/>
        </w:rPr>
        <w:t xml:space="preserve">4.1. </w:t>
      </w:r>
      <w:r w:rsidRPr="00A42C94">
        <w:rPr>
          <w:rFonts w:ascii="Arial" w:eastAsia="Times New Roman" w:hAnsi="Calibri"/>
          <w:b/>
          <w:sz w:val="24"/>
          <w:szCs w:val="24"/>
        </w:rPr>
        <w:t>Порядок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осуществления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текущего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b/>
          <w:sz w:val="24"/>
          <w:szCs w:val="24"/>
        </w:rPr>
        <w:t>контроля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за</w:t>
      </w:r>
      <w:proofErr w:type="gramEnd"/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соблюдением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ответственными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должностными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лицами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положений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административного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иных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нормативных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правовых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актов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</w:rPr>
        <w:t>устанавливающих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требования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к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предоставлению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</w:rPr>
        <w:t>а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также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принятием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решений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ответственными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лицами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b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4.1.1. </w:t>
      </w:r>
      <w:r w:rsidRPr="00A42C94">
        <w:rPr>
          <w:rFonts w:ascii="Arial" w:eastAsia="Times New Roman" w:hAnsi="Calibri"/>
          <w:sz w:val="24"/>
          <w:szCs w:val="24"/>
        </w:rPr>
        <w:t>Текущий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контроль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</w:t>
      </w:r>
      <w:proofErr w:type="gramEnd"/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соблюдением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последовательности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действий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определенных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административными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процедурами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принятием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решений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сотрудниками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осуществляют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руководитель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ответственный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организацию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работы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также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должностные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лица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>Перечень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должностных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лиц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осуществляющих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текущий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контроль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устанавливается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индивидуальными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правовыми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актами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должностными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регламентами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должностными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инструкциями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сотрудников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4.1.2. </w:t>
      </w:r>
      <w:r w:rsidRPr="00A42C94">
        <w:rPr>
          <w:rFonts w:ascii="Arial" w:eastAsia="Times New Roman" w:hAnsi="Calibri"/>
          <w:sz w:val="24"/>
          <w:szCs w:val="24"/>
        </w:rPr>
        <w:t>Текущий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контроль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осуществляется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путем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проведения</w:t>
      </w:r>
      <w:proofErr w:type="gramEnd"/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уполномоченным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должностным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лицом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ответственным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организацию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работы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проверок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соблюдения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сотрудниками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положений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настоящего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регламента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>Периодичность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осуществления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текущего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контроля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устанавливается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распоряжением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Главы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района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b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b/>
          <w:sz w:val="24"/>
          <w:szCs w:val="24"/>
        </w:rPr>
        <w:t xml:space="preserve">4.2. </w:t>
      </w:r>
      <w:r w:rsidRPr="00A42C94">
        <w:rPr>
          <w:rFonts w:ascii="Arial" w:eastAsia="Times New Roman" w:hAnsi="Calibri"/>
          <w:b/>
          <w:sz w:val="24"/>
          <w:szCs w:val="24"/>
        </w:rPr>
        <w:t>Порядок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периодичность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осуществления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плановых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внеплановых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проверок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полноты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качества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услуги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b/>
          <w:sz w:val="24"/>
          <w:szCs w:val="24"/>
        </w:rPr>
        <w:t>в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том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числе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порядок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формы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b/>
          <w:sz w:val="24"/>
          <w:szCs w:val="24"/>
        </w:rPr>
        <w:t>контроля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за</w:t>
      </w:r>
      <w:proofErr w:type="gramEnd"/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полнотой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и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качеством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b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b/>
          <w:sz w:val="24"/>
          <w:szCs w:val="24"/>
        </w:rPr>
        <w:t>услуги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Calibri"/>
          <w:b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4.2.1. </w:t>
      </w:r>
      <w:r w:rsidRPr="00A42C94">
        <w:rPr>
          <w:rFonts w:ascii="Arial" w:eastAsia="Times New Roman" w:hAnsi="Calibri"/>
          <w:sz w:val="24"/>
          <w:szCs w:val="24"/>
        </w:rPr>
        <w:t>Администрация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организует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осуществляет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контроль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</w:t>
      </w:r>
      <w:proofErr w:type="gramEnd"/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proofErr w:type="gramStart"/>
      <w:r w:rsidRPr="00A42C94">
        <w:rPr>
          <w:rFonts w:ascii="Arial" w:eastAsia="Times New Roman" w:hAnsi="Calibri"/>
          <w:sz w:val="24"/>
          <w:szCs w:val="24"/>
        </w:rPr>
        <w:t>Контроль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</w:t>
      </w:r>
      <w:proofErr w:type="gramEnd"/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полнотой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качеством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включает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себя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проведение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проверок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реже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одного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раза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течение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календарного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года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выявление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устранение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нарушений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прав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sz w:val="24"/>
          <w:szCs w:val="24"/>
        </w:rPr>
        <w:t>рассмотрение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принятие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решений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подготовку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ответов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обращения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sz w:val="24"/>
          <w:szCs w:val="24"/>
        </w:rPr>
        <w:t>содержащих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жалобы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решения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бездействие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сотрудников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Администрации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lastRenderedPageBreak/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результатам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контроля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осуществляется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привлечение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виновных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лиц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ответственности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соответствии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законодательством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Российской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Федерации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4.2.2. </w:t>
      </w:r>
      <w:r w:rsidRPr="00A42C94">
        <w:rPr>
          <w:rFonts w:ascii="Arial" w:eastAsia="Times New Roman" w:hAnsi="Calibri"/>
          <w:sz w:val="24"/>
          <w:szCs w:val="24"/>
        </w:rPr>
        <w:t>Проверки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полноты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качества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осуществляются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основании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распоряжением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Главы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района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>Периодичность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проведения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проверок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может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носить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плановый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характер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осуществляться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основании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полугодовых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или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годовых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планов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работы</w:t>
      </w:r>
      <w:r w:rsidRPr="00A42C94">
        <w:rPr>
          <w:rFonts w:ascii="Arial" w:eastAsia="Times New Roman" w:hAnsi="Calibri"/>
          <w:sz w:val="24"/>
          <w:szCs w:val="24"/>
        </w:rPr>
        <w:t xml:space="preserve">), </w:t>
      </w:r>
      <w:r w:rsidRPr="00A42C94">
        <w:rPr>
          <w:rFonts w:ascii="Arial" w:eastAsia="Times New Roman" w:hAnsi="Calibri"/>
          <w:sz w:val="24"/>
          <w:szCs w:val="24"/>
        </w:rPr>
        <w:t>тематический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характер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проверка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исполнения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отдельным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вопросам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связанным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предоставлением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внеплановый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характер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по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конкретному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обращению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представителей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>)).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Calibri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/>
          <w:sz w:val="24"/>
          <w:szCs w:val="24"/>
        </w:rPr>
      </w:pPr>
      <w:bookmarkStart w:id="2" w:name="Par644"/>
      <w:bookmarkEnd w:id="2"/>
      <w:r w:rsidRPr="00A42C94">
        <w:rPr>
          <w:rFonts w:ascii="Arial" w:hAnsi="Calibri"/>
          <w:b/>
          <w:color w:val="000000"/>
          <w:sz w:val="24"/>
          <w:szCs w:val="24"/>
        </w:rPr>
        <w:t xml:space="preserve">V. </w:t>
      </w:r>
      <w:r w:rsidRPr="00A42C94">
        <w:rPr>
          <w:rFonts w:ascii="Arial" w:hAnsi="Calibri"/>
          <w:b/>
          <w:color w:val="000000"/>
          <w:sz w:val="24"/>
          <w:szCs w:val="24"/>
        </w:rPr>
        <w:t>ДОСУДЕБНЫЙ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b/>
          <w:color w:val="000000"/>
          <w:sz w:val="24"/>
          <w:szCs w:val="24"/>
        </w:rPr>
        <w:t>ВНЕСУДЕБНЫЙ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b/>
          <w:color w:val="000000"/>
          <w:sz w:val="24"/>
          <w:szCs w:val="24"/>
        </w:rPr>
        <w:t>ПОРЯДОК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ОБЖАЛОВАНИЯ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РЕШЕНИЙ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ДЕЙСТВИЙ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(</w:t>
      </w:r>
      <w:r w:rsidRPr="00A42C94">
        <w:rPr>
          <w:rFonts w:ascii="Arial" w:hAnsi="Calibri"/>
          <w:b/>
          <w:color w:val="000000"/>
          <w:sz w:val="24"/>
          <w:szCs w:val="24"/>
        </w:rPr>
        <w:t>БЕЗДЕЙСТВИЯ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) </w:t>
      </w:r>
      <w:r w:rsidRPr="00A42C94">
        <w:rPr>
          <w:rFonts w:ascii="Arial" w:hAnsi="Calibri"/>
          <w:b/>
          <w:color w:val="000000"/>
          <w:sz w:val="24"/>
          <w:szCs w:val="24"/>
        </w:rPr>
        <w:t>АДМИНИСТРАЦИИ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МФЦ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ОРГАНИЗАЦИЙ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УКАЗАННЫХ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В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ЧАСТИ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1.1 </w:t>
      </w:r>
      <w:r w:rsidRPr="00A42C94">
        <w:rPr>
          <w:rFonts w:ascii="Arial" w:hAnsi="Calibri"/>
          <w:b/>
          <w:color w:val="000000"/>
          <w:sz w:val="24"/>
          <w:szCs w:val="24"/>
        </w:rPr>
        <w:t>СТАТЬИ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16 </w:t>
      </w:r>
      <w:r w:rsidRPr="00A42C94">
        <w:rPr>
          <w:rFonts w:ascii="Arial" w:hAnsi="Calibri"/>
          <w:b/>
          <w:color w:val="000000"/>
          <w:sz w:val="24"/>
          <w:szCs w:val="24"/>
        </w:rPr>
        <w:t>ФЕДЕРАЛЬНОГО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ЗАКОНА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ОТ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27.07.2010 </w:t>
      </w:r>
      <w:r w:rsidRPr="00A42C94">
        <w:rPr>
          <w:rFonts w:ascii="Arial" w:hAnsi="Calibri"/>
          <w:b/>
          <w:color w:val="000000"/>
          <w:sz w:val="24"/>
          <w:szCs w:val="24"/>
        </w:rPr>
        <w:t>№</w:t>
      </w:r>
      <w:r w:rsidRPr="00A42C94">
        <w:rPr>
          <w:rFonts w:ascii="Arial" w:hAnsi="Calibri"/>
          <w:b/>
          <w:color w:val="000000"/>
          <w:sz w:val="24"/>
          <w:szCs w:val="24"/>
        </w:rPr>
        <w:t>210-</w:t>
      </w:r>
      <w:r w:rsidRPr="00A42C94">
        <w:rPr>
          <w:rFonts w:ascii="Arial" w:hAnsi="Calibri"/>
          <w:b/>
          <w:color w:val="000000"/>
          <w:sz w:val="24"/>
          <w:szCs w:val="24"/>
        </w:rPr>
        <w:t>ФЗ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«ОБ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ОРГАНИЗАЦИИ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ПРЕДОСТАВЛЕНИЯ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ГОСУДАРСТВЕННЫХ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И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МУНИЦИПАЛЬНЫХ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УСЛУГ»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А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ТАКЖЕ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ИХ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ДОЛЖНОСТНЫХ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ЛИЦ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МУНИЦИПАЛЬНЫХ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b/>
          <w:color w:val="000000"/>
          <w:sz w:val="24"/>
          <w:szCs w:val="24"/>
        </w:rPr>
        <w:t>СЛУЖАЩИХ</w:t>
      </w:r>
      <w:r w:rsidRPr="00A42C94">
        <w:rPr>
          <w:rFonts w:ascii="Arial" w:hAnsi="Calibri"/>
          <w:b/>
          <w:color w:val="000000"/>
          <w:sz w:val="24"/>
          <w:szCs w:val="24"/>
        </w:rPr>
        <w:t xml:space="preserve">, </w:t>
      </w:r>
      <w:r w:rsidRPr="00A42C94">
        <w:rPr>
          <w:rFonts w:ascii="Arial" w:hAnsi="Calibri"/>
          <w:b/>
          <w:color w:val="000000"/>
          <w:sz w:val="24"/>
          <w:szCs w:val="24"/>
        </w:rPr>
        <w:t>РАБОТНИКОВ</w:t>
      </w:r>
    </w:p>
    <w:p w:rsidR="00A42C94" w:rsidRPr="00A42C94" w:rsidRDefault="00A42C94" w:rsidP="00A42C94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Calibri"/>
          <w:sz w:val="24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5.1. </w:t>
      </w:r>
      <w:proofErr w:type="gramStart"/>
      <w:r w:rsidRPr="00A42C94">
        <w:rPr>
          <w:rFonts w:ascii="Arial" w:eastAsia="Times New Roman" w:hAnsi="Calibri"/>
          <w:sz w:val="24"/>
          <w:szCs w:val="24"/>
        </w:rPr>
        <w:t>Заявитель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представитель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заявителя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вправе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обжаловать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бездействие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решения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принятые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ходе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предоставления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муниципальной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услуги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досудебном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внесудебном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порядке</w:t>
      </w:r>
      <w:r w:rsidRPr="00A42C94">
        <w:rPr>
          <w:rFonts w:ascii="Arial" w:eastAsia="Times New Roman" w:hAnsi="Calibri"/>
          <w:sz w:val="24"/>
          <w:szCs w:val="24"/>
        </w:rPr>
        <w:t>.</w:t>
      </w:r>
      <w:proofErr w:type="gramEnd"/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5.2. </w:t>
      </w:r>
      <w:r w:rsidRPr="00A42C94">
        <w:rPr>
          <w:rFonts w:ascii="Arial" w:eastAsia="Times New Roman" w:hAnsi="Calibri"/>
          <w:sz w:val="24"/>
          <w:szCs w:val="24"/>
        </w:rPr>
        <w:t>Жалоба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может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быть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адресована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следующим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должностным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лицам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уполномоченным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ее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рассмотрение</w:t>
      </w:r>
      <w:r w:rsidRPr="00A42C94">
        <w:rPr>
          <w:rFonts w:ascii="Arial" w:eastAsia="Times New Roman" w:hAnsi="Calibri"/>
          <w:sz w:val="24"/>
          <w:szCs w:val="24"/>
        </w:rPr>
        <w:t>: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1) </w:t>
      </w:r>
      <w:r w:rsidRPr="00A42C94">
        <w:rPr>
          <w:rFonts w:ascii="Arial" w:eastAsia="Times New Roman" w:hAnsi="Calibri"/>
          <w:sz w:val="24"/>
          <w:szCs w:val="24"/>
        </w:rPr>
        <w:t>заместителю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Главы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района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координирующему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контролирующему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деятельность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отдела</w:t>
      </w:r>
      <w:r w:rsidRPr="00A42C94">
        <w:rPr>
          <w:rFonts w:ascii="Arial" w:eastAsia="Times New Roman" w:hAnsi="Calibri"/>
          <w:sz w:val="24"/>
          <w:szCs w:val="24"/>
        </w:rPr>
        <w:t xml:space="preserve">,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решения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или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бездействие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должностных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лиц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отдела</w:t>
      </w:r>
      <w:r w:rsidRPr="00A42C94">
        <w:rPr>
          <w:rFonts w:ascii="Arial" w:eastAsia="Times New Roman" w:hAnsi="Calibri"/>
          <w:sz w:val="24"/>
          <w:szCs w:val="24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2) </w:t>
      </w:r>
      <w:r w:rsidRPr="00A42C94">
        <w:rPr>
          <w:rFonts w:ascii="Arial" w:eastAsia="Times New Roman" w:hAnsi="Calibri"/>
          <w:sz w:val="24"/>
          <w:szCs w:val="24"/>
        </w:rPr>
        <w:t>Главе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района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решения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бездействие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заместителя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Главы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района</w:t>
      </w:r>
      <w:r w:rsidRPr="00A42C94">
        <w:rPr>
          <w:rFonts w:ascii="Arial" w:eastAsia="Times New Roman" w:hAnsi="Calibri"/>
          <w:sz w:val="24"/>
          <w:szCs w:val="24"/>
        </w:rPr>
        <w:t>,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координирующего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и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контролирующего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деятельность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 xml:space="preserve"> 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отдела</w:t>
      </w:r>
      <w:r w:rsidRPr="00A42C94">
        <w:rPr>
          <w:rFonts w:ascii="Arial" w:eastAsia="Times New Roman" w:hAnsi="Calibri"/>
          <w:sz w:val="24"/>
          <w:szCs w:val="24"/>
          <w:lang w:eastAsia="ru-RU"/>
        </w:rPr>
        <w:t>;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sz w:val="24"/>
          <w:szCs w:val="24"/>
        </w:rPr>
        <w:t xml:space="preserve">3) </w:t>
      </w:r>
      <w:r w:rsidRPr="00A42C94">
        <w:rPr>
          <w:rFonts w:ascii="Arial" w:eastAsia="Times New Roman" w:hAnsi="Calibri"/>
          <w:sz w:val="24"/>
          <w:szCs w:val="24"/>
        </w:rPr>
        <w:t>директору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МФЦ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на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решения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или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и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действия</w:t>
      </w:r>
      <w:r w:rsidRPr="00A42C94">
        <w:rPr>
          <w:rFonts w:ascii="Arial" w:eastAsia="Times New Roman" w:hAnsi="Calibri"/>
          <w:sz w:val="24"/>
          <w:szCs w:val="24"/>
        </w:rPr>
        <w:t xml:space="preserve"> (</w:t>
      </w:r>
      <w:r w:rsidRPr="00A42C94">
        <w:rPr>
          <w:rFonts w:ascii="Arial" w:eastAsia="Times New Roman" w:hAnsi="Calibri"/>
          <w:sz w:val="24"/>
          <w:szCs w:val="24"/>
        </w:rPr>
        <w:t>бездействие</w:t>
      </w:r>
      <w:r w:rsidRPr="00A42C94">
        <w:rPr>
          <w:rFonts w:ascii="Arial" w:eastAsia="Times New Roman" w:hAnsi="Calibri"/>
          <w:sz w:val="24"/>
          <w:szCs w:val="24"/>
        </w:rPr>
        <w:t xml:space="preserve">) </w:t>
      </w:r>
      <w:r w:rsidRPr="00A42C94">
        <w:rPr>
          <w:rFonts w:ascii="Arial" w:eastAsia="Times New Roman" w:hAnsi="Calibri"/>
          <w:sz w:val="24"/>
          <w:szCs w:val="24"/>
        </w:rPr>
        <w:t>сотрудников</w:t>
      </w:r>
      <w:r w:rsidRPr="00A42C94">
        <w:rPr>
          <w:rFonts w:ascii="Arial" w:eastAsia="Times New Roman" w:hAnsi="Calibri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sz w:val="24"/>
          <w:szCs w:val="24"/>
        </w:rPr>
        <w:t>МФЦ</w:t>
      </w:r>
      <w:r w:rsidRPr="00A42C94">
        <w:rPr>
          <w:rFonts w:ascii="Arial" w:eastAsia="Times New Roman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sz w:val="24"/>
          <w:szCs w:val="24"/>
        </w:rPr>
        <w:t xml:space="preserve">5.3. </w:t>
      </w:r>
      <w:r w:rsidRPr="00A42C94">
        <w:rPr>
          <w:rFonts w:ascii="Arial" w:hAnsi="Calibri"/>
          <w:sz w:val="24"/>
          <w:szCs w:val="24"/>
        </w:rPr>
        <w:t>Информация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порядке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подачи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рассмотрения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жалобы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размещается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официальном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сайте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Тобольского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муниципального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района</w:t>
      </w:r>
      <w:r w:rsidRPr="00A42C94">
        <w:rPr>
          <w:rFonts w:ascii="Arial" w:hAnsi="Calibri"/>
          <w:sz w:val="24"/>
          <w:szCs w:val="24"/>
        </w:rPr>
        <w:t xml:space="preserve"> 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сети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«Интернет»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Едином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Региональном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порталах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в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МФЦ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также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предоставляется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непосредственно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должностными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лицами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Администрации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телефонам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для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справок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также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электронным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сообщением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адресу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указанному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заявителем</w:t>
      </w:r>
      <w:r w:rsidRPr="00A42C94">
        <w:rPr>
          <w:rFonts w:ascii="Arial" w:hAnsi="Calibri"/>
          <w:sz w:val="24"/>
          <w:szCs w:val="24"/>
        </w:rPr>
        <w:t>.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sz w:val="24"/>
          <w:szCs w:val="24"/>
        </w:rPr>
        <w:t xml:space="preserve">5.4. </w:t>
      </w:r>
      <w:r w:rsidRPr="00A42C94">
        <w:rPr>
          <w:rFonts w:ascii="Arial" w:hAnsi="Calibri"/>
          <w:sz w:val="24"/>
          <w:szCs w:val="24"/>
        </w:rPr>
        <w:t>Порядок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досудебного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внесудебного</w:t>
      </w:r>
      <w:r w:rsidRPr="00A42C94">
        <w:rPr>
          <w:rFonts w:ascii="Arial" w:hAnsi="Calibri"/>
          <w:sz w:val="24"/>
          <w:szCs w:val="24"/>
        </w:rPr>
        <w:t xml:space="preserve">) </w:t>
      </w:r>
      <w:r w:rsidRPr="00A42C94">
        <w:rPr>
          <w:rFonts w:ascii="Arial" w:hAnsi="Calibri"/>
          <w:sz w:val="24"/>
          <w:szCs w:val="24"/>
        </w:rPr>
        <w:t>обжалования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решений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действий</w:t>
      </w:r>
      <w:r w:rsidRPr="00A42C94">
        <w:rPr>
          <w:rFonts w:ascii="Arial" w:hAnsi="Calibri"/>
          <w:sz w:val="24"/>
          <w:szCs w:val="24"/>
        </w:rPr>
        <w:t xml:space="preserve"> (</w:t>
      </w:r>
      <w:r w:rsidRPr="00A42C94">
        <w:rPr>
          <w:rFonts w:ascii="Arial" w:hAnsi="Calibri"/>
          <w:sz w:val="24"/>
          <w:szCs w:val="24"/>
        </w:rPr>
        <w:t>бездействия</w:t>
      </w:r>
      <w:r w:rsidRPr="00A42C94">
        <w:rPr>
          <w:rFonts w:ascii="Arial" w:hAnsi="Calibri"/>
          <w:sz w:val="24"/>
          <w:szCs w:val="24"/>
        </w:rPr>
        <w:t xml:space="preserve">) </w:t>
      </w:r>
      <w:r w:rsidRPr="00A42C94">
        <w:rPr>
          <w:rFonts w:ascii="Arial" w:hAnsi="Calibri"/>
          <w:sz w:val="24"/>
          <w:szCs w:val="24"/>
        </w:rPr>
        <w:t>органа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предоставляющего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муниципальную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услугу</w:t>
      </w:r>
      <w:r w:rsidRPr="00A42C94">
        <w:rPr>
          <w:rFonts w:ascii="Arial" w:hAnsi="Calibri"/>
          <w:sz w:val="24"/>
          <w:szCs w:val="24"/>
        </w:rPr>
        <w:t xml:space="preserve">, </w:t>
      </w:r>
      <w:r w:rsidRPr="00A42C94">
        <w:rPr>
          <w:rFonts w:ascii="Arial" w:hAnsi="Calibri"/>
          <w:sz w:val="24"/>
          <w:szCs w:val="24"/>
        </w:rPr>
        <w:t>а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также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его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должностных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лиц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регулируется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Федеральным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законом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от</w:t>
      </w:r>
      <w:r w:rsidRPr="00A42C94">
        <w:rPr>
          <w:rFonts w:ascii="Arial" w:hAnsi="Calibri"/>
          <w:sz w:val="24"/>
          <w:szCs w:val="24"/>
        </w:rPr>
        <w:t xml:space="preserve"> 27.07.2010 </w:t>
      </w:r>
      <w:r w:rsidRPr="00A42C94">
        <w:rPr>
          <w:rFonts w:ascii="Arial" w:hAnsi="Calibri"/>
          <w:sz w:val="24"/>
          <w:szCs w:val="24"/>
        </w:rPr>
        <w:t>№</w:t>
      </w:r>
      <w:r w:rsidRPr="00A42C94">
        <w:rPr>
          <w:rFonts w:ascii="Arial" w:hAnsi="Calibri"/>
          <w:sz w:val="24"/>
          <w:szCs w:val="24"/>
        </w:rPr>
        <w:t>210-</w:t>
      </w:r>
      <w:r w:rsidRPr="00A42C94">
        <w:rPr>
          <w:rFonts w:ascii="Arial" w:hAnsi="Calibri"/>
          <w:sz w:val="24"/>
          <w:szCs w:val="24"/>
        </w:rPr>
        <w:t>ФЗ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«Об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организации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предоставления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государственных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и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муниципальных</w:t>
      </w:r>
      <w:r w:rsidRPr="00A42C94">
        <w:rPr>
          <w:rFonts w:ascii="Arial" w:hAnsi="Calibri"/>
          <w:sz w:val="24"/>
          <w:szCs w:val="24"/>
        </w:rPr>
        <w:t xml:space="preserve"> </w:t>
      </w:r>
      <w:r w:rsidRPr="00A42C94">
        <w:rPr>
          <w:rFonts w:ascii="Arial" w:hAnsi="Calibri"/>
          <w:sz w:val="24"/>
          <w:szCs w:val="24"/>
        </w:rPr>
        <w:t>услуг»</w:t>
      </w:r>
      <w:r w:rsidRPr="00A42C94">
        <w:rPr>
          <w:rFonts w:ascii="Arial" w:eastAsia="Times New Roman" w:hAnsi="Calibri"/>
          <w:color w:val="000000"/>
          <w:kern w:val="1"/>
          <w:sz w:val="24"/>
          <w:szCs w:val="24"/>
          <w:lang w:eastAsia="ru-RU"/>
        </w:rPr>
        <w:t>.</w:t>
      </w:r>
    </w:p>
    <w:p w:rsidR="00A42C94" w:rsidRPr="00A42C94" w:rsidRDefault="00A42C94" w:rsidP="00A42C94">
      <w:pPr>
        <w:pageBreakBefore/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lastRenderedPageBreak/>
        <w:t>Приложение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№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1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административному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регламенту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(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бланк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заявления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)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color w:val="000000"/>
          <w:sz w:val="24"/>
          <w:szCs w:val="24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612"/>
        <w:gridCol w:w="912"/>
        <w:gridCol w:w="2157"/>
        <w:gridCol w:w="542"/>
        <w:gridCol w:w="980"/>
        <w:gridCol w:w="173"/>
        <w:gridCol w:w="1307"/>
        <w:gridCol w:w="1194"/>
      </w:tblGrid>
      <w:tr w:rsidR="00A42C94" w:rsidRPr="00A42C94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Администрацию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Тобольского</w:t>
            </w:r>
            <w:proofErr w:type="gramEnd"/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муниципального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4"/>
                <w:szCs w:val="24"/>
              </w:rPr>
              <w:t>района</w:t>
            </w:r>
          </w:p>
        </w:tc>
      </w:tr>
      <w:tr w:rsidR="00A42C94" w:rsidRPr="00A42C94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Заявитель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имя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отчество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наличии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документ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удостоверяющий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личность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вид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серия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выдавший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орган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выдачи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),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место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жительства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Полное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наименование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юридического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sz w:val="16"/>
                <w:szCs w:val="24"/>
              </w:rPr>
              <w:t>ОГРН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ОГРНИП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почтовый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электронной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почты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телефона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для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связи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заявителем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представителем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заявителя</w:t>
            </w:r>
          </w:p>
        </w:tc>
      </w:tr>
      <w:tr w:rsidR="00A42C94" w:rsidRPr="00A42C94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3" w:name="__UnoMark__5616_95021773"/>
        <w:bookmarkEnd w:id="3"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физическое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лицо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гражданин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A42C94" w:rsidRPr="00A42C94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4" w:name="__UnoMark__5656_95021773"/>
        <w:bookmarkEnd w:id="4"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юридическое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лицо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  <w:highlight w:val="lightGra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i/>
                <w:color w:val="00B0F0"/>
                <w:sz w:val="16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A42C94" w:rsidRPr="00A42C94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5" w:name="__UnoMark__5708_95021773"/>
        <w:bookmarkEnd w:id="5"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Представитель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заполняется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обращения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физического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юридического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  <w:highlight w:val="lightGray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</w:tr>
      <w:tr w:rsidR="00A42C94" w:rsidRPr="00A42C94">
        <w:trPr>
          <w:trHeight w:val="5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Прошу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выдать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разрешение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использование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участка</w:t>
            </w:r>
          </w:p>
        </w:tc>
      </w:tr>
      <w:tr w:rsidR="00A42C94" w:rsidRPr="00A42C94">
        <w:trPr>
          <w:trHeight w:val="3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2.1.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предполагаемые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цели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использования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соответствии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пунктом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1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статьи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39.34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кодекса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Российской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Федерации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A42C94" w:rsidRPr="00A42C94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lastRenderedPageBreak/>
              <w:t>2.2.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sz w:val="16"/>
                <w:szCs w:val="24"/>
              </w:rPr>
              <w:t>кадастровый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-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если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планируется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всего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части</w:t>
            </w:r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A42C94" w:rsidRPr="00A42C94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2.3.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sz w:val="16"/>
                <w:szCs w:val="24"/>
              </w:rPr>
              <w:t>срок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пределах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сроков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установленных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пунктом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1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статьи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39.34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кодекса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Российской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Федерации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)</w:t>
            </w:r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A42C94" w:rsidRPr="00A42C94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2.4.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proofErr w:type="gramStart"/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информация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необходимости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осуществления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рубок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деревьев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кустарников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расположенных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границах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части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из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состава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населенных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пунктов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предоставленных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для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обеспечения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обороны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безопасности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промышленности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энергетики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транспорта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связи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радиовещания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телевидения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информатики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для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обеспечения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космической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деятельности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обороны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безопасности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специального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назначения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исключением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указанных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пункте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3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части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2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статьи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23</w:t>
            </w:r>
            <w:proofErr w:type="gramEnd"/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proofErr w:type="gramStart"/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Лесного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кодекса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Российской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Федерации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),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отношении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которых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подано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заявление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-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такой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необходимости</w:t>
            </w:r>
            <w:proofErr w:type="gramEnd"/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A42C94" w:rsidRPr="00A42C94">
        <w:trPr>
          <w:trHeight w:val="304"/>
        </w:trPr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3.</w:t>
            </w:r>
          </w:p>
        </w:tc>
        <w:tc>
          <w:tcPr>
            <w:tcW w:w="6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К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заявлению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прилагаются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2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</w:tr>
      <w:tr w:rsidR="00A42C94" w:rsidRPr="00A42C94">
        <w:trPr>
          <w:trHeight w:val="304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6" w:name="__UnoMark__5948_95021773"/>
        <w:bookmarkEnd w:id="6"/>
        <w:tc>
          <w:tcPr>
            <w:tcW w:w="90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копии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документов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удостоверяющих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личность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документа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подтверждающего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полномочия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если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заявление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подается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представителем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заявителя</w:t>
            </w:r>
          </w:p>
        </w:tc>
      </w:tr>
      <w:tr w:rsidR="00A42C94" w:rsidRPr="00A42C94">
        <w:trPr>
          <w:trHeight w:val="304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7" w:name="__UnoMark__5955_95021773"/>
        <w:bookmarkEnd w:id="7"/>
        <w:tc>
          <w:tcPr>
            <w:tcW w:w="90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    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схема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границ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предполагаемых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использованию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части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на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кадастровом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плане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территории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указанием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координат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характерных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точек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границ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территории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-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если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планируется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использовать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часть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земельного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участка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использованием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системы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координат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применяемой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при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ведении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Единого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государственного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реестра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недвижимости</w:t>
            </w:r>
            <w:r w:rsidRPr="00A42C94">
              <w:rPr>
                <w:rFonts w:ascii="Arial" w:eastAsia="Times New Roman" w:hAnsi="Calibri"/>
                <w:sz w:val="16"/>
                <w:szCs w:val="24"/>
              </w:rPr>
              <w:t>)</w:t>
            </w:r>
          </w:p>
        </w:tc>
      </w:tr>
      <w:tr w:rsidR="00A42C94" w:rsidRPr="00A42C94">
        <w:trPr>
          <w:trHeight w:val="304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4</w:t>
            </w:r>
          </w:p>
        </w:tc>
        <w:tc>
          <w:tcPr>
            <w:tcW w:w="90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Результат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муниципальной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услуги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прошу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направить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мой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следующим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способом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  <w:bookmarkStart w:id="8" w:name="__UnoMark__5967_95021773"/>
          <w:bookmarkEnd w:id="8"/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/>
                <w:sz w:val="24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посредством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направления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указанный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выше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адрес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электронной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почты</w:t>
            </w:r>
          </w:p>
          <w:bookmarkStart w:id="9" w:name="__UnoMark__5973_95021773"/>
          <w:bookmarkEnd w:id="9"/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/>
                <w:sz w:val="24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почтовым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отправлением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указанный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выше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адрес</w:t>
            </w:r>
          </w:p>
          <w:bookmarkStart w:id="10" w:name="__UnoMark__5979_95021773"/>
          <w:bookmarkEnd w:id="10"/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Calibri" w:hAnsi="Calibri"/>
                <w:sz w:val="24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личном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обращении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МФЦ</w:t>
            </w:r>
          </w:p>
        </w:tc>
      </w:tr>
      <w:tr w:rsidR="00A42C94" w:rsidRPr="00A42C94">
        <w:trPr>
          <w:trHeight w:val="30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5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):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:</w:t>
            </w:r>
          </w:p>
        </w:tc>
      </w:tr>
      <w:tr w:rsidR="00A42C94" w:rsidRPr="00A42C94">
        <w:trPr>
          <w:trHeight w:val="304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_________ ___________________</w:t>
            </w: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 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Инициалы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«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»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 ___________ ____ </w:t>
            </w:r>
            <w:proofErr w:type="gramStart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г</w:t>
            </w:r>
            <w:proofErr w:type="gramEnd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.</w:t>
            </w:r>
          </w:p>
        </w:tc>
      </w:tr>
      <w:tr w:rsidR="00A42C94" w:rsidRPr="00A42C94">
        <w:trPr>
          <w:trHeight w:val="30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6</w:t>
            </w: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Отметка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должностного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принявшего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заявление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приложенные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к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нему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документы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: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:</w:t>
            </w:r>
          </w:p>
        </w:tc>
      </w:tr>
      <w:tr w:rsidR="00A42C94" w:rsidRPr="00A42C94">
        <w:trPr>
          <w:trHeight w:val="304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_________ ___________________</w:t>
            </w: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 (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Инициалы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)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«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__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»</w:t>
            </w:r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 xml:space="preserve"> ___________ ____ </w:t>
            </w:r>
            <w:proofErr w:type="gramStart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г</w:t>
            </w:r>
            <w:proofErr w:type="gramEnd"/>
            <w:r w:rsidRPr="00A42C94">
              <w:rPr>
                <w:rFonts w:ascii="Arial" w:eastAsia="Times New Roman" w:hAnsi="Calibri"/>
                <w:b/>
                <w:sz w:val="20"/>
                <w:szCs w:val="24"/>
              </w:rPr>
              <w:t>.</w:t>
            </w:r>
          </w:p>
        </w:tc>
      </w:tr>
    </w:tbl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Calibri"/>
          <w:i/>
          <w:sz w:val="24"/>
          <w:szCs w:val="24"/>
          <w:lang w:eastAsia="ru-RU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Calibri"/>
          <w:color w:val="000000"/>
          <w:sz w:val="24"/>
          <w:szCs w:val="24"/>
        </w:rPr>
      </w:pPr>
    </w:p>
    <w:p w:rsidR="00A42C94" w:rsidRPr="00A42C94" w:rsidRDefault="00A42C94" w:rsidP="00A42C94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A42C94">
        <w:rPr>
          <w:rFonts w:ascii="Arial" w:hAnsi="Calibri"/>
          <w:color w:val="000000"/>
          <w:sz w:val="24"/>
          <w:szCs w:val="24"/>
        </w:rPr>
        <w:lastRenderedPageBreak/>
        <w:t>Приложение</w:t>
      </w:r>
      <w:r w:rsidRPr="00A42C94">
        <w:rPr>
          <w:rFonts w:ascii="Arial" w:hAnsi="Calibri"/>
          <w:color w:val="000000"/>
          <w:sz w:val="24"/>
          <w:szCs w:val="24"/>
        </w:rPr>
        <w:t xml:space="preserve"> </w:t>
      </w:r>
      <w:r w:rsidRPr="00A42C94">
        <w:rPr>
          <w:rFonts w:ascii="Arial" w:hAnsi="Calibri"/>
          <w:color w:val="000000"/>
          <w:sz w:val="24"/>
          <w:szCs w:val="24"/>
        </w:rPr>
        <w:t>№</w:t>
      </w:r>
      <w:r w:rsidRPr="00A42C94">
        <w:rPr>
          <w:rFonts w:ascii="Arial" w:hAnsi="Calibri"/>
          <w:color w:val="000000"/>
          <w:sz w:val="24"/>
          <w:szCs w:val="24"/>
        </w:rPr>
        <w:t xml:space="preserve">2 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Arial" w:eastAsia="Times New Roman" w:hAnsi="Calibri"/>
          <w:sz w:val="26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</w:rPr>
        <w:t>к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административному</w:t>
      </w:r>
      <w:r w:rsidRPr="00A42C94">
        <w:rPr>
          <w:rFonts w:ascii="Arial" w:eastAsia="Times New Roman" w:hAnsi="Calibri"/>
          <w:color w:val="000000"/>
          <w:sz w:val="24"/>
          <w:szCs w:val="24"/>
        </w:rPr>
        <w:t xml:space="preserve"> </w:t>
      </w:r>
      <w:r w:rsidRPr="00A42C94">
        <w:rPr>
          <w:rFonts w:ascii="Arial" w:eastAsia="Times New Roman" w:hAnsi="Calibri"/>
          <w:color w:val="000000"/>
          <w:sz w:val="24"/>
          <w:szCs w:val="24"/>
        </w:rPr>
        <w:t>регламенту</w:t>
      </w: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Calibri"/>
          <w:color w:val="000000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917"/>
        <w:gridCol w:w="344"/>
        <w:gridCol w:w="1710"/>
        <w:gridCol w:w="1113"/>
        <w:gridCol w:w="298"/>
        <w:gridCol w:w="1159"/>
        <w:gridCol w:w="1526"/>
        <w:gridCol w:w="1010"/>
      </w:tblGrid>
      <w:tr w:rsidR="00A42C94" w:rsidRPr="00A42C94">
        <w:trPr>
          <w:trHeight w:val="29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№</w:t>
            </w:r>
          </w:p>
        </w:tc>
        <w:tc>
          <w:tcPr>
            <w:tcW w:w="9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>Администрацию</w:t>
            </w:r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 xml:space="preserve"> </w:t>
            </w:r>
            <w:proofErr w:type="gramStart"/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>Тобольского</w:t>
            </w:r>
            <w:proofErr w:type="gramEnd"/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 xml:space="preserve"> </w:t>
            </w: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>муниципального</w:t>
            </w:r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6"/>
                <w:szCs w:val="24"/>
              </w:rPr>
              <w:t>района</w:t>
            </w:r>
          </w:p>
        </w:tc>
      </w:tr>
      <w:tr w:rsidR="00A42C94" w:rsidRPr="00A42C94">
        <w:trPr>
          <w:trHeight w:val="30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26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имя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отчество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при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наличии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документ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удостоверяющий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личность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вид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серия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выдавший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орган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выдачи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Полное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наименование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юридического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ОГРН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контактные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данные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почтовый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номер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телефона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электронной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6"/>
                <w:szCs w:val="24"/>
              </w:rPr>
              <w:t>почты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)</w:t>
            </w:r>
          </w:p>
        </w:tc>
      </w:tr>
      <w:tr w:rsidR="00A42C94" w:rsidRPr="00A42C94">
        <w:trPr>
          <w:trHeight w:val="3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11" w:name="__UnoMark__6145_95021773"/>
        <w:bookmarkEnd w:id="11"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физическое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лицо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гражданин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</w:tr>
      <w:tr w:rsidR="00A42C94" w:rsidRPr="00A42C94">
        <w:trPr>
          <w:trHeight w:val="3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12" w:name="__UnoMark__6169_95021773"/>
        <w:bookmarkEnd w:id="12"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юридическое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лицо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не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заполняется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если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представлена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выписка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из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ЕГРЮЛ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2"/>
                <w:szCs w:val="24"/>
              </w:rPr>
              <w:t>ЕГРНИП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</w:tr>
      <w:tr w:rsidR="00A42C94" w:rsidRPr="00A42C94">
        <w:trPr>
          <w:trHeight w:val="3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bookmarkStart w:id="13" w:name="__UnoMark__6197_95021773"/>
        <w:bookmarkEnd w:id="13"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Представитель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b/>
                <w:color w:val="000000"/>
                <w:sz w:val="18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заполняется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случае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обращения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физического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или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юридического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i/>
                <w:color w:val="000000"/>
                <w:sz w:val="16"/>
                <w:szCs w:val="24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2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Calibri"/>
                <w:color w:val="000000"/>
                <w:sz w:val="16"/>
                <w:szCs w:val="24"/>
              </w:rPr>
            </w:pPr>
          </w:p>
        </w:tc>
      </w:tr>
      <w:tr w:rsidR="00A42C94" w:rsidRPr="00A42C94"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eastAsia="Times New Roman" w:hAnsi="Calibri"/>
                <w:color w:val="000000"/>
                <w:sz w:val="20"/>
                <w:szCs w:val="24"/>
              </w:rPr>
            </w:pPr>
          </w:p>
          <w:p w:rsidR="00A42C94" w:rsidRPr="00A42C94" w:rsidRDefault="00A42C94" w:rsidP="00A42C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Прошу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исправить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допущенную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ошибку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(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опечатку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) </w:t>
            </w:r>
            <w:proofErr w:type="gramStart"/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</w:t>
            </w:r>
            <w:proofErr w:type="gramEnd"/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_______________________________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br/>
              <w:t>____________________________________________________________________________________</w:t>
            </w:r>
          </w:p>
          <w:p w:rsidR="00A42C94" w:rsidRPr="00A42C94" w:rsidRDefault="00A42C94" w:rsidP="00A42C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(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указывается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вид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и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реквизиты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документа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выданного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по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результатам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предоставления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муниципальной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услуги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в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котором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допущена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ошибка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опечатка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))</w:t>
            </w:r>
          </w:p>
          <w:p w:rsidR="00A42C94" w:rsidRPr="00A42C94" w:rsidRDefault="00A42C94" w:rsidP="00A42C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заключающуюся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___________________________________________________________________</w:t>
            </w:r>
          </w:p>
          <w:p w:rsidR="00A42C94" w:rsidRPr="00A42C94" w:rsidRDefault="00A42C94" w:rsidP="00A42C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A42C94" w:rsidRPr="00A42C94" w:rsidRDefault="00A42C94" w:rsidP="00A42C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Calibri"/>
                <w:sz w:val="26"/>
                <w:szCs w:val="24"/>
              </w:rPr>
            </w:pPr>
            <w:proofErr w:type="gramStart"/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(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указывается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описание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опечатки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(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ошибки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),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при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необходимости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указывается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документ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,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подтверждающий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наличие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>ошибки</w:t>
            </w:r>
            <w:r w:rsidRPr="00A42C94">
              <w:rPr>
                <w:rFonts w:ascii="Arial" w:hAnsi="Calibri"/>
                <w:color w:val="000000"/>
                <w:sz w:val="16"/>
                <w:szCs w:val="24"/>
              </w:rPr>
              <w:t xml:space="preserve"> </w:t>
            </w:r>
            <w:proofErr w:type="gramEnd"/>
          </w:p>
          <w:p w:rsidR="00A42C94" w:rsidRPr="00A42C94" w:rsidRDefault="00A42C94" w:rsidP="00A42C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A42C94" w:rsidRPr="00A42C94" w:rsidRDefault="00A42C94" w:rsidP="00A42C9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>опечатки</w:t>
            </w:r>
            <w:r w:rsidRPr="00A42C94">
              <w:rPr>
                <w:rFonts w:ascii="Arial" w:eastAsia="Times New Roman" w:hAnsi="Calibri"/>
                <w:color w:val="000000"/>
                <w:sz w:val="16"/>
                <w:szCs w:val="24"/>
              </w:rPr>
              <w:t xml:space="preserve">)) </w:t>
            </w:r>
          </w:p>
        </w:tc>
      </w:tr>
      <w:tr w:rsidR="00A42C94" w:rsidRPr="00A42C94">
        <w:trPr>
          <w:trHeight w:val="546"/>
        </w:trPr>
        <w:tc>
          <w:tcPr>
            <w:tcW w:w="96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Результат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муниципальной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услуги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прошу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направить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в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мой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адрес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следующим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способом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  <w:bookmarkStart w:id="14" w:name="__UnoMark__6256_95021773"/>
          <w:bookmarkEnd w:id="14"/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/>
                <w:sz w:val="24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посредством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направления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указанный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выше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адрес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электронной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почты</w:t>
            </w:r>
          </w:p>
          <w:bookmarkStart w:id="15" w:name="__UnoMark__6262_95021773"/>
          <w:bookmarkEnd w:id="15"/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/>
                <w:sz w:val="24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почтовым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отправлением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на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указанный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выше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адрес</w:t>
            </w:r>
          </w:p>
          <w:bookmarkStart w:id="16" w:name="__UnoMark__6268_95021773"/>
          <w:bookmarkEnd w:id="16"/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Calibri" w:hAnsi="Calibri"/>
                <w:sz w:val="24"/>
                <w:szCs w:val="24"/>
              </w:rPr>
            </w:pP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 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при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личном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обращении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в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hAnsi="Calibri"/>
                <w:color w:val="000000"/>
                <w:sz w:val="20"/>
                <w:szCs w:val="24"/>
              </w:rPr>
              <w:t>МФЦ</w:t>
            </w:r>
          </w:p>
        </w:tc>
      </w:tr>
      <w:tr w:rsidR="00A42C94" w:rsidRPr="00A42C94">
        <w:trPr>
          <w:trHeight w:val="30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(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представителя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заявителя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):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</w:tc>
      </w:tr>
      <w:tr w:rsidR="00A42C94" w:rsidRPr="00A42C94">
        <w:trPr>
          <w:trHeight w:val="3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_________ ___________________</w:t>
            </w: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) (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Инициалы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«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__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»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___________ ____ </w:t>
            </w:r>
            <w:proofErr w:type="gramStart"/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г</w:t>
            </w:r>
            <w:proofErr w:type="gramEnd"/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.</w:t>
            </w:r>
          </w:p>
        </w:tc>
      </w:tr>
      <w:tr w:rsidR="00A42C94" w:rsidRPr="00A42C94">
        <w:trPr>
          <w:trHeight w:val="30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Отметка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должностного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лица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принявшего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заявление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и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приложенные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к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нему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 xml:space="preserve"> 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документы</w:t>
            </w:r>
            <w:r w:rsidRPr="00A42C94">
              <w:rPr>
                <w:rFonts w:ascii="Arial" w:eastAsia="Times New Roman" w:hAnsi="Calibri"/>
                <w:color w:val="000000"/>
                <w:sz w:val="20"/>
                <w:szCs w:val="24"/>
              </w:rPr>
              <w:t>: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Дата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:</w:t>
            </w:r>
          </w:p>
        </w:tc>
      </w:tr>
      <w:tr w:rsidR="00A42C94" w:rsidRPr="00A42C94">
        <w:trPr>
          <w:trHeight w:val="3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_________ ___________________</w:t>
            </w:r>
          </w:p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(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Подпись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) (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Инициалы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, 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фамилия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A42C94" w:rsidRPr="00A42C94" w:rsidRDefault="00A42C94" w:rsidP="00A42C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Calibri"/>
                <w:sz w:val="26"/>
                <w:szCs w:val="24"/>
              </w:rPr>
            </w:pP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«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__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»</w:t>
            </w:r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 xml:space="preserve"> ___________ ____ </w:t>
            </w:r>
            <w:proofErr w:type="gramStart"/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г</w:t>
            </w:r>
            <w:proofErr w:type="gramEnd"/>
            <w:r w:rsidRPr="00A42C94">
              <w:rPr>
                <w:rFonts w:ascii="Arial" w:eastAsia="Times New Roman" w:hAnsi="Calibri"/>
                <w:b/>
                <w:color w:val="000000"/>
                <w:sz w:val="20"/>
                <w:szCs w:val="24"/>
              </w:rPr>
              <w:t>.</w:t>
            </w:r>
          </w:p>
        </w:tc>
      </w:tr>
    </w:tbl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Calibri"/>
          <w:color w:val="000000"/>
          <w:szCs w:val="24"/>
        </w:rPr>
      </w:pPr>
    </w:p>
    <w:p w:rsidR="00A42C94" w:rsidRPr="00A42C94" w:rsidRDefault="00A42C94" w:rsidP="00A42C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4"/>
          <w:szCs w:val="24"/>
        </w:rPr>
      </w:pPr>
      <w:r w:rsidRPr="00A42C94">
        <w:rPr>
          <w:rFonts w:ascii="Arial" w:eastAsia="Times New Roman" w:hAnsi="Calibri"/>
          <w:color w:val="000000"/>
          <w:sz w:val="24"/>
          <w:szCs w:val="24"/>
          <w:lang w:eastAsia="ru-RU"/>
        </w:rPr>
        <w:t xml:space="preserve"> </w:t>
      </w:r>
    </w:p>
    <w:p w:rsidR="004D7BD9" w:rsidRDefault="004D7BD9"/>
    <w:sectPr w:rsidR="004D7BD9" w:rsidSect="00A42C94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1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1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94"/>
    <w:rsid w:val="004D7BD9"/>
    <w:rsid w:val="00A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A42C94"/>
    <w:pPr>
      <w:spacing w:after="120"/>
    </w:pPr>
    <w:rPr>
      <w:rFonts w:ascii="Liberation Serif" w:cs="Liberation Serif"/>
      <w:b/>
      <w:bCs/>
      <w:sz w:val="48"/>
      <w:szCs w:val="48"/>
    </w:rPr>
  </w:style>
  <w:style w:type="character" w:customStyle="1" w:styleId="cff0e8e2ffe7eae0eaeeedf6e5e2eee9f1edeef1eae8">
    <w:name w:val="Пcfрf0иe8вe2яffзe7кeaаe0 кeaоeeнedцf6еe5вe2оeeйe9 сf1нedоeeсf1кeaиe8"/>
    <w:uiPriority w:val="99"/>
    <w:rsid w:val="00A42C94"/>
    <w:rPr>
      <w:vertAlign w:val="superscript"/>
    </w:rPr>
  </w:style>
  <w:style w:type="character" w:customStyle="1" w:styleId="d1e8ece2eeebfbeaeeedf6e5e2eee9f1edeef1eae8">
    <w:name w:val="Сd1иe8мecвe2оeeлebыfb кeaоeeнedцf6еe5вe2оeeйe9 сf1нedоeeсf1кeaиe8"/>
    <w:uiPriority w:val="99"/>
    <w:rsid w:val="00A42C94"/>
  </w:style>
  <w:style w:type="character" w:customStyle="1" w:styleId="WWCharLFO7LVL1">
    <w:name w:val="WW_CharLFO7LVL1"/>
    <w:uiPriority w:val="99"/>
    <w:rsid w:val="00A42C94"/>
    <w:rPr>
      <w:b/>
      <w:bCs/>
    </w:rPr>
  </w:style>
  <w:style w:type="character" w:customStyle="1" w:styleId="WWCharLFO3LVL1">
    <w:name w:val="WW_CharLFO3LVL1"/>
    <w:uiPriority w:val="99"/>
    <w:rsid w:val="00A42C94"/>
    <w:rPr>
      <w:b/>
      <w:bCs/>
    </w:rPr>
  </w:style>
  <w:style w:type="character" w:customStyle="1" w:styleId="del">
    <w:name w:val="del"/>
    <w:uiPriority w:val="99"/>
    <w:rsid w:val="00A42C94"/>
  </w:style>
  <w:style w:type="character" w:customStyle="1" w:styleId="WWCharLFO9LVL1">
    <w:name w:val="WW_CharLFO9LVL1"/>
    <w:uiPriority w:val="99"/>
    <w:rsid w:val="00A42C94"/>
    <w:rPr>
      <w:b/>
      <w:bCs/>
    </w:rPr>
  </w:style>
  <w:style w:type="character" w:customStyle="1" w:styleId="d2e5eaf1f2c7ede0ea">
    <w:name w:val="Тd2еe5кeaсf1тf2 Зc7нedаe0кea"/>
    <w:uiPriority w:val="99"/>
    <w:rsid w:val="00A42C94"/>
    <w:rPr>
      <w:sz w:val="21"/>
      <w:szCs w:val="21"/>
    </w:rPr>
  </w:style>
  <w:style w:type="character" w:customStyle="1" w:styleId="WWCharLFO1LVL11">
    <w:name w:val="WW_CharLFO1LVL1_1"/>
    <w:uiPriority w:val="99"/>
    <w:rsid w:val="00A42C94"/>
    <w:rPr>
      <w:b/>
      <w:bCs/>
    </w:rPr>
  </w:style>
  <w:style w:type="character" w:customStyle="1" w:styleId="cff0eef1eceef2f0e5edede0ffe3e8efe5f0f1f1fbebeae0">
    <w:name w:val="Пcfрf0оeeсf1мecоeeтf2рf0еe5нedнedаe0яff гe3иe8пefеe5рf0сf1сf1ыfbлebкeaаe0"/>
    <w:uiPriority w:val="99"/>
    <w:rsid w:val="00A42C94"/>
    <w:rPr>
      <w:color w:val="800080"/>
      <w:u w:val="single"/>
    </w:rPr>
  </w:style>
  <w:style w:type="character" w:customStyle="1" w:styleId="WWCharLFO8LVL1">
    <w:name w:val="WW_CharLFO8LVL1"/>
    <w:uiPriority w:val="99"/>
    <w:rsid w:val="00A42C94"/>
    <w:rPr>
      <w:b/>
      <w:bCs/>
    </w:rPr>
  </w:style>
  <w:style w:type="character" w:customStyle="1" w:styleId="cff0e8e2ffe7eae0f1edeef1eae8">
    <w:name w:val="Пcfрf0иe8вe2яffзe7кeaаe0 сf1нedоeeсf1кeaиe8"/>
    <w:uiPriority w:val="99"/>
    <w:rsid w:val="00A42C94"/>
    <w:rPr>
      <w:vertAlign w:val="superscript"/>
    </w:rPr>
  </w:style>
  <w:style w:type="character" w:customStyle="1" w:styleId="WWCharLFO1LVL1">
    <w:name w:val="WW_CharLFO1LVL1"/>
    <w:uiPriority w:val="99"/>
    <w:rsid w:val="00A42C94"/>
    <w:rPr>
      <w:b/>
      <w:bCs/>
    </w:rPr>
  </w:style>
  <w:style w:type="character" w:customStyle="1" w:styleId="c8edf2e5f0ede5f2-f1f1fbebeae0">
    <w:name w:val="Иc8нedтf2еe5рf0нedеe5тf2-сf1сf1ыfbлebкeaаe0"/>
    <w:uiPriority w:val="99"/>
    <w:rsid w:val="00A42C94"/>
    <w:rPr>
      <w:color w:val="000080"/>
      <w:u w:val="single"/>
      <w:lang/>
    </w:rPr>
  </w:style>
  <w:style w:type="character" w:customStyle="1" w:styleId="d1e8ece2eeebf1edeef1eae8">
    <w:name w:val="Сd1иe8мecвe2оeeлeb сf1нedоeeсf1кeaиe8"/>
    <w:uiPriority w:val="99"/>
    <w:rsid w:val="00A42C94"/>
  </w:style>
  <w:style w:type="character" w:customStyle="1" w:styleId="c7ede0eaf1edeef1eae8">
    <w:name w:val="Зc7нedаe0кea сf1нedоeeсf1кeaиe8"/>
    <w:basedOn w:val="cef1edeee2edeee9f8f0e8f4f2e0e1e7e0f6e0"/>
    <w:uiPriority w:val="99"/>
    <w:rsid w:val="00A42C94"/>
    <w:rPr>
      <w:position w:val="8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sid w:val="00A42C94"/>
    <w:rPr>
      <w:rFonts w:ascii="Arial" w:cs="Arial"/>
      <w:sz w:val="20"/>
      <w:szCs w:val="20"/>
    </w:rPr>
  </w:style>
  <w:style w:type="character" w:customStyle="1" w:styleId="itemtext">
    <w:name w:val="itemtext"/>
    <w:basedOn w:val="cef1edeee2edeee9f8f0e8f4f2e0e1e7e0f6e0"/>
    <w:uiPriority w:val="99"/>
    <w:rsid w:val="00A42C94"/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A42C94"/>
  </w:style>
  <w:style w:type="character" w:customStyle="1" w:styleId="cde8e6ede8e9eaeeebeeedf2e8f2f3ebc7ede0ea">
    <w:name w:val="Нcdиe8жe6нedиe8йe9 кeaоeeлebоeeнedтf2иe8тf2уf3лeb Зc7нedаe0кea"/>
    <w:basedOn w:val="cef1edeee2edeee9f8f0e8f4f2e0e1e7e0f6e0"/>
    <w:uiPriority w:val="99"/>
    <w:rsid w:val="00A42C94"/>
    <w:rPr>
      <w:rFonts w:ascii="Arial" w:cs="Arial"/>
      <w:sz w:val="26"/>
      <w:szCs w:val="26"/>
    </w:rPr>
  </w:style>
  <w:style w:type="character" w:customStyle="1" w:styleId="c2e5f0f5ede8e9eaeeebeeedf2e8f2f3ebc7ede0ea">
    <w:name w:val="Вc2еe5рf0хf5нedиe8йe9 кeaоeeлebоeeнedтf2иe8тf2уf3лeb Зc7нedаe0кea"/>
    <w:basedOn w:val="cef1edeee2edeee9f8f0e8f4f2e0e1e7e0f6e0"/>
    <w:uiPriority w:val="99"/>
    <w:rsid w:val="00A42C94"/>
    <w:rPr>
      <w:rFonts w:ascii="Arial" w:cs="Arial"/>
      <w:sz w:val="26"/>
      <w:szCs w:val="26"/>
    </w:rPr>
  </w:style>
  <w:style w:type="character" w:customStyle="1" w:styleId="d2e5eaf1f2e2fbedeef1eae8c7ede0ea">
    <w:name w:val="Тd2еe5кeaсf1тf2 вe2ыfbнedоeeсf1кeaиe8 Зc7нedаe0кea"/>
    <w:basedOn w:val="cef1edeee2edeee9f8f0e8f4f2e0e1e7e0f6e0"/>
    <w:uiPriority w:val="99"/>
    <w:rsid w:val="00A42C94"/>
    <w:rPr>
      <w:rFonts w:ascii="Arial" w:eastAsia="Times New Roman" w:cs="Arial"/>
      <w:sz w:val="16"/>
      <w:szCs w:val="16"/>
    </w:rPr>
  </w:style>
  <w:style w:type="character" w:customStyle="1" w:styleId="c3e8efe5f0f1f1fbebeae0">
    <w:name w:val="Гc3иe8пefеe5рf0сf1сf1ыfbлebкeaаe0"/>
    <w:basedOn w:val="cef1edeee2edeee9f8f0e8f4f2e0e1e7e0f6e0"/>
    <w:uiPriority w:val="99"/>
    <w:rsid w:val="00A42C94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42C94"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A42C94"/>
    <w:pPr>
      <w:keepNext/>
      <w:autoSpaceDE w:val="0"/>
      <w:autoSpaceDN w:val="0"/>
      <w:adjustRightInd w:val="0"/>
      <w:spacing w:before="240" w:after="283" w:line="240" w:lineRule="auto"/>
    </w:pPr>
    <w:rPr>
      <w:rFonts w:ascii="Liberation Sans" w:eastAsia="Times New Roman" w:hAnsi="Calibri" w:cs="Liberation Sans"/>
      <w:sz w:val="28"/>
      <w:szCs w:val="28"/>
    </w:rPr>
  </w:style>
  <w:style w:type="paragraph" w:styleId="a3">
    <w:name w:val="Normal (Web)"/>
    <w:basedOn w:val="a"/>
    <w:uiPriority w:val="99"/>
    <w:rsid w:val="00A42C94"/>
    <w:pPr>
      <w:autoSpaceDE w:val="0"/>
      <w:autoSpaceDN w:val="0"/>
      <w:adjustRightInd w:val="0"/>
      <w:spacing w:before="100" w:after="142" w:line="288" w:lineRule="exact"/>
    </w:pPr>
    <w:rPr>
      <w:rFonts w:ascii="Calibri" w:hAnsi="Calibri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42C94"/>
    <w:pPr>
      <w:keepNext/>
      <w:shd w:val="clear" w:color="auto" w:fill="FFFFFF"/>
      <w:autoSpaceDE w:val="0"/>
      <w:autoSpaceDN w:val="0"/>
      <w:adjustRightInd w:val="0"/>
      <w:spacing w:before="100" w:after="100" w:line="288" w:lineRule="exact"/>
      <w:ind w:firstLine="709"/>
      <w:jc w:val="both"/>
    </w:pPr>
    <w:rPr>
      <w:rFonts w:ascii="Arial" w:eastAsia="Times New Roman" w:hAnsi="Calibri" w:cs="Arial"/>
      <w:sz w:val="26"/>
      <w:szCs w:val="26"/>
      <w:lang w:eastAsia="ru-RU"/>
    </w:rPr>
  </w:style>
  <w:style w:type="paragraph" w:styleId="a4">
    <w:name w:val="Plain Text"/>
    <w:basedOn w:val="a"/>
    <w:link w:val="a5"/>
    <w:uiPriority w:val="99"/>
    <w:rsid w:val="00A42C94"/>
    <w:pPr>
      <w:autoSpaceDE w:val="0"/>
      <w:autoSpaceDN w:val="0"/>
      <w:adjustRightInd w:val="0"/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A42C94"/>
    <w:rPr>
      <w:rFonts w:ascii="Calibri" w:hAnsi="Calibri"/>
      <w:sz w:val="21"/>
      <w:szCs w:val="21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A42C94"/>
    <w:pPr>
      <w:jc w:val="center"/>
    </w:pPr>
    <w:rPr>
      <w:b/>
      <w:bCs/>
    </w:rPr>
  </w:style>
  <w:style w:type="paragraph" w:customStyle="1" w:styleId="d1eee4e5f0e6e8eceee5f2e0e1ebe8f6fb">
    <w:name w:val="Сd1оeeдe4еe5рf0жe6иe8мecоeeеe5 тf2аe0бe1лebиe8цf6ыfb"/>
    <w:basedOn w:val="cee1fbf7edfbe9"/>
    <w:uiPriority w:val="99"/>
    <w:rsid w:val="00A42C94"/>
    <w:pPr>
      <w:suppressLineNumbers/>
    </w:pPr>
    <w:rPr>
      <w:rFonts w:eastAsiaTheme="minorHAnsi"/>
    </w:rPr>
  </w:style>
  <w:style w:type="paragraph" w:customStyle="1" w:styleId="cee1fbf7edfbe91">
    <w:name w:val="Оceбe1ыfbчf7нedыfbйe91"/>
    <w:uiPriority w:val="99"/>
    <w:rsid w:val="00A42C94"/>
    <w:pPr>
      <w:suppressAutoHyphens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42C94"/>
    <w:pPr>
      <w:autoSpaceDE w:val="0"/>
      <w:autoSpaceDN w:val="0"/>
      <w:adjustRightInd w:val="0"/>
      <w:spacing w:after="140" w:line="288" w:lineRule="auto"/>
    </w:pPr>
    <w:rPr>
      <w:rFonts w:ascii="Calibri" w:hAnsi="Calibri"/>
      <w:sz w:val="24"/>
      <w:szCs w:val="24"/>
    </w:rPr>
  </w:style>
  <w:style w:type="paragraph" w:customStyle="1" w:styleId="d1edeef1eae0">
    <w:name w:val="Сd1нedоeeсf1кeaаe0"/>
    <w:basedOn w:val="a"/>
    <w:uiPriority w:val="99"/>
    <w:rsid w:val="00A42C94"/>
    <w:pPr>
      <w:suppressLineNumbers/>
      <w:autoSpaceDE w:val="0"/>
      <w:autoSpaceDN w:val="0"/>
      <w:adjustRightInd w:val="0"/>
      <w:spacing w:after="0" w:line="240" w:lineRule="auto"/>
      <w:ind w:left="339" w:hanging="339"/>
    </w:pPr>
    <w:rPr>
      <w:rFonts w:ascii="Calibri" w:hAnsi="Calibri"/>
      <w:sz w:val="20"/>
      <w:szCs w:val="20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A42C94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2e5eaf1f2f1edeef1eae8">
    <w:name w:val="Тd2еe5кeaсf1тf2 сf1нedоeeсf1кeaиe8"/>
    <w:basedOn w:val="cee1fbf7edfbe9"/>
    <w:uiPriority w:val="99"/>
    <w:rsid w:val="00A42C94"/>
    <w:rPr>
      <w:rFonts w:eastAsiaTheme="minorHAnsi"/>
      <w:sz w:val="20"/>
      <w:szCs w:val="20"/>
    </w:rPr>
  </w:style>
  <w:style w:type="paragraph" w:customStyle="1" w:styleId="ConsTitle">
    <w:name w:val="ConsTitle"/>
    <w:uiPriority w:val="99"/>
    <w:rsid w:val="00A42C94"/>
    <w:pPr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Calibri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Calibri" w:cs="Arial"/>
      <w:sz w:val="20"/>
      <w:szCs w:val="20"/>
    </w:rPr>
  </w:style>
  <w:style w:type="paragraph" w:customStyle="1" w:styleId="c1e5e7e8edf2e5f0e2e0ebe0">
    <w:name w:val="Бc1еe5зe7 иe8нedтf2еe5рf0вe2аe0лebаe0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alibri" w:cs="Courier New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cee1fbf7edfbe9"/>
    <w:uiPriority w:val="99"/>
    <w:rsid w:val="00A42C94"/>
    <w:pPr>
      <w:tabs>
        <w:tab w:val="center" w:pos="4677"/>
        <w:tab w:val="right" w:pos="9355"/>
      </w:tabs>
    </w:pPr>
    <w:rPr>
      <w:rFonts w:eastAsiaTheme="minorHAnsi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A42C94"/>
    <w:pPr>
      <w:tabs>
        <w:tab w:val="center" w:pos="4677"/>
        <w:tab w:val="right" w:pos="9355"/>
      </w:tabs>
    </w:pPr>
    <w:rPr>
      <w:rFonts w:eastAsiaTheme="minorHAnsi"/>
    </w:rPr>
  </w:style>
  <w:style w:type="paragraph" w:customStyle="1" w:styleId="HeaderandFooter">
    <w:name w:val="Header and Footer"/>
    <w:basedOn w:val="a"/>
    <w:uiPriority w:val="99"/>
    <w:rsid w:val="00A42C94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onsPlusTitle">
    <w:name w:val="ConsPlusTitle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Calibri" w:cs="Arial"/>
      <w:b/>
      <w:bCs/>
      <w:sz w:val="26"/>
      <w:szCs w:val="26"/>
      <w:lang w:eastAsia="ru-RU"/>
    </w:rPr>
  </w:style>
  <w:style w:type="paragraph" w:customStyle="1" w:styleId="d2e5eaf1f2e2fbedeef1eae8">
    <w:name w:val="Тd2еe5кeaсf1тf2 вe2ыfbнedоeeсf1кeaиe8"/>
    <w:basedOn w:val="cee1fbf7edfbe9"/>
    <w:uiPriority w:val="99"/>
    <w:rsid w:val="00A42C94"/>
    <w:rPr>
      <w:sz w:val="16"/>
      <w:szCs w:val="16"/>
    </w:rPr>
  </w:style>
  <w:style w:type="paragraph" w:customStyle="1" w:styleId="c0e1e7e0f6f1efe8f1eae0">
    <w:name w:val="Аc0бe1зe7аe0цf6 сf1пefиe8сf1кeaаe0"/>
    <w:basedOn w:val="cee1fbf7edfbe9"/>
    <w:uiPriority w:val="99"/>
    <w:rsid w:val="00A42C94"/>
    <w:pPr>
      <w:ind w:left="720" w:firstLine="0"/>
    </w:pPr>
    <w:rPr>
      <w:rFonts w:eastAsiaTheme="minorHAnsi"/>
    </w:rPr>
  </w:style>
  <w:style w:type="paragraph" w:customStyle="1" w:styleId="cee1fbf7edfbe9">
    <w:name w:val="Оceбe1ыfbчf7нedыfbйe9"/>
    <w:uiPriority w:val="99"/>
    <w:rsid w:val="00A42C94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Calibri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rsid w:val="00A42C94"/>
    <w:pPr>
      <w:spacing w:after="120"/>
    </w:pPr>
    <w:rPr>
      <w:rFonts w:ascii="Liberation Serif" w:cs="Liberation Serif"/>
      <w:b/>
      <w:bCs/>
      <w:sz w:val="48"/>
      <w:szCs w:val="48"/>
    </w:rPr>
  </w:style>
  <w:style w:type="character" w:customStyle="1" w:styleId="cff0e8e2ffe7eae0eaeeedf6e5e2eee9f1edeef1eae8">
    <w:name w:val="Пcfрf0иe8вe2яffзe7кeaаe0 кeaоeeнedцf6еe5вe2оeeйe9 сf1нedоeeсf1кeaиe8"/>
    <w:uiPriority w:val="99"/>
    <w:rsid w:val="00A42C94"/>
    <w:rPr>
      <w:vertAlign w:val="superscript"/>
    </w:rPr>
  </w:style>
  <w:style w:type="character" w:customStyle="1" w:styleId="d1e8ece2eeebfbeaeeedf6e5e2eee9f1edeef1eae8">
    <w:name w:val="Сd1иe8мecвe2оeeлebыfb кeaоeeнedцf6еe5вe2оeeйe9 сf1нedоeeсf1кeaиe8"/>
    <w:uiPriority w:val="99"/>
    <w:rsid w:val="00A42C94"/>
  </w:style>
  <w:style w:type="character" w:customStyle="1" w:styleId="WWCharLFO7LVL1">
    <w:name w:val="WW_CharLFO7LVL1"/>
    <w:uiPriority w:val="99"/>
    <w:rsid w:val="00A42C94"/>
    <w:rPr>
      <w:b/>
      <w:bCs/>
    </w:rPr>
  </w:style>
  <w:style w:type="character" w:customStyle="1" w:styleId="WWCharLFO3LVL1">
    <w:name w:val="WW_CharLFO3LVL1"/>
    <w:uiPriority w:val="99"/>
    <w:rsid w:val="00A42C94"/>
    <w:rPr>
      <w:b/>
      <w:bCs/>
    </w:rPr>
  </w:style>
  <w:style w:type="character" w:customStyle="1" w:styleId="del">
    <w:name w:val="del"/>
    <w:uiPriority w:val="99"/>
    <w:rsid w:val="00A42C94"/>
  </w:style>
  <w:style w:type="character" w:customStyle="1" w:styleId="WWCharLFO9LVL1">
    <w:name w:val="WW_CharLFO9LVL1"/>
    <w:uiPriority w:val="99"/>
    <w:rsid w:val="00A42C94"/>
    <w:rPr>
      <w:b/>
      <w:bCs/>
    </w:rPr>
  </w:style>
  <w:style w:type="character" w:customStyle="1" w:styleId="d2e5eaf1f2c7ede0ea">
    <w:name w:val="Тd2еe5кeaсf1тf2 Зc7нedаe0кea"/>
    <w:uiPriority w:val="99"/>
    <w:rsid w:val="00A42C94"/>
    <w:rPr>
      <w:sz w:val="21"/>
      <w:szCs w:val="21"/>
    </w:rPr>
  </w:style>
  <w:style w:type="character" w:customStyle="1" w:styleId="WWCharLFO1LVL11">
    <w:name w:val="WW_CharLFO1LVL1_1"/>
    <w:uiPriority w:val="99"/>
    <w:rsid w:val="00A42C94"/>
    <w:rPr>
      <w:b/>
      <w:bCs/>
    </w:rPr>
  </w:style>
  <w:style w:type="character" w:customStyle="1" w:styleId="cff0eef1eceef2f0e5edede0ffe3e8efe5f0f1f1fbebeae0">
    <w:name w:val="Пcfрf0оeeсf1мecоeeтf2рf0еe5нedнedаe0яff гe3иe8пefеe5рf0сf1сf1ыfbлebкeaаe0"/>
    <w:uiPriority w:val="99"/>
    <w:rsid w:val="00A42C94"/>
    <w:rPr>
      <w:color w:val="800080"/>
      <w:u w:val="single"/>
    </w:rPr>
  </w:style>
  <w:style w:type="character" w:customStyle="1" w:styleId="WWCharLFO8LVL1">
    <w:name w:val="WW_CharLFO8LVL1"/>
    <w:uiPriority w:val="99"/>
    <w:rsid w:val="00A42C94"/>
    <w:rPr>
      <w:b/>
      <w:bCs/>
    </w:rPr>
  </w:style>
  <w:style w:type="character" w:customStyle="1" w:styleId="cff0e8e2ffe7eae0f1edeef1eae8">
    <w:name w:val="Пcfрf0иe8вe2яffзe7кeaаe0 сf1нedоeeсf1кeaиe8"/>
    <w:uiPriority w:val="99"/>
    <w:rsid w:val="00A42C94"/>
    <w:rPr>
      <w:vertAlign w:val="superscript"/>
    </w:rPr>
  </w:style>
  <w:style w:type="character" w:customStyle="1" w:styleId="WWCharLFO1LVL1">
    <w:name w:val="WW_CharLFO1LVL1"/>
    <w:uiPriority w:val="99"/>
    <w:rsid w:val="00A42C94"/>
    <w:rPr>
      <w:b/>
      <w:bCs/>
    </w:rPr>
  </w:style>
  <w:style w:type="character" w:customStyle="1" w:styleId="c8edf2e5f0ede5f2-f1f1fbebeae0">
    <w:name w:val="Иc8нedтf2еe5рf0нedеe5тf2-сf1сf1ыfbлebкeaаe0"/>
    <w:uiPriority w:val="99"/>
    <w:rsid w:val="00A42C94"/>
    <w:rPr>
      <w:color w:val="000080"/>
      <w:u w:val="single"/>
      <w:lang/>
    </w:rPr>
  </w:style>
  <w:style w:type="character" w:customStyle="1" w:styleId="d1e8ece2eeebf1edeef1eae8">
    <w:name w:val="Сd1иe8мecвe2оeeлeb сf1нedоeeсf1кeaиe8"/>
    <w:uiPriority w:val="99"/>
    <w:rsid w:val="00A42C94"/>
  </w:style>
  <w:style w:type="character" w:customStyle="1" w:styleId="c7ede0eaf1edeef1eae8">
    <w:name w:val="Зc7нedаe0кea сf1нedоeeсf1кeaиe8"/>
    <w:basedOn w:val="cef1edeee2edeee9f8f0e8f4f2e0e1e7e0f6e0"/>
    <w:uiPriority w:val="99"/>
    <w:rsid w:val="00A42C94"/>
    <w:rPr>
      <w:position w:val="8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sid w:val="00A42C94"/>
    <w:rPr>
      <w:rFonts w:ascii="Arial" w:cs="Arial"/>
      <w:sz w:val="20"/>
      <w:szCs w:val="20"/>
    </w:rPr>
  </w:style>
  <w:style w:type="character" w:customStyle="1" w:styleId="itemtext">
    <w:name w:val="itemtext"/>
    <w:basedOn w:val="cef1edeee2edeee9f8f0e8f4f2e0e1e7e0f6e0"/>
    <w:uiPriority w:val="99"/>
    <w:rsid w:val="00A42C94"/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A42C94"/>
  </w:style>
  <w:style w:type="character" w:customStyle="1" w:styleId="cde8e6ede8e9eaeeebeeedf2e8f2f3ebc7ede0ea">
    <w:name w:val="Нcdиe8жe6нedиe8йe9 кeaоeeлebоeeнedтf2иe8тf2уf3лeb Зc7нedаe0кea"/>
    <w:basedOn w:val="cef1edeee2edeee9f8f0e8f4f2e0e1e7e0f6e0"/>
    <w:uiPriority w:val="99"/>
    <w:rsid w:val="00A42C94"/>
    <w:rPr>
      <w:rFonts w:ascii="Arial" w:cs="Arial"/>
      <w:sz w:val="26"/>
      <w:szCs w:val="26"/>
    </w:rPr>
  </w:style>
  <w:style w:type="character" w:customStyle="1" w:styleId="c2e5f0f5ede8e9eaeeebeeedf2e8f2f3ebc7ede0ea">
    <w:name w:val="Вc2еe5рf0хf5нedиe8йe9 кeaоeeлebоeeнedтf2иe8тf2уf3лeb Зc7нedаe0кea"/>
    <w:basedOn w:val="cef1edeee2edeee9f8f0e8f4f2e0e1e7e0f6e0"/>
    <w:uiPriority w:val="99"/>
    <w:rsid w:val="00A42C94"/>
    <w:rPr>
      <w:rFonts w:ascii="Arial" w:cs="Arial"/>
      <w:sz w:val="26"/>
      <w:szCs w:val="26"/>
    </w:rPr>
  </w:style>
  <w:style w:type="character" w:customStyle="1" w:styleId="d2e5eaf1f2e2fbedeef1eae8c7ede0ea">
    <w:name w:val="Тd2еe5кeaсf1тf2 вe2ыfbнedоeeсf1кeaиe8 Зc7нedаe0кea"/>
    <w:basedOn w:val="cef1edeee2edeee9f8f0e8f4f2e0e1e7e0f6e0"/>
    <w:uiPriority w:val="99"/>
    <w:rsid w:val="00A42C94"/>
    <w:rPr>
      <w:rFonts w:ascii="Arial" w:eastAsia="Times New Roman" w:cs="Arial"/>
      <w:sz w:val="16"/>
      <w:szCs w:val="16"/>
    </w:rPr>
  </w:style>
  <w:style w:type="character" w:customStyle="1" w:styleId="c3e8efe5f0f1f1fbebeae0">
    <w:name w:val="Гc3иe8пefеe5рf0сf1сf1ыfbлebкeaаe0"/>
    <w:basedOn w:val="cef1edeee2edeee9f8f0e8f4f2e0e1e7e0f6e0"/>
    <w:uiPriority w:val="99"/>
    <w:rsid w:val="00A42C94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42C94"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A42C94"/>
    <w:pPr>
      <w:keepNext/>
      <w:autoSpaceDE w:val="0"/>
      <w:autoSpaceDN w:val="0"/>
      <w:adjustRightInd w:val="0"/>
      <w:spacing w:before="240" w:after="283" w:line="240" w:lineRule="auto"/>
    </w:pPr>
    <w:rPr>
      <w:rFonts w:ascii="Liberation Sans" w:eastAsia="Times New Roman" w:hAnsi="Calibri" w:cs="Liberation Sans"/>
      <w:sz w:val="28"/>
      <w:szCs w:val="28"/>
    </w:rPr>
  </w:style>
  <w:style w:type="paragraph" w:styleId="a3">
    <w:name w:val="Normal (Web)"/>
    <w:basedOn w:val="a"/>
    <w:uiPriority w:val="99"/>
    <w:rsid w:val="00A42C94"/>
    <w:pPr>
      <w:autoSpaceDE w:val="0"/>
      <w:autoSpaceDN w:val="0"/>
      <w:adjustRightInd w:val="0"/>
      <w:spacing w:before="100" w:after="142" w:line="288" w:lineRule="exact"/>
    </w:pPr>
    <w:rPr>
      <w:rFonts w:ascii="Calibri" w:hAnsi="Calibri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42C94"/>
    <w:pPr>
      <w:keepNext/>
      <w:shd w:val="clear" w:color="auto" w:fill="FFFFFF"/>
      <w:autoSpaceDE w:val="0"/>
      <w:autoSpaceDN w:val="0"/>
      <w:adjustRightInd w:val="0"/>
      <w:spacing w:before="100" w:after="100" w:line="288" w:lineRule="exact"/>
      <w:ind w:firstLine="709"/>
      <w:jc w:val="both"/>
    </w:pPr>
    <w:rPr>
      <w:rFonts w:ascii="Arial" w:eastAsia="Times New Roman" w:hAnsi="Calibri" w:cs="Arial"/>
      <w:sz w:val="26"/>
      <w:szCs w:val="26"/>
      <w:lang w:eastAsia="ru-RU"/>
    </w:rPr>
  </w:style>
  <w:style w:type="paragraph" w:styleId="a4">
    <w:name w:val="Plain Text"/>
    <w:basedOn w:val="a"/>
    <w:link w:val="a5"/>
    <w:uiPriority w:val="99"/>
    <w:rsid w:val="00A42C94"/>
    <w:pPr>
      <w:autoSpaceDE w:val="0"/>
      <w:autoSpaceDN w:val="0"/>
      <w:adjustRightInd w:val="0"/>
      <w:spacing w:after="0" w:line="240" w:lineRule="auto"/>
    </w:pPr>
    <w:rPr>
      <w:rFonts w:ascii="Calibri" w:hAnsi="Calibri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A42C94"/>
    <w:rPr>
      <w:rFonts w:ascii="Calibri" w:hAnsi="Calibri"/>
      <w:sz w:val="21"/>
      <w:szCs w:val="21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A42C94"/>
    <w:pPr>
      <w:jc w:val="center"/>
    </w:pPr>
    <w:rPr>
      <w:b/>
      <w:bCs/>
    </w:rPr>
  </w:style>
  <w:style w:type="paragraph" w:customStyle="1" w:styleId="d1eee4e5f0e6e8eceee5f2e0e1ebe8f6fb">
    <w:name w:val="Сd1оeeдe4еe5рf0жe6иe8мecоeeеe5 тf2аe0бe1лebиe8цf6ыfb"/>
    <w:basedOn w:val="cee1fbf7edfbe9"/>
    <w:uiPriority w:val="99"/>
    <w:rsid w:val="00A42C94"/>
    <w:pPr>
      <w:suppressLineNumbers/>
    </w:pPr>
    <w:rPr>
      <w:rFonts w:eastAsiaTheme="minorHAnsi"/>
    </w:rPr>
  </w:style>
  <w:style w:type="paragraph" w:customStyle="1" w:styleId="cee1fbf7edfbe91">
    <w:name w:val="Оceбe1ыfbчf7нedыfbйe91"/>
    <w:uiPriority w:val="99"/>
    <w:rsid w:val="00A42C94"/>
    <w:pPr>
      <w:suppressAutoHyphens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A42C94"/>
    <w:pPr>
      <w:autoSpaceDE w:val="0"/>
      <w:autoSpaceDN w:val="0"/>
      <w:adjustRightInd w:val="0"/>
      <w:spacing w:after="140" w:line="288" w:lineRule="auto"/>
    </w:pPr>
    <w:rPr>
      <w:rFonts w:ascii="Calibri" w:hAnsi="Calibri"/>
      <w:sz w:val="24"/>
      <w:szCs w:val="24"/>
    </w:rPr>
  </w:style>
  <w:style w:type="paragraph" w:customStyle="1" w:styleId="d1edeef1eae0">
    <w:name w:val="Сd1нedоeeсf1кeaаe0"/>
    <w:basedOn w:val="a"/>
    <w:uiPriority w:val="99"/>
    <w:rsid w:val="00A42C94"/>
    <w:pPr>
      <w:suppressLineNumbers/>
      <w:autoSpaceDE w:val="0"/>
      <w:autoSpaceDN w:val="0"/>
      <w:adjustRightInd w:val="0"/>
      <w:spacing w:after="0" w:line="240" w:lineRule="auto"/>
      <w:ind w:left="339" w:hanging="339"/>
    </w:pPr>
    <w:rPr>
      <w:rFonts w:ascii="Calibri" w:hAnsi="Calibri"/>
      <w:sz w:val="20"/>
      <w:szCs w:val="20"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A42C94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d2e5eaf1f2f1edeef1eae8">
    <w:name w:val="Тd2еe5кeaсf1тf2 сf1нedоeeсf1кeaиe8"/>
    <w:basedOn w:val="cee1fbf7edfbe9"/>
    <w:uiPriority w:val="99"/>
    <w:rsid w:val="00A42C94"/>
    <w:rPr>
      <w:rFonts w:eastAsiaTheme="minorHAnsi"/>
      <w:sz w:val="20"/>
      <w:szCs w:val="20"/>
    </w:rPr>
  </w:style>
  <w:style w:type="paragraph" w:customStyle="1" w:styleId="ConsTitle">
    <w:name w:val="ConsTitle"/>
    <w:uiPriority w:val="99"/>
    <w:rsid w:val="00A42C94"/>
    <w:pPr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Calibri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Calibri" w:cs="Arial"/>
      <w:sz w:val="20"/>
      <w:szCs w:val="20"/>
    </w:rPr>
  </w:style>
  <w:style w:type="paragraph" w:customStyle="1" w:styleId="c1e5e7e8edf2e5f0e2e0ebe0">
    <w:name w:val="Бc1еe5зe7 иe8нedтf2еe5рf0вe2аe0лebаe0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alibri" w:cs="Courier New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cee1fbf7edfbe9"/>
    <w:uiPriority w:val="99"/>
    <w:rsid w:val="00A42C94"/>
    <w:pPr>
      <w:tabs>
        <w:tab w:val="center" w:pos="4677"/>
        <w:tab w:val="right" w:pos="9355"/>
      </w:tabs>
    </w:pPr>
    <w:rPr>
      <w:rFonts w:eastAsiaTheme="minorHAnsi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A42C94"/>
    <w:pPr>
      <w:tabs>
        <w:tab w:val="center" w:pos="4677"/>
        <w:tab w:val="right" w:pos="9355"/>
      </w:tabs>
    </w:pPr>
    <w:rPr>
      <w:rFonts w:eastAsiaTheme="minorHAnsi"/>
    </w:rPr>
  </w:style>
  <w:style w:type="paragraph" w:customStyle="1" w:styleId="HeaderandFooter">
    <w:name w:val="Header and Footer"/>
    <w:basedOn w:val="a"/>
    <w:uiPriority w:val="99"/>
    <w:rsid w:val="00A42C94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ConsPlusTitle">
    <w:name w:val="ConsPlusTitle"/>
    <w:uiPriority w:val="99"/>
    <w:rsid w:val="00A42C94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Calibri" w:cs="Arial"/>
      <w:b/>
      <w:bCs/>
      <w:sz w:val="26"/>
      <w:szCs w:val="26"/>
      <w:lang w:eastAsia="ru-RU"/>
    </w:rPr>
  </w:style>
  <w:style w:type="paragraph" w:customStyle="1" w:styleId="d2e5eaf1f2e2fbedeef1eae8">
    <w:name w:val="Тd2еe5кeaсf1тf2 вe2ыfbнedоeeсf1кeaиe8"/>
    <w:basedOn w:val="cee1fbf7edfbe9"/>
    <w:uiPriority w:val="99"/>
    <w:rsid w:val="00A42C94"/>
    <w:rPr>
      <w:sz w:val="16"/>
      <w:szCs w:val="16"/>
    </w:rPr>
  </w:style>
  <w:style w:type="paragraph" w:customStyle="1" w:styleId="c0e1e7e0f6f1efe8f1eae0">
    <w:name w:val="Аc0бe1зe7аe0цf6 сf1пefиe8сf1кeaаe0"/>
    <w:basedOn w:val="cee1fbf7edfbe9"/>
    <w:uiPriority w:val="99"/>
    <w:rsid w:val="00A42C94"/>
    <w:pPr>
      <w:ind w:left="720" w:firstLine="0"/>
    </w:pPr>
    <w:rPr>
      <w:rFonts w:eastAsiaTheme="minorHAnsi"/>
    </w:rPr>
  </w:style>
  <w:style w:type="paragraph" w:customStyle="1" w:styleId="cee1fbf7edfbe9">
    <w:name w:val="Оceбe1ыfbчf7нedыfbйe9"/>
    <w:uiPriority w:val="99"/>
    <w:rsid w:val="00A42C94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Calibri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2023-05-23T04:54:00Z</dcterms:created>
  <dcterms:modified xsi:type="dcterms:W3CDTF">2023-05-23T04:58:00Z</dcterms:modified>
</cp:coreProperties>
</file>