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41" w:rsidRPr="00F56441" w:rsidRDefault="00F56441" w:rsidP="00F5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56441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0C831FD1" wp14:editId="1D685478">
            <wp:extent cx="628650" cy="847725"/>
            <wp:effectExtent l="0" t="0" r="0" b="9525"/>
            <wp:docPr id="4" name="Рисунок 4" descr="герб Бердюж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рдюж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41" w:rsidRPr="00F56441" w:rsidRDefault="00F56441" w:rsidP="00F5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5644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</w:t>
      </w:r>
      <w:r w:rsidRPr="00F5644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br/>
        <w:t>БЕРДЮЖСКОГО МУНИЦИПАЛЬНОГО РАЙОНА</w:t>
      </w:r>
    </w:p>
    <w:p w:rsidR="00F56441" w:rsidRPr="00F56441" w:rsidRDefault="00F56441" w:rsidP="00F5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6441"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67D4B43" wp14:editId="4FBD2577">
                <wp:simplePos x="0" y="0"/>
                <wp:positionH relativeFrom="column">
                  <wp:posOffset>175895</wp:posOffset>
                </wp:positionH>
                <wp:positionV relativeFrom="paragraph">
                  <wp:posOffset>165734</wp:posOffset>
                </wp:positionV>
                <wp:extent cx="5760720" cy="0"/>
                <wp:effectExtent l="0" t="0" r="114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85pt,13.05pt" to="467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" o:allowincell="f"/>
            </w:pict>
          </mc:Fallback>
        </mc:AlternateContent>
      </w:r>
      <w:r w:rsidRPr="00F56441"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26531967" wp14:editId="5D024FB8">
                <wp:simplePos x="0" y="0"/>
                <wp:positionH relativeFrom="column">
                  <wp:posOffset>175895</wp:posOffset>
                </wp:positionH>
                <wp:positionV relativeFrom="paragraph">
                  <wp:posOffset>123824</wp:posOffset>
                </wp:positionV>
                <wp:extent cx="5760720" cy="0"/>
                <wp:effectExtent l="0" t="19050" r="114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85pt,9.75pt" to="46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2zTgIAAFk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" o:allowincell="f" strokeweight="2.5pt"/>
            </w:pict>
          </mc:Fallback>
        </mc:AlternateContent>
      </w:r>
    </w:p>
    <w:p w:rsidR="00F56441" w:rsidRPr="00F56441" w:rsidRDefault="00F56441" w:rsidP="00F5644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F56441" w:rsidRPr="00F56441" w:rsidRDefault="00F56441" w:rsidP="00F5644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F56441" w:rsidRPr="00F56441" w:rsidRDefault="00F56441" w:rsidP="00F5644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  <w:r w:rsidRPr="00F56441"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  <w:t>ПОСТАНОВЛЕНИЕ</w:t>
      </w:r>
    </w:p>
    <w:p w:rsidR="00F56441" w:rsidRPr="00F56441" w:rsidRDefault="00F56441" w:rsidP="00F5644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F56441" w:rsidRPr="00F56441" w:rsidRDefault="00E40E1D" w:rsidP="00F56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июня </w:t>
      </w:r>
      <w:r w:rsidR="00F56441" w:rsidRPr="00F5644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года</w:t>
      </w:r>
      <w:r w:rsidR="00F56441" w:rsidRPr="00F564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441" w:rsidRPr="00F564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441" w:rsidRPr="00F564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56441" w:rsidRPr="00F564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441" w:rsidRPr="00F564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56441" w:rsidRPr="00F564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№ 346</w:t>
      </w:r>
    </w:p>
    <w:p w:rsidR="00F56441" w:rsidRPr="00F56441" w:rsidRDefault="00F56441" w:rsidP="00F56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441" w:rsidRPr="00F56441" w:rsidRDefault="00F56441" w:rsidP="00F5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4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Бердюжье</w:t>
      </w:r>
    </w:p>
    <w:p w:rsidR="00F56441" w:rsidRPr="00F56441" w:rsidRDefault="00F56441" w:rsidP="00F56441">
      <w:pPr>
        <w:keepNext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kern w:val="1"/>
          <w:sz w:val="26"/>
          <w:szCs w:val="24"/>
          <w:lang w:eastAsia="zh-CN" w:bidi="hi-IN"/>
        </w:rPr>
      </w:pPr>
    </w:p>
    <w:p w:rsidR="00F56441" w:rsidRPr="00764891" w:rsidRDefault="00F56441" w:rsidP="00F56441">
      <w:pPr>
        <w:pStyle w:val="a5"/>
        <w:spacing w:before="0" w:beforeAutospacing="0" w:after="0" w:line="240" w:lineRule="auto"/>
        <w:rPr>
          <w:b/>
          <w:bCs/>
          <w:color w:val="000000"/>
          <w:sz w:val="26"/>
          <w:szCs w:val="26"/>
        </w:rPr>
      </w:pPr>
      <w:r w:rsidRPr="00764891">
        <w:rPr>
          <w:b/>
          <w:bCs/>
          <w:color w:val="000000"/>
          <w:sz w:val="26"/>
          <w:szCs w:val="26"/>
        </w:rPr>
        <w:t xml:space="preserve">Об утверждении порядка принятия </w:t>
      </w:r>
    </w:p>
    <w:p w:rsidR="00F56441" w:rsidRPr="00764891" w:rsidRDefault="00F56441" w:rsidP="00F56441">
      <w:pPr>
        <w:pStyle w:val="a5"/>
        <w:spacing w:before="0" w:beforeAutospacing="0" w:after="0" w:line="240" w:lineRule="auto"/>
        <w:rPr>
          <w:b/>
          <w:bCs/>
          <w:color w:val="000000"/>
          <w:sz w:val="26"/>
          <w:szCs w:val="26"/>
        </w:rPr>
      </w:pPr>
      <w:r w:rsidRPr="00764891">
        <w:rPr>
          <w:b/>
          <w:bCs/>
          <w:color w:val="000000"/>
          <w:sz w:val="26"/>
          <w:szCs w:val="26"/>
        </w:rPr>
        <w:t xml:space="preserve">уведомлений, связанных со сносом </w:t>
      </w:r>
    </w:p>
    <w:p w:rsidR="00F56441" w:rsidRDefault="00331C89" w:rsidP="00F56441">
      <w:pPr>
        <w:pStyle w:val="a5"/>
        <w:spacing w:before="0" w:beforeAutospacing="0"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объектов</w:t>
      </w:r>
      <w:r w:rsidR="00F56441" w:rsidRPr="00764891">
        <w:rPr>
          <w:b/>
          <w:bCs/>
          <w:color w:val="000000"/>
          <w:sz w:val="26"/>
          <w:szCs w:val="26"/>
        </w:rPr>
        <w:t xml:space="preserve"> капитального строительства</w:t>
      </w:r>
    </w:p>
    <w:p w:rsidR="00D147F7" w:rsidRPr="00D147F7" w:rsidRDefault="00D147F7" w:rsidP="00F56441">
      <w:pPr>
        <w:pStyle w:val="a5"/>
        <w:spacing w:before="0" w:beforeAutospacing="0" w:after="0" w:line="240" w:lineRule="auto"/>
        <w:rPr>
          <w:i/>
        </w:rPr>
      </w:pPr>
      <w:r w:rsidRPr="00D147F7">
        <w:rPr>
          <w:b/>
          <w:bCs/>
          <w:i/>
          <w:color w:val="000000"/>
          <w:sz w:val="26"/>
          <w:szCs w:val="26"/>
        </w:rPr>
        <w:t>(в ред. постановления от 09.08.2022  №479</w:t>
      </w:r>
      <w:r w:rsidR="00191F98">
        <w:rPr>
          <w:b/>
          <w:bCs/>
          <w:i/>
          <w:color w:val="000000"/>
          <w:sz w:val="26"/>
          <w:szCs w:val="26"/>
        </w:rPr>
        <w:t>, от 04.10.2023</w:t>
      </w:r>
      <w:r w:rsidR="00191F98" w:rsidRPr="00D147F7">
        <w:rPr>
          <w:b/>
          <w:bCs/>
          <w:i/>
          <w:color w:val="000000"/>
          <w:sz w:val="26"/>
          <w:szCs w:val="26"/>
        </w:rPr>
        <w:t xml:space="preserve"> </w:t>
      </w:r>
      <w:r w:rsidR="00191F98">
        <w:rPr>
          <w:b/>
          <w:bCs/>
          <w:i/>
          <w:color w:val="000000"/>
          <w:sz w:val="26"/>
          <w:szCs w:val="26"/>
        </w:rPr>
        <w:t>№564</w:t>
      </w:r>
      <w:r w:rsidRPr="00D147F7">
        <w:rPr>
          <w:b/>
          <w:bCs/>
          <w:i/>
          <w:color w:val="000000"/>
          <w:sz w:val="26"/>
          <w:szCs w:val="26"/>
        </w:rPr>
        <w:t>)</w:t>
      </w:r>
    </w:p>
    <w:p w:rsidR="00F56441" w:rsidRPr="00F56441" w:rsidRDefault="00F56441" w:rsidP="00F5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441" w:rsidRPr="00F56441" w:rsidRDefault="00F56441" w:rsidP="00F56441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</w:t>
      </w:r>
      <w:r w:rsidR="00331C8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дерации», Уставом МО Бердюжский муниципальный район:</w:t>
      </w:r>
    </w:p>
    <w:p w:rsidR="00F56441" w:rsidRPr="00F56441" w:rsidRDefault="00F56441" w:rsidP="00F564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>1. Утвердить порядок принятия  уведомлений, связанных со сносом объектов капитального строительства (далее — Порядок) согласно приложению к настоящему постановлению.</w:t>
      </w:r>
    </w:p>
    <w:p w:rsidR="00F56441" w:rsidRPr="00F56441" w:rsidRDefault="00F56441" w:rsidP="00F564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>2. Установить, что положения Порядка об идентификац</w:t>
      </w:r>
      <w:proofErr w:type="gramStart"/>
      <w:r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ау</w:t>
      </w:r>
      <w:proofErr w:type="gramEnd"/>
      <w:r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F56441" w:rsidRDefault="00F56441" w:rsidP="00F564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>3. Установить, что положения Порядка в части подачи  уведомлений, связанных со сносом объектов капитального строительства, в том числе с приложением к ним предусмотренных статьей 55.31 Градостроительного кодекса Российской Федерации документов, с использованием государственных информационных систем обеспечения градостроительной деятельности (дале</w:t>
      </w:r>
      <w:proofErr w:type="gramStart"/>
      <w:r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мероприятий.</w:t>
      </w:r>
    </w:p>
    <w:p w:rsidR="00F56441" w:rsidRPr="00764891" w:rsidRDefault="00F56441" w:rsidP="00764891">
      <w:pPr>
        <w:pStyle w:val="a5"/>
        <w:spacing w:before="0" w:beforeAutospacing="0" w:after="0" w:line="240" w:lineRule="auto"/>
        <w:ind w:firstLine="851"/>
        <w:jc w:val="both"/>
        <w:rPr>
          <w:bCs/>
          <w:color w:val="000000"/>
          <w:sz w:val="26"/>
          <w:szCs w:val="26"/>
        </w:rPr>
      </w:pPr>
      <w:r w:rsidRPr="00F56441">
        <w:rPr>
          <w:color w:val="000000"/>
          <w:sz w:val="26"/>
          <w:szCs w:val="26"/>
        </w:rPr>
        <w:t>4. Признать утратившим</w:t>
      </w:r>
      <w:r w:rsidR="00331C89">
        <w:rPr>
          <w:color w:val="000000"/>
          <w:sz w:val="26"/>
          <w:szCs w:val="26"/>
        </w:rPr>
        <w:t>и</w:t>
      </w:r>
      <w:r w:rsidRPr="00F56441">
        <w:rPr>
          <w:color w:val="000000"/>
          <w:sz w:val="26"/>
          <w:szCs w:val="26"/>
        </w:rPr>
        <w:t xml:space="preserve"> силу постановления администрации Бердюжского муниципального района от </w:t>
      </w:r>
      <w:r>
        <w:rPr>
          <w:color w:val="000000"/>
          <w:sz w:val="26"/>
          <w:szCs w:val="26"/>
        </w:rPr>
        <w:t>18.01.2019 № 15</w:t>
      </w:r>
      <w:r w:rsidRPr="00F56441">
        <w:rPr>
          <w:color w:val="000000"/>
          <w:sz w:val="26"/>
          <w:szCs w:val="26"/>
        </w:rPr>
        <w:t xml:space="preserve"> «</w:t>
      </w:r>
      <w:r w:rsidRPr="00F56441">
        <w:rPr>
          <w:bCs/>
          <w:color w:val="000000"/>
          <w:sz w:val="26"/>
          <w:szCs w:val="26"/>
        </w:rPr>
        <w:t>Об утверждении порядка принятия уведомлений, связанных со сносом объекта капитального строительства</w:t>
      </w:r>
      <w:r w:rsidR="00764891">
        <w:rPr>
          <w:color w:val="000000"/>
          <w:sz w:val="26"/>
          <w:szCs w:val="26"/>
        </w:rPr>
        <w:t>», от 21</w:t>
      </w:r>
      <w:r w:rsidRPr="00F56441">
        <w:rPr>
          <w:color w:val="000000"/>
          <w:sz w:val="26"/>
          <w:szCs w:val="26"/>
        </w:rPr>
        <w:t xml:space="preserve">.10.2021 № </w:t>
      </w:r>
      <w:r w:rsidR="00764891">
        <w:rPr>
          <w:color w:val="000000"/>
          <w:sz w:val="26"/>
          <w:szCs w:val="26"/>
        </w:rPr>
        <w:t>687</w:t>
      </w:r>
      <w:r w:rsidRPr="00F56441">
        <w:rPr>
          <w:color w:val="000000"/>
          <w:sz w:val="26"/>
          <w:szCs w:val="26"/>
        </w:rPr>
        <w:t xml:space="preserve"> «О внесении изменений в постановление администрации Бердюжского муниципального района от </w:t>
      </w:r>
      <w:r w:rsidR="00764891">
        <w:rPr>
          <w:color w:val="000000"/>
          <w:sz w:val="26"/>
          <w:szCs w:val="26"/>
        </w:rPr>
        <w:t>18 января 2019 года № 215</w:t>
      </w:r>
      <w:r w:rsidRPr="00F56441">
        <w:rPr>
          <w:color w:val="000000"/>
          <w:sz w:val="26"/>
          <w:szCs w:val="26"/>
        </w:rPr>
        <w:t>»</w:t>
      </w:r>
      <w:r w:rsidR="0027021A">
        <w:rPr>
          <w:color w:val="000000"/>
          <w:sz w:val="26"/>
          <w:szCs w:val="26"/>
        </w:rPr>
        <w:t>.</w:t>
      </w:r>
    </w:p>
    <w:p w:rsidR="00F56441" w:rsidRPr="00F56441" w:rsidRDefault="00764891" w:rsidP="000F0EEA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56441"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Опубликовать настоящее постановление в районной газете «Новая жизнь», разместить на официальном сайте Бердюжского района в  сети </w:t>
      </w:r>
      <w:r w:rsidR="00F56441"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«Интернет».</w:t>
      </w:r>
    </w:p>
    <w:p w:rsidR="00F56441" w:rsidRPr="00F56441" w:rsidRDefault="00764891" w:rsidP="000F0EEA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56441"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6441" w:rsidRPr="00F56441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</w:t>
      </w:r>
      <w:r w:rsidR="00F56441"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56441"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F56441" w:rsidRPr="00F5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Бердюжского муниципального района.  </w:t>
      </w:r>
    </w:p>
    <w:p w:rsidR="00F56441" w:rsidRDefault="00F56441" w:rsidP="00F56441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441" w:rsidRPr="00F56441" w:rsidRDefault="00F56441" w:rsidP="00F5644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56441" w:rsidRPr="00F56441" w:rsidRDefault="00F56441" w:rsidP="00F5644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56441" w:rsidRPr="003A380F" w:rsidRDefault="00F56441" w:rsidP="00F56441">
      <w:pPr>
        <w:suppressAutoHyphens/>
        <w:spacing w:after="0" w:line="240" w:lineRule="auto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3A380F"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  <w:t xml:space="preserve">Глава района                                                                                            </w:t>
      </w:r>
      <w:r w:rsidR="003A380F"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  <w:t xml:space="preserve">         </w:t>
      </w:r>
      <w:r w:rsidRPr="003A380F"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  <w:t xml:space="preserve">Рейн В.А.                             </w:t>
      </w:r>
    </w:p>
    <w:p w:rsidR="00DF4B80" w:rsidRDefault="00DF4B80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70706D" w:rsidRDefault="0070706D"/>
    <w:p w:rsidR="00A45AF7" w:rsidRDefault="00A45AF7"/>
    <w:p w:rsidR="00D81829" w:rsidRDefault="00D81829"/>
    <w:p w:rsidR="002D41DF" w:rsidRDefault="002D41DF"/>
    <w:p w:rsidR="006B1E52" w:rsidRDefault="006B1E52" w:rsidP="007070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06D" w:rsidRPr="009906D1" w:rsidRDefault="0070706D" w:rsidP="0070706D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990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70706D" w:rsidRPr="009906D1" w:rsidRDefault="0070706D" w:rsidP="0070706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0706D" w:rsidRPr="009906D1" w:rsidRDefault="0070706D" w:rsidP="0070706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Бердюжского муниципального района</w:t>
      </w:r>
    </w:p>
    <w:p w:rsidR="0070706D" w:rsidRDefault="0070706D" w:rsidP="007070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72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15 июня  2022 года №  346</w:t>
      </w:r>
    </w:p>
    <w:p w:rsidR="00D147F7" w:rsidRPr="00D147F7" w:rsidRDefault="00D147F7" w:rsidP="00D147F7">
      <w:pPr>
        <w:pStyle w:val="a5"/>
        <w:spacing w:before="0" w:beforeAutospacing="0" w:after="0" w:line="240" w:lineRule="auto"/>
        <w:jc w:val="right"/>
        <w:rPr>
          <w:i/>
        </w:rPr>
      </w:pPr>
      <w:r w:rsidRPr="00D147F7">
        <w:rPr>
          <w:b/>
          <w:bCs/>
          <w:i/>
          <w:color w:val="000000"/>
          <w:sz w:val="26"/>
          <w:szCs w:val="26"/>
        </w:rPr>
        <w:t>(в ред. постановления от 09.08.2022  №479</w:t>
      </w:r>
      <w:r w:rsidR="00191F98">
        <w:rPr>
          <w:b/>
          <w:bCs/>
          <w:i/>
          <w:color w:val="000000"/>
          <w:sz w:val="26"/>
          <w:szCs w:val="26"/>
        </w:rPr>
        <w:t xml:space="preserve">, </w:t>
      </w:r>
      <w:r w:rsidR="00191F98">
        <w:rPr>
          <w:b/>
          <w:bCs/>
          <w:i/>
          <w:color w:val="000000"/>
          <w:sz w:val="26"/>
          <w:szCs w:val="26"/>
        </w:rPr>
        <w:t>от 04.10.2023</w:t>
      </w:r>
      <w:r w:rsidR="00191F98" w:rsidRPr="00D147F7">
        <w:rPr>
          <w:b/>
          <w:bCs/>
          <w:i/>
          <w:color w:val="000000"/>
          <w:sz w:val="26"/>
          <w:szCs w:val="26"/>
        </w:rPr>
        <w:t xml:space="preserve"> </w:t>
      </w:r>
      <w:r w:rsidR="00191F98">
        <w:rPr>
          <w:b/>
          <w:bCs/>
          <w:i/>
          <w:color w:val="000000"/>
          <w:sz w:val="26"/>
          <w:szCs w:val="26"/>
        </w:rPr>
        <w:t>№564</w:t>
      </w:r>
      <w:r w:rsidRPr="00D147F7">
        <w:rPr>
          <w:b/>
          <w:bCs/>
          <w:i/>
          <w:color w:val="000000"/>
          <w:sz w:val="26"/>
          <w:szCs w:val="26"/>
        </w:rPr>
        <w:t>)</w:t>
      </w:r>
    </w:p>
    <w:p w:rsidR="00D147F7" w:rsidRPr="009906D1" w:rsidRDefault="00D147F7" w:rsidP="00D147F7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06D" w:rsidRPr="009906D1" w:rsidRDefault="0070706D" w:rsidP="0070706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D" w:rsidRPr="008C0474" w:rsidRDefault="0070706D" w:rsidP="0070706D">
      <w:pPr>
        <w:pStyle w:val="a5"/>
        <w:spacing w:after="0" w:line="240" w:lineRule="auto"/>
        <w:ind w:firstLine="709"/>
        <w:jc w:val="center"/>
        <w:rPr>
          <w:sz w:val="26"/>
          <w:szCs w:val="26"/>
        </w:rPr>
      </w:pPr>
      <w:bookmarkStart w:id="0" w:name="Par39"/>
      <w:bookmarkEnd w:id="0"/>
      <w:r w:rsidRPr="008C0474">
        <w:rPr>
          <w:b/>
          <w:bCs/>
          <w:color w:val="000000"/>
          <w:sz w:val="26"/>
          <w:szCs w:val="26"/>
        </w:rPr>
        <w:t xml:space="preserve">Порядок принятия уведомлений, </w:t>
      </w:r>
    </w:p>
    <w:p w:rsidR="0070706D" w:rsidRPr="008C0474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8C0474">
        <w:rPr>
          <w:b/>
          <w:bCs/>
          <w:color w:val="000000"/>
          <w:sz w:val="26"/>
          <w:szCs w:val="26"/>
        </w:rPr>
        <w:t>связанных со сносом объектов капитального строительства</w:t>
      </w:r>
    </w:p>
    <w:p w:rsidR="0070706D" w:rsidRPr="008C0474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center"/>
        <w:rPr>
          <w:sz w:val="26"/>
          <w:szCs w:val="26"/>
        </w:rPr>
      </w:pPr>
      <w:r w:rsidRPr="0070706D">
        <w:rPr>
          <w:b/>
          <w:bCs/>
          <w:color w:val="000000"/>
          <w:sz w:val="26"/>
          <w:szCs w:val="26"/>
          <w:lang w:val="en-US"/>
        </w:rPr>
        <w:t>I</w:t>
      </w:r>
      <w:r w:rsidRPr="0070706D">
        <w:rPr>
          <w:b/>
          <w:bCs/>
          <w:color w:val="000000"/>
          <w:sz w:val="26"/>
          <w:szCs w:val="26"/>
        </w:rPr>
        <w:t>. Общие положения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 xml:space="preserve">1.1. Настоящий порядок принятия уведомлений, связанных со сносом объектов капитального строительства (далее – Порядок), устанавливает единый порядок принятия уведомлений о планируемом сносе объекта капитального строительства, о завершении сноса объекта капитального строительства (далее - уведомление о планируемом сносе, уведомление о завершении сноса, Уведомление соответственно). 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1.2. Заявителем является застройщик или технический заказчик (далее – Заявитель).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От имени Заявителя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Заявителя.</w:t>
      </w:r>
    </w:p>
    <w:p w:rsidR="00191F98" w:rsidRPr="00191F98" w:rsidRDefault="00191F98" w:rsidP="00191F98">
      <w:pPr>
        <w:pStyle w:val="a5"/>
        <w:spacing w:before="0" w:beforeAutospacing="0" w:after="0" w:line="240" w:lineRule="auto"/>
        <w:jc w:val="both"/>
        <w:rPr>
          <w:i/>
        </w:rPr>
      </w:pPr>
      <w:r>
        <w:rPr>
          <w:color w:val="000000"/>
          <w:sz w:val="26"/>
          <w:szCs w:val="26"/>
        </w:rPr>
        <w:t xml:space="preserve">          </w:t>
      </w:r>
      <w:r w:rsidR="0070706D" w:rsidRPr="008E2FF9">
        <w:rPr>
          <w:color w:val="000000"/>
          <w:sz w:val="26"/>
          <w:szCs w:val="26"/>
        </w:rPr>
        <w:t>1.3. </w:t>
      </w:r>
      <w:r w:rsidRPr="00370535">
        <w:rPr>
          <w:sz w:val="27"/>
          <w:szCs w:val="27"/>
        </w:rPr>
        <w:t xml:space="preserve">Уведомление подается по форме, утвержденной </w:t>
      </w:r>
      <w:r>
        <w:rPr>
          <w:sz w:val="27"/>
          <w:szCs w:val="27"/>
        </w:rPr>
        <w:t xml:space="preserve">- </w:t>
      </w:r>
      <w:r w:rsidRPr="00370535">
        <w:rPr>
          <w:sz w:val="27"/>
          <w:szCs w:val="27"/>
        </w:rPr>
        <w:t>приказом Минстроя России от 24.01.2019 № 34/</w:t>
      </w:r>
      <w:proofErr w:type="spellStart"/>
      <w:proofErr w:type="gramStart"/>
      <w:r w:rsidRPr="00370535">
        <w:rPr>
          <w:sz w:val="27"/>
          <w:szCs w:val="27"/>
        </w:rPr>
        <w:t>пр</w:t>
      </w:r>
      <w:proofErr w:type="spellEnd"/>
      <w:proofErr w:type="gramEnd"/>
      <w:r w:rsidRPr="00370535">
        <w:rPr>
          <w:sz w:val="27"/>
          <w:szCs w:val="27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sz w:val="27"/>
          <w:szCs w:val="27"/>
        </w:rPr>
        <w:t>.</w:t>
      </w:r>
      <w:r w:rsidRPr="00191F98">
        <w:rPr>
          <w:b/>
          <w:bCs/>
          <w:i/>
          <w:color w:val="000000"/>
          <w:sz w:val="26"/>
          <w:szCs w:val="26"/>
        </w:rPr>
        <w:t xml:space="preserve"> </w:t>
      </w:r>
      <w:r w:rsidRPr="00D147F7">
        <w:rPr>
          <w:b/>
          <w:bCs/>
          <w:i/>
          <w:color w:val="000000"/>
          <w:sz w:val="26"/>
          <w:szCs w:val="26"/>
        </w:rPr>
        <w:t>(в ред. п</w:t>
      </w:r>
      <w:r>
        <w:rPr>
          <w:b/>
          <w:bCs/>
          <w:i/>
          <w:color w:val="000000"/>
          <w:sz w:val="26"/>
          <w:szCs w:val="26"/>
        </w:rPr>
        <w:t xml:space="preserve">остановления </w:t>
      </w:r>
      <w:r>
        <w:rPr>
          <w:b/>
          <w:bCs/>
          <w:i/>
          <w:color w:val="000000"/>
          <w:sz w:val="26"/>
          <w:szCs w:val="26"/>
        </w:rPr>
        <w:t>от 04.10.2023</w:t>
      </w:r>
      <w:r w:rsidRPr="00D147F7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color w:val="000000"/>
          <w:sz w:val="26"/>
          <w:szCs w:val="26"/>
        </w:rPr>
        <w:t>№564</w:t>
      </w:r>
      <w:r w:rsidRPr="00D147F7">
        <w:rPr>
          <w:b/>
          <w:bCs/>
          <w:i/>
          <w:color w:val="000000"/>
          <w:sz w:val="26"/>
          <w:szCs w:val="26"/>
        </w:rPr>
        <w:t>)</w:t>
      </w:r>
    </w:p>
    <w:p w:rsidR="0070706D" w:rsidRPr="0070706D" w:rsidRDefault="0070706D" w:rsidP="008E2FF9">
      <w:pPr>
        <w:pStyle w:val="sdfootnote"/>
        <w:spacing w:before="0" w:beforeAutospacing="0"/>
        <w:ind w:left="0"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1.4. </w:t>
      </w:r>
      <w:proofErr w:type="gramStart"/>
      <w:r w:rsidRPr="0070706D">
        <w:rPr>
          <w:color w:val="000000"/>
          <w:sz w:val="26"/>
          <w:szCs w:val="26"/>
        </w:rPr>
        <w:t>Уведомление может быть подано на бумажном носителе посредством личного обращения в Администрацию, в электронной форме посредством Единого портала государственных и муниципальных услуг (функций) (www.gosuslugi.ru) (далее - Единый портал) или интернет-сайта «Портал услуг Тюменской области» (www.uslugi.admtyumen.ru) (далее - Региональный портал) или почтового отправления, путем личного обращения Заявителя в государственное автономное учреждение Тюменской области «Многофункциональный центр предоставления государственных и</w:t>
      </w:r>
      <w:proofErr w:type="gramEnd"/>
      <w:r w:rsidRPr="0070706D">
        <w:rPr>
          <w:color w:val="000000"/>
          <w:sz w:val="26"/>
          <w:szCs w:val="26"/>
        </w:rPr>
        <w:t xml:space="preserve"> муниципальных услуг в Тюменской области» (далее – МФЦ) в рамках заключенного между Администрацией и МФЦ соглашения,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1.5. Уведомление о планируемом сносе должно содержать следующие сведения, установленные частью 9 статьи 55.31 Градостроительного кодекса Российской Федерации: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1) 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70706D" w:rsidRPr="002D17E0" w:rsidRDefault="0070706D" w:rsidP="002D17E0">
      <w:pPr>
        <w:pStyle w:val="sdfootnote"/>
        <w:spacing w:before="0" w:beforeAutospacing="0"/>
        <w:jc w:val="both"/>
        <w:rPr>
          <w:color w:val="000000"/>
          <w:sz w:val="26"/>
          <w:szCs w:val="26"/>
        </w:rPr>
      </w:pPr>
      <w:r w:rsidRPr="0070706D">
        <w:rPr>
          <w:color w:val="000000"/>
          <w:sz w:val="26"/>
          <w:szCs w:val="26"/>
        </w:rPr>
        <w:lastRenderedPageBreak/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="00A45AF7" w:rsidRPr="0070706D">
        <w:rPr>
          <w:color w:val="000000"/>
          <w:sz w:val="26"/>
          <w:szCs w:val="26"/>
        </w:rPr>
        <w:t xml:space="preserve">регистрации юридического лица в едином государственном реестре </w:t>
      </w:r>
      <w:r w:rsidR="003B78A3" w:rsidRPr="0070706D">
        <w:rPr>
          <w:color w:val="000000"/>
          <w:sz w:val="26"/>
          <w:szCs w:val="26"/>
        </w:rPr>
        <w:t xml:space="preserve">юридических </w:t>
      </w:r>
      <w:r w:rsidRPr="0070706D">
        <w:rPr>
          <w:color w:val="000000"/>
          <w:sz w:val="26"/>
          <w:szCs w:val="26"/>
        </w:rPr>
        <w:t>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4) 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5) 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6) 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</w:t>
      </w:r>
      <w:r w:rsidR="00562B98">
        <w:rPr>
          <w:color w:val="000000"/>
          <w:sz w:val="26"/>
          <w:szCs w:val="26"/>
        </w:rPr>
        <w:t>ством (при наличии таких решений</w:t>
      </w:r>
      <w:r w:rsidRPr="0070706D">
        <w:rPr>
          <w:color w:val="000000"/>
          <w:sz w:val="26"/>
          <w:szCs w:val="26"/>
        </w:rPr>
        <w:t xml:space="preserve"> либо обязательства);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7) почтовый адрес и (или) адрес электронной почты для связи с Заявителем.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1.6. Перечень документов, предоставляемых Заявителем (дале</w:t>
      </w:r>
      <w:proofErr w:type="gramStart"/>
      <w:r w:rsidRPr="0070706D">
        <w:rPr>
          <w:color w:val="000000"/>
          <w:sz w:val="26"/>
          <w:szCs w:val="26"/>
        </w:rPr>
        <w:t>е-</w:t>
      </w:r>
      <w:proofErr w:type="gramEnd"/>
      <w:r w:rsidRPr="0070706D">
        <w:rPr>
          <w:color w:val="000000"/>
          <w:sz w:val="26"/>
          <w:szCs w:val="26"/>
        </w:rPr>
        <w:t xml:space="preserve"> Документы):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1.6.1. К уведомлению о планируемом сносе прилагаются: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1) результаты и материалы обследования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</w:t>
      </w:r>
      <w:r w:rsidR="008C0474">
        <w:rPr>
          <w:color w:val="000000"/>
          <w:sz w:val="26"/>
          <w:szCs w:val="26"/>
        </w:rPr>
        <w:t>азанного документа не требуется</w:t>
      </w:r>
      <w:r w:rsidRPr="0070706D">
        <w:rPr>
          <w:color w:val="000000"/>
          <w:sz w:val="26"/>
          <w:szCs w:val="26"/>
        </w:rPr>
        <w:t>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2) проект организации работ по сносу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3) 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4)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1.6.2. К уведомлению о завершении сноса прилагаются: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lastRenderedPageBreak/>
        <w:t>1) 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2)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center"/>
        <w:rPr>
          <w:sz w:val="26"/>
          <w:szCs w:val="26"/>
        </w:rPr>
      </w:pP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center"/>
        <w:rPr>
          <w:sz w:val="26"/>
          <w:szCs w:val="26"/>
        </w:rPr>
      </w:pPr>
      <w:r w:rsidRPr="0070706D">
        <w:rPr>
          <w:b/>
          <w:bCs/>
          <w:color w:val="000000"/>
          <w:sz w:val="26"/>
          <w:szCs w:val="26"/>
        </w:rPr>
        <w:t>II. Общие требования к направлению Уведомления и Документам, предоставляемым Заявителем в электронном виде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2.1. В целях осуществления муниципальной функции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 xml:space="preserve">2.2. В целях осуществления функции в электронной форме Заявителю или его представителю обеспечивается в МФЦ доступ к Единому порталу, Региональному порталу в соответствии с постановлением Правительства Российской Федерации от 22.12.2012 № 1376 «Об утверждении </w:t>
      </w:r>
      <w:proofErr w:type="gramStart"/>
      <w:r w:rsidRPr="0070706D">
        <w:rPr>
          <w:color w:val="000000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0706D">
        <w:rPr>
          <w:color w:val="000000"/>
          <w:sz w:val="26"/>
          <w:szCs w:val="26"/>
        </w:rPr>
        <w:t xml:space="preserve"> и муниципальных услуг».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2.3. Документы, прилагаемые к Уведомлению, представляемые в электронной форме, направляются в следующих форматах: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 xml:space="preserve">а) </w:t>
      </w:r>
      <w:proofErr w:type="spellStart"/>
      <w:r w:rsidRPr="0070706D">
        <w:rPr>
          <w:color w:val="000000"/>
          <w:sz w:val="26"/>
          <w:szCs w:val="26"/>
        </w:rPr>
        <w:t>xml</w:t>
      </w:r>
      <w:proofErr w:type="spellEnd"/>
      <w:r w:rsidRPr="0070706D">
        <w:rPr>
          <w:color w:val="000000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0706D">
        <w:rPr>
          <w:color w:val="000000"/>
          <w:sz w:val="26"/>
          <w:szCs w:val="26"/>
        </w:rPr>
        <w:t>xml</w:t>
      </w:r>
      <w:proofErr w:type="spellEnd"/>
      <w:r w:rsidRPr="0070706D">
        <w:rPr>
          <w:color w:val="000000"/>
          <w:sz w:val="26"/>
          <w:szCs w:val="26"/>
        </w:rPr>
        <w:t>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 xml:space="preserve">б) </w:t>
      </w:r>
      <w:proofErr w:type="spellStart"/>
      <w:r w:rsidRPr="0070706D">
        <w:rPr>
          <w:color w:val="000000"/>
          <w:sz w:val="26"/>
          <w:szCs w:val="26"/>
        </w:rPr>
        <w:t>doc</w:t>
      </w:r>
      <w:proofErr w:type="spellEnd"/>
      <w:r w:rsidRPr="0070706D">
        <w:rPr>
          <w:color w:val="000000"/>
          <w:sz w:val="26"/>
          <w:szCs w:val="26"/>
        </w:rPr>
        <w:t xml:space="preserve">, </w:t>
      </w:r>
      <w:proofErr w:type="spellStart"/>
      <w:r w:rsidRPr="0070706D">
        <w:rPr>
          <w:color w:val="000000"/>
          <w:sz w:val="26"/>
          <w:szCs w:val="26"/>
        </w:rPr>
        <w:t>docx</w:t>
      </w:r>
      <w:proofErr w:type="spellEnd"/>
      <w:r w:rsidRPr="0070706D">
        <w:rPr>
          <w:color w:val="000000"/>
          <w:sz w:val="26"/>
          <w:szCs w:val="26"/>
        </w:rPr>
        <w:t xml:space="preserve">, </w:t>
      </w:r>
      <w:proofErr w:type="spellStart"/>
      <w:r w:rsidRPr="0070706D">
        <w:rPr>
          <w:color w:val="000000"/>
          <w:sz w:val="26"/>
          <w:szCs w:val="26"/>
        </w:rPr>
        <w:t>odt</w:t>
      </w:r>
      <w:proofErr w:type="spellEnd"/>
      <w:r w:rsidRPr="0070706D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 xml:space="preserve">в) </w:t>
      </w:r>
      <w:proofErr w:type="spellStart"/>
      <w:r w:rsidRPr="0070706D">
        <w:rPr>
          <w:color w:val="000000"/>
          <w:sz w:val="26"/>
          <w:szCs w:val="26"/>
        </w:rPr>
        <w:t>pdf</w:t>
      </w:r>
      <w:proofErr w:type="spellEnd"/>
      <w:r w:rsidRPr="0070706D">
        <w:rPr>
          <w:color w:val="000000"/>
          <w:sz w:val="26"/>
          <w:szCs w:val="26"/>
        </w:rPr>
        <w:t xml:space="preserve">, </w:t>
      </w:r>
      <w:proofErr w:type="spellStart"/>
      <w:r w:rsidRPr="0070706D">
        <w:rPr>
          <w:color w:val="000000"/>
          <w:sz w:val="26"/>
          <w:szCs w:val="26"/>
        </w:rPr>
        <w:t>jpg</w:t>
      </w:r>
      <w:proofErr w:type="spellEnd"/>
      <w:r w:rsidRPr="0070706D">
        <w:rPr>
          <w:color w:val="000000"/>
          <w:sz w:val="26"/>
          <w:szCs w:val="26"/>
        </w:rPr>
        <w:t xml:space="preserve">, </w:t>
      </w:r>
      <w:proofErr w:type="spellStart"/>
      <w:r w:rsidRPr="0070706D">
        <w:rPr>
          <w:color w:val="000000"/>
          <w:sz w:val="26"/>
          <w:szCs w:val="26"/>
        </w:rPr>
        <w:t>jpeg</w:t>
      </w:r>
      <w:proofErr w:type="spellEnd"/>
      <w:r w:rsidRPr="0070706D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 xml:space="preserve">2.4. </w:t>
      </w:r>
      <w:proofErr w:type="gramStart"/>
      <w:r w:rsidRPr="0070706D">
        <w:rPr>
          <w:color w:val="000000"/>
          <w:sz w:val="26"/>
          <w:szCs w:val="26"/>
        </w:rPr>
        <w:t xml:space="preserve">В случае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</w:t>
      </w:r>
      <w:r w:rsidRPr="0070706D">
        <w:rPr>
          <w:color w:val="000000"/>
          <w:sz w:val="26"/>
          <w:szCs w:val="26"/>
        </w:rPr>
        <w:lastRenderedPageBreak/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70706D">
        <w:rPr>
          <w:color w:val="000000"/>
          <w:sz w:val="26"/>
          <w:szCs w:val="26"/>
        </w:rPr>
        <w:t>dpi</w:t>
      </w:r>
      <w:proofErr w:type="spellEnd"/>
      <w:r w:rsidRPr="0070706D">
        <w:rPr>
          <w:color w:val="000000"/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</w:t>
      </w:r>
      <w:proofErr w:type="gramEnd"/>
      <w:r w:rsidRPr="0070706D">
        <w:rPr>
          <w:color w:val="000000"/>
          <w:sz w:val="26"/>
          <w:szCs w:val="26"/>
        </w:rPr>
        <w:t xml:space="preserve"> режимов: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2.6. Документы, прилагаемые Заявителем к Уведомлению,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70706D">
        <w:rPr>
          <w:color w:val="000000"/>
          <w:sz w:val="26"/>
          <w:szCs w:val="26"/>
        </w:rPr>
        <w:t>xls</w:t>
      </w:r>
      <w:proofErr w:type="spellEnd"/>
      <w:r w:rsidRPr="0070706D">
        <w:rPr>
          <w:color w:val="000000"/>
          <w:sz w:val="26"/>
          <w:szCs w:val="26"/>
        </w:rPr>
        <w:t xml:space="preserve">, </w:t>
      </w:r>
      <w:proofErr w:type="spellStart"/>
      <w:r w:rsidRPr="0070706D">
        <w:rPr>
          <w:color w:val="000000"/>
          <w:sz w:val="26"/>
          <w:szCs w:val="26"/>
        </w:rPr>
        <w:t>xlsx</w:t>
      </w:r>
      <w:proofErr w:type="spellEnd"/>
      <w:r w:rsidRPr="0070706D">
        <w:rPr>
          <w:color w:val="000000"/>
          <w:sz w:val="26"/>
          <w:szCs w:val="26"/>
        </w:rPr>
        <w:t xml:space="preserve"> или </w:t>
      </w:r>
      <w:proofErr w:type="spellStart"/>
      <w:r w:rsidRPr="0070706D">
        <w:rPr>
          <w:color w:val="000000"/>
          <w:sz w:val="26"/>
          <w:szCs w:val="26"/>
        </w:rPr>
        <w:t>ods</w:t>
      </w:r>
      <w:proofErr w:type="spellEnd"/>
      <w:r w:rsidRPr="0070706D">
        <w:rPr>
          <w:color w:val="000000"/>
          <w:sz w:val="26"/>
          <w:szCs w:val="26"/>
        </w:rPr>
        <w:t>, формируются в виде отдельного документа, представляемого в электронной форме.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center"/>
        <w:rPr>
          <w:sz w:val="26"/>
          <w:szCs w:val="26"/>
        </w:rPr>
      </w:pPr>
      <w:r w:rsidRPr="0070706D">
        <w:rPr>
          <w:b/>
          <w:bCs/>
          <w:color w:val="000000"/>
          <w:sz w:val="26"/>
          <w:szCs w:val="26"/>
          <w:lang w:val="en-US"/>
        </w:rPr>
        <w:t>III</w:t>
      </w:r>
      <w:r w:rsidRPr="0070706D">
        <w:rPr>
          <w:b/>
          <w:bCs/>
          <w:color w:val="000000"/>
          <w:sz w:val="26"/>
          <w:szCs w:val="26"/>
        </w:rPr>
        <w:t>. Порядок принятия Уведомлений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center"/>
        <w:rPr>
          <w:sz w:val="26"/>
          <w:szCs w:val="26"/>
        </w:rPr>
      </w:pPr>
    </w:p>
    <w:p w:rsidR="00DE636B" w:rsidRPr="00DE636B" w:rsidRDefault="00DE636B" w:rsidP="00DE636B">
      <w:pPr>
        <w:pStyle w:val="a5"/>
        <w:spacing w:before="0" w:beforeAutospacing="0" w:after="0" w:line="240" w:lineRule="auto"/>
        <w:jc w:val="both"/>
        <w:rPr>
          <w:i/>
        </w:rPr>
      </w:pPr>
      <w:r>
        <w:rPr>
          <w:color w:val="000000"/>
          <w:sz w:val="26"/>
          <w:szCs w:val="26"/>
        </w:rPr>
        <w:t xml:space="preserve">            </w:t>
      </w:r>
      <w:r w:rsidR="0070706D" w:rsidRPr="0070706D">
        <w:rPr>
          <w:color w:val="000000"/>
          <w:sz w:val="26"/>
          <w:szCs w:val="26"/>
        </w:rPr>
        <w:t>3.1. </w:t>
      </w:r>
      <w:r w:rsidRPr="0046566E">
        <w:rPr>
          <w:sz w:val="27"/>
          <w:szCs w:val="27"/>
        </w:rPr>
        <w:t>Прием Уведомлений осуществляется: Администрацией - в случаях  обращения Заявителя</w:t>
      </w:r>
      <w:r>
        <w:rPr>
          <w:sz w:val="27"/>
          <w:szCs w:val="27"/>
        </w:rPr>
        <w:t xml:space="preserve"> </w:t>
      </w:r>
      <w:r w:rsidRPr="0046566E">
        <w:rPr>
          <w:sz w:val="27"/>
          <w:szCs w:val="27"/>
        </w:rPr>
        <w:t>лично в Администрацию, посредством Единого или Регионального порталов, ГИСОГД или почтового отправления; МФЦ - в случаях личного обращения Заявителя в МФЦ.</w:t>
      </w:r>
      <w:r w:rsidRPr="00DE636B">
        <w:rPr>
          <w:b/>
          <w:bCs/>
          <w:i/>
          <w:color w:val="000000"/>
          <w:sz w:val="26"/>
          <w:szCs w:val="26"/>
        </w:rPr>
        <w:t xml:space="preserve"> </w:t>
      </w:r>
      <w:r w:rsidRPr="00D147F7">
        <w:rPr>
          <w:b/>
          <w:bCs/>
          <w:i/>
          <w:color w:val="000000"/>
          <w:sz w:val="26"/>
          <w:szCs w:val="26"/>
        </w:rPr>
        <w:t>(в ред. п</w:t>
      </w:r>
      <w:r>
        <w:rPr>
          <w:b/>
          <w:bCs/>
          <w:i/>
          <w:color w:val="000000"/>
          <w:sz w:val="26"/>
          <w:szCs w:val="26"/>
        </w:rPr>
        <w:t>остановления от 04.10.2023</w:t>
      </w:r>
      <w:r w:rsidRPr="00D147F7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color w:val="000000"/>
          <w:sz w:val="26"/>
          <w:szCs w:val="26"/>
        </w:rPr>
        <w:t>№564</w:t>
      </w:r>
      <w:r w:rsidRPr="00D147F7">
        <w:rPr>
          <w:b/>
          <w:bCs/>
          <w:i/>
          <w:color w:val="000000"/>
          <w:sz w:val="26"/>
          <w:szCs w:val="26"/>
        </w:rPr>
        <w:t>)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3.2. В ходе личного приема Заявителя сотрудник Администрации или МФЦ в срок, установленный пунктом 3.4 Порядка: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а) устанавливает личность обратившегося Заявителя способами, предусмотренными Федеральным законом от 27.07.2010 № 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б) информирует Заявителя о порядке и сроках рассмотрения Уведомления;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в) обеспечивает заполнение Уведомления,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случае, если Заявитель самостоятельно оформил Уведомление. Проверяет наличие документов, которые в силу пункта 1.6 Порядка Заявитель должен предоставить самостоятельно (далее - Документы);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г) </w:t>
      </w:r>
      <w:r w:rsidRPr="0070706D">
        <w:rPr>
          <w:color w:val="000000"/>
          <w:sz w:val="26"/>
          <w:szCs w:val="26"/>
          <w:shd w:val="clear" w:color="auto" w:fill="FFFFFF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8C0474">
        <w:rPr>
          <w:iCs/>
          <w:color w:val="000000"/>
          <w:sz w:val="26"/>
          <w:szCs w:val="26"/>
          <w:shd w:val="clear" w:color="auto" w:fill="FFFFFF"/>
        </w:rPr>
        <w:t>7</w:t>
      </w:r>
      <w:r w:rsidRPr="0070706D"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70706D">
        <w:rPr>
          <w:color w:val="000000"/>
          <w:sz w:val="26"/>
          <w:szCs w:val="26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 xml:space="preserve">д) проверяет наличие оснований для отказа в приеме Документов, установленных пунктом 3.8 Порядка, обеспечивает регистрацию Уведомления в соответствии с правилами делопроизводства Администрации или МФЦ, а также </w:t>
      </w:r>
      <w:r w:rsidRPr="0070706D">
        <w:rPr>
          <w:color w:val="000000"/>
          <w:sz w:val="26"/>
          <w:szCs w:val="26"/>
        </w:rPr>
        <w:lastRenderedPageBreak/>
        <w:t>выдачу Заявителю под личную подпись расписки о приеме Уведомления и Документов либо решение об отказе в приеме Документов.</w:t>
      </w:r>
    </w:p>
    <w:p w:rsidR="00D147F7" w:rsidRPr="00D147F7" w:rsidRDefault="0070706D" w:rsidP="00D147F7">
      <w:pPr>
        <w:pStyle w:val="a5"/>
        <w:tabs>
          <w:tab w:val="left" w:pos="142"/>
          <w:tab w:val="left" w:pos="1134"/>
        </w:tabs>
        <w:spacing w:before="0" w:beforeAutospacing="0" w:after="0" w:line="240" w:lineRule="auto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70706D">
        <w:rPr>
          <w:color w:val="000000"/>
          <w:sz w:val="26"/>
          <w:szCs w:val="26"/>
        </w:rPr>
        <w:t>3.3. </w:t>
      </w:r>
      <w:r w:rsidR="00D147F7" w:rsidRPr="00D147F7">
        <w:rPr>
          <w:color w:val="000000"/>
          <w:sz w:val="26"/>
          <w:szCs w:val="26"/>
          <w:shd w:val="clear" w:color="auto" w:fill="FFFFFF"/>
        </w:rPr>
        <w:t>При поступлении в Администрацию Уведомления и Документов в электронной форме, посредством почтового отправления или из МФЦ, сотрудник Администрации в срок, установленный пунктом 3.4 Порядка для регистрации Уведомления, проверяет наличие (отсутствие) указанных в пункте 3.6 Порядка оснований для отказа в их приеме.</w:t>
      </w:r>
    </w:p>
    <w:p w:rsidR="00D147F7" w:rsidRPr="00D147F7" w:rsidRDefault="00D147F7" w:rsidP="00D147F7">
      <w:pPr>
        <w:tabs>
          <w:tab w:val="left" w:pos="142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14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отсутствии указанных в пункте 3.6 Порядка оснований для отказа в приеме Уведомления и Документов сотрудник Администрации в срок, установленный пунктом 3.4 Порядка, обеспечивает регистрацию Уведомления в журнале регистрации обращений.</w:t>
      </w:r>
    </w:p>
    <w:p w:rsidR="00D147F7" w:rsidRPr="00D147F7" w:rsidRDefault="00D147F7" w:rsidP="00D147F7">
      <w:pPr>
        <w:tabs>
          <w:tab w:val="left" w:pos="142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D14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наличии установленных пунктом 3.6 Порядка оснований для отказа в приеме Уведомления и Документов сотрудник Отдела в срок не более чем 2 рабочих дня, следующих за днем поступления в Администрацию Уведомления и Документов, готовит уведомление об отказе в приеме Уведомления и Документов с указанием оснований такого отказа и направляет его Заявителю (представителю Заявителя) почтовым отправлением и (или) на адрес электронной</w:t>
      </w:r>
      <w:proofErr w:type="gramEnd"/>
      <w:r w:rsidRPr="00D14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D14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почты, указанные в Уведомлении для связи,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Уведомления и Документов, направленных в электронной форме</w:t>
      </w:r>
      <w:proofErr w:type="gramEnd"/>
      <w:r w:rsidRPr="00D14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</w:t>
      </w:r>
      <w:proofErr w:type="gramStart"/>
      <w:r w:rsidRPr="00D14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подписанных</w:t>
      </w:r>
      <w:proofErr w:type="gramEnd"/>
      <w:r w:rsidRPr="00D14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усиленной квалифицированной электронной подписью.</w:t>
      </w:r>
    </w:p>
    <w:p w:rsidR="00D147F7" w:rsidRPr="00D147F7" w:rsidRDefault="00D147F7" w:rsidP="00D147F7">
      <w:pPr>
        <w:pStyle w:val="a5"/>
        <w:spacing w:before="0" w:beforeAutospacing="0" w:after="0" w:line="240" w:lineRule="auto"/>
        <w:ind w:firstLine="709"/>
        <w:jc w:val="both"/>
        <w:rPr>
          <w:b/>
          <w:i/>
          <w:color w:val="000000"/>
          <w:sz w:val="26"/>
          <w:szCs w:val="26"/>
          <w:shd w:val="clear" w:color="auto" w:fill="FFFFFF"/>
        </w:rPr>
      </w:pPr>
      <w:r w:rsidRPr="00D147F7">
        <w:rPr>
          <w:color w:val="000000"/>
          <w:sz w:val="26"/>
          <w:szCs w:val="26"/>
          <w:shd w:val="clear" w:color="auto" w:fill="FFFFFF"/>
        </w:rPr>
        <w:t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</w:t>
      </w:r>
      <w:proofErr w:type="gramStart"/>
      <w:r w:rsidRPr="00D147F7">
        <w:rPr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147F7">
        <w:rPr>
          <w:b/>
          <w:i/>
          <w:color w:val="000000"/>
          <w:sz w:val="26"/>
          <w:szCs w:val="26"/>
          <w:shd w:val="clear" w:color="auto" w:fill="FFFFFF"/>
        </w:rPr>
        <w:t>(</w:t>
      </w:r>
      <w:proofErr w:type="gramStart"/>
      <w:r w:rsidRPr="00D147F7">
        <w:rPr>
          <w:b/>
          <w:i/>
          <w:color w:val="000000"/>
          <w:sz w:val="26"/>
          <w:szCs w:val="26"/>
          <w:shd w:val="clear" w:color="auto" w:fill="FFFFFF"/>
        </w:rPr>
        <w:t>в</w:t>
      </w:r>
      <w:proofErr w:type="gramEnd"/>
      <w:r w:rsidRPr="00D147F7">
        <w:rPr>
          <w:b/>
          <w:i/>
          <w:color w:val="000000"/>
          <w:sz w:val="26"/>
          <w:szCs w:val="26"/>
          <w:shd w:val="clear" w:color="auto" w:fill="FFFFFF"/>
        </w:rPr>
        <w:t xml:space="preserve"> ред. постановления №479 от 09.08.2022)</w:t>
      </w:r>
    </w:p>
    <w:p w:rsidR="0070706D" w:rsidRPr="0070706D" w:rsidRDefault="0070706D" w:rsidP="00D147F7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t>3.4. Регистрация Уведомления при обращении в МФЦ осуществляется в день обращения. При поступлении Уведомления в электронной форме, посредством почтового отправления в рабочие дни в пределах графика работы Администрации - в день его поступления, при поступлении в выходные или праздничные дни, а также вне графика работы Администрации – в первый рабочий день, следующий за днем его поступления.</w:t>
      </w:r>
    </w:p>
    <w:p w:rsidR="0070706D" w:rsidRPr="0070706D" w:rsidRDefault="0070706D" w:rsidP="0070706D">
      <w:pPr>
        <w:pStyle w:val="a5"/>
        <w:keepNext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t>3.5. </w:t>
      </w:r>
      <w:proofErr w:type="gramStart"/>
      <w:r w:rsidRPr="0070706D">
        <w:rPr>
          <w:color w:val="000000"/>
          <w:sz w:val="26"/>
          <w:szCs w:val="26"/>
          <w:shd w:val="clear" w:color="auto" w:fill="FFFFFF"/>
        </w:rPr>
        <w:t>Сотрудник Администрации не позднее 1 рабочего дня, следующего за днем поступления Уведомления и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следующие органы и организации:</w:t>
      </w:r>
      <w:proofErr w:type="gramEnd"/>
    </w:p>
    <w:p w:rsidR="0070706D" w:rsidRPr="0070706D" w:rsidRDefault="0070706D" w:rsidP="0070706D">
      <w:pPr>
        <w:pStyle w:val="a5"/>
        <w:keepNext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t>1) в Федеральную службу государственной регистрации, кадастра и картографии, Департамент имущественных отношений Тюменской области о предоставлении: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t>- правоустанавливающих документов на земельный участок;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t>2)  в Федеральную налоговую службу о предоставлении сведений: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lastRenderedPageBreak/>
        <w:t>- сведений из Единого государственного реестра юридических лиц (для заявителей - юридических лиц);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t>- о государственной регистрации актов о рождении (в случае подачи Уведомления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t>3) в органы опеки и попечительства о предоставлении: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t>- сведений из приказа (постановления) об установлении опеки (попечительства) (в случае подачи Уведомления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t>4) в Управление Министерства внутренних дел России по Тюменской области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t>При личном предоставлении Заявителем правоустанавливающих документов межведомственные запросы об их предоставлении в Федеральную службу государственной регистрации, кадастра и картографии, Департамент имущественных отношений Тюменской области не направляются.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  <w:shd w:val="clear" w:color="auto" w:fill="FFFFFF"/>
        </w:rPr>
        <w:t>3.6. Исчерпывающий перечень оснований для отказа в приеме Уведомления и Документов, в том числе представленных в электронно</w:t>
      </w:r>
      <w:r w:rsidRPr="0070706D">
        <w:rPr>
          <w:color w:val="000000"/>
          <w:sz w:val="26"/>
          <w:szCs w:val="26"/>
        </w:rPr>
        <w:t>й форме: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а) Уведомление представлено в орган местного самоуправления, в полномочия которого не входит осуществление функции;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б) представленные Документы утратили силу на день направления Уведомления;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д) Уведомление и Документы представлены в электронной форме с нарушением требований, установленных пунктами 2.3 - 2.4 Порядка;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е) выявлено несоблюдение установленных статьей 11 Федерального закона от 06.04.2011 №63-ФЗ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ж) неполное заполнение полей в форме Уведомления, в том числе в интерактивной форме уведомления на ЕПГУ, ГИСОГД;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t>3.7. </w:t>
      </w:r>
      <w:proofErr w:type="gramStart"/>
      <w:r w:rsidRPr="0070706D">
        <w:rPr>
          <w:color w:val="000000"/>
          <w:sz w:val="26"/>
          <w:szCs w:val="26"/>
        </w:rPr>
        <w:t>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1.6.1 Порядка,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Управление государственного строительного надзора по Тюменской области Главного управления строительства Тюменской области или Северо-Уральское управление</w:t>
      </w:r>
      <w:proofErr w:type="gramEnd"/>
      <w:r w:rsidRPr="0070706D">
        <w:rPr>
          <w:color w:val="000000"/>
          <w:sz w:val="26"/>
          <w:szCs w:val="26"/>
        </w:rPr>
        <w:t xml:space="preserve"> Федеральной службы по экологическому, технологическому и атомному надзору.</w:t>
      </w:r>
    </w:p>
    <w:p w:rsidR="0070706D" w:rsidRP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70706D">
        <w:rPr>
          <w:color w:val="000000"/>
          <w:sz w:val="26"/>
          <w:szCs w:val="26"/>
        </w:rPr>
        <w:lastRenderedPageBreak/>
        <w:t>В случае непредставления документов, указанных в подпункте 1, 2 пункта 1.6.1 Порядка, сотрудник Администрации запрашивает их у Заявителя.</w:t>
      </w:r>
    </w:p>
    <w:p w:rsidR="0070706D" w:rsidRDefault="0070706D" w:rsidP="0070706D">
      <w:pPr>
        <w:pStyle w:val="a5"/>
        <w:spacing w:before="0" w:beforeAutospacing="0" w:after="0" w:line="240" w:lineRule="auto"/>
        <w:ind w:firstLine="709"/>
        <w:jc w:val="both"/>
        <w:rPr>
          <w:color w:val="000000"/>
          <w:sz w:val="26"/>
          <w:szCs w:val="26"/>
        </w:rPr>
      </w:pPr>
      <w:r w:rsidRPr="0070706D">
        <w:rPr>
          <w:color w:val="000000"/>
          <w:sz w:val="26"/>
          <w:szCs w:val="26"/>
        </w:rPr>
        <w:t>3.8. Сотрудник Администрации в течение 7 рабочих дней со дня поступления уведомления о завершении сноса обеспечивает размещение этого уведомления в ГИСОГД и уведомляет об этом Управление государственного строительного надзора по Тюменской области Главного управления строительства Тюменской области или Северо-Уральское управление Федеральной службы по экологическому, технологическому и атомному надзору.</w:t>
      </w:r>
    </w:p>
    <w:p w:rsidR="008348A0" w:rsidRDefault="00F65DD8" w:rsidP="008348A0">
      <w:pPr>
        <w:pStyle w:val="a5"/>
        <w:spacing w:before="0" w:beforeAutospacing="0" w:after="0" w:line="240" w:lineRule="auto"/>
        <w:ind w:firstLine="709"/>
        <w:jc w:val="both"/>
        <w:rPr>
          <w:rStyle w:val="1"/>
          <w:b/>
          <w:i/>
          <w:sz w:val="27"/>
          <w:szCs w:val="27"/>
        </w:rPr>
      </w:pPr>
      <w:proofErr w:type="gramStart"/>
      <w:r w:rsidRPr="00D77AF2">
        <w:rPr>
          <w:rStyle w:val="1"/>
          <w:sz w:val="27"/>
          <w:szCs w:val="27"/>
        </w:rPr>
        <w:t>3.9 Заявителю независимо от способа подачи Уведомления в личный кабинет на Едином портале направляются сведения о ходе осуществления муниципальной функции, а также результаты осуществления муниципальной функции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</w:t>
      </w:r>
      <w:proofErr w:type="gramEnd"/>
      <w:r w:rsidRPr="00D77AF2">
        <w:rPr>
          <w:rStyle w:val="1"/>
          <w:sz w:val="27"/>
          <w:szCs w:val="27"/>
        </w:rPr>
        <w:t xml:space="preserve">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proofErr w:type="gramStart"/>
      <w:r w:rsidRPr="00D77AF2">
        <w:rPr>
          <w:rStyle w:val="1"/>
          <w:sz w:val="27"/>
          <w:szCs w:val="27"/>
        </w:rPr>
        <w:t>.</w:t>
      </w:r>
      <w:proofErr w:type="gramEnd"/>
      <w:r>
        <w:rPr>
          <w:rStyle w:val="1"/>
          <w:sz w:val="27"/>
          <w:szCs w:val="27"/>
        </w:rPr>
        <w:t xml:space="preserve"> </w:t>
      </w:r>
      <w:r w:rsidRPr="00F65DD8">
        <w:rPr>
          <w:rStyle w:val="1"/>
          <w:b/>
          <w:i/>
          <w:sz w:val="27"/>
          <w:szCs w:val="27"/>
        </w:rPr>
        <w:t>(</w:t>
      </w:r>
      <w:proofErr w:type="gramStart"/>
      <w:r w:rsidRPr="00F65DD8">
        <w:rPr>
          <w:rStyle w:val="1"/>
          <w:b/>
          <w:i/>
          <w:sz w:val="27"/>
          <w:szCs w:val="27"/>
        </w:rPr>
        <w:t>в</w:t>
      </w:r>
      <w:proofErr w:type="gramEnd"/>
      <w:r w:rsidRPr="00F65DD8">
        <w:rPr>
          <w:rStyle w:val="1"/>
          <w:b/>
          <w:i/>
          <w:sz w:val="27"/>
          <w:szCs w:val="27"/>
        </w:rPr>
        <w:t>веден постановлением от 09.08.2022  №479)</w:t>
      </w:r>
      <w:r w:rsidR="008348A0">
        <w:rPr>
          <w:rStyle w:val="1"/>
          <w:b/>
          <w:i/>
          <w:sz w:val="27"/>
          <w:szCs w:val="27"/>
        </w:rPr>
        <w:t xml:space="preserve"> </w:t>
      </w:r>
    </w:p>
    <w:p w:rsidR="008348A0" w:rsidRDefault="008348A0" w:rsidP="008348A0">
      <w:pPr>
        <w:pStyle w:val="a5"/>
        <w:spacing w:before="0" w:beforeAutospacing="0" w:after="0" w:line="240" w:lineRule="auto"/>
        <w:ind w:firstLine="709"/>
        <w:jc w:val="both"/>
        <w:rPr>
          <w:rStyle w:val="1"/>
          <w:b/>
          <w:i/>
          <w:sz w:val="27"/>
          <w:szCs w:val="27"/>
        </w:rPr>
      </w:pPr>
    </w:p>
    <w:p w:rsidR="008348A0" w:rsidRDefault="008348A0" w:rsidP="008348A0">
      <w:pPr>
        <w:pStyle w:val="a5"/>
        <w:spacing w:before="0" w:beforeAutospacing="0" w:after="0" w:line="240" w:lineRule="auto"/>
        <w:ind w:firstLine="709"/>
        <w:jc w:val="both"/>
        <w:rPr>
          <w:b/>
          <w:sz w:val="27"/>
          <w:szCs w:val="27"/>
        </w:rPr>
      </w:pPr>
      <w:r w:rsidRPr="008348A0">
        <w:rPr>
          <w:b/>
          <w:sz w:val="27"/>
          <w:szCs w:val="27"/>
        </w:rPr>
        <w:t xml:space="preserve">IV. Формы </w:t>
      </w:r>
      <w:proofErr w:type="gramStart"/>
      <w:r w:rsidRPr="008348A0">
        <w:rPr>
          <w:b/>
          <w:sz w:val="27"/>
          <w:szCs w:val="27"/>
        </w:rPr>
        <w:t>контроля за</w:t>
      </w:r>
      <w:proofErr w:type="gramEnd"/>
      <w:r w:rsidRPr="008348A0">
        <w:rPr>
          <w:b/>
          <w:sz w:val="27"/>
          <w:szCs w:val="27"/>
        </w:rPr>
        <w:t xml:space="preserve"> исполнением муниципальной функции</w:t>
      </w:r>
    </w:p>
    <w:p w:rsidR="00BF2448" w:rsidRPr="00DE636B" w:rsidRDefault="00BF2448" w:rsidP="00BF2448">
      <w:pPr>
        <w:pStyle w:val="a5"/>
        <w:spacing w:before="0" w:beforeAutospacing="0" w:after="0" w:line="240" w:lineRule="auto"/>
        <w:jc w:val="center"/>
        <w:rPr>
          <w:i/>
        </w:rPr>
      </w:pPr>
      <w:r w:rsidRPr="00D147F7">
        <w:rPr>
          <w:b/>
          <w:bCs/>
          <w:i/>
          <w:color w:val="000000"/>
          <w:sz w:val="26"/>
          <w:szCs w:val="26"/>
        </w:rPr>
        <w:t>(в ред. п</w:t>
      </w:r>
      <w:r>
        <w:rPr>
          <w:b/>
          <w:bCs/>
          <w:i/>
          <w:color w:val="000000"/>
          <w:sz w:val="26"/>
          <w:szCs w:val="26"/>
        </w:rPr>
        <w:t>остановления от 04.10.2023</w:t>
      </w:r>
      <w:r w:rsidRPr="00D147F7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color w:val="000000"/>
          <w:sz w:val="26"/>
          <w:szCs w:val="26"/>
        </w:rPr>
        <w:t>№564</w:t>
      </w:r>
      <w:r w:rsidRPr="00D147F7">
        <w:rPr>
          <w:b/>
          <w:bCs/>
          <w:i/>
          <w:color w:val="000000"/>
          <w:sz w:val="26"/>
          <w:szCs w:val="26"/>
        </w:rPr>
        <w:t>)</w:t>
      </w:r>
    </w:p>
    <w:p w:rsidR="008348A0" w:rsidRPr="008348A0" w:rsidRDefault="008348A0" w:rsidP="00BF2448">
      <w:pPr>
        <w:pStyle w:val="a5"/>
        <w:spacing w:before="0" w:beforeAutospacing="0" w:after="0" w:line="240" w:lineRule="auto"/>
        <w:jc w:val="both"/>
        <w:rPr>
          <w:b/>
          <w:i/>
          <w:sz w:val="26"/>
          <w:szCs w:val="26"/>
        </w:rPr>
      </w:pPr>
    </w:p>
    <w:p w:rsidR="008348A0" w:rsidRPr="008348A0" w:rsidRDefault="008348A0" w:rsidP="008348A0">
      <w:pPr>
        <w:tabs>
          <w:tab w:val="left" w:pos="142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Администрация организует и осуществляет </w:t>
      </w:r>
      <w:proofErr w:type="gramStart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муниципальной функции.</w:t>
      </w:r>
    </w:p>
    <w:p w:rsidR="008348A0" w:rsidRPr="008348A0" w:rsidRDefault="008348A0" w:rsidP="008348A0">
      <w:pPr>
        <w:tabs>
          <w:tab w:val="left" w:pos="142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4.1.1. </w:t>
      </w:r>
      <w:proofErr w:type="gramStart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полнотой и качеством исполнения муниципальной функции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  </w:t>
      </w:r>
    </w:p>
    <w:p w:rsidR="008348A0" w:rsidRPr="008348A0" w:rsidRDefault="008348A0" w:rsidP="008348A0">
      <w:pPr>
        <w:tabs>
          <w:tab w:val="left" w:pos="142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348A0" w:rsidRPr="008348A0" w:rsidRDefault="008348A0" w:rsidP="008348A0">
      <w:pPr>
        <w:tabs>
          <w:tab w:val="left" w:pos="142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Проверки полноты и качества исполнения муниципальной функции осуществляются на основании распоряжения администрации </w:t>
      </w:r>
      <w:proofErr w:type="spellStart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Бердюжского</w:t>
      </w:r>
      <w:proofErr w:type="spellEnd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района.</w:t>
      </w:r>
    </w:p>
    <w:p w:rsidR="008348A0" w:rsidRPr="008348A0" w:rsidRDefault="008348A0" w:rsidP="008348A0">
      <w:pPr>
        <w:tabs>
          <w:tab w:val="left" w:pos="142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функции по отдельным вопросам, связанным с исполнением муниципальной функции) и внеплановый характер (по конкретному обращению).</w:t>
      </w:r>
    </w:p>
    <w:p w:rsidR="008348A0" w:rsidRPr="008348A0" w:rsidRDefault="008348A0" w:rsidP="008348A0">
      <w:pPr>
        <w:tabs>
          <w:tab w:val="left" w:pos="142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4.1.2. Текущий </w:t>
      </w:r>
      <w:proofErr w:type="gramStart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последовательности действий по исполнению муниципальной функции и принятием решений сотрудниками Администрации осуществляют руководитель, ответственный за организацию </w:t>
      </w:r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работы по исполнению муниципальной функции, а также должностные лица Администрации.</w:t>
      </w:r>
    </w:p>
    <w:p w:rsidR="008348A0" w:rsidRPr="008348A0" w:rsidRDefault="008348A0" w:rsidP="008348A0">
      <w:pPr>
        <w:tabs>
          <w:tab w:val="left" w:pos="142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должностных лиц, осуществляющих текущий контроль, устанавливается распоряжением администрации </w:t>
      </w:r>
      <w:proofErr w:type="spellStart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Бердюжского</w:t>
      </w:r>
      <w:proofErr w:type="spellEnd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района.</w:t>
      </w:r>
    </w:p>
    <w:p w:rsidR="008348A0" w:rsidRPr="008348A0" w:rsidRDefault="008348A0" w:rsidP="008348A0">
      <w:pPr>
        <w:tabs>
          <w:tab w:val="left" w:pos="142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Текущий контроль осуществляется путем </w:t>
      </w:r>
      <w:proofErr w:type="gramStart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</w:t>
      </w:r>
      <w:proofErr w:type="gramEnd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уполномоченным должностным лицом, ответственным за организацию работы по исполнению муниципальной функции, проверок соблюдения и предоставления сотрудниками Администрации положений настоящего Порядка.</w:t>
      </w:r>
    </w:p>
    <w:p w:rsidR="008348A0" w:rsidRPr="008348A0" w:rsidRDefault="008348A0" w:rsidP="008348A0">
      <w:pPr>
        <w:tabs>
          <w:tab w:val="left" w:pos="142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Периодичность осуществления текущего контроля устанавливается распоряжением администрации </w:t>
      </w:r>
      <w:proofErr w:type="spellStart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Бердюжского</w:t>
      </w:r>
      <w:proofErr w:type="spellEnd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района.</w:t>
      </w:r>
    </w:p>
    <w:p w:rsidR="0070706D" w:rsidRDefault="0070706D" w:rsidP="002D17E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8348A0" w:rsidRDefault="008348A0" w:rsidP="00834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8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V. Досудебный (внесудебный) порядок обжалования решений и действий (бездействия) органа, исполняющего муниципальную функцию, МФЦ, а также их должностных лиц, муниципальных служащих, работников</w:t>
      </w:r>
    </w:p>
    <w:p w:rsidR="00BF2448" w:rsidRPr="00DE636B" w:rsidRDefault="00BF2448" w:rsidP="00BF2448">
      <w:pPr>
        <w:pStyle w:val="a5"/>
        <w:spacing w:before="0" w:beforeAutospacing="0" w:after="0" w:line="240" w:lineRule="auto"/>
        <w:jc w:val="center"/>
        <w:rPr>
          <w:i/>
        </w:rPr>
      </w:pPr>
      <w:r w:rsidRPr="00D147F7">
        <w:rPr>
          <w:b/>
          <w:bCs/>
          <w:i/>
          <w:color w:val="000000"/>
          <w:sz w:val="26"/>
          <w:szCs w:val="26"/>
        </w:rPr>
        <w:t>(в ред. п</w:t>
      </w:r>
      <w:r>
        <w:rPr>
          <w:b/>
          <w:bCs/>
          <w:i/>
          <w:color w:val="000000"/>
          <w:sz w:val="26"/>
          <w:szCs w:val="26"/>
        </w:rPr>
        <w:t>остановления от 04.10.2023</w:t>
      </w:r>
      <w:r w:rsidRPr="00D147F7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color w:val="000000"/>
          <w:sz w:val="26"/>
          <w:szCs w:val="26"/>
        </w:rPr>
        <w:t>№564</w:t>
      </w:r>
      <w:r w:rsidRPr="00D147F7">
        <w:rPr>
          <w:b/>
          <w:bCs/>
          <w:i/>
          <w:color w:val="000000"/>
          <w:sz w:val="26"/>
          <w:szCs w:val="26"/>
        </w:rPr>
        <w:t>)</w:t>
      </w:r>
    </w:p>
    <w:p w:rsidR="008348A0" w:rsidRDefault="008348A0" w:rsidP="00BF244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1" w:name="_GoBack"/>
      <w:bookmarkEnd w:id="1"/>
    </w:p>
    <w:p w:rsidR="008348A0" w:rsidRPr="000F192C" w:rsidRDefault="008348A0" w:rsidP="008348A0">
      <w:pPr>
        <w:pStyle w:val="a5"/>
        <w:tabs>
          <w:tab w:val="left" w:pos="142"/>
          <w:tab w:val="left" w:pos="567"/>
        </w:tabs>
        <w:spacing w:before="0" w:beforeAutospacing="0" w:after="0" w:line="240" w:lineRule="auto"/>
        <w:ind w:firstLine="851"/>
        <w:jc w:val="both"/>
        <w:rPr>
          <w:sz w:val="27"/>
          <w:szCs w:val="27"/>
        </w:rPr>
      </w:pPr>
      <w:r w:rsidRPr="000F192C">
        <w:rPr>
          <w:sz w:val="27"/>
          <w:szCs w:val="27"/>
        </w:rPr>
        <w:t xml:space="preserve">5.1. </w:t>
      </w:r>
      <w:proofErr w:type="gramStart"/>
      <w:r w:rsidRPr="000F192C">
        <w:rPr>
          <w:sz w:val="27"/>
          <w:szCs w:val="27"/>
        </w:rPr>
        <w:t>Заявитель (представитель Заявителя) вправе обжаловать действия (бездействие) и решения, принятые в ходе исполнения муниципальной функции, в досудебном (внесудебном) порядке.</w:t>
      </w:r>
      <w:proofErr w:type="gramEnd"/>
    </w:p>
    <w:p w:rsidR="008348A0" w:rsidRPr="000F192C" w:rsidRDefault="008348A0" w:rsidP="008348A0">
      <w:pPr>
        <w:pStyle w:val="a5"/>
        <w:tabs>
          <w:tab w:val="left" w:pos="142"/>
          <w:tab w:val="left" w:pos="567"/>
        </w:tabs>
        <w:spacing w:before="0" w:beforeAutospacing="0" w:after="0" w:line="240" w:lineRule="auto"/>
        <w:ind w:firstLine="851"/>
        <w:jc w:val="both"/>
        <w:rPr>
          <w:sz w:val="27"/>
          <w:szCs w:val="27"/>
        </w:rPr>
      </w:pPr>
      <w:r w:rsidRPr="000F192C">
        <w:rPr>
          <w:sz w:val="27"/>
          <w:szCs w:val="27"/>
        </w:rPr>
        <w:t>5.2. Жалоба может быть адресована должностным лицам, уполномоченным на ее рассмотрение, в том числе:</w:t>
      </w:r>
    </w:p>
    <w:p w:rsidR="008348A0" w:rsidRPr="000F192C" w:rsidRDefault="008348A0" w:rsidP="008348A0">
      <w:pPr>
        <w:pStyle w:val="a5"/>
        <w:tabs>
          <w:tab w:val="left" w:pos="142"/>
          <w:tab w:val="left" w:pos="567"/>
        </w:tabs>
        <w:spacing w:before="0" w:beforeAutospacing="0" w:after="0" w:line="240" w:lineRule="auto"/>
        <w:ind w:firstLine="851"/>
        <w:jc w:val="both"/>
        <w:rPr>
          <w:sz w:val="27"/>
          <w:szCs w:val="27"/>
        </w:rPr>
      </w:pPr>
      <w:r w:rsidRPr="000F192C">
        <w:rPr>
          <w:sz w:val="27"/>
          <w:szCs w:val="27"/>
        </w:rPr>
        <w:t>1)</w:t>
      </w:r>
      <w:r>
        <w:rPr>
          <w:sz w:val="27"/>
          <w:szCs w:val="27"/>
        </w:rPr>
        <w:t xml:space="preserve"> Первому заместителю главы </w:t>
      </w:r>
      <w:proofErr w:type="spellStart"/>
      <w:r>
        <w:rPr>
          <w:sz w:val="27"/>
          <w:szCs w:val="27"/>
        </w:rPr>
        <w:t>Бердюжского</w:t>
      </w:r>
      <w:proofErr w:type="spellEnd"/>
      <w:r>
        <w:rPr>
          <w:sz w:val="27"/>
          <w:szCs w:val="27"/>
        </w:rPr>
        <w:t xml:space="preserve"> муниципального района</w:t>
      </w:r>
      <w:r w:rsidRPr="000F192C">
        <w:rPr>
          <w:sz w:val="27"/>
          <w:szCs w:val="27"/>
        </w:rPr>
        <w:t xml:space="preserve">, координирующему и контролирующему деятельность </w:t>
      </w:r>
      <w:r>
        <w:rPr>
          <w:sz w:val="27"/>
          <w:szCs w:val="27"/>
        </w:rPr>
        <w:t>комитета</w:t>
      </w:r>
      <w:r w:rsidRPr="000F192C">
        <w:rPr>
          <w:sz w:val="27"/>
          <w:szCs w:val="27"/>
        </w:rPr>
        <w:t xml:space="preserve">, на решения или (и) действия (бездействие) должностных лиц </w:t>
      </w:r>
      <w:r>
        <w:rPr>
          <w:sz w:val="27"/>
          <w:szCs w:val="27"/>
        </w:rPr>
        <w:t>комитета</w:t>
      </w:r>
      <w:r w:rsidRPr="000F192C">
        <w:rPr>
          <w:sz w:val="27"/>
          <w:szCs w:val="27"/>
        </w:rPr>
        <w:t>;</w:t>
      </w:r>
    </w:p>
    <w:p w:rsidR="008348A0" w:rsidRPr="000F192C" w:rsidRDefault="008348A0" w:rsidP="008348A0">
      <w:pPr>
        <w:pStyle w:val="a5"/>
        <w:tabs>
          <w:tab w:val="left" w:pos="142"/>
          <w:tab w:val="left" w:pos="567"/>
        </w:tabs>
        <w:spacing w:before="0" w:beforeAutospacing="0" w:after="0" w:line="240" w:lineRule="auto"/>
        <w:ind w:firstLine="851"/>
        <w:jc w:val="both"/>
        <w:rPr>
          <w:sz w:val="27"/>
          <w:szCs w:val="27"/>
        </w:rPr>
      </w:pPr>
      <w:r w:rsidRPr="000F192C">
        <w:rPr>
          <w:sz w:val="27"/>
          <w:szCs w:val="27"/>
        </w:rPr>
        <w:t xml:space="preserve">2) главе </w:t>
      </w:r>
      <w:proofErr w:type="spellStart"/>
      <w:r>
        <w:rPr>
          <w:sz w:val="27"/>
          <w:szCs w:val="27"/>
        </w:rPr>
        <w:t>Бердюжского</w:t>
      </w:r>
      <w:proofErr w:type="spellEnd"/>
      <w:r>
        <w:rPr>
          <w:sz w:val="27"/>
          <w:szCs w:val="27"/>
        </w:rPr>
        <w:t xml:space="preserve"> муниципального района</w:t>
      </w:r>
      <w:r w:rsidRPr="000F192C">
        <w:rPr>
          <w:sz w:val="27"/>
          <w:szCs w:val="27"/>
        </w:rPr>
        <w:t xml:space="preserve"> на решения и действия (бездействие)</w:t>
      </w:r>
      <w:r>
        <w:rPr>
          <w:sz w:val="27"/>
          <w:szCs w:val="27"/>
        </w:rPr>
        <w:t xml:space="preserve"> первого заместителя главы </w:t>
      </w:r>
      <w:proofErr w:type="spellStart"/>
      <w:r>
        <w:rPr>
          <w:sz w:val="27"/>
          <w:szCs w:val="27"/>
        </w:rPr>
        <w:t>Бердюжского</w:t>
      </w:r>
      <w:proofErr w:type="spellEnd"/>
      <w:r>
        <w:rPr>
          <w:sz w:val="27"/>
          <w:szCs w:val="27"/>
        </w:rPr>
        <w:t xml:space="preserve"> муниципального района</w:t>
      </w:r>
      <w:r w:rsidRPr="000F192C">
        <w:rPr>
          <w:sz w:val="27"/>
          <w:szCs w:val="27"/>
        </w:rPr>
        <w:t>, координирующего и кон</w:t>
      </w:r>
      <w:r>
        <w:rPr>
          <w:sz w:val="27"/>
          <w:szCs w:val="27"/>
        </w:rPr>
        <w:t>тролирующего деятельность комитета</w:t>
      </w:r>
      <w:r w:rsidRPr="000F192C">
        <w:rPr>
          <w:sz w:val="27"/>
          <w:szCs w:val="27"/>
        </w:rPr>
        <w:t>;</w:t>
      </w:r>
    </w:p>
    <w:p w:rsidR="008348A0" w:rsidRPr="000F192C" w:rsidRDefault="008348A0" w:rsidP="008348A0">
      <w:pPr>
        <w:pStyle w:val="a5"/>
        <w:tabs>
          <w:tab w:val="left" w:pos="142"/>
          <w:tab w:val="left" w:pos="567"/>
        </w:tabs>
        <w:spacing w:before="0" w:beforeAutospacing="0" w:after="0" w:line="240" w:lineRule="auto"/>
        <w:ind w:firstLine="851"/>
        <w:jc w:val="both"/>
        <w:rPr>
          <w:sz w:val="27"/>
          <w:szCs w:val="27"/>
        </w:rPr>
      </w:pPr>
      <w:r w:rsidRPr="000F192C">
        <w:rPr>
          <w:sz w:val="27"/>
          <w:szCs w:val="27"/>
        </w:rPr>
        <w:t>3) директору МФЦ на решения или (и) действия (бездействие) сотрудников МФЦ.</w:t>
      </w:r>
    </w:p>
    <w:p w:rsidR="008348A0" w:rsidRDefault="008348A0" w:rsidP="008348A0">
      <w:pPr>
        <w:pStyle w:val="a5"/>
        <w:tabs>
          <w:tab w:val="left" w:pos="142"/>
          <w:tab w:val="left" w:pos="567"/>
        </w:tabs>
        <w:spacing w:before="0" w:beforeAutospacing="0" w:after="0" w:line="240" w:lineRule="auto"/>
        <w:ind w:firstLine="851"/>
        <w:jc w:val="both"/>
        <w:rPr>
          <w:sz w:val="27"/>
          <w:szCs w:val="27"/>
        </w:rPr>
      </w:pPr>
      <w:r w:rsidRPr="000F192C">
        <w:rPr>
          <w:sz w:val="27"/>
          <w:szCs w:val="27"/>
        </w:rPr>
        <w:t xml:space="preserve">5.3. Информация о порядке подачи и рассмотрения жалобы размещается на  сайте </w:t>
      </w:r>
      <w:proofErr w:type="spellStart"/>
      <w:r>
        <w:rPr>
          <w:sz w:val="27"/>
          <w:szCs w:val="27"/>
        </w:rPr>
        <w:t>Бердюжского</w:t>
      </w:r>
      <w:proofErr w:type="spellEnd"/>
      <w:r>
        <w:rPr>
          <w:sz w:val="27"/>
          <w:szCs w:val="27"/>
        </w:rPr>
        <w:t xml:space="preserve"> района</w:t>
      </w:r>
      <w:r w:rsidRPr="000F192C">
        <w:rPr>
          <w:sz w:val="27"/>
          <w:szCs w:val="27"/>
        </w:rPr>
        <w:t xml:space="preserve"> в сети «Интернет», 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8348A0" w:rsidRDefault="008348A0" w:rsidP="008348A0">
      <w:pPr>
        <w:pStyle w:val="a5"/>
        <w:tabs>
          <w:tab w:val="left" w:pos="142"/>
          <w:tab w:val="left" w:pos="567"/>
        </w:tabs>
        <w:spacing w:before="0" w:beforeAutospacing="0" w:after="0" w:line="24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8348A0" w:rsidRDefault="008348A0" w:rsidP="008348A0">
      <w:pPr>
        <w:pStyle w:val="a5"/>
        <w:tabs>
          <w:tab w:val="left" w:pos="142"/>
          <w:tab w:val="left" w:pos="567"/>
        </w:tabs>
        <w:spacing w:before="0" w:beforeAutospacing="0" w:after="0" w:line="24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Федеральным законом от 27.07.2010 №210-ФЗ «Об организации предоставления государственных и муниципальных услуг»;</w:t>
      </w:r>
    </w:p>
    <w:p w:rsidR="008348A0" w:rsidRPr="008348A0" w:rsidRDefault="008348A0" w:rsidP="00834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</w:t>
      </w:r>
      <w:proofErr w:type="spellStart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Бердюжского</w:t>
      </w:r>
      <w:proofErr w:type="spellEnd"/>
      <w:r w:rsidRPr="00834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14.02.2019 №86 «О порядке подачи и рассмотрения жалоб на нарушение порядка предоставления муниципальных услуг».</w:t>
      </w:r>
    </w:p>
    <w:sectPr w:rsidR="008348A0" w:rsidRPr="008348A0" w:rsidSect="00251616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DB" w:rsidRDefault="00BE60DB" w:rsidP="003B78A3">
      <w:pPr>
        <w:spacing w:after="0" w:line="240" w:lineRule="auto"/>
      </w:pPr>
      <w:r>
        <w:separator/>
      </w:r>
    </w:p>
  </w:endnote>
  <w:endnote w:type="continuationSeparator" w:id="0">
    <w:p w:rsidR="00BE60DB" w:rsidRDefault="00BE60DB" w:rsidP="003B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DB" w:rsidRDefault="00BE60DB" w:rsidP="003B78A3">
      <w:pPr>
        <w:spacing w:after="0" w:line="240" w:lineRule="auto"/>
      </w:pPr>
      <w:r>
        <w:separator/>
      </w:r>
    </w:p>
  </w:footnote>
  <w:footnote w:type="continuationSeparator" w:id="0">
    <w:p w:rsidR="00BE60DB" w:rsidRDefault="00BE60DB" w:rsidP="003B7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2D5E"/>
    <w:multiLevelType w:val="multilevel"/>
    <w:tmpl w:val="571EAB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7ED21379"/>
    <w:multiLevelType w:val="multilevel"/>
    <w:tmpl w:val="578888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24"/>
    <w:rsid w:val="000F0EEA"/>
    <w:rsid w:val="00191F98"/>
    <w:rsid w:val="00226E51"/>
    <w:rsid w:val="00235910"/>
    <w:rsid w:val="00251616"/>
    <w:rsid w:val="0027021A"/>
    <w:rsid w:val="002D17E0"/>
    <w:rsid w:val="002D41DF"/>
    <w:rsid w:val="00331C89"/>
    <w:rsid w:val="003A380F"/>
    <w:rsid w:val="003B78A3"/>
    <w:rsid w:val="003E7541"/>
    <w:rsid w:val="00562B98"/>
    <w:rsid w:val="005F06D5"/>
    <w:rsid w:val="006B1E52"/>
    <w:rsid w:val="0070706D"/>
    <w:rsid w:val="00764891"/>
    <w:rsid w:val="008348A0"/>
    <w:rsid w:val="008C0474"/>
    <w:rsid w:val="008E2FF9"/>
    <w:rsid w:val="00972E08"/>
    <w:rsid w:val="00A1400A"/>
    <w:rsid w:val="00A45AF7"/>
    <w:rsid w:val="00BE60DB"/>
    <w:rsid w:val="00BF2448"/>
    <w:rsid w:val="00D147F7"/>
    <w:rsid w:val="00D46EE2"/>
    <w:rsid w:val="00D81829"/>
    <w:rsid w:val="00DE636B"/>
    <w:rsid w:val="00DF4B80"/>
    <w:rsid w:val="00DF7624"/>
    <w:rsid w:val="00E40E1D"/>
    <w:rsid w:val="00F56441"/>
    <w:rsid w:val="00F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644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706D"/>
    <w:rPr>
      <w:color w:val="000080"/>
      <w:u w:val="single"/>
    </w:rPr>
  </w:style>
  <w:style w:type="paragraph" w:customStyle="1" w:styleId="sdfootnote">
    <w:name w:val="sdfootnote"/>
    <w:basedOn w:val="a"/>
    <w:rsid w:val="0070706D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8A3"/>
  </w:style>
  <w:style w:type="paragraph" w:styleId="a9">
    <w:name w:val="footer"/>
    <w:basedOn w:val="a"/>
    <w:link w:val="aa"/>
    <w:uiPriority w:val="99"/>
    <w:unhideWhenUsed/>
    <w:rsid w:val="003B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8A3"/>
  </w:style>
  <w:style w:type="paragraph" w:styleId="ab">
    <w:name w:val="Body Text"/>
    <w:basedOn w:val="a"/>
    <w:link w:val="ac"/>
    <w:rsid w:val="00D147F7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D147F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F65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644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706D"/>
    <w:rPr>
      <w:color w:val="000080"/>
      <w:u w:val="single"/>
    </w:rPr>
  </w:style>
  <w:style w:type="paragraph" w:customStyle="1" w:styleId="sdfootnote">
    <w:name w:val="sdfootnote"/>
    <w:basedOn w:val="a"/>
    <w:rsid w:val="0070706D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8A3"/>
  </w:style>
  <w:style w:type="paragraph" w:styleId="a9">
    <w:name w:val="footer"/>
    <w:basedOn w:val="a"/>
    <w:link w:val="aa"/>
    <w:uiPriority w:val="99"/>
    <w:unhideWhenUsed/>
    <w:rsid w:val="003B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8A3"/>
  </w:style>
  <w:style w:type="paragraph" w:styleId="ab">
    <w:name w:val="Body Text"/>
    <w:basedOn w:val="a"/>
    <w:link w:val="ac"/>
    <w:rsid w:val="00D147F7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D147F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F6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Филиппова Светлана Николаевна</cp:lastModifiedBy>
  <cp:revision>7</cp:revision>
  <dcterms:created xsi:type="dcterms:W3CDTF">2022-06-20T05:47:00Z</dcterms:created>
  <dcterms:modified xsi:type="dcterms:W3CDTF">2023-10-04T09:57:00Z</dcterms:modified>
</cp:coreProperties>
</file>