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Тюменской области от 28.12.2010 N 385-п</w:t>
              <w:br/>
              <w:t xml:space="preserve">(ред. от 10.11.2023)</w:t>
              <w:br/>
              <w:t xml:space="preserve">"Об утверждении Положения о Департаменте социального развития Тюменской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ТЮМЕНСКОЙ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декабря 2010 г. N 385-п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ДЕПАРТАМЕНТЕ СОЦИАЛЬНОГО РАЗВИТИЯ</w:t>
      </w:r>
    </w:p>
    <w:p>
      <w:pPr>
        <w:pStyle w:val="2"/>
        <w:jc w:val="center"/>
      </w:pPr>
      <w:r>
        <w:rPr>
          <w:sz w:val="20"/>
        </w:rPr>
        <w:t xml:space="preserve">ТЮМЕНСКОЙ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Тюменской области от 16.01.2012 </w:t>
            </w:r>
            <w:hyperlink w:history="0" r:id="rId7" w:tooltip="Постановление Правительства Тюменской области от 16.01.2012 N 6-п &quot;О внесении изменений и допол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10.04.2012 </w:t>
            </w:r>
            <w:hyperlink w:history="0" r:id="rId8" w:tooltip="Постановление Правительства Тюменской области от 10.04.2012 N 124-п &quot;О внесении допол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124-п</w:t>
              </w:r>
            </w:hyperlink>
            <w:r>
              <w:rPr>
                <w:sz w:val="20"/>
                <w:color w:val="392c69"/>
              </w:rPr>
              <w:t xml:space="preserve">, от 23.04.2012 </w:t>
            </w:r>
            <w:hyperlink w:history="0" r:id="rId9" w:tooltip="Постановление Правительства Тюменской области от 23.04.2012 N 157-п (ред. от 17.04.2020) &quot;О внесении изменений и дополнений в некоторые 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157-п</w:t>
              </w:r>
            </w:hyperlink>
            <w:r>
              <w:rPr>
                <w:sz w:val="20"/>
                <w:color w:val="392c69"/>
              </w:rPr>
              <w:t xml:space="preserve">, от 04.05.2012 </w:t>
            </w:r>
            <w:hyperlink w:history="0" r:id="rId10" w:tooltip="Постановление Правительства Тюменской области от 04.05.2012 N 169-п (ред. от 17.04.2020) &quot;О внесении изменений в некоторые 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169-п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28.12.2012 </w:t>
            </w:r>
            <w:hyperlink w:history="0" r:id="rId11" w:tooltip="Постановление Правительства Тюменской области от 28.12.2012 N 572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572-п</w:t>
              </w:r>
            </w:hyperlink>
            <w:r>
              <w:rPr>
                <w:sz w:val="20"/>
                <w:color w:val="392c69"/>
              </w:rPr>
              <w:t xml:space="preserve">, от 30.01.2013 </w:t>
            </w:r>
            <w:hyperlink w:history="0" r:id="rId12" w:tooltip="Постановление Правительства Тюменской области от 30.01.2013 N 23-п &quot;О внесении изме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23-п</w:t>
              </w:r>
            </w:hyperlink>
            <w:r>
              <w:rPr>
                <w:sz w:val="20"/>
                <w:color w:val="392c69"/>
              </w:rPr>
              <w:t xml:space="preserve">, от 01.07.2013 </w:t>
            </w:r>
            <w:hyperlink w:history="0" r:id="rId13" w:tooltip="Постановление Правительства Тюменской области от 01.07.2013 N 236-п &quot;О внесении изменений в постановление от 28.12.2010 N 385-п&quot; (вместе с &quot;Положением о Департаменте социального развития Тюменской области&quot;) {КонсультантПлюс}">
              <w:r>
                <w:rPr>
                  <w:sz w:val="20"/>
                  <w:color w:val="0000ff"/>
                </w:rPr>
                <w:t xml:space="preserve">N 236-п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19.08.2013 </w:t>
            </w:r>
            <w:hyperlink w:history="0" r:id="rId14" w:tooltip="Постановление Правительства Тюменской области от 19.08.2013 N 346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346-п</w:t>
              </w:r>
            </w:hyperlink>
            <w:r>
              <w:rPr>
                <w:sz w:val="20"/>
                <w:color w:val="392c69"/>
              </w:rPr>
              <w:t xml:space="preserve">, от 24.02.2014 </w:t>
            </w:r>
            <w:hyperlink w:history="0" r:id="rId15" w:tooltip="Постановление Правительства Тюменской области от 24.02.2014 N 76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76-п</w:t>
              </w:r>
            </w:hyperlink>
            <w:r>
              <w:rPr>
                <w:sz w:val="20"/>
                <w:color w:val="392c69"/>
              </w:rPr>
              <w:t xml:space="preserve">, от 04.08.2014 </w:t>
            </w:r>
            <w:hyperlink w:history="0" r:id="rId16" w:tooltip="Постановление Правительства Тюменской области от 04.08.2014 N 425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425-п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22.12.2014 </w:t>
            </w:r>
            <w:hyperlink w:history="0" r:id="rId17" w:tooltip="Постановление Правительства Тюменской области от 22.12.2014 N 666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666-п</w:t>
              </w:r>
            </w:hyperlink>
            <w:r>
              <w:rPr>
                <w:sz w:val="20"/>
                <w:color w:val="392c69"/>
              </w:rPr>
              <w:t xml:space="preserve">, от 20.07.2015 </w:t>
            </w:r>
            <w:hyperlink w:history="0" r:id="rId18" w:tooltip="Постановление Правительства Тюменской области от 20.07.2015 N 312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312-п</w:t>
              </w:r>
            </w:hyperlink>
            <w:r>
              <w:rPr>
                <w:sz w:val="20"/>
                <w:color w:val="392c69"/>
              </w:rPr>
              <w:t xml:space="preserve">, от 14.09.2015 </w:t>
            </w:r>
            <w:hyperlink w:history="0" r:id="rId19" w:tooltip="Постановление Правительства Тюменской области от 14.09.2015 N 428-п &quot;О внесении изме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428-п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09.06.2016 </w:t>
            </w:r>
            <w:hyperlink w:history="0" r:id="rId20" w:tooltip="Постановление Правительства Тюменской области от 09.06.2016 N 226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226-п</w:t>
              </w:r>
            </w:hyperlink>
            <w:r>
              <w:rPr>
                <w:sz w:val="20"/>
                <w:color w:val="392c69"/>
              </w:rPr>
              <w:t xml:space="preserve">, от 28.12.2016 </w:t>
            </w:r>
            <w:hyperlink w:history="0" r:id="rId21" w:tooltip="Постановление Правительства Тюменской области от 28.12.2016 N 617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617-п</w:t>
              </w:r>
            </w:hyperlink>
            <w:r>
              <w:rPr>
                <w:sz w:val="20"/>
                <w:color w:val="392c69"/>
              </w:rPr>
              <w:t xml:space="preserve">, от 21.02.2017 </w:t>
            </w:r>
            <w:hyperlink w:history="0" r:id="rId22" w:tooltip="Постановление Правительства Тюменской области от 21.02.2017 N 54-п &quot;О внесении изменений в некоторые постановления Правительства Тюменской области в отношении вопросов комплексного развития инфраструктуры муниципальных образований&quot; {КонсультантПлюс}">
              <w:r>
                <w:rPr>
                  <w:sz w:val="20"/>
                  <w:color w:val="0000ff"/>
                </w:rPr>
                <w:t xml:space="preserve">N 54-п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20.03.2017 </w:t>
            </w:r>
            <w:hyperlink w:history="0" r:id="rId23" w:tooltip="Постановление Правительства Тюменской области от 20.03.2017 N 105-п &quot;О внесении изме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105-п</w:t>
              </w:r>
            </w:hyperlink>
            <w:r>
              <w:rPr>
                <w:sz w:val="20"/>
                <w:color w:val="392c69"/>
              </w:rPr>
              <w:t xml:space="preserve">, от 14.08.2017 </w:t>
            </w:r>
            <w:hyperlink w:history="0" r:id="rId24" w:tooltip="Постановление Правительства Тюменской области от 14.08.2017 N 387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387-п</w:t>
              </w:r>
            </w:hyperlink>
            <w:r>
              <w:rPr>
                <w:sz w:val="20"/>
                <w:color w:val="392c69"/>
              </w:rPr>
              <w:t xml:space="preserve">, от 08.12.2017 </w:t>
            </w:r>
            <w:hyperlink w:history="0" r:id="rId25" w:tooltip="Постановление Правительства Тюменской области от 08.12.2017 N 613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613-п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16.03.2018 </w:t>
            </w:r>
            <w:hyperlink w:history="0" r:id="rId26" w:tooltip="Постановление Правительства Тюменской области от 16.03.2018 N 79-п &quot;О внесении изменений в некоторые 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79-п</w:t>
              </w:r>
            </w:hyperlink>
            <w:r>
              <w:rPr>
                <w:sz w:val="20"/>
                <w:color w:val="392c69"/>
              </w:rPr>
              <w:t xml:space="preserve">, от 17.04.2018 </w:t>
            </w:r>
            <w:hyperlink w:history="0" r:id="rId27" w:tooltip="Постановление Правительства Тюменской области от 17.04.2018 N 151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151-п</w:t>
              </w:r>
            </w:hyperlink>
            <w:r>
              <w:rPr>
                <w:sz w:val="20"/>
                <w:color w:val="392c69"/>
              </w:rPr>
              <w:t xml:space="preserve">, от 16.08.2018 </w:t>
            </w:r>
            <w:hyperlink w:history="0" r:id="rId28" w:tooltip="Постановление Правительства Тюменской области от 16.08.2018 N 323-п (ред. от 18.11.2019) &quot;О внесении изменений в некоторые 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323-п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17.09.2018 </w:t>
            </w:r>
            <w:hyperlink w:history="0" r:id="rId29" w:tooltip="Постановление Правительства Тюменской области от 17.09.2018 N 360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360-п</w:t>
              </w:r>
            </w:hyperlink>
            <w:r>
              <w:rPr>
                <w:sz w:val="20"/>
                <w:color w:val="392c69"/>
              </w:rPr>
              <w:t xml:space="preserve">, от 04.03.2019 </w:t>
            </w:r>
            <w:hyperlink w:history="0" r:id="rId30" w:tooltip="Постановление Правительства Тюменской области от 04.03.2019 N 56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 от 04.10.2019 </w:t>
            </w:r>
            <w:hyperlink w:history="0" r:id="rId31" w:tooltip="Постановление Правительства Тюменской области от 04.10.2019 N 342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342-п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17.01.2020 </w:t>
            </w:r>
            <w:hyperlink w:history="0" r:id="rId32" w:tooltip="Постановление Правительства Тюменской области от 17.01.2020 N 11-п (ред. от 03.12.2021) &quot;О внесении изменений в некоторые нормативные правовые и не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11-п</w:t>
              </w:r>
            </w:hyperlink>
            <w:r>
              <w:rPr>
                <w:sz w:val="20"/>
                <w:color w:val="392c69"/>
              </w:rPr>
              <w:t xml:space="preserve">, от 06.04.2020 </w:t>
            </w:r>
            <w:hyperlink w:history="0" r:id="rId33" w:tooltip="Постановление Правительства Тюменской области от 06.04.2020 N 172-п (ред. от 17.04.2020)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172-п</w:t>
              </w:r>
            </w:hyperlink>
            <w:r>
              <w:rPr>
                <w:sz w:val="20"/>
                <w:color w:val="392c69"/>
              </w:rPr>
              <w:t xml:space="preserve">, от 06.05.2020 </w:t>
            </w:r>
            <w:hyperlink w:history="0" r:id="rId34" w:tooltip="Постановление Правительства Тюменской области от 06.05.2020 N 263-п &quot;О внесении изменений в некоторые 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263-п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29.12.2021 </w:t>
            </w:r>
            <w:hyperlink w:history="0" r:id="rId35" w:tooltip="Постановление Правительства Тюменской области от 29.12.2021 N 915-п &quot;О внесении изменений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915-п</w:t>
              </w:r>
            </w:hyperlink>
            <w:r>
              <w:rPr>
                <w:sz w:val="20"/>
                <w:color w:val="392c69"/>
              </w:rPr>
              <w:t xml:space="preserve">, от 22.04.2022 </w:t>
            </w:r>
            <w:hyperlink w:history="0" r:id="rId36" w:tooltip="Постановление Правительства Тюменской области от 22.04.2022 N 238-п &quot;О внесении изме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238-п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37" w:tooltip="Постановление Правительства Тюменской области от 28.12.2022 N 994-п &quot;О внесении изменений в постановление от 28.12.2010 N 385-п&quot; (вместе с &quot;Положением о Департаменте социального развития Тюменской области&quot;) {КонсультантПлюс}">
              <w:r>
                <w:rPr>
                  <w:sz w:val="20"/>
                  <w:color w:val="0000ff"/>
                </w:rPr>
                <w:t xml:space="preserve">N 994-п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09.10.2023 </w:t>
            </w:r>
            <w:hyperlink w:history="0" r:id="rId38" w:tooltip="Постановление Правительства Тюменской области от 09.10.2023 N 638-п &quot;О внесении изме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638-п</w:t>
              </w:r>
            </w:hyperlink>
            <w:r>
              <w:rPr>
                <w:sz w:val="20"/>
                <w:color w:val="392c69"/>
              </w:rPr>
              <w:t xml:space="preserve">, от 10.11.2023 </w:t>
            </w:r>
            <w:hyperlink w:history="0" r:id="rId39" w:tooltip="Постановление Правительства Тюменской области от 10.11.2023 N 706-п &quot;О внесении изме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706-п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40" w:tooltip="Постановление Губернатора Тюменской области от 18.04.2005 N 35 (ред. от 24.03.2023) &quot;О структуре исполнительных органов государственной власти Тюменской области&quot; (вместе с &quot;Порядком подготовки, согласования и утверждения структуры, штатной численности и Положения об исполнительном органе государственной власти Тюменской област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Тюменской области от 18.04.2005 N 35 "О структуре исполнительных органов государственной власти Тюменской области":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41" w:tooltip="Постановление Правительства Тюменской области от 08.12.2017 N 613-п &quot;О внесении изменений в постановление от 28.12.2010 N 38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08.12.2017 N 613-п)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6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Департаменте социального развития Тюменской области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Тюменской области от 24.02.2014 </w:t>
      </w:r>
      <w:hyperlink w:history="0" r:id="rId42" w:tooltip="Постановление Правительства Тюменской области от 24.02.2014 N 76-п &quot;О внесении изменений в постановление от 28.12.2010 N 385-п&quot; {КонсультантПлюс}">
        <w:r>
          <w:rPr>
            <w:sz w:val="20"/>
            <w:color w:val="0000ff"/>
          </w:rPr>
          <w:t xml:space="preserve">N 76-п</w:t>
        </w:r>
      </w:hyperlink>
      <w:r>
        <w:rPr>
          <w:sz w:val="20"/>
        </w:rPr>
        <w:t xml:space="preserve">, от 06.04.2020 </w:t>
      </w:r>
      <w:hyperlink w:history="0" r:id="rId43" w:tooltip="Постановление Правительства Тюменской области от 06.04.2020 N 172-п (ред. от 17.04.2020) &quot;О внесении изменений в постановление от 28.12.2010 N 385-п&quot; {КонсультантПлюс}">
        <w:r>
          <w:rPr>
            <w:sz w:val="20"/>
            <w:color w:val="0000ff"/>
          </w:rPr>
          <w:t xml:space="preserve">N 172-п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4" w:tooltip="Постановление Правительства Тюменской области от 23.05.2005 N 38-п (ред. от 30.08.2010) &quot;Об утверждении Положения о Департаменте социального развития Тюм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23.05.2005 N 38-п "Об утверждении Положения о департаменте социального развития Тюменской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Правительства Тюменской области от 07.11.2005 N 212-п &quot;О внесении изменения и дополнения в постановление от 23.05.2005 N 38-п и признании утратившими силу некоторых нормативных правовых актов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Тюменской области от 07.11.2005 N 212-п "О внесении изменения и дополнения в постановление от 23.05.2005 N 38-п и признании утратившими силу некоторых нормативных правовых актов";</w:t>
      </w:r>
    </w:p>
    <w:p>
      <w:pPr>
        <w:pStyle w:val="0"/>
        <w:spacing w:before="200" w:line-rule="auto"/>
        <w:ind w:firstLine="540"/>
        <w:jc w:val="both"/>
      </w:pPr>
      <w:hyperlink w:history="0" r:id="rId46" w:tooltip="Постановление Правительства Тюменской области от 06.02.2007 N 20-п &quot;О внесении изменений 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06.02.2007 N 20-п "О внесении изменений и дополнений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47" w:tooltip="Постановление Правительства Тюменской области от 27.06.2007 N 137-п &quot;О внесени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27.06.2007 N 137-п "О внесении дополнений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48" w:tooltip="Постановление Правительства Тюменской области от 15.10.2007 N 246-п &quot;О внесении изменений 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15.10.2007 N 246-п "О внесении изменений и дополнений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49" w:tooltip="Постановление Правительства Тюменской области от 26.11.2007 N 297-п &quot;О внесении дополнения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26.11.2007 N 297-п "О внесении дополнения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0" w:tooltip="Постановление Правительства Тюменской области от 04.03.2008 N 68-п &quot;О внесении изменений 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04.03.2008 N 68-п "О внесении изменений и дополнений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1" w:tooltip="Постановление Правительства Тюменской области от 28.04.2008 N 120-п &quot;О внесении изменения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28.04.2008 N 120-п "О внесении изменения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2" w:tooltip="Постановление Правительства Тюменской области от 11.08.2008 N 227-п &quot;О внесени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11.08.2008 N 227-п "О внесении дополнений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3" w:tooltip="Постановление Правительства Тюменской области от 10.11.2008 N 322-п &quot;О внесении изме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10.11.2008 N 322-п "О внесении изменений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4" w:tooltip="Постановление Правительства Тюменской области от 24.02.2009 N 55-п (ред. от 26.05.2010) &quot;О внесении дополнений в некоторые нормативные правовые акты&quot; ------------ Недействующая редакция {КонсультантПлюс}">
        <w:r>
          <w:rPr>
            <w:sz w:val="20"/>
            <w:color w:val="0000ff"/>
          </w:rPr>
          <w:t xml:space="preserve">пункт 32</w:t>
        </w:r>
      </w:hyperlink>
      <w:r>
        <w:rPr>
          <w:sz w:val="20"/>
        </w:rPr>
        <w:t xml:space="preserve"> постановления Правительства Тюменской области от 24.02.2009 N 55-п "О внесении дополнений в некоторые нормативные правовые акты";</w:t>
      </w:r>
    </w:p>
    <w:p>
      <w:pPr>
        <w:pStyle w:val="0"/>
        <w:spacing w:before="200" w:line-rule="auto"/>
        <w:ind w:firstLine="540"/>
        <w:jc w:val="both"/>
      </w:pPr>
      <w:hyperlink w:history="0" r:id="rId55" w:tooltip="Постановление Правительства Тюменской области от 10.03.2009 N 74-п &quot;О внесени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10.03.2009 N 74-п "О внесении дополнений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6" w:tooltip="Постановление Правительства Тюменской области от 07.07.2009 N 185-п &quot;О внесении изменений 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07.07.2009 N 185-п "О внесении изменений и дополнений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7" w:tooltip="Постановление Правительства Тюменской области от 27.07.2009 N 213-п &quot;О внесении дополнения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27.07.2009 N 213-п "О внесении дополнения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Правительства Тюменской области от 26.10.2009 N 296-п &quot;О внесении изменения и дополнения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26.10.2009 N 296-п "О внесении изменения и дополнения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59" w:tooltip="Постановление Правительства Тюменской области от 25.01.2010 N 9-п &quot;О внесении изменения и дополнения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25.01.2010 N 9-п "О внесении изменения и дополнения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60" w:tooltip="Постановление Правительства Тюменской области от 08.02.2010 N 25-п &quot;О внесении изменения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08.02.2010 N 25-п "О внесении изменения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61" w:tooltip="Постановление Правительства Тюменской области от 27.07.2010 N 216-п &quot;О внесении изменений 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27.07.2010 N 216-п "О внесении изменений и дополнений в постановление от 23.05.2005 N 38-п";</w:t>
      </w:r>
    </w:p>
    <w:p>
      <w:pPr>
        <w:pStyle w:val="0"/>
        <w:spacing w:before="200" w:line-rule="auto"/>
        <w:ind w:firstLine="540"/>
        <w:jc w:val="both"/>
      </w:pPr>
      <w:hyperlink w:history="0" r:id="rId62" w:tooltip="Постановление Правительства Тюменской области от 30.08.2010 N 241-п &quot;О внесении изменений и дополнений в постановление от 23.05.2005 N 38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30.08.2010 N 241-п "О внесении изменений и дополнений в постановление от 23.05.2005 N 38-п".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Вице-Губернатора Тюменской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Тюменской области от 06.04.2020 </w:t>
      </w:r>
      <w:hyperlink w:history="0" r:id="rId63" w:tooltip="Постановление Правительства Тюменской области от 06.04.2020 N 172-п (ред. от 17.04.2020) &quot;О внесении изменений в постановление от 28.12.2010 N 385-п&quot; {КонсультантПлюс}">
        <w:r>
          <w:rPr>
            <w:sz w:val="20"/>
            <w:color w:val="0000ff"/>
          </w:rPr>
          <w:t xml:space="preserve">N 172-п</w:t>
        </w:r>
      </w:hyperlink>
      <w:r>
        <w:rPr>
          <w:sz w:val="20"/>
        </w:rPr>
        <w:t xml:space="preserve">, от 28.12.2022 </w:t>
      </w:r>
      <w:hyperlink w:history="0" r:id="rId64" w:tooltip="Постановление Правительства Тюменской области от 28.12.2022 N 994-п &quot;О внесении изменений в постановление от 28.12.2010 N 385-п&quot; (вместе с &quot;Положением о Департаменте социального развития Тюменской области&quot;) {КонсультантПлюс}">
        <w:r>
          <w:rPr>
            <w:sz w:val="20"/>
            <w:color w:val="0000ff"/>
          </w:rPr>
          <w:t xml:space="preserve">N 994-п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Тюменской области</w:t>
      </w:r>
    </w:p>
    <w:p>
      <w:pPr>
        <w:pStyle w:val="0"/>
        <w:jc w:val="right"/>
      </w:pPr>
      <w:r>
        <w:rPr>
          <w:sz w:val="20"/>
        </w:rPr>
        <w:t xml:space="preserve">от 28 декабря 2010 г. N 385-п</w:t>
      </w:r>
    </w:p>
    <w:p>
      <w:pPr>
        <w:pStyle w:val="0"/>
        <w:jc w:val="both"/>
      </w:pPr>
      <w:r>
        <w:rPr>
          <w:sz w:val="20"/>
        </w:rPr>
      </w:r>
    </w:p>
    <w:bookmarkStart w:id="61" w:name="P61"/>
    <w:bookmarkEnd w:id="6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ДЕПАРТАМЕНТЕ СОЦИАЛЬНОГО РАЗВИТИЯ ТЮМЕНСКОЙ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Тюменской области от 28.12.2022 </w:t>
            </w:r>
            <w:hyperlink w:history="0" r:id="rId65" w:tooltip="Постановление Правительства Тюменской области от 28.12.2022 N 994-п &quot;О внесении изменений в постановление от 28.12.2010 N 385-п&quot; (вместе с &quot;Положением о Департаменте социального развития Тюменской области&quot;) {КонсультантПлюс}">
              <w:r>
                <w:rPr>
                  <w:sz w:val="20"/>
                  <w:color w:val="0000ff"/>
                </w:rPr>
                <w:t xml:space="preserve">N 994-п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09.10.2023 </w:t>
            </w:r>
            <w:hyperlink w:history="0" r:id="rId66" w:tooltip="Постановление Правительства Тюменской области от 09.10.2023 N 638-п &quot;О внесении изме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638-п</w:t>
              </w:r>
            </w:hyperlink>
            <w:r>
              <w:rPr>
                <w:sz w:val="20"/>
                <w:color w:val="392c69"/>
              </w:rPr>
              <w:t xml:space="preserve">, от 10.11.2023 </w:t>
            </w:r>
            <w:hyperlink w:history="0" r:id="rId67" w:tooltip="Постановление Правительства Тюменской области от 10.11.2023 N 706-п &quot;О внесении изменения в постановление от 28.12.2010 N 385-п&quot; {КонсультантПлюс}">
              <w:r>
                <w:rPr>
                  <w:sz w:val="20"/>
                  <w:color w:val="0000ff"/>
                </w:rPr>
                <w:t xml:space="preserve">N 706-п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Департамент социального развития Тюменской области (далее - Департамент) является исполнительным органом государственной власти Тюменской области, обеспечивающим в пределах своей компетенции проведение единой государственной политики и осуществляющим управление в сферах социальной поддержки и социального обслуживания населения, отношений в области опеки и попечительства, отношений в области поддержки, укрепления и защиты семьи, профилактики незаконного потребления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Департамент осуществляет свою деятельность в соответствии с нормативными правовыми и ненормативными правовыми актами Российской Федерации и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Положение о Департаменте, его структура и штатная численность утверждаются Правительством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Руководство Департаментом осуществляет директор Департамента, назначаемый и освобождаемый от должности Губернатором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директора Департамента координирует и контролирует Вице-Губернатор Тюменской области в соответствии с </w:t>
      </w:r>
      <w:hyperlink w:history="0" r:id="rId68" w:tooltip="Постановление Губернатора Тюменской области от 07.02.2013 N 17 (ред. от 01.11.2022) &quot;О распределении обязанностей между должностными лицами, деятельностью которых непосредственно руководит Губернатор Тюм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Тюменской области от 07.02.2013 N 17 "О распределении обязанностей между должностными лицами, деятельностью которых непосредственно руководит Губернатор Тюменской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Для осуществления своих полномочий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гражданами, в том числе через территориальные управления социальной защиты населения и находящиеся в ведении Департамента организации и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Департамент обладает правами юридического лица, имеет самостоятельный баланс, бюджетную смету, лицевые счета, печать с изображением малого герба Тюменской области с полным официальным наименованием, а также в целях реализации переданных федеральных полномочий печать с изображением Государственного герба Российской Федерации, штампы, бланки, иные средства индивидуализации. Департамент самостоятельно выступает в качестве истца и ответчика в судах в пределах своих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Бюджетное финансирование Департамента и использование им выделенных финансовых средств осуществляется по смете, утвержденной директором Департамента, в пределах ассигнований, утвержденных в областном бюджете на содержание Департамента. Использование средств Департамента производится в порядке, установленном бюджетным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Департамент осуществляет бюджетные полномочия главного администратора (администратора) доходов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Местонахождение и почтовый адрес Департамента: 625048, г. Тюмень, ул. Республики, 83 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ПОЛНОМОЧИЯ ДЕПАРТАМЕНТА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Разработка и реализация основных направлений и приоритетов государственной политики в сфере социальной поддержки и социального обслуживания населения, отношений в области опеки и попечительства, отношений в области поддержки, укрепления и защиты семьи, профилактики незаконного потребления наркотических средств и психотропных веществ в соответствии со своей компетенцией, формирование системы социальной поддержки населения области, координация вопросов по обеспечению повышения уровня доходов населения, снижения бедности.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Обеспечение сохранения и возможного повышения ранее достигнутого уровня социальной защиты граждан с учетом специфики их правового, имущественного положения, а также других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Осуществление контроля в пределах своей компетенции за реализацией федерального и областного законодательства в области социальной поддержки и социального обслуживания населения, отношений в области опеки и попечительства, отношений в области поддержки, укрепления и защиты семьи, профилактики незаконного потребления наркотических средств и психотропных веществ, разработка предложений по совершенствованию нормативной базы в сфере социальной поддержки и социального обслуживания населения, отношений в области опеки и попечительства, отношений в области поддержки, укрепления и защиты семьи, профилактики незаконного потребления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Мониторинг разработки органами местного самоуправления программ комплексного развития социальной инфраструктуры в части объектов социальной сферы, представление информации о проводимой работе в Главное управление строительства Тюменской области по его запросам.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Осуществление функций уполномоченного органа по поддержке социально ориентированных некоммерческих организаций в Тюменской области, формированию и ведению реестра социально ориентированных некоммерческих организаций - получателей поддержки, оценке качества оказания социально ориентированными некоммерческими организациями общественно полезных услуг установленным критериям в соответствии с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Разработка и внесение на рассмотрение Губернатору Тюменской области и в Правительство Тюменской области проектов: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Нормативных правовых и ненормативных правовых актов, устанавливающих: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формы, объем (размер), порядок и условия предоставления мер социальной поддержки, осуществляемых в Тюменской области, предусмотренных законодательными актами Тюменской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дополнительные меры социальной поддержки, не предусмотренные законодательными актами Тюменской области, для граждан, проживающих в Тюменской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формы и порядок возмещения расходов на соответствующие услуги (товары) в сфере социальной поддержки и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размер, порядок и условия назначения и выплаты государственной социальной помощи и предоставления материальной помощи, в том числе для погребения;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назначения и выплаты пособий, доплат и иных социальных выплат;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образцы, порядок изготовления и выдачи удостоверения реабилитированного лица или лица, признанного пострадавшим от политических репрессий, удостоверения участника вооруженных конфликтов, удостоверения ветерана труда в случаях, установленных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выделение и использование бюджетных средств, выплату денежного вознаграждения;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материальной помощи нуждающимся гражданам, включая граждан, проживающих в Ханты-Мансийском автономном округе - Югре или Ямало-Ненецком автономном округе, в рамках реализации обращений депутатов Тюменской областной Думы;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правоотношения в сфере отношений в области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Областных целевых программ, региональных проектов в сфере социальной поддержки и социального обслуживания, отношений в области опеки и попечительства, отношений в области поддержки, укрепления и защиты семьи, профилактики незаконного потребления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Законодательных актов (подготовка экономических расчетов и обоснований к проектам законодательных актов в сфере социальной поддержки и социального обслуживания населения, отношений в области опеки и попечительства).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области социальной поддержки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 Организация предоставления в пределах своей компетенции установленных федеральным и областным законодательством мер социальной поддержки отдельным категориям граждан, контроль за их предоставлением, разработка предложений по оптимизации предоставления таких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Ведение учета льготных категорий граждан и граждан, нуждающихся в социальной поддержке, реализация федеральных программ, проектов и областных целевых программ, региональных проектов в сфере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2.7.3. Принятие решений о выдаче гражданам удостоверений ветерана труда, реабилитированного лица, лица, признанного пострадавшим от политических репрессий, участника вооруженных конфликтов, обеспечение изготовления бланков удостоверений, обеспечение бланками строгой отчетности территориальных управлений социальной защиты населения и осуществление контроля за выдачей удостоверений.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2.7.4. Оформление и выдача удостоверений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 (за исключением граждан, работающих или проходящих военную (приравненную к ней) службу в федеральных органах исполнительной власти, в которых законодательством Российской Федерации предусмотрена военная (приравненная к ней) служба, находящихся в их ведении учреждениях, организациях и территориальных органах, а также получающих пенсионное обеспечение в этих органах, и членов их семьи); оформление и выдача гражданам удостоверений участника ликвидации последствий катастрофы на Чернобыльской АЭС (за исключением граждан, работающих или проходящих военную (приравненную к ней) службу в федеральных органах исполнительной власти, в том числе в системе которых законодательством предусмотрена военная (приравненная к ней) служба, и их территориальных органах, в учреждениях и организациях, находящихся в ведении указанных федеральных органов исполнительной власти, пенсионеров этих органов, а также членов семьи, в том числе вдов (вдовцов) умерших участников ликвидации последствий катастрофы на Чернобыльской АЭС, указанных федеральных органов исполнительной власти); 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АЭС; оформление и выдача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справок детям первого (второго) поколения указанных граждан, страдающим заболеваниями вследствие воздействия радиации на их родителей; выдача удостоверений единого образца гражданам, подвергшимся радиационному воздействию вследствие ядерных испытаний на Семипалатинском полигоне.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2.7.5. Принятие решений о выдаче удостоверений ветеранам Великой Отечественной войны, членам семьи погибшего (умершего) инвалида войны, участника Великой Отечественной войны и ветерана боевых действий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2.7.6. Регистрация и учет граждан, выезжающих и выехавших из районов Крайнего Севера и приравненных к ним местностей не ранее 1 января 1992 года, имеющих право на получение за счет средств федерального бюджета социальных выплат для приобретения или строительства жилья.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2.7.7. Предоставление ежегодной денежной выплаты гражданам, награжденным нагрудным знаком "Почетный донор России" или нагрудным знаком "Почетный донор СССР" в соответствии с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2.7.8. Осуществление деятельности по выплате инвалидам государственных единовременных пособий и ежемесячных денежных компенсаций при возникновении поствакцинальных осложнений за счет средств, предусмотренных в составе федерального фонда компенсаций, образованного в федеральном бюджете, в виде субвенций.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2.7.9. Исключен. - </w:t>
      </w:r>
      <w:hyperlink w:history="0" r:id="rId69" w:tooltip="Постановление Правительства Тюменской области от 09.10.2023 N 638-п &quot;О внесении изменения в постановление от 28.12.2010 N 385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09.10.2023 N 638-п.</w:t>
      </w:r>
    </w:p>
    <w:p>
      <w:pPr>
        <w:pStyle w:val="0"/>
        <w:spacing w:before="200" w:line-rule="auto"/>
        <w:ind w:firstLine="540"/>
        <w:jc w:val="both"/>
      </w:pPr>
      <w:hyperlink w:history="0" r:id="rId70" w:tooltip="Постановление Правительства Тюменской области от 09.10.2023 N 638-п &quot;О внесении изменения в постановление от 28.12.2010 N 385-п&quot; {КонсультантПлюс}">
        <w:r>
          <w:rPr>
            <w:sz w:val="20"/>
            <w:color w:val="0000ff"/>
          </w:rPr>
          <w:t xml:space="preserve">2.7.9</w:t>
        </w:r>
      </w:hyperlink>
      <w:r>
        <w:rPr>
          <w:sz w:val="20"/>
        </w:rPr>
        <w:t xml:space="preserve">. Установление региональной социальной доплаты к пенсии, пересмотра ее размера в случаях, установленных действующим законодательством, определения денежных эквивалентов мер социальной поддержки, предоставляемых пенсионерам в соответствии с законодательством Российской Федерации и законодательством субъектов Российской Федерации в натуральной форме по каждому конкретному пенсионеру, доведения указанных эквивалентов и их изменений до сведения территориального органа Фонда пенсионного и социального страхования Российской Федерации по Тюменской области, извещения его о произведенных изменениях (индексациях) размеров денежных выплат и денежных компенсаций, перечисленных в </w:t>
      </w:r>
      <w:hyperlink w:history="0" r:id="rId71" w:tooltip="Федеральный закон от 17.07.1999 N 178-ФЗ (ред. от 24.07.2023) &quot;О государственной социальной помощи&quot; {КонсультантПлюс}">
        <w:r>
          <w:rPr>
            <w:sz w:val="20"/>
            <w:color w:val="0000ff"/>
          </w:rPr>
          <w:t xml:space="preserve">частях 2</w:t>
        </w:r>
      </w:hyperlink>
      <w:r>
        <w:rPr>
          <w:sz w:val="20"/>
        </w:rPr>
        <w:t xml:space="preserve"> и </w:t>
      </w:r>
      <w:hyperlink w:history="0" r:id="rId72" w:tooltip="Федеральный закон от 17.07.1999 N 178-ФЗ (ред. от 24.07.2023) &quot;О государственной социальной помощи&quot; {КонсультантПлюс}">
        <w:r>
          <w:rPr>
            <w:sz w:val="20"/>
            <w:color w:val="0000ff"/>
          </w:rPr>
          <w:t xml:space="preserve">3 статьи 12.1</w:t>
        </w:r>
      </w:hyperlink>
      <w:r>
        <w:rPr>
          <w:sz w:val="20"/>
        </w:rPr>
        <w:t xml:space="preserve"> Федерального закона от 17.07.1999 N 178-ФЗ "О государственной социальной помощи", а также осуществления обмена соответствующей информацией в электронной форме и на бумажном носителе с территориальным органом Фонда пенсионного и социального страхования Российской Федерации по Тюменской области.</w:t>
      </w:r>
    </w:p>
    <w:p>
      <w:pPr>
        <w:pStyle w:val="0"/>
        <w:spacing w:before="200" w:line-rule="auto"/>
        <w:ind w:firstLine="540"/>
        <w:jc w:val="both"/>
      </w:pPr>
      <w:hyperlink w:history="0" r:id="rId73" w:tooltip="Постановление Правительства Тюменской области от 09.10.2023 N 638-п &quot;О внесении изменения в постановление от 28.12.2010 N 385-п&quot; {КонсультантПлюс}">
        <w:r>
          <w:rPr>
            <w:sz w:val="20"/>
            <w:color w:val="0000ff"/>
          </w:rPr>
          <w:t xml:space="preserve">2.7.10</w:t>
        </w:r>
      </w:hyperlink>
      <w:r>
        <w:rPr>
          <w:sz w:val="20"/>
        </w:rPr>
        <w:t xml:space="preserve">. Координация деятельности по организации предоставления гражданам субсидий на оплату жилых помещений и коммунальных услуг, осуществление методического обеспечения работы уполномоченных органов по предоставлению субсидий и контроль за их деятельностью.</w:t>
      </w:r>
    </w:p>
    <w:p>
      <w:pPr>
        <w:pStyle w:val="0"/>
        <w:spacing w:before="200" w:line-rule="auto"/>
        <w:ind w:firstLine="540"/>
        <w:jc w:val="both"/>
      </w:pPr>
      <w:hyperlink w:history="0" r:id="rId74" w:tooltip="Постановление Правительства Тюменской области от 09.10.2023 N 638-п &quot;О внесении изменения в постановление от 28.12.2010 N 385-п&quot; {КонсультантПлюс}">
        <w:r>
          <w:rPr>
            <w:sz w:val="20"/>
            <w:color w:val="0000ff"/>
          </w:rPr>
          <w:t xml:space="preserve">2.7.11</w:t>
        </w:r>
      </w:hyperlink>
      <w:r>
        <w:rPr>
          <w:sz w:val="20"/>
        </w:rPr>
        <w:t xml:space="preserve">. Предоставление пенсии за выслугу лет лицам, замещавшим государственные должности Тюменской области, должности государственной гражданской службы Тюменской области.</w:t>
      </w:r>
    </w:p>
    <w:p>
      <w:pPr>
        <w:pStyle w:val="0"/>
        <w:spacing w:before="200" w:line-rule="auto"/>
        <w:ind w:firstLine="540"/>
        <w:jc w:val="both"/>
      </w:pPr>
      <w:hyperlink w:history="0" r:id="rId75" w:tooltip="Постановление Правительства Тюменской области от 09.10.2023 N 638-п &quot;О внесении изменения в постановление от 28.12.2010 N 385-п&quot; {КонсультантПлюс}">
        <w:r>
          <w:rPr>
            <w:sz w:val="20"/>
            <w:color w:val="0000ff"/>
          </w:rPr>
          <w:t xml:space="preserve">2.7.12</w:t>
        </w:r>
      </w:hyperlink>
      <w:r>
        <w:rPr>
          <w:sz w:val="20"/>
        </w:rPr>
        <w:t xml:space="preserve">. Представление в Управление Федеральной налоговой службы Российской Федерации по Тюменской области сведений о физических лицах, имеющих трех и более несовершеннолетних детей, ежегодно до 1 марта года, следующего за годом, за который представляются указанные сведения, в соответствии с </w:t>
      </w:r>
      <w:hyperlink w:history="0" r:id="rId76" w:tooltip="&quot;Налоговый кодекс Российской Федерации (часть вторая)&quot; от 05.08.2000 N 117-ФЗ (ред. от 14.11.2023) {КонсультантПлюс}">
        <w:r>
          <w:rPr>
            <w:sz w:val="20"/>
            <w:color w:val="0000ff"/>
          </w:rPr>
          <w:t xml:space="preserve">пунктом 19 статьи 396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r:id="rId77" w:tooltip="Постановление Правительства Тюменской области от 09.10.2023 N 638-п &quot;О внесении изменения в постановление от 28.12.2010 N 385-п&quot; {КонсультантПлюс}">
        <w:r>
          <w:rPr>
            <w:sz w:val="20"/>
            <w:color w:val="0000ff"/>
          </w:rPr>
          <w:t xml:space="preserve">2.7.13</w:t>
        </w:r>
      </w:hyperlink>
      <w:r>
        <w:rPr>
          <w:sz w:val="20"/>
        </w:rPr>
        <w:t xml:space="preserve">. Предоставление гражданам, вынужденно покинувшим место постоянного проживания в городе Херсоне и части Херсонской области и прибывшим в экстренном массовом порядке на постоянное место жительства в Тюменскую область, социальных выплат на приобретение жилых помещений на основании выдаваемого государственного жилищного сертификата и единовременной выплаты на обзаведение имуществом.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области организации социального обслуживания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Осуществление функций уполномоченного органа в сфере социального обслуживания в соответствии с Федеральным </w:t>
      </w:r>
      <w:hyperlink w:history="0" r:id="rId78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442-ФЗ "Об основах социального обслуживания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Организация социального обслуживания граждан в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Ведение учета граждан, нуждающихся в социальном обслуживании, формирование и ведение реестра поставщиков социальных услуг и регистра получателей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2.8.4. Реализация федеральных программ, проектов, разработка и реализация областных целевых программ, региональных проектов в сфере социального обслуживания, мер по развитию и оптимизации сети организаций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2.8.5. Установление порядка утверждения тарифов на социальные услуги на основании подушевых нормативов финансирования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2.8.6. Разработка и реализация территориального перечня социальных услуг, порядка предоставления социальных услуг поставщиками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2.8.7. Организация деятельности по признанию граждан нуждающимися в социальном обслуживании, а также по составлению индивидуальных программ предоставления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2.8.8.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2.8.9. Утверждение нормативов штатной численности организаций социального обслуживания Тюменской области, нормативов обеспечения мягким инвентарем и площадью жилых помещений при предоставлении социальных услуг указанными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2.8.10. Утверждение норм питания в организациях социального обслуживания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2.8.11. Осуществление регионального государственного контроля (надзора) в сфере социального обслуживания. При осуществлении регионального государственного контроля (надзора) в сфере социального обслуживания осуществляется в том числе оценка соблюдения обязательных требований к обеспечению доступности для инвалидов объектов социальной инфраструктуры и предоставляемых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2.8.12. Ведение учета и отчетности в сфере социального обслуживания в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2.8.13. Утверждение порядка расходования организациями социального обслуживания Тюменской области средств, образовавшихся в результате взимания платы за предоставление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2.8.14.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2.8.15.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2.8.16. Разработка и апробация методик и технологий в сфере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2.8.17. Создание условий для организации проведения независимой оценки качества условий оказания услуг организациями социального обслуживания, расположенными в Тюменской области,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 (далее - независимая оценка),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в Общественную палату Тюменской области обращения о формировании и утверждении состава общественного совета по проведению независимой оценки, утверждение положения о вышеуказанном общественном совете;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оформление по результатам заключения государственного контракта решения об определении оператора, ответственного за сбор и обобщение информации о качестве условий оказания услуг соответствующими организациями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утверждение планов соответствующих организаций социального обслуживания по устранению недостатков, выявленных в ходе независимой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размещение информации о результатах независимой оценки на официальном сайте для размещения информации о государственных и муниципальных учреждениях в информационно-коммуникационной сети "Интернет", ведение мониторинга посещения гражданами вышеуказанного сайта и их отзывов, организация работы по устранению выявленных недостатков и информирование на вышеуказанном сайте граждан о принятых мерах.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В области социальной защиты семьи, материнства, отцовства и детства: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Участие в реализации государственной семейной политики по поддержке, укреплению и защите семьи и ценностей семейной жизни, созданию необходимых условий для выполнения семьей ее функций, повышению качества жизни семей и обеспечению прав членов семьи в процессе ее общественного развития. Участие в разработке и реализации государственной политики по предоставлению мер социальной поддержки семье, женщинам и детям, повышению социального статуса и роли женщин в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Разработка и реализация областных целевых программ, региональных проектов по поддержке, укреплению и защите семьи, улучшению положения женщин и детей, участие в реализации федеральных программ, проектов в области социальной защиты семьи, материнства, отцовства и детства.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Анализ положения семей, женщин и детей в Тюменской области, подготовка предложений в ежегодные доклады Губернатору Тюменской области и в федеральные органы государственной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2.9.4. Организация и координация ведения областного межведомственного программного комплекса "Банк данных семей и несовершеннолетних".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2.9.5. Участие в разработке и реализации мер по устранению детской безнадзорности, социального сиротства, профилактике асоциального поведения подростков, охране прав детей, созданию условий для социальной адаптации детей с ограниченными возможностями.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2.9.6. Осуществление межведомственной координации с исполнительными органами государственной власти Тюменской области, органами местного самоуправления, организациями и учреждениями независимо от форм собственности и ведомственной принадлежности, общественными объединениями, занимающимися решением проблем семьи, женщин 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2.9.7. Осуществление деятельности, связанной с перевозкой между субъектами Российской Федерации, а также в пределах территорий государств - участников СНГ, несовершеннолетних, самовольно ушедших из семей, организаций для детей-сирот и детей, оставшихся без попечения родителей, образовательных и иных детских организаций, за счет средств федерального бюджета в виде субвенций.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2.9.8. Организация вручения медалей "Материнская слава", "Отцовская доблесть" и выплата единовременного государственного пособия гражданам, награжденным указанными наградами.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2.9.9. Участие в реализации государственной политики в сфере организации отдыха детей и их оздоровления, включая обеспечение безопасности жизни и здоровья детей в период их пребывания в организациях отдыха детей и их оздоровления, организация и проведение оздоровительной кампании, формирование, ведение и размещение на своем официальном сайте в сети Интернет реестра организаций отдыха детей и их оздоровления,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области реабилитации, абилитации инвалидов: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Осуществление мер по реализации государственной политики в сфере реабилитации, абилитации инвалидов в пределах своей компетенции с учетом экономических, демографических и иных региональных особенностей.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Анализ положения инвалидов и их потребностей в реабилитационных, абилитационных мероприятиях, разработка предложений по реабилитации, абилитации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Организация формирования модуля Единой информационной системы социальной защиты населения Тюменской области "Межведомственный банк данных инвалидов, детей-инвалидов";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2.10.4. Взаимодействие с федеральным учреждением медико-социальной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2.10.5. Содействие развитию творчества, физкультуры и спортивного движения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2.10.6. Осуществление координации мероприятий по реализации индивидуальной программы реабилитации, индивидуальной программы реабилитации или абилитации инвалида (ребенка-инвалида) и оказание содействия инвалиду (ребенку-инвалиду) в прохождении мероприятий по реабилитации, абилитации согласно индивидуальной программе реабилитации, индивидуальной программе реабилитации или 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2.10.7. Участие в разработке и реализации мер по реабилитации детей, имеющих хронические заболевания (приводящие к инвалидности), нуждающихся по медицинским показаниям в оздоровительных и реабилитационных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2.10.8. Координация мероприятий по приспособлению жилых помещений инвалидов (за исключением жилых помещений инвалидов, входящих в состав жилищного фонда Российской Федерации) с учетом потребностей инвалидов в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области опеки и попечительства: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2.11.1. Осуществление в Тюменской области полномочий органа опеки и попечительства, предусмотренных федеральным и областным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Осуществление функции законного представителя детей-сирот, детей, оставшихся без попечения родителей, до их устройства на воспитание в семью или организации для детей-сирот, детей, оставшихся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2.11.3. Обеспечение и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2.11.4. Надзор за деятельностью опекунов и попечителей, а также организаций, в которые помещены дети-сироты, дети, оставшиеся без попечения родителей, недееспособные или не полностью дееспособные граждане.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2.11.5.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2.11.6. Осуществление деятельности по назначению и выплате денежных средств на содержание детей-сирот, детей, оставшихся без попечения родителей, воспитывающихся в семьях граждан, вознаграждения опекунам (попечителям), приемным родителям, выплате за осуществление функций патронатного воспитателя.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2.11.7. Выполнение функций регионального оператора государственного банка данных о детях, оставшихся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2.11.8. Выдача предварительного разрешения на усыновление детей в случаях,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2.11.9. Выдача предварительного разрешения органа опеки и попечительства, затрагивающее осуществление имущественных прав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2.11.10. Ведение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сводного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2.11.11.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2.11.12. Выявление обстоятельств, свидетельствующих о необходимости оказания содействия лицам из числа детей-сирот и детей, оставшихся без попечения родителей, в преодолении трудной жизненной ситуации, при которых договор найма специализированного жилого помещения может быть заключен на новый пятилетний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2.11.13. Установление фактов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2.11.14. Выдача разрешения органа опеки и попечительства на заключение трудового договора с несовершеннолетним, не достигшим возраста четырнадцати лет, выдача согласия органа опеки и попечительства на заключение трудового договора с несовершеннолетним в возрасте от четырнадцати до пятнадцати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2.11.15. Представление интересов Правительства Тюменской области в федеральных органах исполнительной власти, в федеральных судах общей юрисдикции по искам 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родителей; при обжаловании постановлений, действий (бездействия) судебного пристава-исполнителя, вынесенных, осуществленных (неосуществленных) в рамках исполнительного производства по вышеуказанным делам; по административным искам об освобождении от уплаты исполнительского сбора с правом совершения всех процессуальных действий, предусмотренных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области социальной адаптации, ресоциализации, социальной реабилитации лиц без определенного места жительства и лиц, освободившихся из учреждений Федеральной службы исполнения наказаний (далее - ФСИН России):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2.12.1. Организация работы по социальной адаптации, ресоциализации, социальной реабилитации лиц без определенного места жительства и лиц, освободившихся из учреждений ФСИН России, в соответствии со своей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Организация и координация ведения единого банка данных лиц, освобождающихся из учреждений УФСИН России по Тюменской области, и лиц, осужденных без изоляции от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 области профилактики незаконного потребления наркотических средств и психотропных веществ: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2.13.1. Разработка, координация и реализация единой региональной государственной политики в сфере профилактики незаконного потребления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Организация проведения исследований, направленных на изучение социальной ситуации в сфере профилактики незаконного потребления наркотических средств и психотропных веществ, наркомании и токсикомании.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2.13.3. Обеспечение разработки и проведения организационно-методической и профилактической работы антинаркотической и антиалкогольной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В области финансово-экономической и хозяйственной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Осуществление функций главного распорядителя и получателя бюджетных средств, предусмотренных на содержание Департамента и реализацию возложенных на Департамент полномочий, в соответствии с требованиями Бюджетного </w:t>
      </w:r>
      <w:hyperlink w:history="0" r:id="rId79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Осуществление функции государственного заказчика при осуществлении закупок товаров, работ, услуг для государственных нужд по вопросам, входящим в компетенцию Департамента в соответствии с законодательством о контрактной системе, порядком взаимодействия уполномоченного органа и государственных заказчиков в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Осуществление от имени Тюменской области функций и полномочий учредителя государственных учреждений и организаций, созданных в установленном порядке по профилю деятельности Департамента (далее - подведомственные учреждения и организации), организационно-методическое руководство, координация, регулирование и контроль их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Организация финансового обеспечения выполнения государственного задания на оказание государственных услуг (выполнение работ) подведомственными учреждениями.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2.14.5. Осуществление бюджетного учета имущества, составляющего казну Тюменской области, в соответствии с действующим законодательством в отношении имущества, приобретаемого в казну Тюменской области (со дня приобретения имущества до дня его передачи иному лицу в порядке, установленном нормативными правовыми актами Тюменской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2.14.6. Определение видов и перечней особо ценного движимого имущества подведомственных учреждений в порядке, установленном нормативными правовыми актами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2.14.7. Принятие решений о закреплении имущества за подведомственными учреждениями на праве оперативного управления и об изъятии имущества, дача согласия на распоряжение имуществом, в том числе на заключение соглашения об установлении сервитута, согласование решений о списании имущества в порядке, установленном нормативными правовыми актами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2.14.8. Обеспечение реализации мероприятий по развитию материально-технической базы подведомственных учреждений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2.14.9. Осуществление мер по реализации федерального и регионального законодательства в области охраны труда, энергосбережения и повышения энергетической эффективности деятельности, комплексной безопасности, в том числе пожарной безопасности, антитеррористической защищенности подведомственных учреждений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2.14.10. Участие в мероприятиях мобилизационной подготовки, мобилизации, гражданской обороны, предупреждения и ликвидации чрезвычайных ситуаций, противодействия терроризму, а также принятие мер по выявлению и устранению факторов, способствующих возникновению и распространению идеологии терроризма, в рамках полномочий, установленных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2.14.10 в ред. </w:t>
      </w:r>
      <w:hyperlink w:history="0" r:id="rId80" w:tooltip="Постановление Правительства Тюменской области от 10.11.2023 N 706-п &quot;О внесении изменения в постановление от 28.12.2010 N 38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10.11.2023 N 706-п)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2.14.11. Осуществление в установленном порядке сбора, обработки, анализа и представления финансовой, бухгалтерской и статистической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2.14.12. Организация финансирования традиционных областных мероприятий (в том числе к праздничным дням и памятным датам России, спартакиад и фестивалей инвалидов, мероприятий в рамках Дня пожилых людей, Дня инвалида, Дня матери, Дня семьи и других).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В области автоматизированных информационных технологий и информационного обеспечения: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2.15.1. Осуществление информационного обеспечения в сфере социальной поддержки и социального обслуживания населения на основе единой технической политики и применения современных программно-технических средств подготовки и обработки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Создание и развитие автоматизированных информационных технологий по социальной поддержке и социальному обслуживанию отдельных категорий граждан в соответствии с федеральным и областным законодательством. Создание информационного банка данных категорий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2.15.3. Разработка и внедрение отраслевых автоматизированных технологий и системы обработки документов и информации, системы перехода на предоставление государственных социальных услуг в электронном виде, формирование информационной базы данных по вопросам социальной поддержки и социального обслуживания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2.15.4. Участие в создании межведомственного информационного пространства для координации процесса предоставления мер социальной поддержки и оптимизации финансовых расходов на их предоставление.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2.15.5. Осуществление мероприятия по защите персональных данных, содержащихся в информационных системах Департамента и его структурных подразделениях.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2.15.6. Координация работы по созданию в Тюменской области Единой государственной информационной системы социального обеспечения (ЕГИССО).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2.15.7. Осуществление полномочий в сфере информационно-коммуникационных технологий и организации информационного взаимодействия с федеральными органами исполнительной власти и (или) автоматизированными системами федеральных органов исполнительной власти при получении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2.15.8. Осуществление функций участника информационной системы "Единый контакт-центр взаимодействия с гражданами".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Ежеквартальное рассмотрение в Департаменте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Осуществление противодействия коррупции в пределах своих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Составление протоколов об административных правонарушениях, предусмотренных </w:t>
      </w:r>
      <w:hyperlink w:history="0" r:id="rId81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статьями 5.41</w:t>
        </w:r>
      </w:hyperlink>
      <w:r>
        <w:rPr>
          <w:sz w:val="20"/>
        </w:rPr>
        <w:t xml:space="preserve">, </w:t>
      </w:r>
      <w:hyperlink w:history="0" r:id="rId82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9.13</w:t>
        </w:r>
      </w:hyperlink>
      <w:r>
        <w:rPr>
          <w:sz w:val="20"/>
        </w:rPr>
        <w:t xml:space="preserve">, </w:t>
      </w:r>
      <w:hyperlink w:history="0" r:id="rId83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9.14</w:t>
        </w:r>
      </w:hyperlink>
      <w:r>
        <w:rPr>
          <w:sz w:val="20"/>
        </w:rPr>
        <w:t xml:space="preserve">, </w:t>
      </w:r>
      <w:hyperlink w:history="0" r:id="rId84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11.24</w:t>
        </w:r>
      </w:hyperlink>
      <w:r>
        <w:rPr>
          <w:sz w:val="20"/>
        </w:rPr>
        <w:t xml:space="preserve">, </w:t>
      </w:r>
      <w:hyperlink w:history="0" r:id="rId85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14.65</w:t>
        </w:r>
      </w:hyperlink>
      <w:r>
        <w:rPr>
          <w:sz w:val="20"/>
        </w:rPr>
        <w:t xml:space="preserve">, </w:t>
      </w:r>
      <w:hyperlink w:history="0" r:id="rId86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19.6</w:t>
        </w:r>
      </w:hyperlink>
      <w:r>
        <w:rPr>
          <w:sz w:val="20"/>
        </w:rPr>
        <w:t xml:space="preserve"> Кодекса Российской Федерации об административных правонарушениях от 30.12.2001 N 195-ФЗ (далее - КоАП РФ), должностными лицами Департамента и территориальных управлений социальной защиты населения, перечень которых утверждается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 протоколов об административных правонарушениях, предусмотренных </w:t>
      </w:r>
      <w:hyperlink w:history="0" r:id="rId87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частью 1 статьи 19.5</w:t>
        </w:r>
      </w:hyperlink>
      <w:r>
        <w:rPr>
          <w:sz w:val="20"/>
        </w:rPr>
        <w:t xml:space="preserve"> и </w:t>
      </w:r>
      <w:hyperlink w:history="0" r:id="rId88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статьей 19.7</w:t>
        </w:r>
      </w:hyperlink>
      <w:r>
        <w:rPr>
          <w:sz w:val="20"/>
        </w:rPr>
        <w:t xml:space="preserve"> КоАП РФ, должностными лицами Департамента, перечень которых утверждается Департаментом в соответствии с </w:t>
      </w:r>
      <w:hyperlink w:history="0" r:id="rId89" w:tooltip="&quot;Кодекс Тюменской области об административной ответственности&quot; от 27.12.2007 N 55 (принят Тюменской областной Думой 20.12.2007) (ред. от 27.10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Тюменской области об административной ответственности от 27.12.2007 N 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дел об административных правонарушениях, предусмотренных </w:t>
      </w:r>
      <w:hyperlink w:history="0" r:id="rId90" w:tooltip="&quot;Кодекс Российской Федерации об административных правонарушениях&quot; от 30.12.2001 N 195-ФЗ (ред. от 19.10.2023) {КонсультантПлюс}">
        <w:r>
          <w:rPr>
            <w:sz w:val="20"/>
            <w:color w:val="0000ff"/>
          </w:rPr>
          <w:t xml:space="preserve">статьей 9.13</w:t>
        </w:r>
      </w:hyperlink>
      <w:r>
        <w:rPr>
          <w:sz w:val="20"/>
        </w:rPr>
        <w:t xml:space="preserve"> КоАП РФ (в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 протоколов об административных правонарушениях, предусмотренных </w:t>
      </w:r>
      <w:hyperlink w:history="0" r:id="rId91" w:tooltip="&quot;Кодекс Тюменской области об административной ответственности&quot; от 27.12.2007 N 55 (принят Тюменской областной Думой 20.12.2007) (ред. от 27.10.2023) {КонсультантПлюс}">
        <w:r>
          <w:rPr>
            <w:sz w:val="20"/>
            <w:color w:val="0000ff"/>
          </w:rPr>
          <w:t xml:space="preserve">частью 2 статьи 1.16</w:t>
        </w:r>
      </w:hyperlink>
      <w:r>
        <w:rPr>
          <w:sz w:val="20"/>
        </w:rPr>
        <w:t xml:space="preserve"> и </w:t>
      </w:r>
      <w:hyperlink w:history="0" r:id="rId92" w:tooltip="&quot;Кодекс Тюменской области об административной ответственности&quot; от 27.12.2007 N 55 (принят Тюменской областной Думой 20.12.2007) (ред. от 27.10.2023) {КонсультантПлюс}">
        <w:r>
          <w:rPr>
            <w:sz w:val="20"/>
            <w:color w:val="0000ff"/>
          </w:rPr>
          <w:t xml:space="preserve">статьей 3.17</w:t>
        </w:r>
      </w:hyperlink>
      <w:r>
        <w:rPr>
          <w:sz w:val="20"/>
        </w:rPr>
        <w:t xml:space="preserve"> Кодекса Тюменской области об административной ответственности от 27.12.2007 N 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Заключение договоров о формировании фонда капитального ремонта и об организации проведения капитального ремонта общего имущества многоквартирных домов, а также оплаты ежемесячных взносов на капитальный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Формирование и утверждение государственного задания на оказание государственных услуг (выполнение работ) подведомственным учреждениям, контроль за выполнением государственного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Создание комиссий и советов, рабочих групп, в том числе межведомственных, по вопросам, отнесенным к полномочиям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2.22. 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опьянения, не нуждающимся в оказании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2.23. Реализация иных полномочий, установленных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ОРГАНИЗАЦИЯ ДЕЯТЕЛЬНОСТИ ДЕПАРТАМЕНТА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Директор Департамента имеет заместителя директора Департамента, назначаемого на должность и освобождаемого от должности директором Департамента по согласованию с Губернатором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Директор Департамента организует и обеспечивает исполнение полномочий, возложенных на Департамент, согласно его должностному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несет персональную ответственность за выполнение возложенных на Департамент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период отсутствия директора Департамента, в том числе в случае увольнения, его обязанности исполняет заместитель директора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директора Департамента, в том числе в случае его увольнения, и одновременном отсутствии заместителя директора Департамента, в том числе в случае его увольнения, обязанности директора Департамента возлагаются на государственного гражданского служащего в соответствии с приказом директора Департамента (лица, исполняющего обязанности директора Департамента) либо распоряжением Губернатора Тюменской области в случае увольнения директора Департамента и лица, исполняющего обязанности директора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Структурными подразделениями Департамента являются отделы, секторы, управления, а также территориальные управления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на должность и освобождение от должности руководителей структурных подразделений Департамента производится директором Департамента по представлению заместителя директора Департамента.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28.12.2010 N 385-п</w:t>
            <w:br/>
            <w:t>(ред. от 10.11.2023)</w:t>
            <w:br/>
            <w:t>"Об утверждении Положения о Деп...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F94E49E20F978747B38210698B58E171D2C0CD03BEF8B046D7EC94EF9FEDC52AA7E99C9DD262F2057E06CB4F4CFB8424F0E87E321AA790ED16BF8l7o9H" TargetMode = "External"/>
	<Relationship Id="rId8" Type="http://schemas.openxmlformats.org/officeDocument/2006/relationships/hyperlink" Target="consultantplus://offline/ref=7F94E49E20F978747B38210698B58E171D2C0CD03BEC800C647EC94EF9FEDC52AA7E99C9DD262F2057E06CB4F4CFB8424F0E87E321AA790ED16BF8l7o9H" TargetMode = "External"/>
	<Relationship Id="rId9" Type="http://schemas.openxmlformats.org/officeDocument/2006/relationships/hyperlink" Target="consultantplus://offline/ref=7F94E49E20F978747B38210698B58E171D2C0CD03CEA860963709444F1A7D050AD71C6DEDA6F232157E06CB7F790BD575E5688E03EB57911CD69FA78l8o0H" TargetMode = "External"/>
	<Relationship Id="rId10" Type="http://schemas.openxmlformats.org/officeDocument/2006/relationships/hyperlink" Target="consultantplus://offline/ref=7F94E49E20F978747B38210698B58E171D2C0CD03CEA860963739444F1A7D050AD71C6DEDA6F232157E06CB2FE90BD575E5688E03EB57911CD69FA78l8o0H" TargetMode = "External"/>
	<Relationship Id="rId11" Type="http://schemas.openxmlformats.org/officeDocument/2006/relationships/hyperlink" Target="consultantplus://offline/ref=7F94E49E20F978747B38210698B58E171D2C0CD03AEF820B647EC94EF9FEDC52AA7E99C9DD262F2057E06CB4F4CFB8424F0E87E321AA790ED16BF8l7o9H" TargetMode = "External"/>
	<Relationship Id="rId12" Type="http://schemas.openxmlformats.org/officeDocument/2006/relationships/hyperlink" Target="consultantplus://offline/ref=7F94E49E20F978747B38210698B58E171D2C0CD03AEF840D607EC94EF9FEDC52AA7E99C9DD262F2057E06CB4F4CFB8424F0E87E321AA790ED16BF8l7o9H" TargetMode = "External"/>
	<Relationship Id="rId13" Type="http://schemas.openxmlformats.org/officeDocument/2006/relationships/hyperlink" Target="consultantplus://offline/ref=7F94E49E20F978747B38210698B58E171D2C0CD03AEB840C6C7EC94EF9FEDC52AA7E99C9DD262F2057E06CB4F4CFB8424F0E87E321AA790ED16BF8l7o9H" TargetMode = "External"/>
	<Relationship Id="rId14" Type="http://schemas.openxmlformats.org/officeDocument/2006/relationships/hyperlink" Target="consultantplus://offline/ref=7F94E49E20F978747B38210698B58E171D2C0CD03AEA840B637EC94EF9FEDC52AA7E99C9DD262F2057E06CB4F4CFB8424F0E87E321AA790ED16BF8l7o9H" TargetMode = "External"/>
	<Relationship Id="rId15" Type="http://schemas.openxmlformats.org/officeDocument/2006/relationships/hyperlink" Target="consultantplus://offline/ref=7F94E49E20F978747B38210698B58E171D2C0CD035EE8209607EC94EF9FEDC52AA7E99C9DD262F2057E06CB4F4CFB8424F0E87E321AA790ED16BF8l7o9H" TargetMode = "External"/>
	<Relationship Id="rId16" Type="http://schemas.openxmlformats.org/officeDocument/2006/relationships/hyperlink" Target="consultantplus://offline/ref=7F94E49E20F978747B38210698B58E171D2C0CD035EA8B0C657EC94EF9FEDC52AA7E99C9DD262F2057E06CB4F4CFB8424F0E87E321AA790ED16BF8l7o9H" TargetMode = "External"/>
	<Relationship Id="rId17" Type="http://schemas.openxmlformats.org/officeDocument/2006/relationships/hyperlink" Target="consultantplus://offline/ref=7F94E49E20F978747B38210698B58E171D2C0CD035E68A096D7EC94EF9FEDC52AA7E99C9DD262F2057E06CB4F4CFB8424F0E87E321AA790ED16BF8l7o9H" TargetMode = "External"/>
	<Relationship Id="rId18" Type="http://schemas.openxmlformats.org/officeDocument/2006/relationships/hyperlink" Target="consultantplus://offline/ref=7F94E49E20F978747B38210698B58E171D2C0CD034E98609607EC94EF9FEDC52AA7E99C9DD262F2057E06CB4F4CFB8424F0E87E321AA790ED16BF8l7o9H" TargetMode = "External"/>
	<Relationship Id="rId19" Type="http://schemas.openxmlformats.org/officeDocument/2006/relationships/hyperlink" Target="consultantplus://offline/ref=7F94E49E20F978747B38210698B58E171D2C0CD034E7800B677EC94EF9FEDC52AA7E99C9DD262F2057E06CB4F4CFB8424F0E87E321AA790ED16BF8l7o9H" TargetMode = "External"/>
	<Relationship Id="rId20" Type="http://schemas.openxmlformats.org/officeDocument/2006/relationships/hyperlink" Target="consultantplus://offline/ref=7F94E49E20F978747B38210698B58E171D2C0CD03CEF850F63749444F1A7D050AD71C6DEDA6F232157E06CB0FB90BD575E5688E03EB57911CD69FA78l8o0H" TargetMode = "External"/>
	<Relationship Id="rId21" Type="http://schemas.openxmlformats.org/officeDocument/2006/relationships/hyperlink" Target="consultantplus://offline/ref=7F94E49E20F978747B38210698B58E171D2C0CD03CEE860D66779444F1A7D050AD71C6DEDA6F232157E06CB0FB90BD575E5688E03EB57911CD69FA78l8o0H" TargetMode = "External"/>
	<Relationship Id="rId22" Type="http://schemas.openxmlformats.org/officeDocument/2006/relationships/hyperlink" Target="consultantplus://offline/ref=7F94E49E20F978747B38210698B58E171D2C0CD03CEE870B60779444F1A7D050AD71C6DEDA6F232157E06CB0F790BD575E5688E03EB57911CD69FA78l8o0H" TargetMode = "External"/>
	<Relationship Id="rId23" Type="http://schemas.openxmlformats.org/officeDocument/2006/relationships/hyperlink" Target="consultantplus://offline/ref=7F94E49E20F978747B38210698B58E171D2C0CD03CEE840963739444F1A7D050AD71C6DEDA6F232157E06CB0FB90BD575E5688E03EB57911CD69FA78l8o0H" TargetMode = "External"/>
	<Relationship Id="rId24" Type="http://schemas.openxmlformats.org/officeDocument/2006/relationships/hyperlink" Target="consultantplus://offline/ref=7F94E49E20F978747B38210698B58E171D2C0CD03CED830D66759444F1A7D050AD71C6DEDA6F232157E06CB0FB90BD575E5688E03EB57911CD69FA78l8o0H" TargetMode = "External"/>
	<Relationship Id="rId25" Type="http://schemas.openxmlformats.org/officeDocument/2006/relationships/hyperlink" Target="consultantplus://offline/ref=7F94E49E20F978747B38210698B58E171D2C0CD03CED860961759444F1A7D050AD71C6DEDA6F232157E06CB0FB90BD575E5688E03EB57911CD69FA78l8o0H" TargetMode = "External"/>
	<Relationship Id="rId26" Type="http://schemas.openxmlformats.org/officeDocument/2006/relationships/hyperlink" Target="consultantplus://offline/ref=7F94E49E20F978747B38210698B58E171D2C0CD03CED850860749444F1A7D050AD71C6DEDA6F232157E06CB2FC90BD575E5688E03EB57911CD69FA78l8o0H" TargetMode = "External"/>
	<Relationship Id="rId27" Type="http://schemas.openxmlformats.org/officeDocument/2006/relationships/hyperlink" Target="consultantplus://offline/ref=7F94E49E20F978747B38210698B58E171D2C0CD03CED8A08677C9444F1A7D050AD71C6DEDA6F232157E06CB0FB90BD575E5688E03EB57911CD69FA78l8o0H" TargetMode = "External"/>
	<Relationship Id="rId28" Type="http://schemas.openxmlformats.org/officeDocument/2006/relationships/hyperlink" Target="consultantplus://offline/ref=7F94E49E20F978747B38210698B58E171D2C0CD03CEB8A0E65729444F1A7D050AD71C6DEDA6F232157E06CB5F990BD575E5688E03EB57911CD69FA78l8o0H" TargetMode = "External"/>
	<Relationship Id="rId29" Type="http://schemas.openxmlformats.org/officeDocument/2006/relationships/hyperlink" Target="consultantplus://offline/ref=7F94E49E20F978747B38210698B58E171D2C0CD03CEC810D60729444F1A7D050AD71C6DEDA6F232157E06CB0FB90BD575E5688E03EB57911CD69FA78l8o0H" TargetMode = "External"/>
	<Relationship Id="rId30" Type="http://schemas.openxmlformats.org/officeDocument/2006/relationships/hyperlink" Target="consultantplus://offline/ref=7F94E49E20F978747B38210698B58E171D2C0CD03CEC8B0F62779444F1A7D050AD71C6DEDA6F232157E06CB0FB90BD575E5688E03EB57911CD69FA78l8o0H" TargetMode = "External"/>
	<Relationship Id="rId31" Type="http://schemas.openxmlformats.org/officeDocument/2006/relationships/hyperlink" Target="consultantplus://offline/ref=7F94E49E20F978747B38210698B58E171D2C0CD03CEB840A667D9444F1A7D050AD71C6DEDA6F232157E06CB0FB90BD575E5688E03EB57911CD69FA78l8o0H" TargetMode = "External"/>
	<Relationship Id="rId32" Type="http://schemas.openxmlformats.org/officeDocument/2006/relationships/hyperlink" Target="consultantplus://offline/ref=7F94E49E20F978747B38210698B58E171D2C0CD03CE885056D779444F1A7D050AD71C6DEDA6F232157E06CB0FB90BD575E5688E03EB57911CD69FA78l8o0H" TargetMode = "External"/>
	<Relationship Id="rId33" Type="http://schemas.openxmlformats.org/officeDocument/2006/relationships/hyperlink" Target="consultantplus://offline/ref=7F94E49E20F978747B38210698B58E171D2C0CD03CEA860E60709444F1A7D050AD71C6DEDA6F232157E06CB0FB90BD575E5688E03EB57911CD69FA78l8o0H" TargetMode = "External"/>
	<Relationship Id="rId34" Type="http://schemas.openxmlformats.org/officeDocument/2006/relationships/hyperlink" Target="consultantplus://offline/ref=7F94E49E20F978747B38210698B58E171D2C0CD03CEA870D63749444F1A7D050AD71C6DEDA6F232157E06CB3FB90BD575E5688E03EB57911CD69FA78l8o0H" TargetMode = "External"/>
	<Relationship Id="rId35" Type="http://schemas.openxmlformats.org/officeDocument/2006/relationships/hyperlink" Target="consultantplus://offline/ref=7F94E49E20F978747B38210698B58E171D2C0CD03CE88A04677D9444F1A7D050AD71C6DEDA6F232157E06CB0FB90BD575E5688E03EB57911CD69FA78l8o0H" TargetMode = "External"/>
	<Relationship Id="rId36" Type="http://schemas.openxmlformats.org/officeDocument/2006/relationships/hyperlink" Target="consultantplus://offline/ref=7F94E49E20F978747B38210698B58E171D2C0CD03CE7810A657D9444F1A7D050AD71C6DEDA6F232157E06CB0FB90BD575E5688E03EB57911CD69FA78l8o0H" TargetMode = "External"/>
	<Relationship Id="rId37" Type="http://schemas.openxmlformats.org/officeDocument/2006/relationships/hyperlink" Target="consultantplus://offline/ref=7F94E49E20F978747B38210698B58E171D2C0CD03CE686046D7C9444F1A7D050AD71C6DEDA6F232157E06CB0FB90BD575E5688E03EB57911CD69FA78l8o0H" TargetMode = "External"/>
	<Relationship Id="rId38" Type="http://schemas.openxmlformats.org/officeDocument/2006/relationships/hyperlink" Target="consultantplus://offline/ref=7F94E49E20F978747B38210698B58E171D2C0CD03FEF870A637C9444F1A7D050AD71C6DEDA6F232157E06CB0FB90BD575E5688E03EB57911CD69FA78l8o0H" TargetMode = "External"/>
	<Relationship Id="rId39" Type="http://schemas.openxmlformats.org/officeDocument/2006/relationships/hyperlink" Target="consultantplus://offline/ref=7F94E49E20F978747B38210698B58E171D2C0CD03FEF840564739444F1A7D050AD71C6DEDA6F232157E06CB0FB90BD575E5688E03EB57911CD69FA78l8o0H" TargetMode = "External"/>
	<Relationship Id="rId40" Type="http://schemas.openxmlformats.org/officeDocument/2006/relationships/hyperlink" Target="consultantplus://offline/ref=7F94E49E20F978747B38210698B58E171D2C0CD03CE68A04667D9444F1A7D050AD71C6DEDA6F232157E06DB6FA90BD575E5688E03EB57911CD69FA78l8o0H" TargetMode = "External"/>
	<Relationship Id="rId41" Type="http://schemas.openxmlformats.org/officeDocument/2006/relationships/hyperlink" Target="consultantplus://offline/ref=7F94E49E20F978747B38210698B58E171D2C0CD03CED860961759444F1A7D050AD71C6DEDA6F232157E06CB0FA90BD575E5688E03EB57911CD69FA78l8o0H" TargetMode = "External"/>
	<Relationship Id="rId42" Type="http://schemas.openxmlformats.org/officeDocument/2006/relationships/hyperlink" Target="consultantplus://offline/ref=7F94E49E20F978747B38210698B58E171D2C0CD035EE8209607EC94EF9FEDC52AA7E99C9DD262F2057E06CB5F4CFB8424F0E87E321AA790ED16BF8l7o9H" TargetMode = "External"/>
	<Relationship Id="rId43" Type="http://schemas.openxmlformats.org/officeDocument/2006/relationships/hyperlink" Target="consultantplus://offline/ref=7F94E49E20F978747B38210698B58E171D2C0CD03CEA860E60709444F1A7D050AD71C6DEDA6F232157E06CB0FA90BD575E5688E03EB57911CD69FA78l8o0H" TargetMode = "External"/>
	<Relationship Id="rId44" Type="http://schemas.openxmlformats.org/officeDocument/2006/relationships/hyperlink" Target="consultantplus://offline/ref=7F94E49E20F978747B38210698B58E171D2C0CD039E68309627EC94EF9FEDC52AA7E99DBDD7E232256FE6DB1E199E904l1o9H" TargetMode = "External"/>
	<Relationship Id="rId45" Type="http://schemas.openxmlformats.org/officeDocument/2006/relationships/hyperlink" Target="consultantplus://offline/ref=7F94E49E20F978747B38210698B58E171D2C0CD03CE98008627EC94EF9FEDC52AA7E99C9DD262F2057E06CB5F4CFB8424F0E87E321AA790ED16BF8l7o9H" TargetMode = "External"/>
	<Relationship Id="rId46" Type="http://schemas.openxmlformats.org/officeDocument/2006/relationships/hyperlink" Target="consultantplus://offline/ref=7F94E49E20F978747B38210698B58E171D2C0CD03FEE860F617EC94EF9FEDC52AA7E99DBDD7E232256FE6DB1E199E904l1o9H" TargetMode = "External"/>
	<Relationship Id="rId47" Type="http://schemas.openxmlformats.org/officeDocument/2006/relationships/hyperlink" Target="consultantplus://offline/ref=7F94E49E20F978747B38210698B58E171D2C0CD03FEC8108677EC94EF9FEDC52AA7E99DBDD7E232256FE6DB1E199E904l1o9H" TargetMode = "External"/>
	<Relationship Id="rId48" Type="http://schemas.openxmlformats.org/officeDocument/2006/relationships/hyperlink" Target="consultantplus://offline/ref=7F94E49E20F978747B38210698B58E171D2C0CD03FEB850B657EC94EF9FEDC52AA7E99DBDD7E232256FE6DB1E199E904l1o9H" TargetMode = "External"/>
	<Relationship Id="rId49" Type="http://schemas.openxmlformats.org/officeDocument/2006/relationships/hyperlink" Target="consultantplus://offline/ref=7F94E49E20F978747B38210698B58E171D2C0CD03FEA8605617EC94EF9FEDC52AA7E99DBDD7E232256FE6DB1E199E904l1o9H" TargetMode = "External"/>
	<Relationship Id="rId50" Type="http://schemas.openxmlformats.org/officeDocument/2006/relationships/hyperlink" Target="consultantplus://offline/ref=7F94E49E20F978747B38210698B58E171D2C0CD03FE78109667EC94EF9FEDC52AA7E99DBDD7E232256FE6DB1E199E904l1o9H" TargetMode = "External"/>
	<Relationship Id="rId51" Type="http://schemas.openxmlformats.org/officeDocument/2006/relationships/hyperlink" Target="consultantplus://offline/ref=7F94E49E20F978747B38210698B58E171D2C0CD03EEF8B0A617EC94EF9FEDC52AA7E99DBDD7E232256FE6DB1E199E904l1o9H" TargetMode = "External"/>
	<Relationship Id="rId52" Type="http://schemas.openxmlformats.org/officeDocument/2006/relationships/hyperlink" Target="consultantplus://offline/ref=7F94E49E20F978747B38210698B58E171D2C0CD03EED8B0C627EC94EF9FEDC52AA7E99DBDD7E232256FE6DB1E199E904l1o9H" TargetMode = "External"/>
	<Relationship Id="rId53" Type="http://schemas.openxmlformats.org/officeDocument/2006/relationships/hyperlink" Target="consultantplus://offline/ref=7F94E49E20F978747B38210698B58E171D2C0CD03EEA820B6D7EC94EF9FEDC52AA7E99DBDD7E232256FE6DB1E199E904l1o9H" TargetMode = "External"/>
	<Relationship Id="rId54" Type="http://schemas.openxmlformats.org/officeDocument/2006/relationships/hyperlink" Target="consultantplus://offline/ref=7F94E49E20F978747B38210698B58E171D2C0CD039E8820A627EC94EF9FEDC52AA7E99C9DD262F2057E06FB6F4CFB8424F0E87E321AA790ED16BF8l7o9H" TargetMode = "External"/>
	<Relationship Id="rId55" Type="http://schemas.openxmlformats.org/officeDocument/2006/relationships/hyperlink" Target="consultantplus://offline/ref=7F94E49E20F978747B38210698B58E171D2C0CD03EE88409677EC94EF9FEDC52AA7E99DBDD7E232256FE6DB1E199E904l1o9H" TargetMode = "External"/>
	<Relationship Id="rId56" Type="http://schemas.openxmlformats.org/officeDocument/2006/relationships/hyperlink" Target="consultantplus://offline/ref=7F94E49E20F978747B38210698B58E171D2C0CD039EF810D607EC94EF9FEDC52AA7E99DBDD7E232256FE6DB1E199E904l1o9H" TargetMode = "External"/>
	<Relationship Id="rId57" Type="http://schemas.openxmlformats.org/officeDocument/2006/relationships/hyperlink" Target="consultantplus://offline/ref=7F94E49E20F978747B38210698B58E171D2C0CD039EF840C637EC94EF9FEDC52AA7E99DBDD7E232256FE6DB1E199E904l1o9H" TargetMode = "External"/>
	<Relationship Id="rId58" Type="http://schemas.openxmlformats.org/officeDocument/2006/relationships/hyperlink" Target="consultantplus://offline/ref=7F94E49E20F978747B38210698B58E171D2C0CD039ED870A657EC94EF9FEDC52AA7E99DBDD7E232256FE6DB1E199E904l1o9H" TargetMode = "External"/>
	<Relationship Id="rId59" Type="http://schemas.openxmlformats.org/officeDocument/2006/relationships/hyperlink" Target="consultantplus://offline/ref=7F94E49E20F978747B38210698B58E171D2C0CD039EB8109677EC94EF9FEDC52AA7E99DBDD7E232256FE6DB1E199E904l1o9H" TargetMode = "External"/>
	<Relationship Id="rId60" Type="http://schemas.openxmlformats.org/officeDocument/2006/relationships/hyperlink" Target="consultantplus://offline/ref=7F94E49E20F978747B38210698B58E171D2C0CD039EB850A6D7EC94EF9FEDC52AA7E99DBDD7E232256FE6DB1E199E904l1o9H" TargetMode = "External"/>
	<Relationship Id="rId61" Type="http://schemas.openxmlformats.org/officeDocument/2006/relationships/hyperlink" Target="consultantplus://offline/ref=7F94E49E20F978747B38210698B58E171D2C0CD039E7870D607EC94EF9FEDC52AA7E99DBDD7E232256FE6DB1E199E904l1o9H" TargetMode = "External"/>
	<Relationship Id="rId62" Type="http://schemas.openxmlformats.org/officeDocument/2006/relationships/hyperlink" Target="consultantplus://offline/ref=7F94E49E20F978747B38210698B58E171D2C0CD039E6830D677EC94EF9FEDC52AA7E99DBDD7E232256FE6DB1E199E904l1o9H" TargetMode = "External"/>
	<Relationship Id="rId63" Type="http://schemas.openxmlformats.org/officeDocument/2006/relationships/hyperlink" Target="consultantplus://offline/ref=7F94E49E20F978747B38210698B58E171D2C0CD03CEA860E60709444F1A7D050AD71C6DEDA6F232157E06CB0F990BD575E5688E03EB57911CD69FA78l8o0H" TargetMode = "External"/>
	<Relationship Id="rId64" Type="http://schemas.openxmlformats.org/officeDocument/2006/relationships/hyperlink" Target="consultantplus://offline/ref=7F94E49E20F978747B38210698B58E171D2C0CD03CE686046D7C9444F1A7D050AD71C6DEDA6F232157E06CB0FA90BD575E5688E03EB57911CD69FA78l8o0H" TargetMode = "External"/>
	<Relationship Id="rId65" Type="http://schemas.openxmlformats.org/officeDocument/2006/relationships/hyperlink" Target="consultantplus://offline/ref=7F94E49E20F978747B38210698B58E171D2C0CD03CE686046D7C9444F1A7D050AD71C6DEDA6F232157E06CB0F990BD575E5688E03EB57911CD69FA78l8o0H" TargetMode = "External"/>
	<Relationship Id="rId66" Type="http://schemas.openxmlformats.org/officeDocument/2006/relationships/hyperlink" Target="consultantplus://offline/ref=7F94E49E20F978747B38210698B58E171D2C0CD03FEF870A637C9444F1A7D050AD71C6DEDA6F232157E06CB0FB90BD575E5688E03EB57911CD69FA78l8o0H" TargetMode = "External"/>
	<Relationship Id="rId67" Type="http://schemas.openxmlformats.org/officeDocument/2006/relationships/hyperlink" Target="consultantplus://offline/ref=7F94E49E20F978747B38210698B58E171D2C0CD03FEF840564739444F1A7D050AD71C6DEDA6F232157E06CB0FB90BD575E5688E03EB57911CD69FA78l8o0H" TargetMode = "External"/>
	<Relationship Id="rId68" Type="http://schemas.openxmlformats.org/officeDocument/2006/relationships/hyperlink" Target="consultantplus://offline/ref=7F94E49E20F978747B38210698B58E171D2C0CD03CE6800C63779444F1A7D050AD71C6DEC86F7B2D55E172B1FE85EB0618l0o0H" TargetMode = "External"/>
	<Relationship Id="rId69" Type="http://schemas.openxmlformats.org/officeDocument/2006/relationships/hyperlink" Target="consultantplus://offline/ref=7F94E49E20F978747B38210698B58E171D2C0CD03FEF870A637C9444F1A7D050AD71C6DEDA6F232157E06CB0FA90BD575E5688E03EB57911CD69FA78l8o0H" TargetMode = "External"/>
	<Relationship Id="rId70" Type="http://schemas.openxmlformats.org/officeDocument/2006/relationships/hyperlink" Target="consultantplus://offline/ref=7F94E49E20F978747B38210698B58E171D2C0CD03FEF870A637C9444F1A7D050AD71C6DEDA6F232157E06CB0FA90BD575E5688E03EB57911CD69FA78l8o0H" TargetMode = "External"/>
	<Relationship Id="rId71" Type="http://schemas.openxmlformats.org/officeDocument/2006/relationships/hyperlink" Target="consultantplus://offline/ref=7F94E49E20F978747B383F0B8ED9D0181F2250DB34E9895B38219213AEF7D605ED31C08B9823257406A439BDFD9AF7071B1D87E23DlAo8H" TargetMode = "External"/>
	<Relationship Id="rId72" Type="http://schemas.openxmlformats.org/officeDocument/2006/relationships/hyperlink" Target="consultantplus://offline/ref=7F94E49E20F978747B383F0B8ED9D0181F2250DB34E9895B38219213AEF7D605ED31C08B9B28257406A439BDFD9AF7071B1D87E23DlAo8H" TargetMode = "External"/>
	<Relationship Id="rId73" Type="http://schemas.openxmlformats.org/officeDocument/2006/relationships/hyperlink" Target="consultantplus://offline/ref=7F94E49E20F978747B38210698B58E171D2C0CD03FEF870A637C9444F1A7D050AD71C6DEDA6F232157E06CB0FA90BD575E5688E03EB57911CD69FA78l8o0H" TargetMode = "External"/>
	<Relationship Id="rId74" Type="http://schemas.openxmlformats.org/officeDocument/2006/relationships/hyperlink" Target="consultantplus://offline/ref=7F94E49E20F978747B38210698B58E171D2C0CD03FEF870A637C9444F1A7D050AD71C6DEDA6F232157E06CB0FA90BD575E5688E03EB57911CD69FA78l8o0H" TargetMode = "External"/>
	<Relationship Id="rId75" Type="http://schemas.openxmlformats.org/officeDocument/2006/relationships/hyperlink" Target="consultantplus://offline/ref=7F94E49E20F978747B38210698B58E171D2C0CD03FEF870A637C9444F1A7D050AD71C6DEDA6F232157E06CB0FA90BD575E5688E03EB57911CD69FA78l8o0H" TargetMode = "External"/>
	<Relationship Id="rId76" Type="http://schemas.openxmlformats.org/officeDocument/2006/relationships/hyperlink" Target="consultantplus://offline/ref=7F94E49E20F978747B383F0B8ED9D0181F2153D539EF895B38219213AEF7D605ED31C08B912E2D265CB43DF4AA96EB07040284FC3DAB7Al1o3H" TargetMode = "External"/>
	<Relationship Id="rId77" Type="http://schemas.openxmlformats.org/officeDocument/2006/relationships/hyperlink" Target="consultantplus://offline/ref=7F94E49E20F978747B38210698B58E171D2C0CD03FEF870A637C9444F1A7D050AD71C6DEDA6F232157E06CB0FA90BD575E5688E03EB57911CD69FA78l8o0H" TargetMode = "External"/>
	<Relationship Id="rId78" Type="http://schemas.openxmlformats.org/officeDocument/2006/relationships/hyperlink" Target="consultantplus://offline/ref=7F94E49E20F978747B383F0B8ED9D0181F2354DD3BEF895B38219213AEF7D605FF3198879B2A302156FE6EB0FDl9o8H" TargetMode = "External"/>
	<Relationship Id="rId79" Type="http://schemas.openxmlformats.org/officeDocument/2006/relationships/hyperlink" Target="consultantplus://offline/ref=7F94E49E20F978747B383F0B8ED9D0181F2153DD35EA895B38219213AEF7D605FF3198879B2A302156FE6EB0FDl9o8H" TargetMode = "External"/>
	<Relationship Id="rId80" Type="http://schemas.openxmlformats.org/officeDocument/2006/relationships/hyperlink" Target="consultantplus://offline/ref=7F94E49E20F978747B38210698B58E171D2C0CD03FEF840564739444F1A7D050AD71C6DEDA6F232157E06CB0FA90BD575E5688E03EB57911CD69FA78l8o0H" TargetMode = "External"/>
	<Relationship Id="rId81" Type="http://schemas.openxmlformats.org/officeDocument/2006/relationships/hyperlink" Target="consultantplus://offline/ref=7F94E49E20F978747B383F0B8ED9D0181F2152DD3FEA895B38219213AEF7D605ED31C08B992B2D2155EB38E1BBCEE4041B1D84E321A97812lDo0H" TargetMode = "External"/>
	<Relationship Id="rId82" Type="http://schemas.openxmlformats.org/officeDocument/2006/relationships/hyperlink" Target="consultantplus://offline/ref=7F94E49E20F978747B383F0B8ED9D0181F2152DD3FEA895B38219213AEF7D605ED31C0829E282D2B03B128E5F299E8181B029BE03FA9l7oBH" TargetMode = "External"/>
	<Relationship Id="rId83" Type="http://schemas.openxmlformats.org/officeDocument/2006/relationships/hyperlink" Target="consultantplus://offline/ref=7F94E49E20F978747B383F0B8ED9D0181F2152DD3FEA895B38219213AEF7D605ED31C08B992B292050EB38E1BBCEE4041B1D84E321A97812lDo0H" TargetMode = "External"/>
	<Relationship Id="rId84" Type="http://schemas.openxmlformats.org/officeDocument/2006/relationships/hyperlink" Target="consultantplus://offline/ref=7F94E49E20F978747B383F0B8ED9D0181F2152DD3FEA895B38219213AEF7D605ED31C08B992B262954EB38E1BBCEE4041B1D84E321A97812lDo0H" TargetMode = "External"/>
	<Relationship Id="rId85" Type="http://schemas.openxmlformats.org/officeDocument/2006/relationships/hyperlink" Target="consultantplus://offline/ref=7F94E49E20F978747B383F0B8ED9D0181F2152DD3FEA895B38219213AEF7D605ED31C083992B282B03B128E5F299E8181B029BE03FA9l7oBH" TargetMode = "External"/>
	<Relationship Id="rId86" Type="http://schemas.openxmlformats.org/officeDocument/2006/relationships/hyperlink" Target="consultantplus://offline/ref=7F94E49E20F978747B383F0B8ED9D0181F2152DD3FEA895B38219213AEF7D605ED31C08B992A282256EB38E1BBCEE4041B1D84E321A97812lDo0H" TargetMode = "External"/>
	<Relationship Id="rId87" Type="http://schemas.openxmlformats.org/officeDocument/2006/relationships/hyperlink" Target="consultantplus://offline/ref=7F94E49E20F978747B383F0B8ED9D0181F2152DD3FEA895B38219213AEF7D605ED31C08F9B2D292B03B128E5F299E8181B029BE03FA9l7oBH" TargetMode = "External"/>
	<Relationship Id="rId88" Type="http://schemas.openxmlformats.org/officeDocument/2006/relationships/hyperlink" Target="consultantplus://offline/ref=7F94E49E20F978747B383F0B8ED9D0181F2152DD3FEA895B38219213AEF7D605ED31C08B992A282253EB38E1BBCEE4041B1D84E321A97812lDo0H" TargetMode = "External"/>
	<Relationship Id="rId89" Type="http://schemas.openxmlformats.org/officeDocument/2006/relationships/hyperlink" Target="consultantplus://offline/ref=7F94E49E20F978747B38210698B58E171D2C0CD03FEF840E67739444F1A7D050AD71C6DEC86F7B2D55E172B1FE85EB0618l0o0H" TargetMode = "External"/>
	<Relationship Id="rId90" Type="http://schemas.openxmlformats.org/officeDocument/2006/relationships/hyperlink" Target="consultantplus://offline/ref=5CB5E174B5E5E13B3AF320076D4447EC66758EA7EE8E15DD9BA94E7DCA60C367F71B79FC3929E322B8C9EA4FB116A4B0A189A83BFC29m4o6H" TargetMode = "External"/>
	<Relationship Id="rId91" Type="http://schemas.openxmlformats.org/officeDocument/2006/relationships/hyperlink" Target="consultantplus://offline/ref=5CB5E174B5E5E13B3AF33E0A7B2819E36478D0AAEE8B1888C4FB482A9530C532B75B7FA07D6EED28EC9FA54EED50F0A3A289A838FD354770EDm0oCH" TargetMode = "External"/>
	<Relationship Id="rId92" Type="http://schemas.openxmlformats.org/officeDocument/2006/relationships/hyperlink" Target="consultantplus://offline/ref=5CB5E174B5E5E13B3AF33E0A7B2819E36478D0AAEE8B1888C4FB482A9530C532B75B7FA07D6EED2BE7CCFF5EE919A7AFBE89B727FE2B47m7o3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28.12.2010 N 385-п
(ред. от 10.11.2023)
"Об утверждении Положения о Департаменте социального развития Тюменской области"</dc:title>
  <dcterms:created xsi:type="dcterms:W3CDTF">2023-11-21T07:40:35Z</dcterms:created>
</cp:coreProperties>
</file>