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A489" w14:textId="77777777" w:rsidR="00C01828" w:rsidRPr="00DE3347" w:rsidRDefault="00C01828" w:rsidP="00C01828">
      <w:pPr>
        <w:ind w:firstLine="510"/>
        <w:jc w:val="right"/>
        <w:rPr>
          <w:rFonts w:eastAsia="Calibri"/>
          <w:lang w:eastAsia="en-US"/>
        </w:rPr>
      </w:pPr>
      <w:r w:rsidRPr="00DE3347">
        <w:rPr>
          <w:rFonts w:eastAsia="Calibri"/>
          <w:lang w:eastAsia="en-US"/>
        </w:rPr>
        <w:t>Приложение №2</w:t>
      </w:r>
    </w:p>
    <w:p w14:paraId="7343080A" w14:textId="77777777" w:rsidR="00C01828" w:rsidRPr="00DE3347" w:rsidRDefault="00C01828" w:rsidP="00C01828">
      <w:pPr>
        <w:ind w:firstLine="510"/>
        <w:jc w:val="right"/>
        <w:rPr>
          <w:rFonts w:eastAsia="Calibri"/>
          <w:lang w:eastAsia="en-US"/>
        </w:rPr>
      </w:pPr>
      <w:r w:rsidRPr="00DE3347">
        <w:rPr>
          <w:rFonts w:eastAsia="Calibri"/>
          <w:szCs w:val="22"/>
          <w:lang w:eastAsia="en-US"/>
        </w:rPr>
        <w:t>к административному регламенту</w:t>
      </w:r>
    </w:p>
    <w:p w14:paraId="6D985387" w14:textId="77777777" w:rsidR="00C01828" w:rsidRPr="00DE3347" w:rsidRDefault="00C01828" w:rsidP="00C01828">
      <w:pPr>
        <w:ind w:firstLine="510"/>
        <w:jc w:val="right"/>
        <w:rPr>
          <w:rFonts w:eastAsia="Calibri"/>
          <w:color w:val="000000"/>
          <w:lang w:eastAsia="en-US"/>
        </w:rPr>
      </w:pPr>
    </w:p>
    <w:tbl>
      <w:tblPr>
        <w:tblW w:w="9538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23"/>
        <w:gridCol w:w="323"/>
        <w:gridCol w:w="1752"/>
        <w:gridCol w:w="2432"/>
        <w:gridCol w:w="692"/>
        <w:gridCol w:w="779"/>
        <w:gridCol w:w="739"/>
        <w:gridCol w:w="1833"/>
      </w:tblGrid>
      <w:tr w:rsidR="00C01828" w:rsidRPr="00CB6A11" w14:paraId="4B4A9B4D" w14:textId="77777777" w:rsidTr="001C3FA2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C95177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46F99A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jc w:val="right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 xml:space="preserve">администрация </w:t>
            </w:r>
            <w:r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Московского</w:t>
            </w:r>
          </w:p>
          <w:p w14:paraId="2AE26BB4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jc w:val="right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муниципального образования</w:t>
            </w:r>
          </w:p>
        </w:tc>
      </w:tr>
      <w:tr w:rsidR="00C01828" w:rsidRPr="00CB6A11" w14:paraId="75005331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34BAAF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1.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EA79A7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  <w:p w14:paraId="6349F0B4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Заявитель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A41EF4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hi-IN" w:bidi="hi-IN"/>
              </w:rPr>
              <w:t>Для физических лиц</w:t>
            </w:r>
          </w:p>
          <w:p w14:paraId="01445042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kern w:val="3"/>
                <w:sz w:val="16"/>
                <w:szCs w:val="16"/>
                <w:lang w:eastAsia="hi-IN" w:bidi="hi-IN"/>
              </w:rPr>
              <w:t xml:space="preserve">Фамилия, имя, отчество (при наличии), </w:t>
            </w: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lang w:eastAsia="hi-IN" w:bidi="hi-IN"/>
              </w:rPr>
              <w:t>дата и место</w:t>
            </w: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shd w:val="clear" w:color="auto" w:fill="FFF200"/>
                <w:lang w:eastAsia="hi-IN" w:bidi="hi-IN"/>
              </w:rPr>
              <w:t xml:space="preserve"> </w:t>
            </w: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lang w:eastAsia="hi-IN" w:bidi="hi-IN"/>
              </w:rPr>
              <w:t>рождения</w:t>
            </w:r>
          </w:p>
          <w:p w14:paraId="34C7B0BF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</w:p>
          <w:p w14:paraId="6BD44EC6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hi-IN" w:bidi="hi-IN"/>
              </w:rPr>
              <w:t>Для юридических лиц</w:t>
            </w:r>
          </w:p>
          <w:p w14:paraId="4ADF00E5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lang w:eastAsia="hi-IN" w:bidi="hi-IN"/>
              </w:rPr>
              <w:t>Полное наименование</w:t>
            </w: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shd w:val="clear" w:color="auto" w:fill="FFF200"/>
                <w:lang w:eastAsia="hi-IN" w:bidi="hi-IN"/>
              </w:rPr>
              <w:t xml:space="preserve"> </w:t>
            </w: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lang w:eastAsia="hi-IN" w:bidi="hi-IN"/>
              </w:rPr>
              <w:t>юридического лица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323644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hi-IN" w:bidi="hi-IN"/>
              </w:rPr>
              <w:t>Для физических лиц</w:t>
            </w:r>
          </w:p>
          <w:p w14:paraId="6958D02D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kern w:val="3"/>
                <w:sz w:val="16"/>
                <w:szCs w:val="16"/>
                <w:lang w:eastAsia="hi-IN" w:bidi="hi-IN"/>
              </w:rPr>
              <w:t xml:space="preserve">Документ, удостоверяющий личность (вид, серия, номер, </w:t>
            </w:r>
            <w:r w:rsidRPr="00CB6A11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 xml:space="preserve">выдавший орган дата выдачи, </w:t>
            </w:r>
            <w:r w:rsidRPr="00CB6A11">
              <w:rPr>
                <w:rFonts w:eastAsia="Lucida Sans Unicode" w:cs="Arial"/>
                <w:kern w:val="3"/>
                <w:sz w:val="16"/>
                <w:szCs w:val="16"/>
                <w:lang w:eastAsia="ar-SA" w:bidi="hi-IN"/>
              </w:rPr>
              <w:t>код подразделения</w:t>
            </w:r>
            <w:r w:rsidRPr="00CB6A11">
              <w:rPr>
                <w:rFonts w:eastAsia="Mangal" w:cs="Arial"/>
                <w:kern w:val="3"/>
                <w:sz w:val="16"/>
                <w:szCs w:val="16"/>
                <w:lang w:eastAsia="hi-IN" w:bidi="hi-IN"/>
              </w:rPr>
              <w:t>)</w:t>
            </w:r>
          </w:p>
          <w:p w14:paraId="0F3749C2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hi-IN" w:bidi="hi-IN"/>
              </w:rPr>
              <w:t>Для юридических лиц</w:t>
            </w:r>
          </w:p>
          <w:p w14:paraId="5715512C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lang w:eastAsia="hi-IN" w:bidi="hi-IN"/>
              </w:rPr>
              <w:t>ОГРН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D7D994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</w:p>
          <w:p w14:paraId="5EC2DF60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kern w:val="3"/>
                <w:sz w:val="16"/>
                <w:szCs w:val="16"/>
                <w:lang w:eastAsia="hi-IN" w:bidi="hi-IN"/>
              </w:rPr>
              <w:t>Контактные данные (</w:t>
            </w:r>
            <w:r w:rsidRPr="00CB6A11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CB6A11">
              <w:rPr>
                <w:rFonts w:eastAsia="Mangal" w:cs="Arial"/>
                <w:kern w:val="3"/>
                <w:sz w:val="16"/>
                <w:szCs w:val="16"/>
                <w:lang w:eastAsia="hi-IN" w:bidi="hi-IN"/>
              </w:rPr>
              <w:t>)</w:t>
            </w:r>
          </w:p>
        </w:tc>
      </w:tr>
      <w:tr w:rsidR="00C01828" w:rsidRPr="00CB6A11" w14:paraId="046FA6A6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847F88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1D3A47" w14:textId="77777777" w:rsidR="00C01828" w:rsidRPr="00CB6A11" w:rsidRDefault="00C01828" w:rsidP="001C3FA2">
            <w:pPr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51A6A3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color w:val="000000"/>
                <w:kern w:val="3"/>
                <w:sz w:val="16"/>
                <w:szCs w:val="16"/>
                <w:lang w:eastAsia="hi-IN" w:bidi="hi-IN"/>
              </w:rPr>
            </w:pPr>
            <w:r w:rsidRPr="00CB6A11">
              <w:rPr>
                <w:rFonts w:eastAsia="Mangal" w:cs="Arial"/>
                <w:color w:val="000000"/>
                <w:kern w:val="3"/>
                <w:sz w:val="16"/>
                <w:szCs w:val="16"/>
                <w:lang w:eastAsia="hi-IN" w:bidi="hi-IN"/>
              </w:rPr>
              <w:t>физическое лицо (гражданин)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7283F8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3DA93F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929BCC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01828" w:rsidRPr="00CB6A11" w14:paraId="20B3722E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58D0FF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56A44C" w14:textId="77777777" w:rsidR="00C01828" w:rsidRPr="00CB6A11" w:rsidRDefault="00C01828" w:rsidP="001C3FA2">
            <w:pPr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E9D366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юридическое лицо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5FB716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FFA853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E9501E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</w:tr>
      <w:tr w:rsidR="00C01828" w:rsidRPr="00CB6A11" w14:paraId="697A7DFB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301C0A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B0707F" w14:textId="77777777" w:rsidR="00C01828" w:rsidRPr="00CB6A11" w:rsidRDefault="00C01828" w:rsidP="001C3FA2">
            <w:pPr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D868D6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3ADC7D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29A644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DC461C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01828" w:rsidRPr="00CB6A11" w14:paraId="78299067" w14:textId="77777777" w:rsidTr="001C3FA2">
        <w:trPr>
          <w:trHeight w:val="3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3FEFE9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2.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E37C6E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Прошу     предоставить   земельный   участок:</w:t>
            </w:r>
          </w:p>
        </w:tc>
      </w:tr>
      <w:tr w:rsidR="00C01828" w:rsidRPr="00CB6A11" w14:paraId="44F7838A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95B6C7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91D7C5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кадастровый номер испрашиваемого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0F7490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</w:tr>
      <w:tr w:rsidR="00C01828" w:rsidRPr="00CB6A11" w14:paraId="7E1C4494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7E2D0E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936FD2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color w:val="000000"/>
                <w:kern w:val="3"/>
                <w:sz w:val="20"/>
                <w:szCs w:val="20"/>
                <w:lang w:eastAsia="zh-CN" w:bidi="hi-IN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3576D2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</w:tr>
      <w:tr w:rsidR="00C01828" w:rsidRPr="00CB6A11" w14:paraId="1920F645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7FF05B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34A002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EB5B79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</w:tr>
      <w:tr w:rsidR="00C01828" w:rsidRPr="00CB6A11" w14:paraId="36FFB04A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946938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2.4.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954D00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B7FA08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</w:tr>
      <w:tr w:rsidR="00C01828" w:rsidRPr="00CB6A11" w14:paraId="0BAE68DC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A1AE73F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2.5.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25FFA1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CC8F9D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</w:tr>
      <w:tr w:rsidR="00C01828" w:rsidRPr="00CB6A11" w14:paraId="795177E3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F965D6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2.6.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C49922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3397BF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</w:tr>
      <w:tr w:rsidR="00C01828" w:rsidRPr="00CB6A11" w14:paraId="3D8095C9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714942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2.7.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144451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8D9B02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</w:tr>
      <w:tr w:rsidR="00C01828" w:rsidRPr="00CB6A11" w14:paraId="1080F084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FF15D1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3.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F4A594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C01828" w:rsidRPr="00CB6A11" w14:paraId="1AAAC664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97B1F3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928161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7A58BB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Росреестра от 02.09.2020 №П/0321</w:t>
            </w:r>
          </w:p>
        </w:tc>
      </w:tr>
      <w:tr w:rsidR="00C01828" w:rsidRPr="00CB6A11" w14:paraId="0C9BF3BE" w14:textId="77777777" w:rsidTr="001C3FA2"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89B69B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2F2EB3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1F736C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lang w:eastAsia="zh-CN" w:bidi="hi-IN"/>
              </w:rPr>
              <w:t xml:space="preserve">документ, подтверждающий полномочия представителя </w:t>
            </w:r>
            <w:proofErr w:type="gramStart"/>
            <w:r w:rsidRPr="00CB6A11">
              <w:rPr>
                <w:rFonts w:eastAsia="NSimSun" w:cs="Arial"/>
                <w:kern w:val="3"/>
                <w:sz w:val="20"/>
                <w:lang w:eastAsia="zh-CN" w:bidi="hi-IN"/>
              </w:rPr>
              <w:t>заявителя, в случае, если</w:t>
            </w:r>
            <w:proofErr w:type="gramEnd"/>
            <w:r w:rsidRPr="00CB6A11">
              <w:rPr>
                <w:rFonts w:eastAsia="NSimSun" w:cs="Arial"/>
                <w:kern w:val="3"/>
                <w:sz w:val="20"/>
                <w:lang w:eastAsia="zh-CN" w:bidi="hi-IN"/>
              </w:rPr>
              <w:t xml:space="preserve">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C01828" w:rsidRPr="00CB6A11" w14:paraId="467D9721" w14:textId="77777777" w:rsidTr="001C3FA2">
        <w:trPr>
          <w:trHeight w:val="3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E27D17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E5B69E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9BAE61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C01828" w:rsidRPr="00CB6A11" w14:paraId="159F746F" w14:textId="77777777" w:rsidTr="001C3FA2"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1BA94C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3AC06B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F4B3B9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C01828" w:rsidRPr="00CB6A11" w14:paraId="02E3580D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4290F4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4.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BFB730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К заявлению прилагаются по желанию заявителя:</w:t>
            </w:r>
          </w:p>
        </w:tc>
      </w:tr>
      <w:tr w:rsidR="00C01828" w:rsidRPr="00CB6A11" w14:paraId="2546E54B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B59342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DF2F15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1E1CE2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выписка из Единого государственного реестра юридических лиц</w:t>
            </w:r>
          </w:p>
        </w:tc>
      </w:tr>
      <w:tr w:rsidR="00C01828" w:rsidRPr="00CB6A11" w14:paraId="1AD9823F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D723E5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88E420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A49AF5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color w:val="000000"/>
                <w:kern w:val="3"/>
                <w:sz w:val="20"/>
                <w:szCs w:val="20"/>
                <w:lang w:eastAsia="zh-CN" w:bidi="hi-IN"/>
              </w:rPr>
              <w:t>выписка из Единого государственного реестра недвижимости</w:t>
            </w:r>
          </w:p>
        </w:tc>
      </w:tr>
      <w:tr w:rsidR="00C01828" w:rsidRPr="00CB6A11" w14:paraId="61864E16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666B2D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2A7157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4B0833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C01828" w:rsidRPr="00CB6A11" w14:paraId="396FFFC2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6E9FB8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F24E1B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AB29D0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C01828" w:rsidRPr="00CB6A11" w14:paraId="17579167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B37E3C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5.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FE8596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Способ получения результата муниципальной услуги:</w:t>
            </w:r>
          </w:p>
        </w:tc>
      </w:tr>
      <w:tr w:rsidR="00C01828" w:rsidRPr="00CB6A11" w14:paraId="5C67B3F0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71E1F4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F616B2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D18854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01828" w:rsidRPr="00CB6A11" w14:paraId="04AFB0AA" w14:textId="77777777" w:rsidTr="001C3FA2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6EEB96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509475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5C4AD6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C01828" w:rsidRPr="00CB6A11" w14:paraId="262D5BE9" w14:textId="77777777" w:rsidTr="001C3FA2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1910B8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A34E11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F6B93E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N w:val="0"/>
              <w:ind w:firstLine="0"/>
              <w:textAlignment w:val="baseline"/>
              <w:rPr>
                <w:rFonts w:eastAsia="Mangal" w:cs="Arial"/>
                <w:kern w:val="3"/>
                <w:sz w:val="20"/>
                <w:szCs w:val="20"/>
                <w:lang w:eastAsia="hi-IN" w:bidi="hi-IN"/>
              </w:rPr>
            </w:pPr>
            <w:r w:rsidRPr="00CB6A11">
              <w:rPr>
                <w:rFonts w:eastAsia="Mangal" w:cs="Arial"/>
                <w:kern w:val="3"/>
                <w:sz w:val="20"/>
                <w:szCs w:val="20"/>
                <w:lang w:eastAsia="hi-IN" w:bidi="hi-IN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01828" w:rsidRPr="00CB6A11" w14:paraId="7DCB4951" w14:textId="77777777" w:rsidTr="001C3FA2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2BD210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26702C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AA494F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01828" w:rsidRPr="00CB6A11" w14:paraId="43793DD1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C89EBC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6.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7E8B4D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B316A9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Дата:</w:t>
            </w:r>
          </w:p>
        </w:tc>
      </w:tr>
      <w:tr w:rsidR="00C01828" w:rsidRPr="00CB6A11" w14:paraId="18C2B3B8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454E79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E03FBE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_________ ___________________</w:t>
            </w:r>
          </w:p>
          <w:p w14:paraId="63FA0FF2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42B266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«__» ___________ ____ г.</w:t>
            </w:r>
          </w:p>
        </w:tc>
      </w:tr>
      <w:tr w:rsidR="00C01828" w:rsidRPr="00CB6A11" w14:paraId="0BD3182D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0756A52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7.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7C826A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A3DFF2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Дата:</w:t>
            </w:r>
          </w:p>
        </w:tc>
      </w:tr>
      <w:tr w:rsidR="00C01828" w:rsidRPr="00CB6A11" w14:paraId="41A08294" w14:textId="77777777" w:rsidTr="001C3FA2">
        <w:trPr>
          <w:trHeight w:val="56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533CA2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49D4DD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_________ ___________________</w:t>
            </w:r>
          </w:p>
          <w:p w14:paraId="0B77FD1A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35879E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«__» ___________ ____ г.</w:t>
            </w:r>
          </w:p>
        </w:tc>
      </w:tr>
    </w:tbl>
    <w:p w14:paraId="4FEB5E82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28"/>
    <w:rsid w:val="00734A69"/>
    <w:rsid w:val="00C01828"/>
    <w:rsid w:val="00C2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29DF"/>
  <w15:chartTrackingRefBased/>
  <w15:docId w15:val="{51406B8C-287C-4F4D-9B46-3B194C50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0182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2023-11-16T05:56:00Z</dcterms:created>
  <dcterms:modified xsi:type="dcterms:W3CDTF">2023-11-16T05:56:00Z</dcterms:modified>
</cp:coreProperties>
</file>