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97" w:rsidRDefault="00591B97" w:rsidP="00591B97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591B97" w:rsidRDefault="00591B97" w:rsidP="00591B97">
      <w:pPr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591B97" w:rsidRDefault="00591B97" w:rsidP="00591B97">
      <w:pPr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591B97" w:rsidRDefault="00591B97" w:rsidP="00591B97">
      <w:pPr>
        <w:ind w:firstLine="0"/>
        <w:jc w:val="right"/>
        <w:rPr>
          <w:sz w:val="24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63"/>
        <w:gridCol w:w="96"/>
        <w:gridCol w:w="1927"/>
        <w:gridCol w:w="1939"/>
        <w:gridCol w:w="938"/>
        <w:gridCol w:w="650"/>
        <w:gridCol w:w="250"/>
        <w:gridCol w:w="1330"/>
        <w:gridCol w:w="1420"/>
      </w:tblGrid>
      <w:tr w:rsidR="00591B97" w:rsidTr="00660ADD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t>№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jc w:val="right"/>
            </w:pPr>
            <w:r>
              <w:t xml:space="preserve">Администрация </w:t>
            </w:r>
            <w:proofErr w:type="spellStart"/>
            <w:r>
              <w:t>Чикчинского</w:t>
            </w:r>
            <w:proofErr w:type="spellEnd"/>
          </w:p>
          <w:p w:rsidR="00591B97" w:rsidRDefault="00591B97" w:rsidP="00660ADD">
            <w:pPr>
              <w:pStyle w:val="Textbody"/>
              <w:spacing w:line="240" w:lineRule="auto"/>
              <w:jc w:val="right"/>
            </w:pPr>
            <w:r>
              <w:t>муниципального образования</w:t>
            </w:r>
          </w:p>
        </w:tc>
      </w:tr>
      <w:tr w:rsidR="00591B97" w:rsidTr="00C632C1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</w:pPr>
            <w:r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</w:pPr>
            <w:r>
              <w:rPr>
                <w:b/>
                <w:bCs/>
                <w:shd w:val="clear" w:color="auto" w:fill="FFFFFF"/>
              </w:rPr>
              <w:t>Заявитель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</w:p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лиц:</w:t>
            </w: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591B97" w:rsidRDefault="00591B97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ОГРН, ИНН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sz w:val="16"/>
                <w:szCs w:val="16"/>
                <w:lang w:eastAsia="ar-SA"/>
              </w:rPr>
              <w:t>место жительства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i/>
                <w:iCs/>
                <w:u w:val="single"/>
                <w:shd w:val="clear" w:color="auto" w:fill="FFFFFF"/>
                <w:lang w:eastAsia="ar-SA"/>
              </w:rPr>
              <w:t>Для юридических лиц:</w:t>
            </w:r>
          </w:p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Lucida Sans Unicode"/>
                <w:lang w:eastAsia="ar-SA"/>
              </w:rPr>
              <w:t>место нахождения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591B97" w:rsidTr="00C632C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C632C1" w:rsidP="00C632C1">
            <w:pPr>
              <w:autoSpaceDE w:val="0"/>
              <w:ind w:right="-2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Физическое </w:t>
            </w:r>
            <w:r w:rsidR="00591B97">
              <w:rPr>
                <w:color w:val="000000"/>
                <w:sz w:val="16"/>
                <w:szCs w:val="16"/>
              </w:rPr>
              <w:t>лицо (гражданин)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Pr="00C632C1" w:rsidRDefault="00C632C1" w:rsidP="00C632C1">
            <w:pPr>
              <w:pStyle w:val="Textbody"/>
              <w:spacing w:after="0" w:line="240" w:lineRule="auto"/>
              <w:ind w:firstLine="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Иванов </w:t>
            </w:r>
            <w:r w:rsidRPr="00C632C1">
              <w:rPr>
                <w:color w:val="FF0000"/>
                <w:sz w:val="24"/>
              </w:rPr>
              <w:t>Иван Иванович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Pr="00C632C1" w:rsidRDefault="00C632C1" w:rsidP="00C632C1">
            <w:pPr>
              <w:pStyle w:val="Textbody"/>
              <w:spacing w:after="0" w:line="240" w:lineRule="auto"/>
              <w:ind w:firstLine="0"/>
              <w:rPr>
                <w:sz w:val="24"/>
              </w:rPr>
            </w:pPr>
            <w:r w:rsidRPr="00C632C1">
              <w:rPr>
                <w:color w:val="FF0000"/>
                <w:sz w:val="24"/>
              </w:rPr>
              <w:t>Паспорт 0000 321654 от 01.01.1001 г.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Pr="00C632C1" w:rsidRDefault="00C632C1" w:rsidP="00C632C1">
            <w:pPr>
              <w:pStyle w:val="Textbody"/>
              <w:spacing w:after="0" w:line="240" w:lineRule="auto"/>
              <w:ind w:firstLine="0"/>
              <w:jc w:val="left"/>
              <w:rPr>
                <w:sz w:val="24"/>
              </w:rPr>
            </w:pPr>
            <w:r w:rsidRPr="00C632C1">
              <w:rPr>
                <w:color w:val="FF0000"/>
                <w:sz w:val="24"/>
              </w:rPr>
              <w:t xml:space="preserve">Тюменская область, Тюменский район, с. </w:t>
            </w:r>
            <w:proofErr w:type="spellStart"/>
            <w:r w:rsidRPr="00C632C1">
              <w:rPr>
                <w:color w:val="FF0000"/>
                <w:sz w:val="24"/>
              </w:rPr>
              <w:t>Чикча</w:t>
            </w:r>
            <w:proofErr w:type="spellEnd"/>
            <w:r w:rsidRPr="00C632C1">
              <w:rPr>
                <w:color w:val="FF0000"/>
                <w:sz w:val="24"/>
              </w:rPr>
              <w:t>, ул. Ю. Гагарина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Pr="00C632C1" w:rsidRDefault="00C632C1" w:rsidP="00C632C1">
            <w:pPr>
              <w:pStyle w:val="Textbody"/>
              <w:spacing w:after="0" w:line="240" w:lineRule="auto"/>
              <w:ind w:firstLine="0"/>
              <w:rPr>
                <w:sz w:val="24"/>
              </w:rPr>
            </w:pPr>
            <w:r w:rsidRPr="00C632C1">
              <w:rPr>
                <w:color w:val="FF0000"/>
                <w:sz w:val="24"/>
              </w:rPr>
              <w:t>89123456789</w:t>
            </w:r>
          </w:p>
        </w:tc>
      </w:tr>
      <w:tr w:rsidR="00591B97" w:rsidTr="00C632C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C632C1" w:rsidP="00C632C1">
            <w:pPr>
              <w:pStyle w:val="Textbody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</w:t>
            </w:r>
            <w:r w:rsidR="00591B97">
              <w:rPr>
                <w:sz w:val="16"/>
                <w:szCs w:val="16"/>
              </w:rPr>
              <w:t>ридическое лицо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1B97" w:rsidTr="00C632C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C632C1">
            <w:pPr>
              <w:pStyle w:val="Textbody"/>
              <w:spacing w:line="240" w:lineRule="auto"/>
              <w:ind w:firstLine="0"/>
            </w:pPr>
            <w:r>
              <w:rPr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1B97" w:rsidTr="00660ADD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  <w:bookmarkStart w:id="0" w:name="_GoBack"/>
            <w:bookmarkEnd w:id="0"/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ренных подпунктом 10 пункта 2 статьи 39.3, подпунктом 15 пункта 2 статьи 39.6  Земельного кодекса РФ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  <w:r>
              <w:rPr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>
              <w:rPr>
                <w:sz w:val="20"/>
                <w:szCs w:val="20"/>
              </w:rPr>
              <w:t>Росреестра</w:t>
            </w:r>
            <w:proofErr w:type="spellEnd"/>
            <w:r>
              <w:rPr>
                <w:sz w:val="20"/>
                <w:szCs w:val="20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</w:t>
            </w:r>
            <w:r>
              <w:rPr>
                <w:sz w:val="20"/>
              </w:rPr>
              <w:t>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591B97" w:rsidTr="00660AD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591B97" w:rsidTr="00660ADD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591B97" w:rsidTr="00660AD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591B97" w:rsidTr="00660AD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591B97" w:rsidTr="00660AD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591B97" w:rsidTr="00660AD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591B97" w:rsidTr="00660AD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after="0" w:line="240" w:lineRule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591B97" w:rsidTr="00660AD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91B97" w:rsidRDefault="00591B97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</w:tbl>
    <w:p w:rsidR="00591B97" w:rsidRDefault="00591B97" w:rsidP="00591B97">
      <w:pPr>
        <w:pStyle w:val="Textbody"/>
        <w:spacing w:line="240" w:lineRule="auto"/>
      </w:pPr>
    </w:p>
    <w:p w:rsidR="001B3097" w:rsidRDefault="001B3097"/>
    <w:sectPr w:rsidR="001B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1299"/>
    <w:multiLevelType w:val="multilevel"/>
    <w:tmpl w:val="40A091E2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64"/>
    <w:rsid w:val="001B3097"/>
    <w:rsid w:val="00591B97"/>
    <w:rsid w:val="00AC7264"/>
    <w:rsid w:val="00C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97D9"/>
  <w15:chartTrackingRefBased/>
  <w15:docId w15:val="{C8DA6E72-ACBC-4D26-A9AF-2A423210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1B9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1B97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91B97"/>
    <w:pPr>
      <w:spacing w:after="140" w:line="276" w:lineRule="auto"/>
      <w:textAlignment w:val="auto"/>
    </w:pPr>
  </w:style>
  <w:style w:type="numbering" w:customStyle="1" w:styleId="WWNum1">
    <w:name w:val="WWNum1"/>
    <w:basedOn w:val="a2"/>
    <w:rsid w:val="00591B9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2023-12-12T09:35:00Z</dcterms:created>
  <dcterms:modified xsi:type="dcterms:W3CDTF">2023-12-12T09:35:00Z</dcterms:modified>
</cp:coreProperties>
</file>