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DD" w:rsidRDefault="00A7210B" w:rsidP="005B7444">
      <w:pPr>
        <w:keepNext w:val="0"/>
        <w:shd w:val="clear" w:color="auto" w:fill="auto"/>
        <w:suppressAutoHyphens w:val="0"/>
        <w:autoSpaceDE w:val="0"/>
        <w:autoSpaceDN w:val="0"/>
        <w:adjustRightInd w:val="0"/>
        <w:ind w:firstLine="0"/>
        <w:jc w:val="center"/>
        <w:rPr>
          <w:b/>
          <w:bCs/>
        </w:rPr>
      </w:pPr>
      <w:r w:rsidRPr="000059F7">
        <w:rPr>
          <w:b/>
          <w:bCs/>
        </w:rPr>
        <w:t>АДМИНИСТРАЦИЯ ГОРОДА ИШИМА</w:t>
      </w:r>
      <w:r w:rsidRPr="000059F7">
        <w:br/>
      </w:r>
      <w:r w:rsidRPr="000059F7">
        <w:rPr>
          <w:b/>
          <w:bCs/>
        </w:rPr>
        <w:t> </w:t>
      </w:r>
      <w:r w:rsidRPr="000059F7">
        <w:br/>
      </w:r>
      <w:r w:rsidRPr="000059F7">
        <w:rPr>
          <w:b/>
          <w:bCs/>
        </w:rPr>
        <w:t>ПОСТАНОВЛЕНИЕ</w:t>
      </w:r>
      <w:r w:rsidRPr="000059F7">
        <w:br/>
      </w:r>
      <w:r w:rsidRPr="000059F7">
        <w:rPr>
          <w:b/>
          <w:bCs/>
        </w:rPr>
        <w:t>от 5 октября 2020 г. № 751</w:t>
      </w:r>
      <w:r w:rsidRPr="000059F7">
        <w:br/>
      </w:r>
      <w:r w:rsidRPr="000059F7">
        <w:rPr>
          <w:b/>
          <w:bCs/>
        </w:rPr>
        <w:t> </w:t>
      </w:r>
      <w:r w:rsidRPr="000059F7">
        <w:br/>
      </w:r>
      <w:r w:rsidRPr="000059F7">
        <w:rPr>
          <w:b/>
          <w:bCs/>
        </w:rPr>
        <w:t>ОБ УТВЕРЖДЕНИИ АДМИНИСТРАТИВНОГО РЕГЛАМЕНТА</w:t>
      </w:r>
    </w:p>
    <w:p w:rsidR="008768A8" w:rsidRPr="000059F7" w:rsidRDefault="00A7210B" w:rsidP="005B7444">
      <w:pPr>
        <w:keepNext w:val="0"/>
        <w:shd w:val="clear" w:color="auto" w:fill="auto"/>
        <w:suppressAutoHyphens w:val="0"/>
        <w:autoSpaceDE w:val="0"/>
        <w:autoSpaceDN w:val="0"/>
        <w:adjustRightInd w:val="0"/>
        <w:ind w:firstLine="0"/>
        <w:jc w:val="center"/>
        <w:rPr>
          <w:rFonts w:eastAsia="Arial Unicode MS" w:cs="Arial"/>
          <w:szCs w:val="26"/>
        </w:rPr>
      </w:pPr>
      <w:r w:rsidRPr="000059F7">
        <w:rPr>
          <w:b/>
          <w:bCs/>
        </w:rPr>
        <w:t xml:space="preserve"> ПРЕДОСТА</w:t>
      </w:r>
      <w:r w:rsidRPr="000059F7">
        <w:rPr>
          <w:b/>
          <w:bCs/>
        </w:rPr>
        <w:t>В</w:t>
      </w:r>
      <w:r w:rsidRPr="000059F7">
        <w:rPr>
          <w:b/>
          <w:bCs/>
        </w:rPr>
        <w:t xml:space="preserve">ЛЕНИЯ МУНИЦИПАЛЬНОЙ УСЛУГИ </w:t>
      </w:r>
      <w:r w:rsidRPr="000059F7">
        <w:br/>
      </w:r>
      <w:r w:rsidRPr="000059F7">
        <w:rPr>
          <w:b/>
          <w:bCs/>
        </w:rPr>
        <w:t>"УСТАНОВЛЕНИЕ И ПРЕКРАЩЕНИЕ ПУБЛИЧНОГО</w:t>
      </w:r>
      <w:r w:rsidRPr="000059F7">
        <w:br/>
      </w:r>
      <w:r w:rsidRPr="000059F7">
        <w:rPr>
          <w:b/>
          <w:bCs/>
        </w:rPr>
        <w:t>СЕРВИТУТА В ОТДЕЛЬНЫХ ЦЕЛЯХ"</w:t>
      </w:r>
      <w:r w:rsidRPr="000059F7">
        <w:br/>
        <w:t xml:space="preserve">(в ред. постановлений администрации города Ишима </w:t>
      </w:r>
      <w:r w:rsidRPr="000059F7">
        <w:br/>
        <w:t xml:space="preserve">от 18.10.2021 № 752, от 20.06.2022 № 933, от 09.08.2022 № 1327, от 13.02.2023 № 196, </w:t>
      </w:r>
      <w:proofErr w:type="gramStart"/>
      <w:r w:rsidRPr="000059F7">
        <w:t>от</w:t>
      </w:r>
      <w:proofErr w:type="gramEnd"/>
      <w:r w:rsidRPr="000059F7">
        <w:t xml:space="preserve"> 20.03.2023 № 437, от 18.12.2023 № 2179)</w:t>
      </w:r>
    </w:p>
    <w:p w:rsidR="001857A7" w:rsidRPr="000059F7" w:rsidRDefault="001857A7" w:rsidP="008768A8">
      <w:pPr>
        <w:keepNext w:val="0"/>
        <w:shd w:val="clear" w:color="auto" w:fill="auto"/>
        <w:suppressAutoHyphens w:val="0"/>
        <w:autoSpaceDE w:val="0"/>
        <w:autoSpaceDN w:val="0"/>
        <w:adjustRightInd w:val="0"/>
        <w:rPr>
          <w:rFonts w:eastAsia="Arial Unicode MS" w:cs="Arial"/>
          <w:szCs w:val="26"/>
        </w:rPr>
      </w:pPr>
    </w:p>
    <w:p w:rsidR="00A7210B" w:rsidRPr="000059F7" w:rsidRDefault="00A7210B" w:rsidP="00A7210B">
      <w:pPr>
        <w:pStyle w:val="a4"/>
        <w:keepNext w:val="0"/>
        <w:shd w:val="clear" w:color="auto" w:fill="auto"/>
        <w:suppressAutoHyphens w:val="0"/>
        <w:ind w:left="0" w:firstLine="851"/>
        <w:contextualSpacing/>
      </w:pPr>
      <w:proofErr w:type="gramStart"/>
      <w:r w:rsidRPr="000059F7">
        <w:t>В соответствии с Земельным кодексом Российской Федерации, Фед</w:t>
      </w:r>
      <w:r w:rsidRPr="000059F7">
        <w:t>е</w:t>
      </w:r>
      <w:r w:rsidRPr="000059F7">
        <w:t>ральным законом от 27.07.2010 № 210-ФЗ «Об организации предоставл</w:t>
      </w:r>
      <w:r w:rsidRPr="000059F7">
        <w:t>е</w:t>
      </w:r>
      <w:r w:rsidRPr="000059F7">
        <w:t>ния государственных и муниципальных услуг», Федеральным законом от 06.10.2003 № 131-ФЗ «Об общих принципах организации местного сам</w:t>
      </w:r>
      <w:r w:rsidRPr="000059F7">
        <w:t>о</w:t>
      </w:r>
      <w:r w:rsidRPr="000059F7">
        <w:t>управления в Российской Федерации», Федеральным законом от 25.10.2001 № 137-ФЗ «О введении в действие Земельного кодекса Российской Федер</w:t>
      </w:r>
      <w:r w:rsidRPr="000059F7">
        <w:t>а</w:t>
      </w:r>
      <w:r w:rsidRPr="000059F7">
        <w:t>ции», решением Ишимской городской Думы от 24.06.2010 № 395 «Об утве</w:t>
      </w:r>
      <w:r w:rsidRPr="000059F7">
        <w:t>р</w:t>
      </w:r>
      <w:r w:rsidRPr="000059F7">
        <w:t>ждении Положения о порядке управления и</w:t>
      </w:r>
      <w:proofErr w:type="gramEnd"/>
      <w:r w:rsidRPr="000059F7">
        <w:t xml:space="preserve"> распоряжения земельными учас</w:t>
      </w:r>
      <w:r w:rsidRPr="000059F7">
        <w:t>т</w:t>
      </w:r>
      <w:r w:rsidRPr="000059F7">
        <w:t>ками, находящимися в собственности городского округа город Ишим», рук</w:t>
      </w:r>
      <w:r w:rsidRPr="000059F7">
        <w:t>о</w:t>
      </w:r>
      <w:r w:rsidRPr="000059F7">
        <w:t>водствуясь Уставом г</w:t>
      </w:r>
      <w:r w:rsidRPr="000059F7">
        <w:t>о</w:t>
      </w:r>
      <w:r w:rsidRPr="000059F7">
        <w:t>рода Ишима:</w:t>
      </w:r>
    </w:p>
    <w:p w:rsidR="00A7210B" w:rsidRPr="000059F7" w:rsidRDefault="00A7210B" w:rsidP="00A7210B">
      <w:pPr>
        <w:pStyle w:val="a4"/>
        <w:keepNext w:val="0"/>
        <w:shd w:val="clear" w:color="auto" w:fill="auto"/>
        <w:suppressAutoHyphens w:val="0"/>
        <w:ind w:left="0" w:firstLine="851"/>
        <w:contextualSpacing/>
      </w:pPr>
      <w:r w:rsidRPr="000059F7">
        <w:t>1. Утвердить административный регламент предоставления муниц</w:t>
      </w:r>
      <w:r w:rsidRPr="000059F7">
        <w:t>и</w:t>
      </w:r>
      <w:r w:rsidRPr="000059F7">
        <w:t>пальной услуги: «Установление и прекращение публичного сервитута в о</w:t>
      </w:r>
      <w:r w:rsidRPr="000059F7">
        <w:t>т</w:t>
      </w:r>
      <w:r w:rsidRPr="000059F7">
        <w:t>дельных целях», согласно приложению к настоящему постановлению.</w:t>
      </w:r>
    </w:p>
    <w:p w:rsidR="00A7210B" w:rsidRPr="000059F7" w:rsidRDefault="00A7210B" w:rsidP="00A7210B">
      <w:pPr>
        <w:pStyle w:val="a4"/>
        <w:keepNext w:val="0"/>
        <w:shd w:val="clear" w:color="auto" w:fill="auto"/>
        <w:suppressAutoHyphens w:val="0"/>
        <w:ind w:left="0" w:firstLine="851"/>
        <w:contextualSpacing/>
      </w:pPr>
      <w:r w:rsidRPr="000059F7">
        <w:t>2. Положения административного регламента, регулирующие пред</w:t>
      </w:r>
      <w:r w:rsidRPr="000059F7">
        <w:t>о</w:t>
      </w:r>
      <w:r w:rsidRPr="000059F7">
        <w:t>ставление м</w:t>
      </w:r>
      <w:r w:rsidRPr="000059F7">
        <w:t>у</w:t>
      </w:r>
      <w:r w:rsidRPr="000059F7">
        <w:t>ниципальной услуги в электронной форме, применяются в сроки, определенные планом-графиком перехода на предоставление муниципал</w:t>
      </w:r>
      <w:r w:rsidRPr="000059F7">
        <w:t>ь</w:t>
      </w:r>
      <w:r w:rsidRPr="000059F7">
        <w:t>ных услуг в электронной форме, утвержденным администрацией города Иш</w:t>
      </w:r>
      <w:r w:rsidRPr="000059F7">
        <w:t>и</w:t>
      </w:r>
      <w:r w:rsidRPr="000059F7">
        <w:t>ма.</w:t>
      </w:r>
    </w:p>
    <w:p w:rsidR="00A7210B" w:rsidRPr="000059F7" w:rsidRDefault="00A7210B" w:rsidP="00A7210B">
      <w:pPr>
        <w:pStyle w:val="a4"/>
        <w:keepNext w:val="0"/>
        <w:shd w:val="clear" w:color="auto" w:fill="auto"/>
        <w:suppressAutoHyphens w:val="0"/>
        <w:ind w:left="0" w:firstLine="851"/>
        <w:contextualSpacing/>
      </w:pPr>
      <w:r w:rsidRPr="000059F7">
        <w:t xml:space="preserve">3. </w:t>
      </w:r>
      <w:proofErr w:type="gramStart"/>
      <w:r w:rsidRPr="000059F7">
        <w:t>Положения административного регламента, регулирующие пред</w:t>
      </w:r>
      <w:r w:rsidRPr="000059F7">
        <w:t>о</w:t>
      </w:r>
      <w:r w:rsidRPr="000059F7">
        <w:t>ставление муниципальной услуги государственным автономным учреждением Тюменской области "Многофункциональный центр предоставления госуда</w:t>
      </w:r>
      <w:r w:rsidRPr="000059F7">
        <w:t>р</w:t>
      </w:r>
      <w:r w:rsidRPr="000059F7">
        <w:t>ственных и муниципальных услуг в Тюменской области", вступают в силу со дня подписания соглашения о взаимодействии между админ</w:t>
      </w:r>
      <w:r w:rsidRPr="000059F7">
        <w:t>и</w:t>
      </w:r>
      <w:r w:rsidRPr="000059F7">
        <w:t>страцией города Ишима и государственным автономным учреждением Тюменской области "Многофункциональный центр предоставления государственных и муниц</w:t>
      </w:r>
      <w:r w:rsidRPr="000059F7">
        <w:t>и</w:t>
      </w:r>
      <w:r w:rsidRPr="000059F7">
        <w:t>пальных услуг в Тюменской области" (далее - МФЦ).</w:t>
      </w:r>
      <w:proofErr w:type="gramEnd"/>
    </w:p>
    <w:p w:rsidR="00A7210B" w:rsidRPr="000059F7" w:rsidRDefault="00A7210B" w:rsidP="00A7210B">
      <w:pPr>
        <w:pStyle w:val="a4"/>
        <w:keepNext w:val="0"/>
        <w:shd w:val="clear" w:color="auto" w:fill="auto"/>
        <w:suppressAutoHyphens w:val="0"/>
        <w:ind w:left="0" w:firstLine="851"/>
        <w:contextualSpacing/>
      </w:pPr>
      <w:r w:rsidRPr="000059F7">
        <w:t>4. Установить, что положения регламента об идентификац</w:t>
      </w:r>
      <w:proofErr w:type="gramStart"/>
      <w:r w:rsidRPr="000059F7">
        <w:t>ии и ау</w:t>
      </w:r>
      <w:proofErr w:type="gramEnd"/>
      <w:r w:rsidRPr="000059F7">
        <w:t>те</w:t>
      </w:r>
      <w:r w:rsidRPr="000059F7">
        <w:t>н</w:t>
      </w:r>
      <w:r w:rsidRPr="000059F7">
        <w:t>тификации заявителя (представителя заявителя) с использованием информ</w:t>
      </w:r>
      <w:r w:rsidRPr="000059F7">
        <w:t>а</w:t>
      </w:r>
      <w:r w:rsidRPr="000059F7">
        <w:t>ционных технологий применяются со дня реализации мероприятий, пред</w:t>
      </w:r>
      <w:r w:rsidRPr="000059F7">
        <w:t>у</w:t>
      </w:r>
      <w:r w:rsidRPr="000059F7">
        <w:t>смотренных Федеральным законом от 29.12.2020 № 479-ФЗ «О внесении и</w:t>
      </w:r>
      <w:r w:rsidRPr="000059F7">
        <w:t>з</w:t>
      </w:r>
      <w:r w:rsidRPr="000059F7">
        <w:t>менений в отдельные законодательные акты Российской Федерации»</w:t>
      </w:r>
      <w:r w:rsidRPr="000059F7">
        <w:t>.</w:t>
      </w:r>
    </w:p>
    <w:p w:rsidR="00A7210B" w:rsidRPr="000059F7" w:rsidRDefault="00A7210B" w:rsidP="00A7210B">
      <w:pPr>
        <w:pStyle w:val="a4"/>
        <w:keepNext w:val="0"/>
        <w:shd w:val="clear" w:color="auto" w:fill="auto"/>
        <w:suppressAutoHyphens w:val="0"/>
        <w:ind w:left="0" w:firstLine="851"/>
        <w:contextualSpacing/>
      </w:pPr>
      <w:r w:rsidRPr="000059F7">
        <w:t>5. Установить, что положение регламента в части размещения норм</w:t>
      </w:r>
      <w:r w:rsidRPr="000059F7">
        <w:t>а</w:t>
      </w:r>
      <w:r w:rsidRPr="000059F7">
        <w:t>тивных правовых актов, регулирующих отношения, возникающие в связи с предоставлением муниципальной услуги в федеральной государственной и</w:t>
      </w:r>
      <w:r w:rsidRPr="000059F7">
        <w:t>н</w:t>
      </w:r>
      <w:r w:rsidRPr="000059F7">
        <w:t>формационной системе «Федеральный реестр государственных и муниц</w:t>
      </w:r>
      <w:r w:rsidRPr="000059F7">
        <w:t>и</w:t>
      </w:r>
      <w:r w:rsidRPr="000059F7">
        <w:lastRenderedPageBreak/>
        <w:t>пальных услуг (функций)» применяется со дня обеспечения технической во</w:t>
      </w:r>
      <w:r w:rsidRPr="000059F7">
        <w:t>з</w:t>
      </w:r>
      <w:r w:rsidRPr="000059F7">
        <w:t>можности реализации вышеуказанного мероприятия.</w:t>
      </w:r>
    </w:p>
    <w:p w:rsidR="00A7210B" w:rsidRPr="000059F7" w:rsidRDefault="00A7210B" w:rsidP="00A7210B">
      <w:pPr>
        <w:pStyle w:val="a4"/>
        <w:keepNext w:val="0"/>
        <w:shd w:val="clear" w:color="auto" w:fill="auto"/>
        <w:suppressAutoHyphens w:val="0"/>
        <w:ind w:left="0" w:firstLine="851"/>
        <w:contextualSpacing/>
      </w:pPr>
      <w:r w:rsidRPr="000059F7">
        <w:t>6. Опубликовать настоящее постановление в газете «</w:t>
      </w:r>
      <w:proofErr w:type="gramStart"/>
      <w:r w:rsidRPr="000059F7">
        <w:t>Ишимская</w:t>
      </w:r>
      <w:proofErr w:type="gramEnd"/>
      <w:r w:rsidRPr="000059F7">
        <w:t xml:space="preserve"> пра</w:t>
      </w:r>
      <w:r w:rsidRPr="000059F7">
        <w:t>в</w:t>
      </w:r>
      <w:r w:rsidRPr="000059F7">
        <w:t>да», в сетевом издании «Официальные документы города Ишима» (http://ishimdoc.ru) и разместить на официальном сайте муниципального обр</w:t>
      </w:r>
      <w:r w:rsidRPr="000059F7">
        <w:t>а</w:t>
      </w:r>
      <w:r w:rsidRPr="000059F7">
        <w:t>зования городской округ город Ишим ishim.admtyumen.ru.</w:t>
      </w:r>
    </w:p>
    <w:p w:rsidR="002F048A" w:rsidRPr="000059F7" w:rsidRDefault="00A7210B" w:rsidP="00A7210B">
      <w:pPr>
        <w:pStyle w:val="a4"/>
        <w:keepNext w:val="0"/>
        <w:shd w:val="clear" w:color="auto" w:fill="auto"/>
        <w:suppressAutoHyphens w:val="0"/>
        <w:ind w:left="0" w:firstLine="851"/>
        <w:contextualSpacing/>
        <w:rPr>
          <w:rFonts w:asciiTheme="majorHAnsi" w:hAnsiTheme="majorHAnsi" w:cstheme="majorHAnsi"/>
          <w:szCs w:val="26"/>
        </w:rPr>
      </w:pPr>
      <w:r w:rsidRPr="000059F7">
        <w:t xml:space="preserve">7. </w:t>
      </w:r>
      <w:proofErr w:type="gramStart"/>
      <w:r w:rsidRPr="000059F7">
        <w:t>Контроль за</w:t>
      </w:r>
      <w:proofErr w:type="gramEnd"/>
      <w:r w:rsidRPr="000059F7">
        <w:t xml:space="preserve"> исполнением настоящего постановления возложить на заместителя Главы гор</w:t>
      </w:r>
      <w:r w:rsidRPr="000059F7">
        <w:t>о</w:t>
      </w:r>
      <w:r w:rsidRPr="000059F7">
        <w:t>да по имуществу.</w:t>
      </w:r>
    </w:p>
    <w:p w:rsidR="002F048A" w:rsidRPr="000059F7" w:rsidRDefault="002F048A" w:rsidP="008768A8">
      <w:pPr>
        <w:pStyle w:val="a4"/>
        <w:keepNext w:val="0"/>
        <w:shd w:val="clear" w:color="auto" w:fill="auto"/>
        <w:suppressAutoHyphens w:val="0"/>
        <w:ind w:left="709" w:hanging="709"/>
        <w:contextualSpacing/>
        <w:rPr>
          <w:rFonts w:cs="Arial"/>
          <w:szCs w:val="26"/>
        </w:rPr>
      </w:pPr>
    </w:p>
    <w:p w:rsidR="007B1892" w:rsidRPr="000059F7" w:rsidRDefault="007B1892" w:rsidP="00BE04D1">
      <w:pPr>
        <w:pStyle w:val="a4"/>
        <w:keepNext w:val="0"/>
        <w:shd w:val="clear" w:color="auto" w:fill="auto"/>
        <w:suppressAutoHyphens w:val="0"/>
        <w:ind w:left="709" w:hanging="709"/>
        <w:contextualSpacing/>
        <w:rPr>
          <w:rFonts w:cs="Arial"/>
          <w:szCs w:val="26"/>
        </w:rPr>
      </w:pPr>
    </w:p>
    <w:p w:rsidR="00AF70D2" w:rsidRPr="000059F7" w:rsidRDefault="00AF70D2" w:rsidP="00BE04D1">
      <w:pPr>
        <w:pStyle w:val="a4"/>
        <w:keepNext w:val="0"/>
        <w:shd w:val="clear" w:color="auto" w:fill="auto"/>
        <w:suppressAutoHyphens w:val="0"/>
        <w:ind w:left="709" w:hanging="709"/>
        <w:contextualSpacing/>
        <w:rPr>
          <w:rFonts w:cs="Arial"/>
          <w:szCs w:val="26"/>
        </w:rPr>
      </w:pPr>
    </w:p>
    <w:p w:rsidR="007D15A2" w:rsidRPr="000059F7" w:rsidRDefault="002E4C91" w:rsidP="00EA42DB">
      <w:pPr>
        <w:pStyle w:val="a4"/>
        <w:keepNext w:val="0"/>
        <w:shd w:val="clear" w:color="auto" w:fill="auto"/>
        <w:suppressAutoHyphens w:val="0"/>
        <w:ind w:left="709" w:hanging="709"/>
        <w:contextualSpacing/>
        <w:rPr>
          <w:rFonts w:eastAsia="Arial Unicode MS" w:cs="Arial"/>
          <w:szCs w:val="26"/>
        </w:rPr>
      </w:pPr>
      <w:r w:rsidRPr="000059F7">
        <w:rPr>
          <w:rFonts w:eastAsia="Arial Unicode MS" w:cs="Arial"/>
          <w:szCs w:val="26"/>
        </w:rPr>
        <w:t xml:space="preserve">Глава города                                                    </w:t>
      </w:r>
      <w:r w:rsidR="00392FA6" w:rsidRPr="000059F7">
        <w:rPr>
          <w:rFonts w:eastAsia="Arial Unicode MS" w:cs="Arial"/>
          <w:szCs w:val="26"/>
        </w:rPr>
        <w:t xml:space="preserve">                          </w:t>
      </w:r>
      <w:r w:rsidRPr="000059F7">
        <w:rPr>
          <w:rFonts w:eastAsia="Arial Unicode MS" w:cs="Arial"/>
          <w:szCs w:val="26"/>
        </w:rPr>
        <w:t xml:space="preserve">         Ф.Б. Шишкин</w:t>
      </w:r>
    </w:p>
    <w:p w:rsidR="00381B23" w:rsidRPr="000059F7" w:rsidRDefault="00381B23" w:rsidP="00590F98">
      <w:pPr>
        <w:pStyle w:val="aa"/>
        <w:spacing w:before="0" w:beforeAutospacing="0" w:after="0" w:line="240" w:lineRule="auto"/>
        <w:jc w:val="right"/>
      </w:pPr>
    </w:p>
    <w:p w:rsidR="00853106" w:rsidRPr="000059F7" w:rsidRDefault="00853106" w:rsidP="00495557">
      <w:pPr>
        <w:pStyle w:val="aa"/>
        <w:spacing w:before="0" w:beforeAutospacing="0" w:after="0" w:line="240" w:lineRule="auto"/>
        <w:jc w:val="both"/>
      </w:pPr>
    </w:p>
    <w:p w:rsidR="00AF70D2" w:rsidRPr="000059F7" w:rsidRDefault="00AF70D2" w:rsidP="00495557">
      <w:pPr>
        <w:pStyle w:val="aa"/>
        <w:spacing w:before="0" w:beforeAutospacing="0" w:after="0" w:line="240" w:lineRule="auto"/>
        <w:jc w:val="both"/>
      </w:pPr>
    </w:p>
    <w:p w:rsidR="00AF70D2" w:rsidRPr="000059F7" w:rsidRDefault="00AF70D2" w:rsidP="00495557">
      <w:pPr>
        <w:pStyle w:val="aa"/>
        <w:spacing w:before="0" w:beforeAutospacing="0" w:after="0" w:line="240" w:lineRule="auto"/>
        <w:jc w:val="both"/>
        <w:sectPr w:rsidR="00AF70D2" w:rsidRPr="000059F7" w:rsidSect="00F1240F">
          <w:footerReference w:type="first" r:id="rId8"/>
          <w:pgSz w:w="11906" w:h="16838"/>
          <w:pgMar w:top="1134" w:right="567" w:bottom="1134" w:left="1701" w:header="0" w:footer="0" w:gutter="0"/>
          <w:cols w:space="720"/>
          <w:formProt w:val="0"/>
          <w:docGrid w:linePitch="354"/>
        </w:sectPr>
      </w:pPr>
    </w:p>
    <w:tbl>
      <w:tblPr>
        <w:tblStyle w:val="ab"/>
        <w:tblW w:w="0" w:type="auto"/>
        <w:jc w:val="right"/>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542B0F" w:rsidRPr="000059F7" w:rsidTr="000059F7">
        <w:trPr>
          <w:trHeight w:val="1276"/>
          <w:jc w:val="right"/>
        </w:trPr>
        <w:tc>
          <w:tcPr>
            <w:tcW w:w="4076" w:type="dxa"/>
          </w:tcPr>
          <w:p w:rsidR="00542B0F" w:rsidRPr="000059F7" w:rsidRDefault="00542B0F" w:rsidP="00542B0F">
            <w:pPr>
              <w:pStyle w:val="aa"/>
              <w:spacing w:before="0" w:beforeAutospacing="0" w:after="0" w:line="240" w:lineRule="auto"/>
              <w:jc w:val="center"/>
              <w:rPr>
                <w:rFonts w:ascii="Arial" w:hAnsi="Arial" w:cs="Arial"/>
                <w:sz w:val="26"/>
                <w:szCs w:val="26"/>
              </w:rPr>
            </w:pPr>
            <w:r w:rsidRPr="000059F7">
              <w:rPr>
                <w:rFonts w:ascii="Arial" w:hAnsi="Arial" w:cs="Arial"/>
                <w:sz w:val="26"/>
                <w:szCs w:val="26"/>
              </w:rPr>
              <w:lastRenderedPageBreak/>
              <w:t xml:space="preserve">Приложение </w:t>
            </w:r>
          </w:p>
          <w:p w:rsidR="00542B0F" w:rsidRPr="000059F7" w:rsidRDefault="00542B0F" w:rsidP="00542B0F">
            <w:pPr>
              <w:pStyle w:val="aa"/>
              <w:spacing w:before="0" w:beforeAutospacing="0" w:after="0" w:line="240" w:lineRule="auto"/>
              <w:jc w:val="center"/>
              <w:rPr>
                <w:rFonts w:ascii="Arial" w:hAnsi="Arial" w:cs="Arial"/>
                <w:sz w:val="26"/>
                <w:szCs w:val="26"/>
              </w:rPr>
            </w:pPr>
            <w:r w:rsidRPr="000059F7">
              <w:rPr>
                <w:rFonts w:ascii="Arial" w:hAnsi="Arial" w:cs="Arial"/>
                <w:sz w:val="26"/>
                <w:szCs w:val="26"/>
              </w:rPr>
              <w:t>к постановлению</w:t>
            </w:r>
          </w:p>
          <w:p w:rsidR="00542B0F" w:rsidRPr="000059F7" w:rsidRDefault="00542B0F" w:rsidP="00542B0F">
            <w:pPr>
              <w:pStyle w:val="aa"/>
              <w:spacing w:before="0" w:beforeAutospacing="0" w:after="0" w:line="240" w:lineRule="auto"/>
              <w:jc w:val="center"/>
              <w:rPr>
                <w:rFonts w:ascii="Arial" w:hAnsi="Arial" w:cs="Arial"/>
                <w:sz w:val="26"/>
                <w:szCs w:val="26"/>
              </w:rPr>
            </w:pPr>
            <w:r w:rsidRPr="000059F7">
              <w:rPr>
                <w:rFonts w:ascii="Arial" w:hAnsi="Arial" w:cs="Arial"/>
                <w:sz w:val="26"/>
                <w:szCs w:val="26"/>
              </w:rPr>
              <w:t>администрации города Ишима</w:t>
            </w:r>
          </w:p>
          <w:p w:rsidR="00542B0F" w:rsidRPr="000059F7" w:rsidRDefault="00542B0F" w:rsidP="00A7210B">
            <w:pPr>
              <w:pStyle w:val="aa"/>
              <w:pageBreakBefore/>
              <w:spacing w:before="0" w:beforeAutospacing="0" w:after="0" w:line="240" w:lineRule="auto"/>
              <w:jc w:val="center"/>
              <w:rPr>
                <w:rFonts w:ascii="Arial" w:hAnsi="Arial" w:cs="Arial"/>
                <w:bCs/>
                <w:color w:val="000000"/>
                <w:sz w:val="26"/>
                <w:szCs w:val="26"/>
              </w:rPr>
            </w:pPr>
            <w:r w:rsidRPr="000059F7">
              <w:rPr>
                <w:rFonts w:ascii="Arial" w:hAnsi="Arial" w:cs="Arial"/>
                <w:sz w:val="26"/>
                <w:szCs w:val="26"/>
              </w:rPr>
              <w:t xml:space="preserve">от </w:t>
            </w:r>
            <w:r w:rsidR="00A7210B" w:rsidRPr="000059F7">
              <w:rPr>
                <w:rFonts w:ascii="Arial" w:hAnsi="Arial" w:cs="Arial"/>
                <w:sz w:val="26"/>
                <w:szCs w:val="26"/>
              </w:rPr>
              <w:t>5 октября</w:t>
            </w:r>
            <w:r w:rsidRPr="000059F7">
              <w:rPr>
                <w:rFonts w:ascii="Arial" w:hAnsi="Arial" w:cs="Arial"/>
                <w:sz w:val="26"/>
                <w:szCs w:val="26"/>
              </w:rPr>
              <w:t xml:space="preserve"> 2023 года № </w:t>
            </w:r>
            <w:r w:rsidR="00A7210B" w:rsidRPr="000059F7">
              <w:rPr>
                <w:rFonts w:ascii="Arial" w:hAnsi="Arial" w:cs="Arial"/>
                <w:sz w:val="26"/>
                <w:szCs w:val="26"/>
              </w:rPr>
              <w:t>751</w:t>
            </w:r>
          </w:p>
        </w:tc>
      </w:tr>
    </w:tbl>
    <w:p w:rsidR="00542B0F" w:rsidRPr="000059F7" w:rsidRDefault="00542B0F" w:rsidP="00856E3B">
      <w:pPr>
        <w:pStyle w:val="western"/>
        <w:spacing w:before="0" w:beforeAutospacing="0" w:after="0"/>
        <w:ind w:firstLine="0"/>
      </w:pPr>
    </w:p>
    <w:p w:rsidR="00542B0F" w:rsidRPr="000059F7" w:rsidRDefault="00542B0F" w:rsidP="00542B0F">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rPr>
        <w:t>АДМИНИСТРАТИВНЫЙ РЕГЛАМЕНТ</w:t>
      </w:r>
    </w:p>
    <w:p w:rsidR="00542B0F" w:rsidRPr="000059F7" w:rsidRDefault="00542B0F" w:rsidP="00542B0F">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rPr>
        <w:t>предоставления муниципальной услуги:</w:t>
      </w:r>
    </w:p>
    <w:p w:rsidR="00542B0F" w:rsidRPr="000059F7" w:rsidRDefault="00542B0F" w:rsidP="00542B0F">
      <w:pPr>
        <w:pStyle w:val="aa"/>
        <w:spacing w:before="0" w:beforeAutospacing="0" w:after="0" w:line="240" w:lineRule="auto"/>
        <w:ind w:firstLine="567"/>
        <w:jc w:val="center"/>
        <w:rPr>
          <w:rFonts w:asciiTheme="majorHAnsi" w:hAnsiTheme="majorHAnsi" w:cstheme="majorHAnsi"/>
          <w:b/>
          <w:bCs/>
          <w:color w:val="000000"/>
          <w:sz w:val="26"/>
          <w:szCs w:val="26"/>
        </w:rPr>
      </w:pPr>
      <w:r w:rsidRPr="000059F7">
        <w:rPr>
          <w:rFonts w:asciiTheme="majorHAnsi" w:hAnsiTheme="majorHAnsi" w:cstheme="majorHAnsi"/>
          <w:b/>
          <w:bCs/>
          <w:color w:val="000000"/>
          <w:sz w:val="26"/>
          <w:szCs w:val="26"/>
        </w:rPr>
        <w:t xml:space="preserve">«Установление и прекращение публичного сервитута </w:t>
      </w:r>
    </w:p>
    <w:p w:rsidR="00542B0F" w:rsidRPr="000059F7" w:rsidRDefault="00542B0F" w:rsidP="00542B0F">
      <w:pPr>
        <w:pStyle w:val="aa"/>
        <w:spacing w:before="0" w:beforeAutospacing="0" w:after="0" w:line="240" w:lineRule="auto"/>
        <w:ind w:firstLine="567"/>
        <w:jc w:val="center"/>
        <w:rPr>
          <w:rFonts w:asciiTheme="majorHAnsi" w:hAnsiTheme="majorHAnsi" w:cstheme="majorHAnsi"/>
          <w:b/>
          <w:bCs/>
          <w:color w:val="000000"/>
          <w:sz w:val="26"/>
          <w:szCs w:val="26"/>
        </w:rPr>
      </w:pPr>
      <w:r w:rsidRPr="000059F7">
        <w:rPr>
          <w:rFonts w:asciiTheme="majorHAnsi" w:hAnsiTheme="majorHAnsi" w:cstheme="majorHAnsi"/>
          <w:b/>
          <w:bCs/>
          <w:color w:val="000000"/>
          <w:sz w:val="26"/>
          <w:szCs w:val="26"/>
        </w:rPr>
        <w:t>в отдельных целях»</w:t>
      </w:r>
    </w:p>
    <w:p w:rsidR="00B81007" w:rsidRPr="000059F7" w:rsidRDefault="00B81007" w:rsidP="00542B0F">
      <w:pPr>
        <w:pStyle w:val="aa"/>
        <w:spacing w:before="0" w:beforeAutospacing="0" w:after="0" w:line="240" w:lineRule="auto"/>
        <w:ind w:firstLine="567"/>
        <w:jc w:val="center"/>
        <w:rPr>
          <w:rFonts w:ascii="Arial" w:hAnsi="Arial" w:cs="Arial"/>
          <w:sz w:val="26"/>
          <w:szCs w:val="26"/>
        </w:rPr>
      </w:pPr>
      <w:r w:rsidRPr="000059F7">
        <w:rPr>
          <w:rFonts w:ascii="Arial" w:hAnsi="Arial" w:cs="Arial"/>
          <w:sz w:val="26"/>
          <w:szCs w:val="26"/>
        </w:rPr>
        <w:t xml:space="preserve">(в ред. постановлений администрации города Ишима от 18.10.2021 </w:t>
      </w:r>
      <w:r w:rsidR="003528DD">
        <w:rPr>
          <w:rFonts w:ascii="Arial" w:hAnsi="Arial" w:cs="Arial"/>
          <w:sz w:val="26"/>
          <w:szCs w:val="26"/>
        </w:rPr>
        <w:t xml:space="preserve">       </w:t>
      </w:r>
      <w:bookmarkStart w:id="0" w:name="_GoBack"/>
      <w:bookmarkEnd w:id="0"/>
      <w:r w:rsidRPr="000059F7">
        <w:rPr>
          <w:rFonts w:ascii="Arial" w:hAnsi="Arial" w:cs="Arial"/>
          <w:sz w:val="26"/>
          <w:szCs w:val="26"/>
        </w:rPr>
        <w:t>№ 752, от 20.06.2022</w:t>
      </w:r>
      <w:r w:rsidR="000059F7" w:rsidRPr="000059F7">
        <w:rPr>
          <w:rFonts w:ascii="Arial" w:hAnsi="Arial" w:cs="Arial"/>
          <w:sz w:val="26"/>
          <w:szCs w:val="26"/>
        </w:rPr>
        <w:t xml:space="preserve"> № 933, </w:t>
      </w:r>
      <w:r w:rsidRPr="000059F7">
        <w:rPr>
          <w:rFonts w:ascii="Arial" w:hAnsi="Arial" w:cs="Arial"/>
          <w:sz w:val="26"/>
          <w:szCs w:val="26"/>
        </w:rPr>
        <w:t xml:space="preserve">от 09.08.2022 № 1327, от 13.02.2023 № 196, </w:t>
      </w:r>
      <w:proofErr w:type="gramStart"/>
      <w:r w:rsidRPr="000059F7">
        <w:rPr>
          <w:rFonts w:ascii="Arial" w:hAnsi="Arial" w:cs="Arial"/>
          <w:sz w:val="26"/>
          <w:szCs w:val="26"/>
        </w:rPr>
        <w:t>от</w:t>
      </w:r>
      <w:proofErr w:type="gramEnd"/>
      <w:r w:rsidRPr="000059F7">
        <w:rPr>
          <w:rFonts w:ascii="Arial" w:hAnsi="Arial" w:cs="Arial"/>
          <w:sz w:val="26"/>
          <w:szCs w:val="26"/>
        </w:rPr>
        <w:t xml:space="preserve"> 20.03.2023 № 437, от 18.12.2023 № 2179)</w:t>
      </w:r>
    </w:p>
    <w:p w:rsidR="00542B0F" w:rsidRPr="000059F7" w:rsidRDefault="00542B0F" w:rsidP="00542B0F">
      <w:pPr>
        <w:pStyle w:val="aa"/>
        <w:spacing w:before="0" w:beforeAutospacing="0" w:after="0" w:line="240" w:lineRule="auto"/>
        <w:ind w:firstLine="567"/>
        <w:jc w:val="center"/>
        <w:rPr>
          <w:rFonts w:ascii="Arial" w:hAnsi="Arial" w:cs="Arial"/>
          <w:sz w:val="26"/>
          <w:szCs w:val="26"/>
        </w:rPr>
      </w:pPr>
    </w:p>
    <w:p w:rsidR="00542B0F" w:rsidRPr="000059F7" w:rsidRDefault="00542B0F" w:rsidP="00542B0F">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lang w:val="en-US"/>
        </w:rPr>
        <w:t>I</w:t>
      </w:r>
      <w:r w:rsidRPr="000059F7">
        <w:rPr>
          <w:rFonts w:asciiTheme="majorHAnsi" w:hAnsiTheme="majorHAnsi" w:cstheme="majorHAnsi"/>
          <w:b/>
          <w:bCs/>
          <w:color w:val="000000"/>
          <w:sz w:val="26"/>
          <w:szCs w:val="26"/>
        </w:rPr>
        <w:t>. ОБЩИЕ ПОЛОЖЕНИЯ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1.1. Предмет регулирования административного регламента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1.1.1. </w:t>
      </w:r>
      <w:proofErr w:type="gramStart"/>
      <w:r w:rsidRPr="000059F7">
        <w:rPr>
          <w:rFonts w:asciiTheme="majorHAnsi" w:hAnsiTheme="majorHAnsi" w:cstheme="majorHAnsi"/>
          <w:color w:val="000000"/>
          <w:sz w:val="26"/>
          <w:szCs w:val="26"/>
        </w:rPr>
        <w:t>Настоящий административный регламент устанавливает порядок и стандарт предоставления муниципальной услуги по установлению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нистрации города Ишима (далее - администрация).</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1.1.2. Публичный сервитут устанавливается для использования земел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ных участков и (или) земель в целях, предусмотренных статьей 39.37 Земел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ного кодекса РФ, а именно:</w:t>
      </w:r>
      <w:r w:rsidRPr="000059F7">
        <w:rPr>
          <w:rFonts w:asciiTheme="majorHAnsi" w:hAnsiTheme="majorHAnsi" w:cstheme="majorHAnsi"/>
          <w:sz w:val="26"/>
          <w:szCs w:val="26"/>
        </w:rPr>
        <w:t xml:space="preserve"> </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w:t>
      </w:r>
      <w:r w:rsidRPr="000059F7">
        <w:rPr>
          <w:rFonts w:asciiTheme="majorHAnsi" w:hAnsiTheme="majorHAnsi" w:cstheme="majorHAnsi"/>
          <w:bCs/>
          <w:color w:val="000000"/>
          <w:sz w:val="26"/>
          <w:szCs w:val="26"/>
        </w:rPr>
        <w:t>строительство, реконструкция, эксплуатация, капитальный ремонт</w:t>
      </w:r>
      <w:r w:rsidRPr="000059F7">
        <w:rPr>
          <w:rFonts w:asciiTheme="majorHAnsi" w:hAnsiTheme="majorHAnsi" w:cstheme="majorHAnsi"/>
          <w:color w:val="000000"/>
          <w:sz w:val="26"/>
          <w:szCs w:val="26"/>
        </w:rPr>
        <w:t xml:space="preserve">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 xml:space="preserve">ного значения, либо необходимы для </w:t>
      </w:r>
      <w:r w:rsidR="002E6F92" w:rsidRPr="000059F7">
        <w:rPr>
          <w:rFonts w:asciiTheme="majorHAnsi" w:hAnsiTheme="majorHAnsi" w:cstheme="majorHAnsi"/>
          <w:color w:val="000000"/>
          <w:sz w:val="26"/>
          <w:szCs w:val="26"/>
        </w:rPr>
        <w:t xml:space="preserve">оказания услуг связи, </w:t>
      </w:r>
      <w:r w:rsidRPr="000059F7">
        <w:rPr>
          <w:rFonts w:asciiTheme="majorHAnsi" w:hAnsiTheme="majorHAnsi" w:cstheme="majorHAnsi"/>
          <w:color w:val="000000"/>
          <w:sz w:val="26"/>
          <w:szCs w:val="26"/>
        </w:rPr>
        <w:t>организации электр</w:t>
      </w:r>
      <w:proofErr w:type="gramStart"/>
      <w:r w:rsidRPr="000059F7">
        <w:rPr>
          <w:rFonts w:asciiTheme="majorHAnsi" w:hAnsiTheme="majorHAnsi" w:cstheme="majorHAnsi"/>
          <w:color w:val="000000"/>
          <w:sz w:val="26"/>
          <w:szCs w:val="26"/>
        </w:rPr>
        <w:t>о-</w:t>
      </w:r>
      <w:proofErr w:type="gramEnd"/>
      <w:r w:rsidRPr="000059F7">
        <w:rPr>
          <w:rFonts w:asciiTheme="majorHAnsi" w:hAnsiTheme="majorHAnsi" w:cstheme="majorHAnsi"/>
          <w:color w:val="000000"/>
          <w:sz w:val="26"/>
          <w:szCs w:val="26"/>
        </w:rPr>
        <w:t>, газо-, тепло-, водоснабжения населения и водоотведения, подкл</w:t>
      </w:r>
      <w:r w:rsidRPr="000059F7">
        <w:rPr>
          <w:rFonts w:asciiTheme="majorHAnsi" w:hAnsiTheme="majorHAnsi" w:cstheme="majorHAnsi"/>
          <w:color w:val="000000"/>
          <w:sz w:val="26"/>
          <w:szCs w:val="26"/>
        </w:rPr>
        <w:t>ю</w:t>
      </w:r>
      <w:r w:rsidRPr="000059F7">
        <w:rPr>
          <w:rFonts w:asciiTheme="majorHAnsi" w:hAnsiTheme="majorHAnsi" w:cstheme="majorHAnsi"/>
          <w:color w:val="000000"/>
          <w:sz w:val="26"/>
          <w:szCs w:val="26"/>
        </w:rPr>
        <w:t>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 xml:space="preserve">2) складирование строительных и иных материалов, </w:t>
      </w:r>
      <w:r w:rsidR="00E96745" w:rsidRPr="000059F7">
        <w:rPr>
          <w:rFonts w:asciiTheme="majorHAnsi" w:hAnsiTheme="majorHAnsi" w:cstheme="majorHAnsi"/>
          <w:color w:val="000000"/>
          <w:sz w:val="26"/>
          <w:szCs w:val="26"/>
        </w:rPr>
        <w:t>возведение некап</w:t>
      </w:r>
      <w:r w:rsidR="00E96745" w:rsidRPr="000059F7">
        <w:rPr>
          <w:rFonts w:asciiTheme="majorHAnsi" w:hAnsiTheme="majorHAnsi" w:cstheme="majorHAnsi"/>
          <w:color w:val="000000"/>
          <w:sz w:val="26"/>
          <w:szCs w:val="26"/>
        </w:rPr>
        <w:t>и</w:t>
      </w:r>
      <w:r w:rsidR="00E96745" w:rsidRPr="000059F7">
        <w:rPr>
          <w:rFonts w:asciiTheme="majorHAnsi" w:hAnsiTheme="majorHAnsi" w:cstheme="majorHAnsi"/>
          <w:color w:val="000000"/>
          <w:sz w:val="26"/>
          <w:szCs w:val="26"/>
        </w:rPr>
        <w:t xml:space="preserve">тальных строений, </w:t>
      </w:r>
      <w:r w:rsidRPr="000059F7">
        <w:rPr>
          <w:rFonts w:asciiTheme="majorHAnsi" w:hAnsiTheme="majorHAnsi" w:cstheme="majorHAnsi"/>
          <w:color w:val="000000"/>
          <w:sz w:val="26"/>
          <w:szCs w:val="26"/>
        </w:rPr>
        <w:t xml:space="preserve">сооружений (включая ограждения, бытовки, навесы) и (или) </w:t>
      </w:r>
      <w:r w:rsidR="00E96745" w:rsidRPr="000059F7">
        <w:rPr>
          <w:rFonts w:asciiTheme="majorHAnsi" w:hAnsiTheme="majorHAnsi" w:cstheme="majorHAnsi"/>
          <w:color w:val="000000"/>
          <w:sz w:val="26"/>
          <w:szCs w:val="26"/>
        </w:rPr>
        <w:t xml:space="preserve">размещение </w:t>
      </w:r>
      <w:r w:rsidRPr="000059F7">
        <w:rPr>
          <w:rFonts w:asciiTheme="majorHAnsi" w:hAnsiTheme="majorHAnsi" w:cstheme="majorHAnsi"/>
          <w:color w:val="000000"/>
          <w:sz w:val="26"/>
          <w:szCs w:val="26"/>
        </w:rPr>
        <w:t xml:space="preserve">строительной техники, которые необходимы для обеспечения строительства, реконструкции, ремонта </w:t>
      </w:r>
      <w:r w:rsidR="00720DE8" w:rsidRPr="000059F7">
        <w:rPr>
          <w:rFonts w:asciiTheme="majorHAnsi" w:hAnsiTheme="majorHAnsi" w:cstheme="majorHAnsi"/>
          <w:color w:val="000000"/>
          <w:sz w:val="26"/>
          <w:szCs w:val="26"/>
        </w:rPr>
        <w:t>инженерных сооружений</w:t>
      </w:r>
      <w:r w:rsidR="00FE62E0" w:rsidRPr="000059F7">
        <w:rPr>
          <w:rFonts w:asciiTheme="majorHAnsi" w:hAnsiTheme="majorHAnsi" w:cstheme="majorHAnsi"/>
          <w:color w:val="000000"/>
          <w:sz w:val="26"/>
          <w:szCs w:val="26"/>
        </w:rPr>
        <w:t>,</w:t>
      </w:r>
      <w:r w:rsidR="00720DE8" w:rsidRPr="000059F7">
        <w:rPr>
          <w:rFonts w:asciiTheme="majorHAnsi" w:hAnsiTheme="majorHAnsi" w:cstheme="majorHAnsi"/>
          <w:color w:val="000000"/>
          <w:sz w:val="26"/>
          <w:szCs w:val="26"/>
        </w:rPr>
        <w:t xml:space="preserve"> </w:t>
      </w:r>
      <w:r w:rsidRPr="000059F7">
        <w:rPr>
          <w:rFonts w:asciiTheme="majorHAnsi" w:hAnsiTheme="majorHAnsi" w:cstheme="majorHAnsi"/>
          <w:color w:val="000000"/>
          <w:sz w:val="26"/>
          <w:szCs w:val="26"/>
        </w:rPr>
        <w:t>объектов транспортной инфраструктуры местного значения, на срок указанных стро</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тельства, реконструкции, ремонта;</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 устройство пересечений автомобильных дорог или железнодорожных путей с автомобильными дорогами местного значения или примыканий авт</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мобильных дорог к другим автомобильным дорогам на земельных участках, </w:t>
      </w:r>
      <w:r w:rsidRPr="000059F7">
        <w:rPr>
          <w:rFonts w:asciiTheme="majorHAnsi" w:hAnsiTheme="majorHAnsi" w:cstheme="majorHAnsi"/>
          <w:color w:val="000000"/>
          <w:sz w:val="26"/>
          <w:szCs w:val="26"/>
        </w:rPr>
        <w:lastRenderedPageBreak/>
        <w:t>находящихся в муниципальной собственности, в границах полосы отвода а</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томобильной дороги;</w:t>
      </w:r>
    </w:p>
    <w:p w:rsidR="00542B0F" w:rsidRDefault="00542B0F" w:rsidP="00542B0F">
      <w:pPr>
        <w:pStyle w:val="aa"/>
        <w:spacing w:before="0" w:beforeAutospacing="0" w:after="0" w:line="240" w:lineRule="auto"/>
        <w:ind w:firstLine="567"/>
        <w:jc w:val="both"/>
        <w:rPr>
          <w:rFonts w:asciiTheme="majorHAnsi" w:hAnsiTheme="majorHAnsi" w:cstheme="majorHAnsi"/>
          <w:color w:val="000000"/>
          <w:sz w:val="26"/>
          <w:szCs w:val="26"/>
        </w:rPr>
      </w:pPr>
      <w:r w:rsidRPr="000059F7">
        <w:rPr>
          <w:rFonts w:asciiTheme="majorHAnsi" w:hAnsiTheme="majorHAnsi" w:cstheme="majorHAnsi"/>
          <w:color w:val="000000"/>
          <w:sz w:val="26"/>
          <w:szCs w:val="26"/>
        </w:rPr>
        <w:t>4) размещение автомобильных дорог местного значения в туннелях;</w:t>
      </w:r>
    </w:p>
    <w:p w:rsidR="000059F7" w:rsidRPr="000059F7" w:rsidRDefault="000059F7" w:rsidP="00542B0F">
      <w:pPr>
        <w:pStyle w:val="aa"/>
        <w:spacing w:before="0" w:beforeAutospacing="0" w:after="0" w:line="240" w:lineRule="auto"/>
        <w:ind w:firstLine="567"/>
        <w:jc w:val="both"/>
        <w:rPr>
          <w:rFonts w:asciiTheme="majorHAnsi" w:hAnsiTheme="majorHAnsi" w:cstheme="majorHAnsi"/>
          <w:color w:val="000000"/>
          <w:sz w:val="26"/>
          <w:szCs w:val="26"/>
        </w:rPr>
      </w:pPr>
      <w:r w:rsidRPr="000059F7">
        <w:rPr>
          <w:rFonts w:asciiTheme="majorHAnsi" w:hAnsiTheme="majorHAnsi" w:cstheme="majorHAnsi"/>
          <w:color w:val="000000"/>
          <w:sz w:val="26"/>
          <w:szCs w:val="26"/>
        </w:rPr>
        <w:t xml:space="preserve">4.1) прокладка, переустройство, перенос инженерных коммуникаций, их эксплуатация в границах полос отвода и придорожных </w:t>
      </w:r>
      <w:proofErr w:type="gramStart"/>
      <w:r w:rsidRPr="000059F7">
        <w:rPr>
          <w:rFonts w:asciiTheme="majorHAnsi" w:hAnsiTheme="majorHAnsi" w:cstheme="majorHAnsi"/>
          <w:color w:val="000000"/>
          <w:sz w:val="26"/>
          <w:szCs w:val="26"/>
        </w:rPr>
        <w:t>полос</w:t>
      </w:r>
      <w:proofErr w:type="gramEnd"/>
      <w:r w:rsidRPr="000059F7">
        <w:rPr>
          <w:rFonts w:asciiTheme="majorHAnsi" w:hAnsiTheme="majorHAnsi" w:cstheme="majorHAnsi"/>
          <w:color w:val="000000"/>
          <w:sz w:val="26"/>
          <w:szCs w:val="26"/>
        </w:rPr>
        <w:t xml:space="preserve"> автомобильных дорог;</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5) проведение инженерных изысканий в целях подготовки документации по планировке территории, предусматривающей размещение линейных об</w:t>
      </w:r>
      <w:r w:rsidRPr="000059F7">
        <w:rPr>
          <w:rFonts w:asciiTheme="majorHAnsi" w:hAnsiTheme="majorHAnsi" w:cstheme="majorHAnsi"/>
          <w:color w:val="000000"/>
          <w:sz w:val="26"/>
          <w:szCs w:val="26"/>
        </w:rPr>
        <w:t>ъ</w:t>
      </w:r>
      <w:r w:rsidRPr="000059F7">
        <w:rPr>
          <w:rFonts w:asciiTheme="majorHAnsi" w:hAnsiTheme="majorHAnsi" w:cstheme="majorHAnsi"/>
          <w:color w:val="000000"/>
          <w:sz w:val="26"/>
          <w:szCs w:val="26"/>
        </w:rPr>
        <w:t>ектов местного значения, проведение инженерных изысканий для строител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ства, реконструкции указанных объектов, а также сооружений, предусмотре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ных подпунктом 1 пункта 1.1.2 настоящего подраздела</w:t>
      </w:r>
      <w:r w:rsidRPr="000059F7">
        <w:rPr>
          <w:rFonts w:asciiTheme="majorHAnsi" w:hAnsiTheme="majorHAnsi" w:cstheme="majorHAnsi"/>
          <w:bCs/>
          <w:color w:val="000000"/>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6) реконструкция, капитальный ремонт участков (частей) инженерных с</w:t>
      </w:r>
      <w:r w:rsidRPr="000059F7">
        <w:rPr>
          <w:rFonts w:asciiTheme="majorHAnsi" w:hAnsiTheme="majorHAnsi" w:cstheme="majorHAnsi"/>
          <w:bCs/>
          <w:color w:val="000000"/>
          <w:sz w:val="26"/>
          <w:szCs w:val="26"/>
        </w:rPr>
        <w:t>о</w:t>
      </w:r>
      <w:r w:rsidRPr="000059F7">
        <w:rPr>
          <w:rFonts w:asciiTheme="majorHAnsi" w:hAnsiTheme="majorHAnsi" w:cstheme="majorHAnsi"/>
          <w:bCs/>
          <w:color w:val="000000"/>
          <w:sz w:val="26"/>
          <w:szCs w:val="26"/>
        </w:rPr>
        <w:t>оружений, являющихся линейными объектами.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1.2. Круг заявителей</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1.2.1. Муниципальная услуга предоставляется организациям (далее - з</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явитель):</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1.2.1.1. </w:t>
      </w:r>
      <w:proofErr w:type="gramStart"/>
      <w:r w:rsidRPr="000059F7">
        <w:rPr>
          <w:rFonts w:asciiTheme="majorHAnsi" w:hAnsiTheme="majorHAnsi" w:cstheme="majorHAnsi"/>
          <w:bCs/>
          <w:color w:val="000000"/>
          <w:sz w:val="26"/>
          <w:szCs w:val="26"/>
        </w:rPr>
        <w:t>Заинтересованным</w:t>
      </w:r>
      <w:proofErr w:type="gramEnd"/>
      <w:r w:rsidRPr="000059F7">
        <w:rPr>
          <w:rFonts w:asciiTheme="majorHAnsi" w:hAnsiTheme="majorHAnsi" w:cstheme="majorHAnsi"/>
          <w:color w:val="000000"/>
          <w:sz w:val="26"/>
          <w:szCs w:val="26"/>
          <w:shd w:val="clear" w:color="auto" w:fill="FFFFFF"/>
        </w:rPr>
        <w:t xml:space="preserve"> в установлении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1) являющимся субъектами естественных монополий, - в случаях уст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новления публичного сервитута для размещения</w:t>
      </w:r>
      <w:r w:rsidRPr="000059F7">
        <w:rPr>
          <w:rFonts w:asciiTheme="majorHAnsi" w:hAnsiTheme="majorHAnsi" w:cstheme="majorHAnsi"/>
          <w:bCs/>
          <w:color w:val="000000"/>
          <w:sz w:val="26"/>
          <w:szCs w:val="26"/>
        </w:rPr>
        <w:t>, капитального ремонта</w:t>
      </w:r>
      <w:r w:rsidRPr="000059F7">
        <w:rPr>
          <w:rFonts w:asciiTheme="majorHAnsi" w:hAnsiTheme="majorHAnsi" w:cstheme="majorHAnsi"/>
          <w:color w:val="000000"/>
          <w:sz w:val="26"/>
          <w:szCs w:val="26"/>
        </w:rPr>
        <w:t xml:space="preserve"> и</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 xml:space="preserve">женерных сооружений, обеспечивающих деятельность этого субъекта, </w:t>
      </w:r>
      <w:r w:rsidR="00374A9C" w:rsidRPr="000059F7">
        <w:rPr>
          <w:rFonts w:asciiTheme="majorHAnsi" w:hAnsiTheme="majorHAnsi" w:cstheme="majorHAnsi"/>
          <w:color w:val="000000"/>
          <w:sz w:val="26"/>
          <w:szCs w:val="26"/>
        </w:rPr>
        <w:t>реко</w:t>
      </w:r>
      <w:r w:rsidR="00374A9C" w:rsidRPr="000059F7">
        <w:rPr>
          <w:rFonts w:asciiTheme="majorHAnsi" w:hAnsiTheme="majorHAnsi" w:cstheme="majorHAnsi"/>
          <w:color w:val="000000"/>
          <w:sz w:val="26"/>
          <w:szCs w:val="26"/>
        </w:rPr>
        <w:t>н</w:t>
      </w:r>
      <w:r w:rsidR="00374A9C" w:rsidRPr="000059F7">
        <w:rPr>
          <w:rFonts w:asciiTheme="majorHAnsi" w:hAnsiTheme="majorHAnsi" w:cstheme="majorHAnsi"/>
          <w:color w:val="000000"/>
          <w:sz w:val="26"/>
          <w:szCs w:val="26"/>
        </w:rPr>
        <w:t xml:space="preserve">струкции, капитального ремонта их участков (частей), </w:t>
      </w:r>
      <w:r w:rsidRPr="000059F7">
        <w:rPr>
          <w:rFonts w:asciiTheme="majorHAnsi" w:hAnsiTheme="majorHAnsi" w:cstheme="majorHAnsi"/>
          <w:color w:val="000000"/>
          <w:sz w:val="26"/>
          <w:szCs w:val="26"/>
        </w:rPr>
        <w:t>а также для проведения инженерных изысканий в целях подготовки документации по планировке те</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ритории, предусматривающей размещение указанных сооружений, инжене</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ных изысканий для их строительства, реконструкции</w:t>
      </w:r>
      <w:r w:rsidR="00837732" w:rsidRPr="000059F7">
        <w:rPr>
          <w:rFonts w:asciiTheme="majorHAnsi" w:hAnsiTheme="majorHAnsi" w:cstheme="majorHAnsi"/>
          <w:color w:val="000000"/>
          <w:sz w:val="26"/>
          <w:szCs w:val="26"/>
        </w:rPr>
        <w:t>, реконструкции их учас</w:t>
      </w:r>
      <w:r w:rsidR="00837732" w:rsidRPr="000059F7">
        <w:rPr>
          <w:rFonts w:asciiTheme="majorHAnsi" w:hAnsiTheme="majorHAnsi" w:cstheme="majorHAnsi"/>
          <w:color w:val="000000"/>
          <w:sz w:val="26"/>
          <w:szCs w:val="26"/>
        </w:rPr>
        <w:t>т</w:t>
      </w:r>
      <w:r w:rsidR="00837732" w:rsidRPr="000059F7">
        <w:rPr>
          <w:rFonts w:asciiTheme="majorHAnsi" w:hAnsiTheme="majorHAnsi" w:cstheme="majorHAnsi"/>
          <w:color w:val="000000"/>
          <w:sz w:val="26"/>
          <w:szCs w:val="26"/>
        </w:rPr>
        <w:t>ков (частей);</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2) являющимся организа</w:t>
      </w:r>
      <w:r w:rsidRPr="000059F7">
        <w:rPr>
          <w:rFonts w:asciiTheme="majorHAnsi" w:hAnsiTheme="majorHAnsi" w:cstheme="majorHAnsi"/>
          <w:color w:val="000000"/>
          <w:sz w:val="26"/>
          <w:szCs w:val="26"/>
          <w:shd w:val="clear" w:color="auto" w:fill="FFFFFF"/>
        </w:rPr>
        <w:t>циями связи - для размещения линий или соор</w:t>
      </w:r>
      <w:r w:rsidRPr="000059F7">
        <w:rPr>
          <w:rFonts w:asciiTheme="majorHAnsi" w:hAnsiTheme="majorHAnsi" w:cstheme="majorHAnsi"/>
          <w:color w:val="000000"/>
          <w:sz w:val="26"/>
          <w:szCs w:val="26"/>
          <w:shd w:val="clear" w:color="auto" w:fill="FFFFFF"/>
        </w:rPr>
        <w:t>у</w:t>
      </w:r>
      <w:r w:rsidRPr="000059F7">
        <w:rPr>
          <w:rFonts w:asciiTheme="majorHAnsi" w:hAnsiTheme="majorHAnsi" w:cstheme="majorHAnsi"/>
          <w:color w:val="000000"/>
          <w:sz w:val="26"/>
          <w:szCs w:val="26"/>
          <w:shd w:val="clear" w:color="auto" w:fill="FFFFFF"/>
        </w:rPr>
        <w:t>жений связи, указанных подпункте 1 пункта 1.1.2 подраздела 1.1 настоящего регламента, а также для проведения инженерных изысканий в целях подг</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товки документации по планировке территории, предусматривающей разм</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щение указанных линий и сооружений связи, инженерных изысканий для их строительства, реконструкции;</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 xml:space="preserve">3) являющимся владельцами </w:t>
      </w:r>
      <w:r w:rsidR="00F14F23" w:rsidRPr="000059F7">
        <w:rPr>
          <w:rFonts w:asciiTheme="majorHAnsi" w:hAnsiTheme="majorHAnsi" w:cstheme="majorHAnsi"/>
          <w:color w:val="000000"/>
          <w:sz w:val="26"/>
          <w:szCs w:val="26"/>
        </w:rPr>
        <w:t xml:space="preserve">инженерного сооружения или </w:t>
      </w:r>
      <w:r w:rsidRPr="000059F7">
        <w:rPr>
          <w:rFonts w:asciiTheme="majorHAnsi" w:hAnsiTheme="majorHAnsi" w:cstheme="majorHAnsi"/>
          <w:color w:val="000000"/>
          <w:sz w:val="26"/>
          <w:szCs w:val="26"/>
        </w:rPr>
        <w:t xml:space="preserve">объекта транспортной инфраструктуры местного значения - в случае установления публичного сервитута для целей, указанных подпунктах 2 - </w:t>
      </w:r>
      <w:r w:rsidR="00E023CC" w:rsidRPr="000059F7">
        <w:rPr>
          <w:rFonts w:asciiTheme="majorHAnsi" w:hAnsiTheme="majorHAnsi" w:cstheme="majorHAnsi"/>
          <w:color w:val="000000"/>
          <w:sz w:val="26"/>
          <w:szCs w:val="26"/>
        </w:rPr>
        <w:t>6</w:t>
      </w:r>
      <w:r w:rsidRPr="000059F7">
        <w:rPr>
          <w:rFonts w:asciiTheme="majorHAnsi" w:hAnsiTheme="majorHAnsi" w:cstheme="majorHAnsi"/>
          <w:color w:val="000000"/>
          <w:sz w:val="26"/>
          <w:szCs w:val="26"/>
        </w:rPr>
        <w:t xml:space="preserve"> пункта 1.1.2 по</w:t>
      </w:r>
      <w:r w:rsidRPr="000059F7">
        <w:rPr>
          <w:rFonts w:asciiTheme="majorHAnsi" w:hAnsiTheme="majorHAnsi" w:cstheme="majorHAnsi"/>
          <w:color w:val="000000"/>
          <w:sz w:val="26"/>
          <w:szCs w:val="26"/>
        </w:rPr>
        <w:t>д</w:t>
      </w:r>
      <w:r w:rsidRPr="000059F7">
        <w:rPr>
          <w:rFonts w:asciiTheme="majorHAnsi" w:hAnsiTheme="majorHAnsi" w:cstheme="majorHAnsi"/>
          <w:color w:val="000000"/>
          <w:sz w:val="26"/>
          <w:szCs w:val="26"/>
        </w:rPr>
        <w:t>раздела 1.1 настоящего регламента;</w:t>
      </w:r>
      <w:proofErr w:type="gramEnd"/>
    </w:p>
    <w:p w:rsidR="00542B0F" w:rsidRPr="000059F7" w:rsidRDefault="00D5006B"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shd w:val="clear" w:color="auto" w:fill="FFFFFF"/>
        </w:rPr>
        <w:t xml:space="preserve">4) </w:t>
      </w:r>
      <w:r w:rsidR="00542B0F" w:rsidRPr="000059F7">
        <w:rPr>
          <w:rFonts w:asciiTheme="majorHAnsi" w:hAnsiTheme="majorHAnsi" w:cstheme="majorHAnsi"/>
          <w:bCs/>
          <w:color w:val="000000"/>
          <w:sz w:val="26"/>
          <w:szCs w:val="26"/>
        </w:rPr>
        <w:t>правообладателями подлежащего реконструкции инженерного соор</w:t>
      </w:r>
      <w:r w:rsidR="00542B0F" w:rsidRPr="000059F7">
        <w:rPr>
          <w:rFonts w:asciiTheme="majorHAnsi" w:hAnsiTheme="majorHAnsi" w:cstheme="majorHAnsi"/>
          <w:bCs/>
          <w:color w:val="000000"/>
          <w:sz w:val="26"/>
          <w:szCs w:val="26"/>
        </w:rPr>
        <w:t>у</w:t>
      </w:r>
      <w:r w:rsidR="00542B0F" w:rsidRPr="000059F7">
        <w:rPr>
          <w:rFonts w:asciiTheme="majorHAnsi" w:hAnsiTheme="majorHAnsi" w:cstheme="majorHAnsi"/>
          <w:bCs/>
          <w:color w:val="000000"/>
          <w:sz w:val="26"/>
          <w:szCs w:val="26"/>
        </w:rPr>
        <w:t>жения и лицам,</w:t>
      </w:r>
      <w:r w:rsidR="00542B0F" w:rsidRPr="000059F7">
        <w:rPr>
          <w:rFonts w:asciiTheme="majorHAnsi" w:hAnsiTheme="majorHAnsi" w:cstheme="majorHAnsi"/>
          <w:color w:val="000000"/>
          <w:sz w:val="26"/>
          <w:szCs w:val="26"/>
          <w:shd w:val="clear" w:color="auto" w:fill="FFFFFF"/>
        </w:rPr>
        <w:t xml:space="preserve"> предусмотренным пунктом 1 статьи 56.4 Земельного кодекса РФ и подавшим ходатайство об изъятии земельного участка для муниципал</w:t>
      </w:r>
      <w:r w:rsidR="00542B0F" w:rsidRPr="000059F7">
        <w:rPr>
          <w:rFonts w:asciiTheme="majorHAnsi" w:hAnsiTheme="majorHAnsi" w:cstheme="majorHAnsi"/>
          <w:color w:val="000000"/>
          <w:sz w:val="26"/>
          <w:szCs w:val="26"/>
          <w:shd w:val="clear" w:color="auto" w:fill="FFFFFF"/>
        </w:rPr>
        <w:t>ь</w:t>
      </w:r>
      <w:r w:rsidR="00542B0F" w:rsidRPr="000059F7">
        <w:rPr>
          <w:rFonts w:asciiTheme="majorHAnsi" w:hAnsiTheme="majorHAnsi" w:cstheme="majorHAnsi"/>
          <w:color w:val="000000"/>
          <w:sz w:val="26"/>
          <w:szCs w:val="26"/>
          <w:shd w:val="clear" w:color="auto" w:fill="FFFFFF"/>
        </w:rPr>
        <w:t>ных нужд - в случае установления сервитута в целях реконструк</w:t>
      </w:r>
      <w:r w:rsidR="00542B0F" w:rsidRPr="000059F7">
        <w:rPr>
          <w:rFonts w:asciiTheme="majorHAnsi" w:hAnsiTheme="majorHAnsi" w:cstheme="majorHAnsi"/>
          <w:color w:val="000000"/>
          <w:sz w:val="26"/>
          <w:szCs w:val="26"/>
        </w:rPr>
        <w:t>ции инжене</w:t>
      </w:r>
      <w:r w:rsidR="00542B0F" w:rsidRPr="000059F7">
        <w:rPr>
          <w:rFonts w:asciiTheme="majorHAnsi" w:hAnsiTheme="majorHAnsi" w:cstheme="majorHAnsi"/>
          <w:color w:val="000000"/>
          <w:sz w:val="26"/>
          <w:szCs w:val="26"/>
        </w:rPr>
        <w:t>р</w:t>
      </w:r>
      <w:r w:rsidR="00542B0F" w:rsidRPr="000059F7">
        <w:rPr>
          <w:rFonts w:asciiTheme="majorHAnsi" w:hAnsiTheme="majorHAnsi" w:cstheme="majorHAnsi"/>
          <w:color w:val="000000"/>
          <w:sz w:val="26"/>
          <w:szCs w:val="26"/>
        </w:rPr>
        <w:t>ного сооружения, которое переносится в связи с изъятием такого земельного участка для государственных или муниципальных нужд</w:t>
      </w:r>
      <w:r w:rsidR="009E3253" w:rsidRPr="000059F7">
        <w:rPr>
          <w:rFonts w:asciiTheme="majorHAnsi" w:hAnsiTheme="majorHAnsi" w:cstheme="majorHAnsi"/>
          <w:color w:val="000000"/>
          <w:sz w:val="26"/>
          <w:szCs w:val="26"/>
        </w:rPr>
        <w:t>, реконструкции его участка (части);</w:t>
      </w:r>
      <w:proofErr w:type="gramEnd"/>
    </w:p>
    <w:p w:rsidR="00542B0F" w:rsidRPr="000059F7" w:rsidRDefault="00D5006B"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bCs/>
          <w:color w:val="000000"/>
          <w:sz w:val="26"/>
          <w:szCs w:val="26"/>
        </w:rPr>
        <w:t xml:space="preserve">4.1) </w:t>
      </w:r>
      <w:r w:rsidR="00542B0F" w:rsidRPr="000059F7">
        <w:rPr>
          <w:rFonts w:asciiTheme="majorHAnsi" w:hAnsiTheme="majorHAnsi" w:cstheme="majorHAnsi"/>
          <w:bCs/>
          <w:color w:val="000000"/>
          <w:sz w:val="26"/>
          <w:szCs w:val="26"/>
        </w:rPr>
        <w:t>являющимся единым оператором газификации, региональным оп</w:t>
      </w:r>
      <w:r w:rsidR="00542B0F" w:rsidRPr="000059F7">
        <w:rPr>
          <w:rFonts w:asciiTheme="majorHAnsi" w:hAnsiTheme="majorHAnsi" w:cstheme="majorHAnsi"/>
          <w:bCs/>
          <w:color w:val="000000"/>
          <w:sz w:val="26"/>
          <w:szCs w:val="26"/>
        </w:rPr>
        <w:t>е</w:t>
      </w:r>
      <w:r w:rsidR="00542B0F" w:rsidRPr="000059F7">
        <w:rPr>
          <w:rFonts w:asciiTheme="majorHAnsi" w:hAnsiTheme="majorHAnsi" w:cstheme="majorHAnsi"/>
          <w:bCs/>
          <w:color w:val="000000"/>
          <w:sz w:val="26"/>
          <w:szCs w:val="26"/>
        </w:rPr>
        <w:t>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roofErr w:type="gramEnd"/>
    </w:p>
    <w:p w:rsidR="00542B0F" w:rsidRPr="000059F7" w:rsidRDefault="00D5006B"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lastRenderedPageBreak/>
        <w:t xml:space="preserve">4.2) </w:t>
      </w:r>
      <w:r w:rsidR="00542B0F" w:rsidRPr="000059F7">
        <w:rPr>
          <w:rFonts w:asciiTheme="majorHAnsi" w:hAnsiTheme="majorHAnsi" w:cstheme="majorHAnsi"/>
          <w:bCs/>
          <w:color w:val="000000"/>
          <w:sz w:val="26"/>
          <w:szCs w:val="26"/>
        </w:rPr>
        <w:t xml:space="preserve">осуществляющим реконструкцию </w:t>
      </w:r>
      <w:r w:rsidR="008E7381" w:rsidRPr="000059F7">
        <w:rPr>
          <w:rFonts w:asciiTheme="majorHAnsi" w:hAnsiTheme="majorHAnsi" w:cstheme="majorHAnsi"/>
          <w:bCs/>
          <w:color w:val="000000"/>
          <w:sz w:val="26"/>
          <w:szCs w:val="26"/>
        </w:rPr>
        <w:t xml:space="preserve">или капитальный ремонт </w:t>
      </w:r>
      <w:r w:rsidR="00542B0F" w:rsidRPr="000059F7">
        <w:rPr>
          <w:rFonts w:asciiTheme="majorHAnsi" w:hAnsiTheme="majorHAnsi" w:cstheme="majorHAnsi"/>
          <w:bCs/>
          <w:color w:val="000000"/>
          <w:sz w:val="26"/>
          <w:szCs w:val="26"/>
        </w:rPr>
        <w:t>инжене</w:t>
      </w:r>
      <w:r w:rsidR="00542B0F" w:rsidRPr="000059F7">
        <w:rPr>
          <w:rFonts w:asciiTheme="majorHAnsi" w:hAnsiTheme="majorHAnsi" w:cstheme="majorHAnsi"/>
          <w:bCs/>
          <w:color w:val="000000"/>
          <w:sz w:val="26"/>
          <w:szCs w:val="26"/>
        </w:rPr>
        <w:t>р</w:t>
      </w:r>
      <w:r w:rsidR="00542B0F" w:rsidRPr="000059F7">
        <w:rPr>
          <w:rFonts w:asciiTheme="majorHAnsi" w:hAnsiTheme="majorHAnsi" w:cstheme="majorHAnsi"/>
          <w:bCs/>
          <w:color w:val="000000"/>
          <w:sz w:val="26"/>
          <w:szCs w:val="26"/>
        </w:rPr>
        <w:t>ного сооружения, являющегося линейным объектом, реконструкцию, кап</w:t>
      </w:r>
      <w:r w:rsidR="00542B0F" w:rsidRPr="000059F7">
        <w:rPr>
          <w:rFonts w:asciiTheme="majorHAnsi" w:hAnsiTheme="majorHAnsi" w:cstheme="majorHAnsi"/>
          <w:bCs/>
          <w:color w:val="000000"/>
          <w:sz w:val="26"/>
          <w:szCs w:val="26"/>
        </w:rPr>
        <w:t>и</w:t>
      </w:r>
      <w:r w:rsidR="00542B0F" w:rsidRPr="000059F7">
        <w:rPr>
          <w:rFonts w:asciiTheme="majorHAnsi" w:hAnsiTheme="majorHAnsi" w:cstheme="majorHAnsi"/>
          <w:bCs/>
          <w:color w:val="000000"/>
          <w:sz w:val="26"/>
          <w:szCs w:val="26"/>
        </w:rPr>
        <w:t>тальный ремонт его участков (частей) в связи с планируемым строительством, реконструкцией или капитальным ремонтом объектов капитального стро</w:t>
      </w:r>
      <w:r w:rsidR="00542B0F" w:rsidRPr="000059F7">
        <w:rPr>
          <w:rFonts w:asciiTheme="majorHAnsi" w:hAnsiTheme="majorHAnsi" w:cstheme="majorHAnsi"/>
          <w:bCs/>
          <w:color w:val="000000"/>
          <w:sz w:val="26"/>
          <w:szCs w:val="26"/>
        </w:rPr>
        <w:t>и</w:t>
      </w:r>
      <w:r w:rsidR="00542B0F" w:rsidRPr="000059F7">
        <w:rPr>
          <w:rFonts w:asciiTheme="majorHAnsi" w:hAnsiTheme="majorHAnsi" w:cstheme="majorHAnsi"/>
          <w:bCs/>
          <w:color w:val="000000"/>
          <w:sz w:val="26"/>
          <w:szCs w:val="26"/>
        </w:rPr>
        <w:t>тельства;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5) иным лицам, уполномоченным в соответствии с нормативными прав</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выми актами Российской Федерации, нормативными правовыми актами суб</w:t>
      </w:r>
      <w:r w:rsidRPr="000059F7">
        <w:rPr>
          <w:rFonts w:asciiTheme="majorHAnsi" w:hAnsiTheme="majorHAnsi" w:cstheme="majorHAnsi"/>
          <w:color w:val="000000"/>
          <w:sz w:val="26"/>
          <w:szCs w:val="26"/>
        </w:rPr>
        <w:t>ъ</w:t>
      </w:r>
      <w:r w:rsidRPr="000059F7">
        <w:rPr>
          <w:rFonts w:asciiTheme="majorHAnsi" w:hAnsiTheme="majorHAnsi" w:cstheme="majorHAnsi"/>
          <w:color w:val="000000"/>
          <w:sz w:val="26"/>
          <w:szCs w:val="26"/>
        </w:rPr>
        <w:t>ектов Российской Федерации, заключенными</w:t>
      </w:r>
      <w:r w:rsidRPr="000059F7">
        <w:rPr>
          <w:rFonts w:asciiTheme="majorHAnsi" w:hAnsiTheme="majorHAnsi" w:cstheme="majorHAnsi"/>
          <w:color w:val="000000"/>
          <w:sz w:val="26"/>
          <w:szCs w:val="26"/>
          <w:shd w:val="clear" w:color="auto" w:fill="FFFFFF"/>
        </w:rPr>
        <w:t xml:space="preserve"> с органами государственной власти или</w:t>
      </w:r>
      <w:r w:rsidRPr="000059F7">
        <w:rPr>
          <w:rFonts w:asciiTheme="majorHAnsi" w:hAnsiTheme="majorHAnsi" w:cstheme="majorHAnsi"/>
          <w:color w:val="000000"/>
          <w:sz w:val="26"/>
          <w:szCs w:val="26"/>
        </w:rPr>
        <w:t xml:space="preserve"> органами местного самоуправления договорами или соглашени</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ми осуществлять деятельность, для обеспечения которой допускается уст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новление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6) юридическим лицам, имеющим на праве собственности, праве опер</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тивного управления или праве хозяйственного ведения сооружения, которые в соответствии с Земельным кодексом РФ могут размещаться на земельном участке и (или) землях на основании</w:t>
      </w:r>
      <w:r w:rsidRPr="000059F7">
        <w:rPr>
          <w:rFonts w:asciiTheme="majorHAnsi" w:hAnsiTheme="majorHAnsi" w:cstheme="majorHAnsi"/>
          <w:color w:val="000000"/>
          <w:sz w:val="26"/>
          <w:szCs w:val="26"/>
          <w:shd w:val="clear" w:color="auto" w:fill="FFFFFF"/>
        </w:rPr>
        <w:t xml:space="preserve"> публичного сервитута, при условии, что право собственности, право оперативного управления или право хозяйстве</w:t>
      </w:r>
      <w:r w:rsidRPr="000059F7">
        <w:rPr>
          <w:rFonts w:asciiTheme="majorHAnsi" w:hAnsiTheme="majorHAnsi" w:cstheme="majorHAnsi"/>
          <w:color w:val="000000"/>
          <w:sz w:val="26"/>
          <w:szCs w:val="26"/>
          <w:shd w:val="clear" w:color="auto" w:fill="FFFFFF"/>
        </w:rPr>
        <w:t>н</w:t>
      </w:r>
      <w:r w:rsidRPr="000059F7">
        <w:rPr>
          <w:rFonts w:asciiTheme="majorHAnsi" w:hAnsiTheme="majorHAnsi" w:cstheme="majorHAnsi"/>
          <w:color w:val="000000"/>
          <w:sz w:val="26"/>
          <w:szCs w:val="26"/>
          <w:shd w:val="clear" w:color="auto" w:fill="FFFFFF"/>
        </w:rPr>
        <w:t>ного ведения на указанные сооружения возникло до 01.09.2018.</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1.2.1.2. </w:t>
      </w:r>
      <w:proofErr w:type="gramStart"/>
      <w:r w:rsidRPr="000059F7">
        <w:rPr>
          <w:rFonts w:asciiTheme="majorHAnsi" w:hAnsiTheme="majorHAnsi" w:cstheme="majorHAnsi"/>
          <w:bCs/>
          <w:color w:val="000000"/>
          <w:sz w:val="26"/>
          <w:szCs w:val="26"/>
        </w:rPr>
        <w:t>Заинтересованным</w:t>
      </w:r>
      <w:proofErr w:type="gramEnd"/>
      <w:r w:rsidRPr="000059F7">
        <w:rPr>
          <w:rFonts w:asciiTheme="majorHAnsi" w:hAnsiTheme="majorHAnsi" w:cstheme="majorHAnsi"/>
          <w:b/>
          <w:bCs/>
          <w:color w:val="000000"/>
          <w:sz w:val="26"/>
          <w:szCs w:val="26"/>
        </w:rPr>
        <w:t xml:space="preserve"> </w:t>
      </w:r>
      <w:r w:rsidRPr="000059F7">
        <w:rPr>
          <w:rFonts w:asciiTheme="majorHAnsi" w:hAnsiTheme="majorHAnsi" w:cstheme="majorHAnsi"/>
          <w:color w:val="000000"/>
          <w:sz w:val="26"/>
          <w:szCs w:val="26"/>
        </w:rPr>
        <w:t>в прекращении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 </w:t>
      </w:r>
      <w:r w:rsidRPr="000059F7">
        <w:rPr>
          <w:rFonts w:asciiTheme="majorHAnsi" w:hAnsiTheme="majorHAnsi" w:cstheme="majorHAnsi"/>
          <w:bCs/>
          <w:color w:val="000000"/>
          <w:sz w:val="26"/>
          <w:szCs w:val="26"/>
        </w:rPr>
        <w:t>правообладателям</w:t>
      </w:r>
      <w:r w:rsidRPr="000059F7">
        <w:rPr>
          <w:rFonts w:asciiTheme="majorHAnsi" w:hAnsiTheme="majorHAnsi" w:cstheme="majorHAnsi"/>
          <w:color w:val="000000"/>
          <w:sz w:val="26"/>
          <w:szCs w:val="26"/>
        </w:rPr>
        <w:t xml:space="preserve"> земельного участка, обремененного публичным се</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витутом, в соответствии с частью 5 статьи 48 Земельного кодекса РФ.</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1.2.2. От имени заявителя с целью получения муниципальной услуги м</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жет выступать иное лицо, имеющее право в соответствии с законодател</w:t>
      </w:r>
      <w:r w:rsidRPr="000059F7">
        <w:rPr>
          <w:rFonts w:asciiTheme="majorHAnsi" w:hAnsiTheme="majorHAnsi" w:cstheme="majorHAnsi"/>
          <w:color w:val="000000"/>
          <w:sz w:val="26"/>
          <w:szCs w:val="26"/>
          <w:shd w:val="clear" w:color="auto" w:fill="FFFFFF"/>
        </w:rPr>
        <w:t>ь</w:t>
      </w:r>
      <w:r w:rsidRPr="000059F7">
        <w:rPr>
          <w:rFonts w:asciiTheme="majorHAnsi" w:hAnsiTheme="majorHAnsi" w:cstheme="majorHAnsi"/>
          <w:color w:val="000000"/>
          <w:sz w:val="26"/>
          <w:szCs w:val="26"/>
          <w:shd w:val="clear" w:color="auto" w:fill="FFFFFF"/>
        </w:rPr>
        <w:t>ством Российской Федерации либо в силу наделения его заявителем в поря</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ке, установленном законодательством</w:t>
      </w:r>
      <w:r w:rsidRPr="000059F7">
        <w:rPr>
          <w:rFonts w:asciiTheme="majorHAnsi" w:hAnsiTheme="majorHAnsi" w:cstheme="majorHAnsi"/>
          <w:color w:val="000000"/>
          <w:sz w:val="26"/>
          <w:szCs w:val="26"/>
        </w:rPr>
        <w:t xml:space="preserve"> Российской Федерации, полномочиями выступать от имени заявителя при предоставлении муниципальной услуги (далее - представитель заявителя).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D5006B" w:rsidP="00542B0F">
      <w:pPr>
        <w:pStyle w:val="aa"/>
        <w:keepNext/>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sz w:val="26"/>
          <w:szCs w:val="26"/>
        </w:rPr>
        <w:t xml:space="preserve">1.3. </w:t>
      </w:r>
      <w:r w:rsidR="00542B0F" w:rsidRPr="000059F7">
        <w:rPr>
          <w:rFonts w:asciiTheme="majorHAnsi" w:hAnsiTheme="majorHAnsi" w:cstheme="majorHAnsi"/>
          <w:b/>
          <w:bCs/>
          <w:sz w:val="26"/>
          <w:szCs w:val="26"/>
        </w:rPr>
        <w:t>Требование предоставления заявителю (представителю заяв</w:t>
      </w:r>
      <w:r w:rsidR="00542B0F" w:rsidRPr="000059F7">
        <w:rPr>
          <w:rFonts w:asciiTheme="majorHAnsi" w:hAnsiTheme="majorHAnsi" w:cstheme="majorHAnsi"/>
          <w:b/>
          <w:bCs/>
          <w:sz w:val="26"/>
          <w:szCs w:val="26"/>
        </w:rPr>
        <w:t>и</w:t>
      </w:r>
      <w:r w:rsidR="00542B0F" w:rsidRPr="000059F7">
        <w:rPr>
          <w:rFonts w:asciiTheme="majorHAnsi" w:hAnsiTheme="majorHAnsi" w:cstheme="majorHAnsi"/>
          <w:b/>
          <w:bCs/>
          <w:sz w:val="26"/>
          <w:szCs w:val="26"/>
        </w:rPr>
        <w:t>теля) муниципальной услуги в соответствии с вариантом предоставл</w:t>
      </w:r>
      <w:r w:rsidR="00542B0F" w:rsidRPr="000059F7">
        <w:rPr>
          <w:rFonts w:asciiTheme="majorHAnsi" w:hAnsiTheme="majorHAnsi" w:cstheme="majorHAnsi"/>
          <w:b/>
          <w:bCs/>
          <w:sz w:val="26"/>
          <w:szCs w:val="26"/>
        </w:rPr>
        <w:t>е</w:t>
      </w:r>
      <w:r w:rsidR="00542B0F" w:rsidRPr="000059F7">
        <w:rPr>
          <w:rFonts w:asciiTheme="majorHAnsi" w:hAnsiTheme="majorHAnsi" w:cstheme="majorHAnsi"/>
          <w:b/>
          <w:bCs/>
          <w:sz w:val="26"/>
          <w:szCs w:val="26"/>
        </w:rPr>
        <w:t>ния муниципальной услуги.</w:t>
      </w:r>
    </w:p>
    <w:p w:rsidR="00542B0F" w:rsidRPr="000059F7" w:rsidRDefault="00D5006B" w:rsidP="00542B0F">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sz w:val="26"/>
          <w:szCs w:val="26"/>
        </w:rPr>
        <w:t xml:space="preserve">1.3.1. </w:t>
      </w:r>
      <w:r w:rsidR="00542B0F" w:rsidRPr="000059F7">
        <w:rPr>
          <w:rFonts w:asciiTheme="majorHAnsi" w:hAnsiTheme="majorHAnsi" w:cstheme="majorHAnsi"/>
          <w:bCs/>
          <w:sz w:val="26"/>
          <w:szCs w:val="26"/>
        </w:rPr>
        <w:t>Муниципальная услуга должна быть предоставлена заявителю (представителю заявителя) в соответствии с вариантом предоставления м</w:t>
      </w:r>
      <w:r w:rsidR="00542B0F" w:rsidRPr="000059F7">
        <w:rPr>
          <w:rFonts w:asciiTheme="majorHAnsi" w:hAnsiTheme="majorHAnsi" w:cstheme="majorHAnsi"/>
          <w:bCs/>
          <w:sz w:val="26"/>
          <w:szCs w:val="26"/>
        </w:rPr>
        <w:t>у</w:t>
      </w:r>
      <w:r w:rsidR="00542B0F" w:rsidRPr="000059F7">
        <w:rPr>
          <w:rFonts w:asciiTheme="majorHAnsi" w:hAnsiTheme="majorHAnsi" w:cstheme="majorHAnsi"/>
          <w:bCs/>
          <w:sz w:val="26"/>
          <w:szCs w:val="26"/>
        </w:rPr>
        <w:t xml:space="preserve">ниципальной услуги исходя из установленных в приложении № </w:t>
      </w:r>
      <w:r w:rsidR="00542B0F" w:rsidRPr="000059F7">
        <w:rPr>
          <w:rFonts w:asciiTheme="majorHAnsi" w:hAnsiTheme="majorHAnsi" w:cstheme="majorHAnsi"/>
          <w:bCs/>
          <w:color w:val="000000"/>
          <w:sz w:val="26"/>
          <w:szCs w:val="26"/>
        </w:rPr>
        <w:t>4</w:t>
      </w:r>
      <w:r w:rsidR="00542B0F" w:rsidRPr="000059F7">
        <w:rPr>
          <w:rFonts w:asciiTheme="majorHAnsi" w:hAnsiTheme="majorHAnsi" w:cstheme="majorHAnsi"/>
          <w:bCs/>
          <w:sz w:val="26"/>
          <w:szCs w:val="26"/>
        </w:rPr>
        <w:t xml:space="preserve"> к админ</w:t>
      </w:r>
      <w:r w:rsidR="00542B0F" w:rsidRPr="000059F7">
        <w:rPr>
          <w:rFonts w:asciiTheme="majorHAnsi" w:hAnsiTheme="majorHAnsi" w:cstheme="majorHAnsi"/>
          <w:bCs/>
          <w:sz w:val="26"/>
          <w:szCs w:val="26"/>
        </w:rPr>
        <w:t>и</w:t>
      </w:r>
      <w:r w:rsidR="00542B0F" w:rsidRPr="000059F7">
        <w:rPr>
          <w:rFonts w:asciiTheme="majorHAnsi" w:hAnsiTheme="majorHAnsi" w:cstheme="majorHAnsi"/>
          <w:bCs/>
          <w:sz w:val="26"/>
          <w:szCs w:val="26"/>
        </w:rPr>
        <w:t>стративному регламенту признаков заявителя, а также из результата пред</w:t>
      </w:r>
      <w:r w:rsidR="00542B0F" w:rsidRPr="000059F7">
        <w:rPr>
          <w:rFonts w:asciiTheme="majorHAnsi" w:hAnsiTheme="majorHAnsi" w:cstheme="majorHAnsi"/>
          <w:bCs/>
          <w:sz w:val="26"/>
          <w:szCs w:val="26"/>
        </w:rPr>
        <w:t>о</w:t>
      </w:r>
      <w:r w:rsidR="00542B0F" w:rsidRPr="000059F7">
        <w:rPr>
          <w:rFonts w:asciiTheme="majorHAnsi" w:hAnsiTheme="majorHAnsi" w:cstheme="majorHAnsi"/>
          <w:bCs/>
          <w:sz w:val="26"/>
          <w:szCs w:val="26"/>
        </w:rPr>
        <w:t>ставления муниципальной услуги, за предоставлением которого обратился заявитель (представитель заявителя).</w:t>
      </w:r>
    </w:p>
    <w:p w:rsidR="00542B0F" w:rsidRPr="000059F7" w:rsidRDefault="00542B0F" w:rsidP="00D5006B">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1.3.2. Вариантами предоставления муниципальной услуги являются:</w:t>
      </w:r>
    </w:p>
    <w:p w:rsidR="00542B0F" w:rsidRPr="000059F7" w:rsidRDefault="00542B0F" w:rsidP="00D5006B">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 установление публичного сервитута;</w:t>
      </w:r>
      <w:r w:rsidRPr="000059F7">
        <w:rPr>
          <w:rFonts w:asciiTheme="majorHAnsi" w:hAnsiTheme="majorHAnsi" w:cstheme="majorHAnsi"/>
          <w:b/>
          <w:bCs/>
          <w:color w:val="000000"/>
          <w:sz w:val="26"/>
          <w:szCs w:val="26"/>
          <w:shd w:val="clear" w:color="auto" w:fill="FFFF00"/>
        </w:rPr>
        <w:t xml:space="preserve"> </w:t>
      </w:r>
    </w:p>
    <w:p w:rsidR="00542B0F" w:rsidRPr="000059F7" w:rsidRDefault="00542B0F" w:rsidP="00D5006B">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 отказ в установлении публичного сервитута;</w:t>
      </w:r>
    </w:p>
    <w:p w:rsidR="00542B0F" w:rsidRPr="000059F7" w:rsidRDefault="00542B0F" w:rsidP="00D5006B">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 прекращение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3712A9">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lang w:val="en-US"/>
        </w:rPr>
        <w:t>II</w:t>
      </w:r>
      <w:r w:rsidRPr="000059F7">
        <w:rPr>
          <w:rFonts w:asciiTheme="majorHAnsi" w:hAnsiTheme="majorHAnsi" w:cstheme="majorHAnsi"/>
          <w:b/>
          <w:bCs/>
          <w:color w:val="000000"/>
          <w:sz w:val="26"/>
          <w:szCs w:val="26"/>
        </w:rPr>
        <w:t>. СТАНДАРТ ПРЕДОСТАВЛЕНИЯ МУНИЦИПАЛЬНОЙ УСЛУГИ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2.1. Наименование муниципальной услуги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Установление и прекращение публичного сервитута в отдельных целях.</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2.2. Наименование органа, предоставляющего муниципальную усл</w:t>
      </w:r>
      <w:r w:rsidRPr="000059F7">
        <w:rPr>
          <w:rFonts w:asciiTheme="majorHAnsi" w:hAnsiTheme="majorHAnsi" w:cstheme="majorHAnsi"/>
          <w:b/>
          <w:bCs/>
          <w:color w:val="000000"/>
          <w:sz w:val="26"/>
          <w:szCs w:val="26"/>
        </w:rPr>
        <w:t>у</w:t>
      </w:r>
      <w:r w:rsidRPr="000059F7">
        <w:rPr>
          <w:rFonts w:asciiTheme="majorHAnsi" w:hAnsiTheme="majorHAnsi" w:cstheme="majorHAnsi"/>
          <w:b/>
          <w:bCs/>
          <w:color w:val="000000"/>
          <w:sz w:val="26"/>
          <w:szCs w:val="26"/>
        </w:rPr>
        <w:t>гу</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lastRenderedPageBreak/>
        <w:t>Предоставление муниципальной услуги осуществляется администрац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ей.</w:t>
      </w:r>
    </w:p>
    <w:p w:rsidR="003712A9" w:rsidRPr="000059F7" w:rsidRDefault="003712A9" w:rsidP="003712A9">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Органом администрации, непосредственно предоставляющим услугу, я</w:t>
      </w:r>
      <w:r w:rsidRPr="000059F7">
        <w:rPr>
          <w:rFonts w:asciiTheme="majorHAnsi" w:hAnsiTheme="majorHAnsi" w:cstheme="majorHAnsi"/>
          <w:sz w:val="26"/>
          <w:szCs w:val="26"/>
        </w:rPr>
        <w:t>в</w:t>
      </w:r>
      <w:r w:rsidRPr="000059F7">
        <w:rPr>
          <w:rFonts w:asciiTheme="majorHAnsi" w:hAnsiTheme="majorHAnsi" w:cstheme="majorHAnsi"/>
          <w:sz w:val="26"/>
          <w:szCs w:val="26"/>
        </w:rPr>
        <w:t>ляется департамент имущественных отношений и земельных ресурсов адм</w:t>
      </w:r>
      <w:r w:rsidRPr="000059F7">
        <w:rPr>
          <w:rFonts w:asciiTheme="majorHAnsi" w:hAnsiTheme="majorHAnsi" w:cstheme="majorHAnsi"/>
          <w:sz w:val="26"/>
          <w:szCs w:val="26"/>
        </w:rPr>
        <w:t>и</w:t>
      </w:r>
      <w:r w:rsidRPr="000059F7">
        <w:rPr>
          <w:rFonts w:asciiTheme="majorHAnsi" w:hAnsiTheme="majorHAnsi" w:cstheme="majorHAnsi"/>
          <w:sz w:val="26"/>
          <w:szCs w:val="26"/>
        </w:rPr>
        <w:t>нистрации города Ишима (далее - департамент). Информационно-документационное обеспечение предоставления муниципальной услуги ос</w:t>
      </w:r>
      <w:r w:rsidRPr="000059F7">
        <w:rPr>
          <w:rFonts w:asciiTheme="majorHAnsi" w:hAnsiTheme="majorHAnsi" w:cstheme="majorHAnsi"/>
          <w:sz w:val="26"/>
          <w:szCs w:val="26"/>
        </w:rPr>
        <w:t>у</w:t>
      </w:r>
      <w:r w:rsidRPr="000059F7">
        <w:rPr>
          <w:rFonts w:asciiTheme="majorHAnsi" w:hAnsiTheme="majorHAnsi" w:cstheme="majorHAnsi"/>
          <w:sz w:val="26"/>
          <w:szCs w:val="26"/>
        </w:rPr>
        <w:t>ществляется муниципальным казенным учреждением «Управление имущ</w:t>
      </w:r>
      <w:r w:rsidRPr="000059F7">
        <w:rPr>
          <w:rFonts w:asciiTheme="majorHAnsi" w:hAnsiTheme="majorHAnsi" w:cstheme="majorHAnsi"/>
          <w:sz w:val="26"/>
          <w:szCs w:val="26"/>
        </w:rPr>
        <w:t>е</w:t>
      </w:r>
      <w:r w:rsidRPr="000059F7">
        <w:rPr>
          <w:rFonts w:asciiTheme="majorHAnsi" w:hAnsiTheme="majorHAnsi" w:cstheme="majorHAnsi"/>
          <w:sz w:val="26"/>
          <w:szCs w:val="26"/>
        </w:rPr>
        <w:t xml:space="preserve">ством и земельными ресурсами г. Ишима» (далее МКУ «УИ и ЗР г. Ишима»). </w:t>
      </w:r>
    </w:p>
    <w:p w:rsidR="00542B0F" w:rsidRPr="000059F7" w:rsidRDefault="00542B0F" w:rsidP="003712A9">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Предоставление муниципальной услуги в части информирования гра</w:t>
      </w:r>
      <w:r w:rsidRPr="000059F7">
        <w:rPr>
          <w:rFonts w:asciiTheme="majorHAnsi" w:hAnsiTheme="majorHAnsi" w:cstheme="majorHAnsi"/>
          <w:color w:val="000000"/>
          <w:sz w:val="26"/>
          <w:szCs w:val="26"/>
        </w:rPr>
        <w:t>ж</w:t>
      </w:r>
      <w:r w:rsidRPr="000059F7">
        <w:rPr>
          <w:rFonts w:asciiTheme="majorHAnsi" w:hAnsiTheme="majorHAnsi" w:cstheme="majorHAnsi"/>
          <w:color w:val="000000"/>
          <w:sz w:val="26"/>
          <w:szCs w:val="26"/>
        </w:rPr>
        <w:t>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w:t>
      </w:r>
      <w:r w:rsidRPr="000059F7">
        <w:rPr>
          <w:rFonts w:asciiTheme="majorHAnsi" w:hAnsiTheme="majorHAnsi" w:cstheme="majorHAnsi"/>
          <w:color w:val="000000"/>
          <w:sz w:val="26"/>
          <w:szCs w:val="26"/>
        </w:rPr>
        <w:t>ю</w:t>
      </w:r>
      <w:r w:rsidRPr="000059F7">
        <w:rPr>
          <w:rFonts w:asciiTheme="majorHAnsi" w:hAnsiTheme="majorHAnsi" w:cstheme="majorHAnsi"/>
          <w:color w:val="000000"/>
          <w:sz w:val="26"/>
          <w:szCs w:val="26"/>
        </w:rPr>
        <w:t>ченным соглашением о взаимодействии между администрацией и МФЦ.</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2.3. Описание результата предоставления муниципальной услуги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Результатом предоставления муниципальной услуги является: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1) решение об установлении публичного сервитута; </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 решение об отказе в установлении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 решение о прекращении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2.4. Срок предоставления муниципальной услуги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2.4.1. Решение об установлении публичного сервитута или об отказе в его установлении при</w:t>
      </w:r>
      <w:r w:rsidRPr="000059F7">
        <w:rPr>
          <w:rFonts w:asciiTheme="majorHAnsi" w:hAnsiTheme="majorHAnsi" w:cstheme="majorHAnsi"/>
          <w:color w:val="000000"/>
          <w:sz w:val="26"/>
          <w:szCs w:val="26"/>
          <w:shd w:val="clear" w:color="auto" w:fill="FFFFFF"/>
        </w:rPr>
        <w:t>нимается: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2.4.1.1. При</w:t>
      </w:r>
      <w:r w:rsidRPr="000059F7">
        <w:rPr>
          <w:rFonts w:asciiTheme="majorHAnsi" w:hAnsiTheme="majorHAnsi" w:cstheme="majorHAnsi"/>
          <w:b/>
          <w:bCs/>
          <w:color w:val="000000"/>
          <w:sz w:val="26"/>
          <w:szCs w:val="26"/>
          <w:shd w:val="clear" w:color="auto" w:fill="FFFFFF"/>
        </w:rPr>
        <w:t xml:space="preserve"> </w:t>
      </w:r>
      <w:r w:rsidRPr="000059F7">
        <w:rPr>
          <w:rFonts w:asciiTheme="majorHAnsi" w:hAnsiTheme="majorHAnsi" w:cstheme="majorHAnsi"/>
          <w:color w:val="000000"/>
          <w:sz w:val="26"/>
          <w:szCs w:val="26"/>
          <w:shd w:val="clear" w:color="auto" w:fill="FFFFFF"/>
        </w:rPr>
        <w:t>поступлении ходатайства об установлении публичного се</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витута (далее - ходатайство) и прилагаемых к нему документов в целях, предусмотренных подпунктом 3 пункта 1.1.2 подраздела 1.1 настоящего р</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гламента - в течение 20 календарных дней со дня поступления в администр</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цию ходатайства;</w:t>
      </w:r>
    </w:p>
    <w:p w:rsidR="00542B0F" w:rsidRPr="000059F7" w:rsidRDefault="003712A9"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2.4.1.2. </w:t>
      </w:r>
      <w:proofErr w:type="gramStart"/>
      <w:r w:rsidR="00542B0F" w:rsidRPr="000059F7">
        <w:rPr>
          <w:rFonts w:asciiTheme="majorHAnsi" w:hAnsiTheme="majorHAnsi" w:cstheme="majorHAnsi"/>
          <w:color w:val="000000"/>
          <w:sz w:val="26"/>
          <w:szCs w:val="26"/>
          <w:shd w:val="clear" w:color="auto" w:fill="FFFFFF"/>
        </w:rPr>
        <w:t>При</w:t>
      </w:r>
      <w:r w:rsidR="00542B0F" w:rsidRPr="000059F7">
        <w:rPr>
          <w:rFonts w:asciiTheme="majorHAnsi" w:hAnsiTheme="majorHAnsi" w:cstheme="majorHAnsi"/>
          <w:b/>
          <w:bCs/>
          <w:color w:val="000000"/>
          <w:sz w:val="26"/>
          <w:szCs w:val="26"/>
          <w:shd w:val="clear" w:color="auto" w:fill="FFFFFF"/>
        </w:rPr>
        <w:t xml:space="preserve"> </w:t>
      </w:r>
      <w:r w:rsidR="00542B0F" w:rsidRPr="000059F7">
        <w:rPr>
          <w:rFonts w:asciiTheme="majorHAnsi" w:hAnsiTheme="majorHAnsi" w:cstheme="majorHAnsi"/>
          <w:color w:val="000000"/>
          <w:sz w:val="26"/>
          <w:szCs w:val="26"/>
          <w:shd w:val="clear" w:color="auto" w:fill="FFFFFF"/>
        </w:rPr>
        <w:t>поступлении ходатайства и прилагаемых к нему документов в целях, предусмотренных подпунктами 1,2,4,</w:t>
      </w:r>
      <w:r w:rsidR="007030B5" w:rsidRPr="000059F7">
        <w:rPr>
          <w:rFonts w:asciiTheme="majorHAnsi" w:hAnsiTheme="majorHAnsi" w:cstheme="majorHAnsi"/>
          <w:color w:val="000000"/>
          <w:sz w:val="26"/>
          <w:szCs w:val="26"/>
          <w:shd w:val="clear" w:color="auto" w:fill="FFFFFF"/>
        </w:rPr>
        <w:t xml:space="preserve"> 4.1, </w:t>
      </w:r>
      <w:r w:rsidR="00542B0F" w:rsidRPr="000059F7">
        <w:rPr>
          <w:rFonts w:asciiTheme="majorHAnsi" w:hAnsiTheme="majorHAnsi" w:cstheme="majorHAnsi"/>
          <w:color w:val="000000"/>
          <w:sz w:val="26"/>
          <w:szCs w:val="26"/>
          <w:shd w:val="clear" w:color="auto" w:fill="FFFFFF"/>
        </w:rPr>
        <w:t>5 пункта 1.1.2 подраздела 1.1 настоящего регламента</w:t>
      </w:r>
      <w:r w:rsidR="00542B0F" w:rsidRPr="000059F7">
        <w:rPr>
          <w:rFonts w:asciiTheme="majorHAnsi" w:hAnsiTheme="majorHAnsi" w:cstheme="majorHAnsi"/>
          <w:bCs/>
          <w:color w:val="000000"/>
          <w:sz w:val="26"/>
          <w:szCs w:val="26"/>
        </w:rPr>
        <w:t>, а также в целях установления публичного сервитута для реконструкции участков (частей) инженерных сооружений, предусмотре</w:t>
      </w:r>
      <w:r w:rsidR="00542B0F" w:rsidRPr="000059F7">
        <w:rPr>
          <w:rFonts w:asciiTheme="majorHAnsi" w:hAnsiTheme="majorHAnsi" w:cstheme="majorHAnsi"/>
          <w:bCs/>
          <w:color w:val="000000"/>
          <w:sz w:val="26"/>
          <w:szCs w:val="26"/>
        </w:rPr>
        <w:t>н</w:t>
      </w:r>
      <w:r w:rsidR="00542B0F" w:rsidRPr="000059F7">
        <w:rPr>
          <w:rFonts w:asciiTheme="majorHAnsi" w:hAnsiTheme="majorHAnsi" w:cstheme="majorHAnsi"/>
          <w:bCs/>
          <w:color w:val="000000"/>
          <w:sz w:val="26"/>
          <w:szCs w:val="26"/>
        </w:rPr>
        <w:t>ных подпунктом 6 пункта 1.1.2 подраздела 1.1 настоящего регламента</w:t>
      </w:r>
      <w:r w:rsidR="00542B0F" w:rsidRPr="000059F7">
        <w:rPr>
          <w:rFonts w:asciiTheme="majorHAnsi" w:hAnsiTheme="majorHAnsi" w:cstheme="majorHAnsi"/>
          <w:color w:val="000000"/>
          <w:sz w:val="26"/>
          <w:szCs w:val="26"/>
          <w:shd w:val="clear" w:color="auto" w:fill="FFFFFF"/>
        </w:rPr>
        <w:t xml:space="preserve"> - в т</w:t>
      </w:r>
      <w:r w:rsidR="00542B0F" w:rsidRPr="000059F7">
        <w:rPr>
          <w:rFonts w:asciiTheme="majorHAnsi" w:hAnsiTheme="majorHAnsi" w:cstheme="majorHAnsi"/>
          <w:color w:val="000000"/>
          <w:sz w:val="26"/>
          <w:szCs w:val="26"/>
          <w:shd w:val="clear" w:color="auto" w:fill="FFFFFF"/>
        </w:rPr>
        <w:t>е</w:t>
      </w:r>
      <w:r w:rsidR="00542B0F" w:rsidRPr="000059F7">
        <w:rPr>
          <w:rFonts w:asciiTheme="majorHAnsi" w:hAnsiTheme="majorHAnsi" w:cstheme="majorHAnsi"/>
          <w:color w:val="000000"/>
          <w:sz w:val="26"/>
          <w:szCs w:val="26"/>
          <w:shd w:val="clear" w:color="auto" w:fill="FFFFFF"/>
        </w:rPr>
        <w:t xml:space="preserve">чение </w:t>
      </w:r>
      <w:r w:rsidR="00542B0F" w:rsidRPr="000059F7">
        <w:rPr>
          <w:rFonts w:asciiTheme="majorHAnsi" w:hAnsiTheme="majorHAnsi" w:cstheme="majorHAnsi"/>
          <w:bCs/>
          <w:color w:val="000000"/>
          <w:sz w:val="26"/>
          <w:szCs w:val="26"/>
        </w:rPr>
        <w:t>30</w:t>
      </w:r>
      <w:r w:rsidR="00542B0F" w:rsidRPr="000059F7">
        <w:rPr>
          <w:rFonts w:asciiTheme="majorHAnsi" w:hAnsiTheme="majorHAnsi" w:cstheme="majorHAnsi"/>
          <w:color w:val="000000"/>
          <w:sz w:val="26"/>
          <w:szCs w:val="26"/>
          <w:shd w:val="clear" w:color="auto" w:fill="FFFFFF"/>
        </w:rPr>
        <w:t xml:space="preserve"> календарных дней со дня поступления в администрацию ходата</w:t>
      </w:r>
      <w:r w:rsidR="00542B0F" w:rsidRPr="000059F7">
        <w:rPr>
          <w:rFonts w:asciiTheme="majorHAnsi" w:hAnsiTheme="majorHAnsi" w:cstheme="majorHAnsi"/>
          <w:color w:val="000000"/>
          <w:sz w:val="26"/>
          <w:szCs w:val="26"/>
          <w:shd w:val="clear" w:color="auto" w:fill="FFFFFF"/>
        </w:rPr>
        <w:t>й</w:t>
      </w:r>
      <w:r w:rsidR="00542B0F" w:rsidRPr="000059F7">
        <w:rPr>
          <w:rFonts w:asciiTheme="majorHAnsi" w:hAnsiTheme="majorHAnsi" w:cstheme="majorHAnsi"/>
          <w:color w:val="000000"/>
          <w:sz w:val="26"/>
          <w:szCs w:val="26"/>
          <w:shd w:val="clear" w:color="auto" w:fill="FFFFFF"/>
        </w:rPr>
        <w:t xml:space="preserve">ства, но не ранее чем </w:t>
      </w:r>
      <w:r w:rsidR="00542B0F" w:rsidRPr="000059F7">
        <w:rPr>
          <w:rFonts w:asciiTheme="majorHAnsi" w:hAnsiTheme="majorHAnsi" w:cstheme="majorHAnsi"/>
          <w:bCs/>
          <w:color w:val="000000"/>
          <w:sz w:val="26"/>
          <w:szCs w:val="26"/>
        </w:rPr>
        <w:t>15</w:t>
      </w:r>
      <w:r w:rsidR="00542B0F" w:rsidRPr="000059F7">
        <w:rPr>
          <w:rFonts w:asciiTheme="majorHAnsi" w:hAnsiTheme="majorHAnsi" w:cstheme="majorHAnsi"/>
          <w:color w:val="000000"/>
          <w:sz w:val="26"/>
          <w:szCs w:val="26"/>
          <w:shd w:val="clear" w:color="auto" w:fill="FFFFFF"/>
        </w:rPr>
        <w:t xml:space="preserve"> календарных</w:t>
      </w:r>
      <w:proofErr w:type="gramEnd"/>
      <w:r w:rsidR="00542B0F" w:rsidRPr="000059F7">
        <w:rPr>
          <w:rFonts w:asciiTheme="majorHAnsi" w:hAnsiTheme="majorHAnsi" w:cstheme="majorHAnsi"/>
          <w:color w:val="000000"/>
          <w:sz w:val="26"/>
          <w:szCs w:val="26"/>
          <w:shd w:val="clear" w:color="auto" w:fill="FFFFFF"/>
        </w:rPr>
        <w:t xml:space="preserve"> дней со дня опубликования сообщения о поступившем ходатайстве, предусмотрен</w:t>
      </w:r>
      <w:r w:rsidR="00542B0F" w:rsidRPr="000059F7">
        <w:rPr>
          <w:rFonts w:asciiTheme="majorHAnsi" w:hAnsiTheme="majorHAnsi" w:cstheme="majorHAnsi"/>
          <w:color w:val="000000"/>
          <w:sz w:val="26"/>
          <w:szCs w:val="26"/>
        </w:rPr>
        <w:t>ного подпунктом 1 пункта 3 статьи 39.42 Земельного кодекса РФ</w:t>
      </w:r>
      <w:r w:rsidR="00207608" w:rsidRPr="000059F7">
        <w:rPr>
          <w:rFonts w:asciiTheme="majorHAnsi" w:hAnsiTheme="majorHAnsi" w:cstheme="majorHAnsi"/>
          <w:color w:val="000000"/>
          <w:sz w:val="26"/>
          <w:szCs w:val="26"/>
        </w:rPr>
        <w:t xml:space="preserve"> (за исключением случая, предусмотренного пунктом 10 статьи 39.42 Земельного кодекса РФ)</w:t>
      </w:r>
      <w:r w:rsidR="00542B0F" w:rsidRPr="000059F7">
        <w:rPr>
          <w:rFonts w:asciiTheme="majorHAnsi" w:hAnsiTheme="majorHAnsi" w:cstheme="majorHAnsi"/>
          <w:bCs/>
          <w:color w:val="000000"/>
          <w:sz w:val="26"/>
          <w:szCs w:val="26"/>
        </w:rPr>
        <w:t>;</w:t>
      </w:r>
      <w:r w:rsidR="00542B0F" w:rsidRPr="000059F7">
        <w:rPr>
          <w:rFonts w:asciiTheme="majorHAnsi" w:hAnsiTheme="majorHAnsi" w:cstheme="majorHAnsi"/>
          <w:b/>
          <w:bCs/>
          <w:color w:val="000000"/>
          <w:sz w:val="26"/>
          <w:szCs w:val="26"/>
          <w:shd w:val="clear" w:color="auto" w:fill="FFFF00"/>
        </w:rPr>
        <w:t xml:space="preserve"> </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2.4.1.3. При поступлении ходатайства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предусмотренных подпунктом 6 пункта 1.1.2 подраздела 1.1 настоящего регламента — в течение 20 календарных дней со дня поступления в администрацию ходатайства.</w:t>
      </w:r>
    </w:p>
    <w:p w:rsidR="00542B0F" w:rsidRPr="000059F7" w:rsidRDefault="003712A9"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2.4.1.3. </w:t>
      </w:r>
      <w:r w:rsidR="00542B0F" w:rsidRPr="000059F7">
        <w:rPr>
          <w:rFonts w:asciiTheme="majorHAnsi" w:hAnsiTheme="majorHAnsi" w:cstheme="majorHAnsi"/>
          <w:color w:val="000000"/>
          <w:sz w:val="26"/>
          <w:szCs w:val="26"/>
        </w:rPr>
        <w:t>Срок со дня поступления заявления о прекращении публичного сервитута по день принятия (вручения) и направления решения о прекращ</w:t>
      </w:r>
      <w:r w:rsidR="00542B0F" w:rsidRPr="000059F7">
        <w:rPr>
          <w:rFonts w:asciiTheme="majorHAnsi" w:hAnsiTheme="majorHAnsi" w:cstheme="majorHAnsi"/>
          <w:color w:val="000000"/>
          <w:sz w:val="26"/>
          <w:szCs w:val="26"/>
        </w:rPr>
        <w:t>е</w:t>
      </w:r>
      <w:r w:rsidR="00542B0F" w:rsidRPr="000059F7">
        <w:rPr>
          <w:rFonts w:asciiTheme="majorHAnsi" w:hAnsiTheme="majorHAnsi" w:cstheme="majorHAnsi"/>
          <w:color w:val="000000"/>
          <w:sz w:val="26"/>
          <w:szCs w:val="26"/>
        </w:rPr>
        <w:t>нии публичного сервитута заявителю - в течение 60 календарных дней.</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lastRenderedPageBreak/>
        <w:t>2.5. Перечень нормативных правовых актов, регулирующих отнош</w:t>
      </w:r>
      <w:r w:rsidRPr="000059F7">
        <w:rPr>
          <w:rFonts w:asciiTheme="majorHAnsi" w:hAnsiTheme="majorHAnsi" w:cstheme="majorHAnsi"/>
          <w:b/>
          <w:bCs/>
          <w:color w:val="000000"/>
          <w:sz w:val="26"/>
          <w:szCs w:val="26"/>
        </w:rPr>
        <w:t>е</w:t>
      </w:r>
      <w:r w:rsidRPr="000059F7">
        <w:rPr>
          <w:rFonts w:asciiTheme="majorHAnsi" w:hAnsiTheme="majorHAnsi" w:cstheme="majorHAnsi"/>
          <w:b/>
          <w:bCs/>
          <w:color w:val="000000"/>
          <w:sz w:val="26"/>
          <w:szCs w:val="26"/>
        </w:rPr>
        <w:t>ния, возникающие в связи с предоставлением муниципальной услуги</w:t>
      </w:r>
    </w:p>
    <w:p w:rsidR="00542B0F" w:rsidRPr="000059F7" w:rsidRDefault="009C7F40"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Перечень нормативных правовых актов, регулирующих отношения, во</w:t>
      </w:r>
      <w:r w:rsidRPr="000059F7">
        <w:rPr>
          <w:rFonts w:asciiTheme="majorHAnsi" w:hAnsiTheme="majorHAnsi" w:cstheme="majorHAnsi"/>
          <w:color w:val="000000"/>
          <w:sz w:val="26"/>
          <w:szCs w:val="26"/>
        </w:rPr>
        <w:t>з</w:t>
      </w:r>
      <w:r w:rsidRPr="000059F7">
        <w:rPr>
          <w:rFonts w:asciiTheme="majorHAnsi" w:hAnsiTheme="majorHAnsi" w:cstheme="majorHAnsi"/>
          <w:color w:val="000000"/>
          <w:sz w:val="26"/>
          <w:szCs w:val="26"/>
        </w:rPr>
        <w:t>никающие в связи с предоставлением муниципальной услуги (с указанием их реквизитов и источников официального опубликования) размещен на сайте муниципального образования городской округ город Ишим - ishim.admtyumen.ru в разделе «Общество», а также в электронном регионал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ном реестре муниципальных услуг в соответствии с постановлением Прав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тельства Тюменской области от 30.05.2011 № 173-п «О порядке формиров</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ния и ведения электронных</w:t>
      </w:r>
      <w:proofErr w:type="gramEnd"/>
      <w:r w:rsidRPr="000059F7">
        <w:rPr>
          <w:rFonts w:asciiTheme="majorHAnsi" w:hAnsiTheme="majorHAnsi" w:cstheme="majorHAnsi"/>
          <w:color w:val="000000"/>
          <w:sz w:val="26"/>
          <w:szCs w:val="26"/>
        </w:rPr>
        <w:t xml:space="preserve"> региональных реестров государственных и мун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ципальных услуг (функций) Тюменской области», в федеральной госуда</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ственной информационной системе «Федеральный реестр государственных и муниципальных услуг (функций)».</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2.6. Исчерпывающий перечень документов, необходимых в соотве</w:t>
      </w:r>
      <w:r w:rsidRPr="000059F7">
        <w:rPr>
          <w:rFonts w:asciiTheme="majorHAnsi" w:hAnsiTheme="majorHAnsi" w:cstheme="majorHAnsi"/>
          <w:b/>
          <w:bCs/>
          <w:color w:val="000000"/>
          <w:sz w:val="26"/>
          <w:szCs w:val="26"/>
        </w:rPr>
        <w:t>т</w:t>
      </w:r>
      <w:r w:rsidRPr="000059F7">
        <w:rPr>
          <w:rFonts w:asciiTheme="majorHAnsi" w:hAnsiTheme="majorHAnsi" w:cstheme="majorHAnsi"/>
          <w:b/>
          <w:bCs/>
          <w:color w:val="000000"/>
          <w:sz w:val="26"/>
          <w:szCs w:val="26"/>
        </w:rPr>
        <w:t>ствии с нормативными правовыми актами для предоставления муниц</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пальной услуги и услуг, которые являются необходимыми и обязател</w:t>
      </w:r>
      <w:r w:rsidRPr="000059F7">
        <w:rPr>
          <w:rFonts w:asciiTheme="majorHAnsi" w:hAnsiTheme="majorHAnsi" w:cstheme="majorHAnsi"/>
          <w:b/>
          <w:bCs/>
          <w:color w:val="000000"/>
          <w:sz w:val="26"/>
          <w:szCs w:val="26"/>
        </w:rPr>
        <w:t>ь</w:t>
      </w:r>
      <w:r w:rsidRPr="000059F7">
        <w:rPr>
          <w:rFonts w:asciiTheme="majorHAnsi" w:hAnsiTheme="majorHAnsi" w:cstheme="majorHAnsi"/>
          <w:b/>
          <w:bCs/>
          <w:color w:val="000000"/>
          <w:sz w:val="26"/>
          <w:szCs w:val="26"/>
        </w:rPr>
        <w:t>ными для предоставления муниципальной услуги, подлежащих пре</w:t>
      </w:r>
      <w:r w:rsidRPr="000059F7">
        <w:rPr>
          <w:rFonts w:asciiTheme="majorHAnsi" w:hAnsiTheme="majorHAnsi" w:cstheme="majorHAnsi"/>
          <w:b/>
          <w:bCs/>
          <w:color w:val="000000"/>
          <w:sz w:val="26"/>
          <w:szCs w:val="26"/>
        </w:rPr>
        <w:t>д</w:t>
      </w:r>
      <w:r w:rsidRPr="000059F7">
        <w:rPr>
          <w:rFonts w:asciiTheme="majorHAnsi" w:hAnsiTheme="majorHAnsi" w:cstheme="majorHAnsi"/>
          <w:b/>
          <w:bCs/>
          <w:color w:val="000000"/>
          <w:sz w:val="26"/>
          <w:szCs w:val="26"/>
        </w:rPr>
        <w:t>ставлению заявителем</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2.6.1.</w:t>
      </w:r>
      <w:r w:rsidRPr="000059F7">
        <w:rPr>
          <w:rFonts w:asciiTheme="majorHAnsi" w:hAnsiTheme="majorHAnsi" w:cstheme="majorHAnsi"/>
          <w:color w:val="000000"/>
          <w:sz w:val="26"/>
          <w:szCs w:val="26"/>
          <w:shd w:val="clear" w:color="auto" w:fill="FFFFFF"/>
        </w:rPr>
        <w:t> </w:t>
      </w:r>
      <w:proofErr w:type="gramStart"/>
      <w:r w:rsidRPr="000059F7">
        <w:rPr>
          <w:rFonts w:asciiTheme="majorHAnsi" w:hAnsiTheme="majorHAnsi" w:cstheme="majorHAnsi"/>
          <w:color w:val="000000"/>
          <w:sz w:val="26"/>
          <w:szCs w:val="26"/>
          <w:shd w:val="clear" w:color="auto" w:fill="FFFFFF"/>
        </w:rPr>
        <w:t>Для предоставления муниципальной услуги устанавливается сл</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дующий исчерпывающий перечень документов, установленных федеральн</w:t>
      </w:r>
      <w:r w:rsidRPr="000059F7">
        <w:rPr>
          <w:rFonts w:asciiTheme="majorHAnsi" w:hAnsiTheme="majorHAnsi" w:cstheme="majorHAnsi"/>
          <w:color w:val="000000"/>
          <w:sz w:val="26"/>
          <w:szCs w:val="26"/>
          <w:shd w:val="clear" w:color="auto" w:fill="FFFFFF"/>
        </w:rPr>
        <w:t>ы</w:t>
      </w:r>
      <w:r w:rsidRPr="000059F7">
        <w:rPr>
          <w:rFonts w:asciiTheme="majorHAnsi" w:hAnsiTheme="majorHAnsi" w:cstheme="majorHAnsi"/>
          <w:color w:val="000000"/>
          <w:sz w:val="26"/>
          <w:szCs w:val="26"/>
          <w:shd w:val="clear" w:color="auto" w:fill="FFFFFF"/>
        </w:rPr>
        <w:t>ми законами и иными нормативными правовыми актами и направляемых по выбору заявителя (представителя заявителя) непосредственно в админ</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 xml:space="preserve">страцию посредством почтовой </w:t>
      </w:r>
      <w:r w:rsidRPr="000059F7">
        <w:rPr>
          <w:rFonts w:asciiTheme="majorHAnsi" w:hAnsiTheme="majorHAnsi" w:cstheme="majorHAnsi"/>
          <w:color w:val="000000"/>
          <w:sz w:val="26"/>
          <w:szCs w:val="26"/>
        </w:rPr>
        <w:t>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сти» (www</w:t>
      </w:r>
      <w:proofErr w:type="gramEnd"/>
      <w:r w:rsidRPr="000059F7">
        <w:rPr>
          <w:rFonts w:asciiTheme="majorHAnsi" w:hAnsiTheme="majorHAnsi" w:cstheme="majorHAnsi"/>
          <w:color w:val="000000"/>
          <w:sz w:val="26"/>
          <w:szCs w:val="26"/>
        </w:rPr>
        <w:t>.</w:t>
      </w:r>
      <w:proofErr w:type="gramStart"/>
      <w:r w:rsidRPr="000059F7">
        <w:rPr>
          <w:rFonts w:asciiTheme="majorHAnsi" w:hAnsiTheme="majorHAnsi" w:cstheme="majorHAnsi"/>
          <w:color w:val="000000"/>
          <w:sz w:val="26"/>
          <w:szCs w:val="26"/>
        </w:rPr>
        <w:t>uslugi.admtyumen.ru) в информационно-т</w:t>
      </w:r>
      <w:r w:rsidRPr="000059F7">
        <w:rPr>
          <w:rFonts w:asciiTheme="majorHAnsi" w:hAnsiTheme="majorHAnsi" w:cstheme="majorHAnsi"/>
          <w:color w:val="000000"/>
          <w:sz w:val="26"/>
          <w:szCs w:val="26"/>
          <w:shd w:val="clear" w:color="auto" w:fill="FFFFFF"/>
        </w:rPr>
        <w:t>елекоммуникационной с</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ти «Интернет» (далее - Региональный портал) с использованием «Личного к</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бинета», путем личного обращения в МФЦ на бумажном носителе.</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2.6.1.1. В случае установления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ходатайство по форме, согласно приложению 1 к настоящему регламе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ту, в случае направления ходатайства на бумажном носителе при личном о</w:t>
      </w:r>
      <w:r w:rsidRPr="000059F7">
        <w:rPr>
          <w:rFonts w:asciiTheme="majorHAnsi" w:hAnsiTheme="majorHAnsi" w:cstheme="majorHAnsi"/>
          <w:color w:val="000000"/>
          <w:sz w:val="26"/>
          <w:szCs w:val="26"/>
        </w:rPr>
        <w:t>б</w:t>
      </w:r>
      <w:r w:rsidRPr="000059F7">
        <w:rPr>
          <w:rFonts w:asciiTheme="majorHAnsi" w:hAnsiTheme="majorHAnsi" w:cstheme="majorHAnsi"/>
          <w:color w:val="000000"/>
          <w:sz w:val="26"/>
          <w:szCs w:val="26"/>
        </w:rPr>
        <w:t>ращении или почтовым отправлением, по форме, размещенной на Едином портале или Региональном портале, в случае подачи ходатайства в форме электронного документа с использованием «Личного кабинета».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2.6.1.2. К ходатайству об установлении публичного сервитута прилагаю</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 подготовленные в форме электронного документа сведения о границах </w:t>
      </w:r>
      <w:r w:rsidRPr="000059F7">
        <w:rPr>
          <w:rFonts w:asciiTheme="majorHAnsi" w:hAnsiTheme="majorHAnsi" w:cstheme="majorHAnsi"/>
          <w:bCs/>
          <w:color w:val="000000"/>
          <w:sz w:val="26"/>
          <w:szCs w:val="26"/>
        </w:rPr>
        <w:t>территории, в отношении которой устанавливается публичный сервитут</w:t>
      </w:r>
      <w:r w:rsidRPr="000059F7">
        <w:rPr>
          <w:rFonts w:asciiTheme="majorHAnsi" w:hAnsiTheme="majorHAnsi" w:cstheme="majorHAnsi"/>
          <w:color w:val="000000"/>
          <w:sz w:val="26"/>
          <w:szCs w:val="26"/>
          <w:shd w:val="clear" w:color="auto" w:fill="FFFFFF"/>
        </w:rPr>
        <w:t>, включающие графическое описание местоположения границ публичного се</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витута и перечень координат характерных точек этих границ в системе коо</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динат, уст</w:t>
      </w:r>
      <w:r w:rsidRPr="000059F7">
        <w:rPr>
          <w:rFonts w:asciiTheme="majorHAnsi" w:hAnsiTheme="majorHAnsi" w:cstheme="majorHAnsi"/>
          <w:color w:val="000000"/>
          <w:sz w:val="26"/>
          <w:szCs w:val="26"/>
        </w:rPr>
        <w:t>ановленной для ведения Единого государственного реестра недв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жимости;</w:t>
      </w:r>
    </w:p>
    <w:p w:rsidR="00542B0F" w:rsidRPr="000059F7" w:rsidRDefault="000059F7" w:rsidP="001B6538">
      <w:pPr>
        <w:pStyle w:val="aa"/>
        <w:spacing w:before="0" w:beforeAutospacing="0" w:after="0" w:line="240" w:lineRule="auto"/>
        <w:ind w:firstLine="567"/>
        <w:jc w:val="both"/>
        <w:rPr>
          <w:rFonts w:ascii="Arial" w:hAnsi="Arial" w:cs="Arial"/>
          <w:sz w:val="26"/>
          <w:szCs w:val="26"/>
        </w:rPr>
      </w:pPr>
      <w:proofErr w:type="gramStart"/>
      <w:r w:rsidRPr="000059F7">
        <w:rPr>
          <w:rFonts w:ascii="Arial" w:hAnsi="Arial" w:cs="Arial"/>
          <w:sz w:val="26"/>
          <w:szCs w:val="26"/>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w:t>
      </w:r>
      <w:r w:rsidRPr="000059F7">
        <w:rPr>
          <w:rFonts w:ascii="Arial" w:hAnsi="Arial" w:cs="Arial"/>
          <w:sz w:val="26"/>
          <w:szCs w:val="26"/>
        </w:rPr>
        <w:t>у</w:t>
      </w:r>
      <w:r w:rsidRPr="000059F7">
        <w:rPr>
          <w:rFonts w:ascii="Arial" w:hAnsi="Arial" w:cs="Arial"/>
          <w:sz w:val="26"/>
          <w:szCs w:val="26"/>
        </w:rPr>
        <w:t>та, о технических требованиях и условиях, подлежащих обязательному и</w:t>
      </w:r>
      <w:r w:rsidRPr="000059F7">
        <w:rPr>
          <w:rFonts w:ascii="Arial" w:hAnsi="Arial" w:cs="Arial"/>
          <w:sz w:val="26"/>
          <w:szCs w:val="26"/>
        </w:rPr>
        <w:t>с</w:t>
      </w:r>
      <w:r w:rsidRPr="000059F7">
        <w:rPr>
          <w:rFonts w:ascii="Arial" w:hAnsi="Arial" w:cs="Arial"/>
          <w:sz w:val="26"/>
          <w:szCs w:val="26"/>
        </w:rPr>
        <w:t>полнению при реконструкции, капитальном ремонте или сносе указанного л</w:t>
      </w:r>
      <w:r w:rsidRPr="000059F7">
        <w:rPr>
          <w:rFonts w:ascii="Arial" w:hAnsi="Arial" w:cs="Arial"/>
          <w:sz w:val="26"/>
          <w:szCs w:val="26"/>
        </w:rPr>
        <w:t>и</w:t>
      </w:r>
      <w:r w:rsidRPr="000059F7">
        <w:rPr>
          <w:rFonts w:ascii="Arial" w:hAnsi="Arial" w:cs="Arial"/>
          <w:sz w:val="26"/>
          <w:szCs w:val="26"/>
        </w:rPr>
        <w:lastRenderedPageBreak/>
        <w:t>нейного объекта, в случае, если осуществление публичного сервитута повл</w:t>
      </w:r>
      <w:r w:rsidRPr="000059F7">
        <w:rPr>
          <w:rFonts w:ascii="Arial" w:hAnsi="Arial" w:cs="Arial"/>
          <w:sz w:val="26"/>
          <w:szCs w:val="26"/>
        </w:rPr>
        <w:t>е</w:t>
      </w:r>
      <w:r w:rsidRPr="000059F7">
        <w:rPr>
          <w:rFonts w:ascii="Arial" w:hAnsi="Arial" w:cs="Arial"/>
          <w:sz w:val="26"/>
          <w:szCs w:val="26"/>
        </w:rPr>
        <w:t>чет необходимость реконструкции, капитального ремонта или сноса указанн</w:t>
      </w:r>
      <w:r w:rsidRPr="000059F7">
        <w:rPr>
          <w:rFonts w:ascii="Arial" w:hAnsi="Arial" w:cs="Arial"/>
          <w:sz w:val="26"/>
          <w:szCs w:val="26"/>
        </w:rPr>
        <w:t>о</w:t>
      </w:r>
      <w:r w:rsidRPr="000059F7">
        <w:rPr>
          <w:rFonts w:ascii="Arial" w:hAnsi="Arial" w:cs="Arial"/>
          <w:sz w:val="26"/>
          <w:szCs w:val="26"/>
        </w:rPr>
        <w:t>го линейного объекта;</w:t>
      </w:r>
      <w:proofErr w:type="gramEnd"/>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копии документов, подтверждающих право на инженерное сооружение, если подано ходатайство для реконструкции или эксплуатации указанного с</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оружения, </w:t>
      </w:r>
      <w:r w:rsidR="00157B4F" w:rsidRPr="000059F7">
        <w:rPr>
          <w:rFonts w:asciiTheme="majorHAnsi" w:hAnsiTheme="majorHAnsi" w:cstheme="majorHAnsi"/>
          <w:color w:val="000000"/>
          <w:sz w:val="26"/>
          <w:szCs w:val="26"/>
        </w:rPr>
        <w:t xml:space="preserve">реконструкции или капитального ремонта его участка (части), </w:t>
      </w:r>
      <w:r w:rsidRPr="000059F7">
        <w:rPr>
          <w:rFonts w:asciiTheme="majorHAnsi" w:hAnsiTheme="majorHAnsi" w:cstheme="majorHAnsi"/>
          <w:color w:val="000000"/>
          <w:sz w:val="26"/>
          <w:szCs w:val="26"/>
        </w:rPr>
        <w:t>при условии, что такое право не зарегистрировано</w:t>
      </w:r>
      <w:r w:rsidRPr="000059F7">
        <w:rPr>
          <w:rFonts w:asciiTheme="majorHAnsi" w:hAnsiTheme="majorHAnsi" w:cstheme="majorHAnsi"/>
          <w:bCs/>
          <w:color w:val="000000"/>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документ, подтверждающий полномочия представителя заявителя, в случае</w:t>
      </w:r>
      <w:r w:rsidRPr="000059F7">
        <w:rPr>
          <w:rFonts w:asciiTheme="majorHAnsi" w:hAnsiTheme="majorHAnsi" w:cstheme="majorHAnsi"/>
          <w:bCs/>
          <w:color w:val="000000"/>
          <w:sz w:val="26"/>
          <w:szCs w:val="26"/>
        </w:rPr>
        <w:t>,</w:t>
      </w:r>
      <w:r w:rsidRPr="000059F7">
        <w:rPr>
          <w:rFonts w:asciiTheme="majorHAnsi" w:hAnsiTheme="majorHAnsi" w:cstheme="majorHAnsi"/>
          <w:color w:val="000000"/>
          <w:sz w:val="26"/>
          <w:szCs w:val="26"/>
        </w:rPr>
        <w:t xml:space="preserve"> если ходатайство подается представителем заявителя</w:t>
      </w:r>
      <w:r w:rsidRPr="000059F7">
        <w:rPr>
          <w:rFonts w:asciiTheme="majorHAnsi" w:hAnsiTheme="majorHAnsi" w:cstheme="majorHAnsi"/>
          <w:bCs/>
          <w:color w:val="000000"/>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буется подготовки документации по планировке территории, то к ходатайству в подтверждение сведений, предусмотренных пунктом 3 статьи 39.41 Земел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ного кодекса Российской Федерации, прилагается кадастровый план террит</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рии либо его фрагмент, на котором приводится изображение сравнительных вариантов</w:t>
      </w:r>
      <w:proofErr w:type="gramEnd"/>
      <w:r w:rsidRPr="000059F7">
        <w:rPr>
          <w:rFonts w:asciiTheme="majorHAnsi" w:hAnsiTheme="majorHAnsi" w:cstheme="majorHAnsi"/>
          <w:color w:val="000000"/>
          <w:sz w:val="26"/>
          <w:szCs w:val="26"/>
        </w:rPr>
        <w:t xml:space="preserve"> размещения</w:t>
      </w:r>
      <w:r w:rsidRPr="000059F7">
        <w:rPr>
          <w:rFonts w:asciiTheme="majorHAnsi" w:hAnsiTheme="majorHAnsi" w:cstheme="majorHAnsi"/>
          <w:b/>
          <w:bCs/>
          <w:color w:val="000000"/>
          <w:sz w:val="26"/>
          <w:szCs w:val="26"/>
        </w:rPr>
        <w:t xml:space="preserve"> </w:t>
      </w:r>
      <w:r w:rsidRPr="000059F7">
        <w:rPr>
          <w:rFonts w:asciiTheme="majorHAnsi" w:hAnsiTheme="majorHAnsi" w:cstheme="majorHAnsi"/>
          <w:bCs/>
          <w:color w:val="000000"/>
          <w:sz w:val="26"/>
          <w:szCs w:val="26"/>
        </w:rPr>
        <w:t>соответствующих инженерных сооружений</w:t>
      </w:r>
      <w:r w:rsidRPr="000059F7">
        <w:rPr>
          <w:rFonts w:asciiTheme="majorHAnsi" w:hAnsiTheme="majorHAnsi" w:cstheme="majorHAnsi"/>
          <w:color w:val="000000"/>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на земельных участках, предоставленных или принадлежащих гражд</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нам и (или) юридическим лицам;</w:t>
      </w:r>
    </w:p>
    <w:p w:rsidR="00542B0F" w:rsidRPr="000059F7" w:rsidRDefault="00542B0F" w:rsidP="00542B0F">
      <w:pPr>
        <w:pStyle w:val="aa"/>
        <w:spacing w:before="0" w:beforeAutospacing="0" w:after="0" w:line="240" w:lineRule="auto"/>
        <w:ind w:firstLine="567"/>
        <w:jc w:val="both"/>
        <w:rPr>
          <w:rFonts w:asciiTheme="majorHAnsi" w:hAnsiTheme="majorHAnsi" w:cstheme="majorHAnsi"/>
          <w:color w:val="000000"/>
          <w:sz w:val="26"/>
          <w:szCs w:val="26"/>
          <w:shd w:val="clear" w:color="auto" w:fill="FFFFFF"/>
        </w:rPr>
      </w:pPr>
      <w:proofErr w:type="gramStart"/>
      <w:r w:rsidRPr="000059F7">
        <w:rPr>
          <w:rFonts w:asciiTheme="majorHAnsi" w:hAnsiTheme="majorHAnsi" w:cstheme="majorHAnsi"/>
          <w:color w:val="000000"/>
          <w:sz w:val="26"/>
          <w:szCs w:val="26"/>
        </w:rPr>
        <w:t>- на земельных участках общего пользования или в границах земель о</w:t>
      </w:r>
      <w:r w:rsidRPr="000059F7">
        <w:rPr>
          <w:rFonts w:asciiTheme="majorHAnsi" w:hAnsiTheme="majorHAnsi" w:cstheme="majorHAnsi"/>
          <w:color w:val="000000"/>
          <w:sz w:val="26"/>
          <w:szCs w:val="26"/>
        </w:rPr>
        <w:t>б</w:t>
      </w:r>
      <w:r w:rsidRPr="000059F7">
        <w:rPr>
          <w:rFonts w:asciiTheme="majorHAnsi" w:hAnsiTheme="majorHAnsi" w:cstheme="majorHAnsi"/>
          <w:color w:val="000000"/>
          <w:sz w:val="26"/>
          <w:szCs w:val="26"/>
        </w:rPr>
        <w:t>щего пользования, территории общего пользования, на землях и (или) з</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мельном участке, находящихся в муниципальной собственности и не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ставленных гражданам или юридическим лицам (а в случаях, предусмотре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ных пунктом 5 статьи 39.39 Земельного кодекса Российской Федерации, также обоснование невозможности размещения инжен</w:t>
      </w:r>
      <w:r w:rsidRPr="000059F7">
        <w:rPr>
          <w:rFonts w:asciiTheme="majorHAnsi" w:hAnsiTheme="majorHAnsi" w:cstheme="majorHAnsi"/>
          <w:color w:val="000000"/>
          <w:sz w:val="26"/>
          <w:szCs w:val="26"/>
          <w:shd w:val="clear" w:color="auto" w:fill="FFFFFF"/>
        </w:rPr>
        <w:t>ерного сооружения на з</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мельных участках, относящихся к имуществу общего пользования);</w:t>
      </w:r>
      <w:proofErr w:type="gramEnd"/>
    </w:p>
    <w:p w:rsidR="00FE439E" w:rsidRPr="000059F7" w:rsidRDefault="00FE439E" w:rsidP="00FE439E">
      <w:pPr>
        <w:pStyle w:val="aa"/>
        <w:spacing w:before="0" w:beforeAutospacing="0" w:after="0" w:line="240" w:lineRule="auto"/>
        <w:ind w:firstLine="567"/>
        <w:jc w:val="both"/>
        <w:rPr>
          <w:rFonts w:ascii="Arial" w:hAnsi="Arial" w:cs="Arial"/>
          <w:sz w:val="26"/>
          <w:szCs w:val="26"/>
        </w:rPr>
      </w:pPr>
      <w:r w:rsidRPr="000059F7">
        <w:rPr>
          <w:rFonts w:ascii="Arial" w:hAnsi="Arial" w:cs="Arial"/>
          <w:sz w:val="26"/>
          <w:szCs w:val="26"/>
        </w:rPr>
        <w:t>-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пун</w:t>
      </w:r>
      <w:r w:rsidRPr="000059F7">
        <w:rPr>
          <w:rFonts w:ascii="Arial" w:hAnsi="Arial" w:cs="Arial"/>
          <w:sz w:val="26"/>
          <w:szCs w:val="26"/>
        </w:rPr>
        <w:t>к</w:t>
      </w:r>
      <w:r w:rsidRPr="000059F7">
        <w:rPr>
          <w:rFonts w:ascii="Arial" w:hAnsi="Arial" w:cs="Arial"/>
          <w:sz w:val="26"/>
          <w:szCs w:val="26"/>
        </w:rPr>
        <w:t>та 1.1.2 подраздела 1.1 настоящего регламента;</w:t>
      </w:r>
    </w:p>
    <w:p w:rsidR="00FE439E" w:rsidRPr="000059F7" w:rsidRDefault="00FE439E" w:rsidP="00FE439E">
      <w:pPr>
        <w:pStyle w:val="aa"/>
        <w:spacing w:before="0" w:beforeAutospacing="0" w:after="0" w:line="240" w:lineRule="auto"/>
        <w:ind w:firstLine="567"/>
        <w:jc w:val="both"/>
        <w:rPr>
          <w:rFonts w:ascii="Arial" w:hAnsi="Arial" w:cs="Arial"/>
          <w:sz w:val="26"/>
          <w:szCs w:val="26"/>
        </w:rPr>
      </w:pPr>
      <w:r w:rsidRPr="000059F7">
        <w:rPr>
          <w:rFonts w:ascii="Arial" w:hAnsi="Arial" w:cs="Arial"/>
          <w:sz w:val="26"/>
          <w:szCs w:val="26"/>
        </w:rPr>
        <w:t xml:space="preserve">- копия договора, на основании которого осуществляются реконструкция, капитальный ремонт линейных объектов в связи с </w:t>
      </w:r>
      <w:proofErr w:type="gramStart"/>
      <w:r w:rsidRPr="000059F7">
        <w:rPr>
          <w:rFonts w:ascii="Arial" w:hAnsi="Arial" w:cs="Arial"/>
          <w:sz w:val="26"/>
          <w:szCs w:val="26"/>
        </w:rPr>
        <w:t>планируемыми</w:t>
      </w:r>
      <w:proofErr w:type="gramEnd"/>
      <w:r w:rsidRPr="000059F7">
        <w:rPr>
          <w:rFonts w:ascii="Arial" w:hAnsi="Arial" w:cs="Arial"/>
          <w:sz w:val="26"/>
          <w:szCs w:val="26"/>
        </w:rPr>
        <w:t xml:space="preserve"> строител</w:t>
      </w:r>
      <w:r w:rsidRPr="000059F7">
        <w:rPr>
          <w:rFonts w:ascii="Arial" w:hAnsi="Arial" w:cs="Arial"/>
          <w:sz w:val="26"/>
          <w:szCs w:val="26"/>
        </w:rPr>
        <w:t>ь</w:t>
      </w:r>
      <w:r w:rsidRPr="000059F7">
        <w:rPr>
          <w:rFonts w:ascii="Arial" w:hAnsi="Arial" w:cs="Arial"/>
          <w:sz w:val="26"/>
          <w:szCs w:val="26"/>
        </w:rPr>
        <w:t>ством, реконструкцией или капитальным ремонтом объектов капитального строительства, в случае, если ходатайство об установлении публичного се</w:t>
      </w:r>
      <w:r w:rsidRPr="000059F7">
        <w:rPr>
          <w:rFonts w:ascii="Arial" w:hAnsi="Arial" w:cs="Arial"/>
          <w:sz w:val="26"/>
          <w:szCs w:val="26"/>
        </w:rPr>
        <w:t>р</w:t>
      </w:r>
      <w:r w:rsidRPr="000059F7">
        <w:rPr>
          <w:rFonts w:ascii="Arial" w:hAnsi="Arial" w:cs="Arial"/>
          <w:sz w:val="26"/>
          <w:szCs w:val="26"/>
        </w:rPr>
        <w:t xml:space="preserve">витута подано лицом, указанным в </w:t>
      </w:r>
      <w:proofErr w:type="spellStart"/>
      <w:r w:rsidRPr="000059F7">
        <w:rPr>
          <w:rFonts w:ascii="Arial" w:hAnsi="Arial" w:cs="Arial"/>
          <w:sz w:val="26"/>
          <w:szCs w:val="26"/>
        </w:rPr>
        <w:t>подподпункте</w:t>
      </w:r>
      <w:proofErr w:type="spellEnd"/>
      <w:r w:rsidRPr="000059F7">
        <w:rPr>
          <w:rFonts w:ascii="Arial" w:hAnsi="Arial" w:cs="Arial"/>
          <w:sz w:val="26"/>
          <w:szCs w:val="26"/>
        </w:rPr>
        <w:t xml:space="preserve"> 4.2 подпункта 1.2.1.1 пункта 1.2.1 подраздела 1.2 настоящего регламента;</w:t>
      </w:r>
    </w:p>
    <w:p w:rsidR="00FE439E" w:rsidRPr="000059F7" w:rsidRDefault="00FE439E" w:rsidP="00FE439E">
      <w:pPr>
        <w:pStyle w:val="aa"/>
        <w:spacing w:before="0" w:beforeAutospacing="0" w:after="0" w:line="240" w:lineRule="auto"/>
        <w:ind w:firstLine="567"/>
        <w:jc w:val="both"/>
        <w:rPr>
          <w:rFonts w:ascii="Arial" w:hAnsi="Arial" w:cs="Arial"/>
          <w:sz w:val="26"/>
          <w:szCs w:val="26"/>
        </w:rPr>
      </w:pPr>
      <w:r w:rsidRPr="000059F7">
        <w:rPr>
          <w:rFonts w:ascii="Arial" w:hAnsi="Arial" w:cs="Arial"/>
          <w:sz w:val="26"/>
          <w:szCs w:val="26"/>
        </w:rPr>
        <w:t>- копия договора о подключении (технологическом присоединении) к с</w:t>
      </w:r>
      <w:r w:rsidRPr="000059F7">
        <w:rPr>
          <w:rFonts w:ascii="Arial" w:hAnsi="Arial" w:cs="Arial"/>
          <w:sz w:val="26"/>
          <w:szCs w:val="26"/>
        </w:rPr>
        <w:t>е</w:t>
      </w:r>
      <w:r w:rsidRPr="000059F7">
        <w:rPr>
          <w:rFonts w:ascii="Arial" w:hAnsi="Arial" w:cs="Arial"/>
          <w:sz w:val="26"/>
          <w:szCs w:val="26"/>
        </w:rPr>
        <w:t>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w:t>
      </w:r>
      <w:r w:rsidRPr="000059F7">
        <w:rPr>
          <w:rFonts w:ascii="Arial" w:hAnsi="Arial" w:cs="Arial"/>
          <w:sz w:val="26"/>
          <w:szCs w:val="26"/>
        </w:rPr>
        <w:t>е</w:t>
      </w:r>
      <w:r w:rsidRPr="000059F7">
        <w:rPr>
          <w:rFonts w:ascii="Arial" w:hAnsi="Arial" w:cs="Arial"/>
          <w:sz w:val="26"/>
          <w:szCs w:val="26"/>
        </w:rPr>
        <w:t>ния) объекта капитального строительства к сетям инженерно-технического обеспечения;</w:t>
      </w:r>
    </w:p>
    <w:p w:rsidR="00FE439E" w:rsidRPr="000059F7" w:rsidRDefault="00FE439E" w:rsidP="00FE439E">
      <w:pPr>
        <w:pStyle w:val="aa"/>
        <w:spacing w:before="0" w:beforeAutospacing="0" w:after="0" w:line="240" w:lineRule="auto"/>
        <w:ind w:firstLine="567"/>
        <w:jc w:val="both"/>
        <w:rPr>
          <w:rFonts w:ascii="Arial" w:hAnsi="Arial" w:cs="Arial"/>
          <w:sz w:val="26"/>
          <w:szCs w:val="26"/>
        </w:rPr>
      </w:pPr>
      <w:r w:rsidRPr="000059F7">
        <w:rPr>
          <w:rFonts w:ascii="Arial" w:hAnsi="Arial" w:cs="Arial"/>
          <w:sz w:val="26"/>
          <w:szCs w:val="26"/>
        </w:rPr>
        <w:t>- копия проекта организации строительства, который является разделом проектной документации объекта капитального строительства и в составе к</w:t>
      </w:r>
      <w:r w:rsidRPr="000059F7">
        <w:rPr>
          <w:rFonts w:ascii="Arial" w:hAnsi="Arial" w:cs="Arial"/>
          <w:sz w:val="26"/>
          <w:szCs w:val="26"/>
        </w:rPr>
        <w:t>о</w:t>
      </w:r>
      <w:r w:rsidRPr="000059F7">
        <w:rPr>
          <w:rFonts w:ascii="Arial" w:hAnsi="Arial" w:cs="Arial"/>
          <w:sz w:val="26"/>
          <w:szCs w:val="26"/>
        </w:rPr>
        <w:t xml:space="preserve">торого </w:t>
      </w:r>
      <w:proofErr w:type="gramStart"/>
      <w:r w:rsidRPr="000059F7">
        <w:rPr>
          <w:rFonts w:ascii="Arial" w:hAnsi="Arial" w:cs="Arial"/>
          <w:sz w:val="26"/>
          <w:szCs w:val="26"/>
        </w:rPr>
        <w:t>определяются</w:t>
      </w:r>
      <w:proofErr w:type="gramEnd"/>
      <w:r w:rsidRPr="000059F7">
        <w:rPr>
          <w:rFonts w:ascii="Arial" w:hAnsi="Arial" w:cs="Arial"/>
          <w:sz w:val="26"/>
          <w:szCs w:val="26"/>
        </w:rPr>
        <w:t xml:space="preserve"> в том числе места временного складирования стро</w:t>
      </w:r>
      <w:r w:rsidRPr="000059F7">
        <w:rPr>
          <w:rFonts w:ascii="Arial" w:hAnsi="Arial" w:cs="Arial"/>
          <w:sz w:val="26"/>
          <w:szCs w:val="26"/>
        </w:rPr>
        <w:t>и</w:t>
      </w:r>
      <w:r w:rsidRPr="000059F7">
        <w:rPr>
          <w:rFonts w:ascii="Arial" w:hAnsi="Arial" w:cs="Arial"/>
          <w:sz w:val="26"/>
          <w:szCs w:val="26"/>
        </w:rPr>
        <w:t xml:space="preserve">тельных и иных материалов, размещения строительной техники, возведения некапитальных строений, сооружений на срок строительства, в случае, если </w:t>
      </w:r>
      <w:r w:rsidRPr="000059F7">
        <w:rPr>
          <w:rFonts w:ascii="Arial" w:hAnsi="Arial" w:cs="Arial"/>
          <w:sz w:val="26"/>
          <w:szCs w:val="26"/>
        </w:rPr>
        <w:lastRenderedPageBreak/>
        <w:t>ходатайство об установлении публичного сервитута подано в целях, пред</w:t>
      </w:r>
      <w:r w:rsidRPr="000059F7">
        <w:rPr>
          <w:rFonts w:ascii="Arial" w:hAnsi="Arial" w:cs="Arial"/>
          <w:sz w:val="26"/>
          <w:szCs w:val="26"/>
        </w:rPr>
        <w:t>у</w:t>
      </w:r>
      <w:r w:rsidRPr="000059F7">
        <w:rPr>
          <w:rFonts w:ascii="Arial" w:hAnsi="Arial" w:cs="Arial"/>
          <w:sz w:val="26"/>
          <w:szCs w:val="26"/>
        </w:rPr>
        <w:t>смотренных подпунктом 2 пункта 1.1.2 подраздела 1.1 настоящего регламе</w:t>
      </w:r>
      <w:r w:rsidRPr="000059F7">
        <w:rPr>
          <w:rFonts w:ascii="Arial" w:hAnsi="Arial" w:cs="Arial"/>
          <w:sz w:val="26"/>
          <w:szCs w:val="26"/>
        </w:rPr>
        <w:t>н</w:t>
      </w:r>
      <w:r w:rsidRPr="000059F7">
        <w:rPr>
          <w:rFonts w:ascii="Arial" w:hAnsi="Arial" w:cs="Arial"/>
          <w:sz w:val="26"/>
          <w:szCs w:val="26"/>
        </w:rPr>
        <w:t>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2.6.1.3. В случае прекращения публичного сервитута: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заявление о прекращении публичного сервитута по форме согласно приложению № 2 к настоящему регламенту;</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копия документа, удостоверяющего личность заинтересованного лица (для гражданина);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доверенность или иной документ, подтверждающий полномочия пре</w:t>
      </w:r>
      <w:r w:rsidRPr="000059F7">
        <w:rPr>
          <w:rFonts w:asciiTheme="majorHAnsi" w:hAnsiTheme="majorHAnsi" w:cstheme="majorHAnsi"/>
          <w:sz w:val="26"/>
          <w:szCs w:val="26"/>
        </w:rPr>
        <w:t>д</w:t>
      </w:r>
      <w:r w:rsidRPr="000059F7">
        <w:rPr>
          <w:rFonts w:asciiTheme="majorHAnsi" w:hAnsiTheme="majorHAnsi" w:cstheme="majorHAnsi"/>
          <w:sz w:val="26"/>
          <w:szCs w:val="26"/>
        </w:rPr>
        <w:t>ставителя заявителя в соответствии с гражданским законодательством РФ.</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2.6.2. Общие требования к направлению заявления о предоставлении муниципальной услуги и документам, необходимым для получения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 xml:space="preserve">пальной услуги (далее - заявление и документы): </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2.6.2.1. В целях предоставления муниципальной услуги в электронной форме с использованием Единого портала или Регионального портала заяв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При подаче заявления в электронной форме заявление и документы по</w:t>
      </w:r>
      <w:r w:rsidRPr="000059F7">
        <w:rPr>
          <w:rFonts w:asciiTheme="majorHAnsi" w:hAnsiTheme="majorHAnsi" w:cstheme="majorHAnsi"/>
          <w:color w:val="000000"/>
          <w:sz w:val="26"/>
          <w:szCs w:val="26"/>
        </w:rPr>
        <w:t>д</w:t>
      </w:r>
      <w:r w:rsidRPr="000059F7">
        <w:rPr>
          <w:rFonts w:asciiTheme="majorHAnsi" w:hAnsiTheme="majorHAnsi" w:cstheme="majorHAnsi"/>
          <w:color w:val="000000"/>
          <w:sz w:val="26"/>
          <w:szCs w:val="26"/>
        </w:rPr>
        <w:t>писываются электронной подписью в соответствии с требованиями постано</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2.6.2.2. Документы, прилагаемые заявителем (представителем заявит</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ля) к заявлению, представляемые в электронной форме, направляются в сл</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дующих форматах:</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а) </w:t>
      </w:r>
      <w:proofErr w:type="spellStart"/>
      <w:r w:rsidRPr="000059F7">
        <w:rPr>
          <w:rFonts w:asciiTheme="majorHAnsi" w:hAnsiTheme="majorHAnsi" w:cstheme="majorHAnsi"/>
          <w:sz w:val="26"/>
          <w:szCs w:val="26"/>
        </w:rPr>
        <w:t>xml</w:t>
      </w:r>
      <w:proofErr w:type="spellEnd"/>
      <w:r w:rsidRPr="000059F7">
        <w:rPr>
          <w:rFonts w:asciiTheme="majorHAnsi" w:hAnsiTheme="majorHAnsi" w:cstheme="majorHAnsi"/>
          <w:sz w:val="26"/>
          <w:szCs w:val="26"/>
        </w:rPr>
        <w:t xml:space="preserve"> - для документов, в отношении которых утверждены формы и тр</w:t>
      </w:r>
      <w:r w:rsidRPr="000059F7">
        <w:rPr>
          <w:rFonts w:asciiTheme="majorHAnsi" w:hAnsiTheme="majorHAnsi" w:cstheme="majorHAnsi"/>
          <w:sz w:val="26"/>
          <w:szCs w:val="26"/>
        </w:rPr>
        <w:t>е</w:t>
      </w:r>
      <w:r w:rsidRPr="000059F7">
        <w:rPr>
          <w:rFonts w:asciiTheme="majorHAnsi" w:hAnsiTheme="majorHAnsi" w:cstheme="majorHAnsi"/>
          <w:sz w:val="26"/>
          <w:szCs w:val="26"/>
        </w:rPr>
        <w:t>бования по формированию электронных документов в виде файлов в форм</w:t>
      </w:r>
      <w:r w:rsidRPr="000059F7">
        <w:rPr>
          <w:rFonts w:asciiTheme="majorHAnsi" w:hAnsiTheme="majorHAnsi" w:cstheme="majorHAnsi"/>
          <w:sz w:val="26"/>
          <w:szCs w:val="26"/>
        </w:rPr>
        <w:t>а</w:t>
      </w:r>
      <w:r w:rsidRPr="000059F7">
        <w:rPr>
          <w:rFonts w:asciiTheme="majorHAnsi" w:hAnsiTheme="majorHAnsi" w:cstheme="majorHAnsi"/>
          <w:sz w:val="26"/>
          <w:szCs w:val="26"/>
        </w:rPr>
        <w:t xml:space="preserve">те </w:t>
      </w:r>
      <w:proofErr w:type="spellStart"/>
      <w:r w:rsidRPr="000059F7">
        <w:rPr>
          <w:rFonts w:asciiTheme="majorHAnsi" w:hAnsiTheme="majorHAnsi" w:cstheme="majorHAnsi"/>
          <w:sz w:val="26"/>
          <w:szCs w:val="26"/>
        </w:rPr>
        <w:t>xml</w:t>
      </w:r>
      <w:proofErr w:type="spellEnd"/>
      <w:r w:rsidRPr="000059F7">
        <w:rPr>
          <w:rFonts w:asciiTheme="majorHAnsi" w:hAnsiTheme="majorHAnsi" w:cstheme="majorHAnsi"/>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б) </w:t>
      </w:r>
      <w:proofErr w:type="spellStart"/>
      <w:r w:rsidRPr="000059F7">
        <w:rPr>
          <w:rFonts w:asciiTheme="majorHAnsi" w:hAnsiTheme="majorHAnsi" w:cstheme="majorHAnsi"/>
          <w:sz w:val="26"/>
          <w:szCs w:val="26"/>
        </w:rPr>
        <w:t>doc</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docx</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odt</w:t>
      </w:r>
      <w:proofErr w:type="spellEnd"/>
      <w:r w:rsidRPr="000059F7">
        <w:rPr>
          <w:rFonts w:asciiTheme="majorHAnsi" w:hAnsiTheme="majorHAnsi" w:cstheme="majorHAnsi"/>
          <w:sz w:val="26"/>
          <w:szCs w:val="26"/>
        </w:rPr>
        <w:t xml:space="preserve"> - для документов с текстовым содержанием, не включ</w:t>
      </w:r>
      <w:r w:rsidRPr="000059F7">
        <w:rPr>
          <w:rFonts w:asciiTheme="majorHAnsi" w:hAnsiTheme="majorHAnsi" w:cstheme="majorHAnsi"/>
          <w:sz w:val="26"/>
          <w:szCs w:val="26"/>
        </w:rPr>
        <w:t>а</w:t>
      </w:r>
      <w:r w:rsidRPr="000059F7">
        <w:rPr>
          <w:rFonts w:asciiTheme="majorHAnsi" w:hAnsiTheme="majorHAnsi" w:cstheme="majorHAnsi"/>
          <w:sz w:val="26"/>
          <w:szCs w:val="26"/>
        </w:rPr>
        <w:t>ющим формулы (за исключением документов, указанных в подпункте «в» настоящего пункта);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в) </w:t>
      </w:r>
      <w:proofErr w:type="spellStart"/>
      <w:r w:rsidRPr="000059F7">
        <w:rPr>
          <w:rFonts w:asciiTheme="majorHAnsi" w:hAnsiTheme="majorHAnsi" w:cstheme="majorHAnsi"/>
          <w:sz w:val="26"/>
          <w:szCs w:val="26"/>
        </w:rPr>
        <w:t>xls</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xlsx</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ods</w:t>
      </w:r>
      <w:proofErr w:type="spellEnd"/>
      <w:r w:rsidRPr="000059F7">
        <w:rPr>
          <w:rFonts w:asciiTheme="majorHAnsi" w:hAnsiTheme="majorHAnsi" w:cstheme="majorHAnsi"/>
          <w:sz w:val="26"/>
          <w:szCs w:val="26"/>
        </w:rPr>
        <w:t xml:space="preserve"> - для документов, содержащих расчеты;</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г) </w:t>
      </w:r>
      <w:proofErr w:type="spellStart"/>
      <w:r w:rsidRPr="000059F7">
        <w:rPr>
          <w:rFonts w:asciiTheme="majorHAnsi" w:hAnsiTheme="majorHAnsi" w:cstheme="majorHAnsi"/>
          <w:sz w:val="26"/>
          <w:szCs w:val="26"/>
        </w:rPr>
        <w:t>pdf</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jpg</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jpeg</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png</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bmp</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tiff</w:t>
      </w:r>
      <w:proofErr w:type="spellEnd"/>
      <w:r w:rsidRPr="000059F7">
        <w:rPr>
          <w:rFonts w:asciiTheme="majorHAnsi" w:hAnsiTheme="majorHAnsi" w:cstheme="majorHAnsi"/>
          <w:sz w:val="26"/>
          <w:szCs w:val="26"/>
        </w:rPr>
        <w:t xml:space="preserve"> - для документов с текстовым содержанием, в том числе включающих формулы и (или) графические изображения (за и</w:t>
      </w:r>
      <w:r w:rsidRPr="000059F7">
        <w:rPr>
          <w:rFonts w:asciiTheme="majorHAnsi" w:hAnsiTheme="majorHAnsi" w:cstheme="majorHAnsi"/>
          <w:sz w:val="26"/>
          <w:szCs w:val="26"/>
        </w:rPr>
        <w:t>с</w:t>
      </w:r>
      <w:r w:rsidRPr="000059F7">
        <w:rPr>
          <w:rFonts w:asciiTheme="majorHAnsi" w:hAnsiTheme="majorHAnsi" w:cstheme="majorHAnsi"/>
          <w:sz w:val="26"/>
          <w:szCs w:val="26"/>
        </w:rPr>
        <w:t>ключением документов, указанных в подпункте «в» настоящего пункта), а та</w:t>
      </w:r>
      <w:r w:rsidRPr="000059F7">
        <w:rPr>
          <w:rFonts w:asciiTheme="majorHAnsi" w:hAnsiTheme="majorHAnsi" w:cstheme="majorHAnsi"/>
          <w:sz w:val="26"/>
          <w:szCs w:val="26"/>
        </w:rPr>
        <w:t>к</w:t>
      </w:r>
      <w:r w:rsidRPr="000059F7">
        <w:rPr>
          <w:rFonts w:asciiTheme="majorHAnsi" w:hAnsiTheme="majorHAnsi" w:cstheme="majorHAnsi"/>
          <w:sz w:val="26"/>
          <w:szCs w:val="26"/>
        </w:rPr>
        <w:t>же документов с графическим содержанием;</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д) </w:t>
      </w:r>
      <w:proofErr w:type="spellStart"/>
      <w:r w:rsidRPr="000059F7">
        <w:rPr>
          <w:rFonts w:asciiTheme="majorHAnsi" w:hAnsiTheme="majorHAnsi" w:cstheme="majorHAnsi"/>
          <w:sz w:val="26"/>
          <w:szCs w:val="26"/>
        </w:rPr>
        <w:t>zip</w:t>
      </w:r>
      <w:proofErr w:type="spellEnd"/>
      <w:r w:rsidRPr="000059F7">
        <w:rPr>
          <w:rFonts w:asciiTheme="majorHAnsi" w:hAnsiTheme="majorHAnsi" w:cstheme="majorHAnsi"/>
          <w:sz w:val="26"/>
          <w:szCs w:val="26"/>
        </w:rPr>
        <w:t xml:space="preserve">, </w:t>
      </w:r>
      <w:proofErr w:type="spellStart"/>
      <w:r w:rsidRPr="000059F7">
        <w:rPr>
          <w:rFonts w:asciiTheme="majorHAnsi" w:hAnsiTheme="majorHAnsi" w:cstheme="majorHAnsi"/>
          <w:sz w:val="26"/>
          <w:szCs w:val="26"/>
        </w:rPr>
        <w:t>rar</w:t>
      </w:r>
      <w:proofErr w:type="spellEnd"/>
      <w:r w:rsidRPr="000059F7">
        <w:rPr>
          <w:rFonts w:asciiTheme="majorHAnsi" w:hAnsiTheme="majorHAnsi" w:cstheme="majorHAnsi"/>
          <w:sz w:val="26"/>
          <w:szCs w:val="26"/>
        </w:rPr>
        <w:t xml:space="preserve"> – для сжатых документов в один файл;</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е) </w:t>
      </w:r>
      <w:proofErr w:type="spellStart"/>
      <w:r w:rsidRPr="000059F7">
        <w:rPr>
          <w:rFonts w:asciiTheme="majorHAnsi" w:hAnsiTheme="majorHAnsi" w:cstheme="majorHAnsi"/>
          <w:sz w:val="26"/>
          <w:szCs w:val="26"/>
        </w:rPr>
        <w:t>sig</w:t>
      </w:r>
      <w:proofErr w:type="spellEnd"/>
      <w:r w:rsidRPr="000059F7">
        <w:rPr>
          <w:rFonts w:asciiTheme="majorHAnsi" w:hAnsiTheme="majorHAnsi" w:cstheme="majorHAnsi"/>
          <w:sz w:val="26"/>
          <w:szCs w:val="26"/>
        </w:rPr>
        <w:t xml:space="preserve"> – для открепленной усиленной квалифицированной электронной подписи</w:t>
      </w:r>
      <w:r w:rsidRPr="000059F7">
        <w:rPr>
          <w:rFonts w:asciiTheme="majorHAnsi" w:hAnsiTheme="majorHAnsi" w:cstheme="majorHAnsi"/>
          <w:color w:val="000000"/>
          <w:sz w:val="26"/>
          <w:szCs w:val="26"/>
        </w:rPr>
        <w:t>.</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 xml:space="preserve">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59F7">
        <w:rPr>
          <w:rFonts w:asciiTheme="majorHAnsi" w:hAnsiTheme="majorHAnsi" w:cstheme="majorHAnsi"/>
          <w:color w:val="000000"/>
          <w:sz w:val="26"/>
          <w:szCs w:val="26"/>
        </w:rPr>
        <w:t>dpi</w:t>
      </w:r>
      <w:proofErr w:type="spellEnd"/>
      <w:r w:rsidRPr="000059F7">
        <w:rPr>
          <w:rFonts w:asciiTheme="majorHAnsi" w:hAnsiTheme="majorHAnsi" w:cstheme="majorHAnsi"/>
          <w:color w:val="000000"/>
          <w:sz w:val="26"/>
          <w:szCs w:val="26"/>
        </w:rPr>
        <w:t xml:space="preserve"> (масштаб 1:1) и всех ауте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lastRenderedPageBreak/>
        <w:t>тичных признаков подлинности (графической подписи лица, печати, углового штампа</w:t>
      </w:r>
      <w:proofErr w:type="gramEnd"/>
      <w:r w:rsidRPr="000059F7">
        <w:rPr>
          <w:rFonts w:asciiTheme="majorHAnsi" w:hAnsiTheme="majorHAnsi" w:cstheme="majorHAnsi"/>
          <w:color w:val="000000"/>
          <w:sz w:val="26"/>
          <w:szCs w:val="26"/>
        </w:rPr>
        <w:t xml:space="preserve"> бланка), с использованием следующих режимов:</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«черно-белый» (при отсутствии в документе графических изображений и (или) цветного текста);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«оттенки серого» (при наличии в документе графических изображений, отличных от цветного графического изображения);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«цветной» или «режим полной цветопередачи» (при наличии в документе цветных графических изображений либо цветного текста).</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Документы, прилагаемые заявителем (представителем заявителя) к з</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явлению, представляемые в электронной форме, должны обеспечивать:</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возможность идентифицировать документ и количество листов в док</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менте;</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нию и (или) к содержащимся в тексте рисункам и таблицам.</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Документы, подлежащие представлению в форматах </w:t>
      </w:r>
      <w:proofErr w:type="spellStart"/>
      <w:r w:rsidRPr="000059F7">
        <w:rPr>
          <w:rFonts w:asciiTheme="majorHAnsi" w:hAnsiTheme="majorHAnsi" w:cstheme="majorHAnsi"/>
          <w:color w:val="000000"/>
          <w:sz w:val="26"/>
          <w:szCs w:val="26"/>
        </w:rPr>
        <w:t>xls</w:t>
      </w:r>
      <w:proofErr w:type="spellEnd"/>
      <w:r w:rsidRPr="000059F7">
        <w:rPr>
          <w:rFonts w:asciiTheme="majorHAnsi" w:hAnsiTheme="majorHAnsi" w:cstheme="majorHAnsi"/>
          <w:color w:val="000000"/>
          <w:sz w:val="26"/>
          <w:szCs w:val="26"/>
        </w:rPr>
        <w:t xml:space="preserve">, </w:t>
      </w:r>
      <w:proofErr w:type="spellStart"/>
      <w:r w:rsidRPr="000059F7">
        <w:rPr>
          <w:rFonts w:asciiTheme="majorHAnsi" w:hAnsiTheme="majorHAnsi" w:cstheme="majorHAnsi"/>
          <w:color w:val="000000"/>
          <w:sz w:val="26"/>
          <w:szCs w:val="26"/>
        </w:rPr>
        <w:t>xlsx</w:t>
      </w:r>
      <w:proofErr w:type="spellEnd"/>
      <w:r w:rsidRPr="000059F7">
        <w:rPr>
          <w:rFonts w:asciiTheme="majorHAnsi" w:hAnsiTheme="majorHAnsi" w:cstheme="majorHAnsi"/>
          <w:color w:val="000000"/>
          <w:sz w:val="26"/>
          <w:szCs w:val="26"/>
        </w:rPr>
        <w:t xml:space="preserve"> или </w:t>
      </w:r>
      <w:proofErr w:type="spellStart"/>
      <w:r w:rsidRPr="000059F7">
        <w:rPr>
          <w:rFonts w:asciiTheme="majorHAnsi" w:hAnsiTheme="majorHAnsi" w:cstheme="majorHAnsi"/>
          <w:color w:val="000000"/>
          <w:sz w:val="26"/>
          <w:szCs w:val="26"/>
        </w:rPr>
        <w:t>ods</w:t>
      </w:r>
      <w:proofErr w:type="spellEnd"/>
      <w:r w:rsidRPr="000059F7">
        <w:rPr>
          <w:rFonts w:asciiTheme="majorHAnsi" w:hAnsiTheme="majorHAnsi" w:cstheme="majorHAnsi"/>
          <w:color w:val="000000"/>
          <w:sz w:val="26"/>
          <w:szCs w:val="26"/>
        </w:rPr>
        <w:t>, формируются в виде отдельного документа, представляемого в электронной форме.</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2.6.2.3. При подаче заявления посредством почтового отправления ве</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ность копий направляемых заявителем (представителем заявителя) докуме</w:t>
      </w:r>
      <w:r w:rsidRPr="000059F7">
        <w:rPr>
          <w:rFonts w:asciiTheme="majorHAnsi" w:hAnsiTheme="majorHAnsi" w:cstheme="majorHAnsi"/>
          <w:color w:val="000000"/>
          <w:sz w:val="26"/>
          <w:szCs w:val="26"/>
          <w:shd w:val="clear" w:color="auto" w:fill="FFFFFF"/>
        </w:rPr>
        <w:t>н</w:t>
      </w:r>
      <w:r w:rsidRPr="000059F7">
        <w:rPr>
          <w:rFonts w:asciiTheme="majorHAnsi" w:hAnsiTheme="majorHAnsi" w:cstheme="majorHAnsi"/>
          <w:color w:val="000000"/>
          <w:sz w:val="26"/>
          <w:szCs w:val="26"/>
          <w:shd w:val="clear" w:color="auto" w:fill="FFFFFF"/>
        </w:rPr>
        <w:t>тов должна быть засвидетельствована в нотариальном порядке.</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2.6.2.4. При подаче заявления посредством личного приема предоста</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ность, а также документа, подтверждающего полномочия представителя з</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явителя, которые подлежат возврату представителю заявителя после удост</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верения его личности и полномочий. </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Предоставление документа, удостоверяющего личность заявителя (пре</w:t>
      </w:r>
      <w:r w:rsidRPr="000059F7">
        <w:rPr>
          <w:rFonts w:asciiTheme="majorHAnsi" w:hAnsiTheme="majorHAnsi" w:cstheme="majorHAnsi"/>
          <w:color w:val="000000"/>
          <w:sz w:val="26"/>
          <w:szCs w:val="26"/>
        </w:rPr>
        <w:t>д</w:t>
      </w:r>
      <w:r w:rsidRPr="000059F7">
        <w:rPr>
          <w:rFonts w:asciiTheme="majorHAnsi" w:hAnsiTheme="majorHAnsi" w:cstheme="majorHAnsi"/>
          <w:color w:val="000000"/>
          <w:sz w:val="26"/>
          <w:szCs w:val="26"/>
        </w:rPr>
        <w:t>ставителя заявителя), не является обязательным в случае установления ли</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ности заявителя (представителя заявителя) посредством идентификац</w:t>
      </w:r>
      <w:proofErr w:type="gramStart"/>
      <w:r w:rsidRPr="000059F7">
        <w:rPr>
          <w:rFonts w:asciiTheme="majorHAnsi" w:hAnsiTheme="majorHAnsi" w:cstheme="majorHAnsi"/>
          <w:color w:val="000000"/>
          <w:sz w:val="26"/>
          <w:szCs w:val="26"/>
        </w:rPr>
        <w:t>ии и ау</w:t>
      </w:r>
      <w:proofErr w:type="gramEnd"/>
      <w:r w:rsidRPr="000059F7">
        <w:rPr>
          <w:rFonts w:asciiTheme="majorHAnsi" w:hAnsiTheme="majorHAnsi" w:cstheme="majorHAnsi"/>
          <w:color w:val="000000"/>
          <w:sz w:val="26"/>
          <w:szCs w:val="26"/>
        </w:rPr>
        <w:t xml:space="preserve">тентификации с использованием информационных технологий, </w:t>
      </w:r>
      <w:r w:rsidR="00C72140" w:rsidRPr="000059F7">
        <w:rPr>
          <w:rFonts w:asciiTheme="majorHAnsi" w:hAnsiTheme="majorHAnsi" w:cstheme="majorHAnsi"/>
          <w:color w:val="000000"/>
          <w:sz w:val="26"/>
          <w:szCs w:val="26"/>
        </w:rPr>
        <w:t>в порядке, установленном действующим законодательством.</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Предоставление документа, подтверждающего полномочия представит</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ля заявителя (если заявление подается представителем заявителя)</w:t>
      </w:r>
      <w:r w:rsidRPr="000059F7">
        <w:rPr>
          <w:rFonts w:asciiTheme="majorHAnsi" w:hAnsiTheme="majorHAnsi" w:cstheme="majorHAnsi"/>
          <w:bCs/>
          <w:color w:val="000000"/>
          <w:sz w:val="26"/>
          <w:szCs w:val="26"/>
        </w:rPr>
        <w:t>,</w:t>
      </w:r>
      <w:r w:rsidRPr="000059F7">
        <w:rPr>
          <w:rFonts w:asciiTheme="majorHAnsi" w:hAnsiTheme="majorHAnsi" w:cstheme="majorHAnsi"/>
          <w:color w:val="000000"/>
          <w:sz w:val="26"/>
          <w:szCs w:val="26"/>
        </w:rPr>
        <w:t xml:space="preserve"> не явл</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ется обязательным в случаях</w:t>
      </w:r>
      <w:r w:rsidRPr="000059F7">
        <w:rPr>
          <w:rFonts w:asciiTheme="majorHAnsi" w:hAnsiTheme="majorHAnsi" w:cstheme="majorHAnsi"/>
          <w:bCs/>
          <w:color w:val="000000"/>
          <w:sz w:val="26"/>
          <w:szCs w:val="26"/>
        </w:rPr>
        <w:t xml:space="preserve">, </w:t>
      </w:r>
      <w:r w:rsidRPr="000059F7">
        <w:rPr>
          <w:rFonts w:asciiTheme="majorHAnsi" w:hAnsiTheme="majorHAnsi" w:cstheme="majorHAnsi"/>
          <w:color w:val="000000"/>
          <w:sz w:val="26"/>
          <w:szCs w:val="26"/>
        </w:rPr>
        <w:t>когда от имени юридического лица действует лицо, имеющее право действовать без доверенности, и в случаях, когда з</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конный представитель физического лица действует на основании свидетел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ства о рождении, выданного органами записи актов гражданского состояния Российской Федерации, или документов, выданных органами опеки и попеч</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тельства в соответствии с</w:t>
      </w:r>
      <w:proofErr w:type="gramEnd"/>
      <w:r w:rsidRPr="000059F7">
        <w:rPr>
          <w:rFonts w:asciiTheme="majorHAnsi" w:hAnsiTheme="majorHAnsi" w:cstheme="majorHAnsi"/>
          <w:color w:val="000000"/>
          <w:sz w:val="26"/>
          <w:szCs w:val="26"/>
        </w:rPr>
        <w:t xml:space="preserve"> законодательством Российской Федерации.</w:t>
      </w:r>
    </w:p>
    <w:p w:rsidR="00542B0F" w:rsidRPr="000059F7" w:rsidRDefault="00542B0F" w:rsidP="00542B0F">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shd w:val="clear" w:color="auto" w:fill="FFFFFF"/>
        </w:rPr>
        <w:t>2.7. Исче</w:t>
      </w:r>
      <w:r w:rsidRPr="000059F7">
        <w:rPr>
          <w:rFonts w:asciiTheme="majorHAnsi" w:hAnsiTheme="majorHAnsi" w:cstheme="majorHAnsi"/>
          <w:b/>
          <w:bCs/>
          <w:color w:val="000000"/>
          <w:sz w:val="26"/>
          <w:szCs w:val="26"/>
        </w:rPr>
        <w:t>рпывающий перечень документов, необходимых в соотве</w:t>
      </w:r>
      <w:r w:rsidRPr="000059F7">
        <w:rPr>
          <w:rFonts w:asciiTheme="majorHAnsi" w:hAnsiTheme="majorHAnsi" w:cstheme="majorHAnsi"/>
          <w:b/>
          <w:bCs/>
          <w:color w:val="000000"/>
          <w:sz w:val="26"/>
          <w:szCs w:val="26"/>
        </w:rPr>
        <w:t>т</w:t>
      </w:r>
      <w:r w:rsidRPr="000059F7">
        <w:rPr>
          <w:rFonts w:asciiTheme="majorHAnsi" w:hAnsiTheme="majorHAnsi" w:cstheme="majorHAnsi"/>
          <w:b/>
          <w:bCs/>
          <w:color w:val="000000"/>
          <w:sz w:val="26"/>
          <w:szCs w:val="26"/>
        </w:rPr>
        <w:t>ствии с нормативными правовыми актами для предоставления муниц</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пальной услуги, которые находятся в распоряжении государственных органов, органов местного самоуправления и иных органов, участву</w:t>
      </w:r>
      <w:r w:rsidRPr="000059F7">
        <w:rPr>
          <w:rFonts w:asciiTheme="majorHAnsi" w:hAnsiTheme="majorHAnsi" w:cstheme="majorHAnsi"/>
          <w:b/>
          <w:bCs/>
          <w:color w:val="000000"/>
          <w:sz w:val="26"/>
          <w:szCs w:val="26"/>
        </w:rPr>
        <w:t>ю</w:t>
      </w:r>
      <w:r w:rsidRPr="000059F7">
        <w:rPr>
          <w:rFonts w:asciiTheme="majorHAnsi" w:hAnsiTheme="majorHAnsi" w:cstheme="majorHAnsi"/>
          <w:b/>
          <w:bCs/>
          <w:color w:val="000000"/>
          <w:sz w:val="26"/>
          <w:szCs w:val="26"/>
        </w:rPr>
        <w:t>щих в предоставлении муниципальных услуг, и которые заявитель вправе представить</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 Документы, сведения (информация)</w:t>
      </w:r>
      <w:r w:rsidRPr="000059F7">
        <w:rPr>
          <w:rFonts w:asciiTheme="majorHAnsi" w:hAnsiTheme="majorHAnsi" w:cstheme="majorHAnsi"/>
          <w:bCs/>
          <w:color w:val="000000"/>
          <w:sz w:val="26"/>
          <w:szCs w:val="26"/>
        </w:rPr>
        <w:t>,</w:t>
      </w:r>
      <w:r w:rsidRPr="000059F7">
        <w:rPr>
          <w:rFonts w:asciiTheme="majorHAnsi" w:hAnsiTheme="majorHAnsi" w:cstheme="majorHAnsi"/>
          <w:color w:val="000000"/>
          <w:sz w:val="26"/>
          <w:szCs w:val="26"/>
        </w:rPr>
        <w:t xml:space="preserve"> которые запрашиваются в п</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рядке межвед</w:t>
      </w:r>
      <w:r w:rsidRPr="000059F7">
        <w:rPr>
          <w:rFonts w:asciiTheme="majorHAnsi" w:hAnsiTheme="majorHAnsi" w:cstheme="majorHAnsi"/>
          <w:color w:val="000000"/>
          <w:sz w:val="26"/>
          <w:szCs w:val="26"/>
          <w:shd w:val="clear" w:color="auto" w:fill="FFFFFF"/>
        </w:rPr>
        <w:t>омственного информационного взаимодействия путем их предоставления заявителем по желанию или в случае непредставления з</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 xml:space="preserve">явителем путем направления </w:t>
      </w:r>
      <w:r w:rsidR="00A06575"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 xml:space="preserve"> следующих запросов:</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2.7.1.1. В случае установления публичного сервитута: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2.7.1.1.1. В Федеральную налоговую службу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сведений из Единого государственного реестра юридических лиц (для заявителей - юридических лиц);</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w:t>
      </w:r>
      <w:r w:rsidRPr="000059F7">
        <w:rPr>
          <w:rFonts w:asciiTheme="majorHAnsi" w:hAnsiTheme="majorHAnsi" w:cstheme="majorHAnsi"/>
          <w:color w:val="000000"/>
          <w:sz w:val="26"/>
          <w:szCs w:val="26"/>
        </w:rPr>
        <w:t>ж</w:t>
      </w:r>
      <w:r w:rsidRPr="000059F7">
        <w:rPr>
          <w:rFonts w:asciiTheme="majorHAnsi" w:hAnsiTheme="majorHAnsi" w:cstheme="majorHAnsi"/>
          <w:color w:val="000000"/>
          <w:sz w:val="26"/>
          <w:szCs w:val="26"/>
        </w:rPr>
        <w:t>данского состояния Российской Федерации).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2.7.1.1.2. В Федеральную службу государственной регистрации, кадастра и картографии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сведений из Единого государственного реестра недвижимости.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2.7.1.1.3. В Управление Министерства внутренних дел России по Тюме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ской области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2.7.1.2. В случае прекращения публичного сервитута: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2.7.1.2.1. В Федеральную налоговую службу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сведений из Единого государственного реестра юридических лиц (для заявителей - юридических лиц);</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w:t>
      </w:r>
      <w:r w:rsidRPr="000059F7">
        <w:rPr>
          <w:rFonts w:asciiTheme="majorHAnsi" w:hAnsiTheme="majorHAnsi" w:cstheme="majorHAnsi"/>
          <w:color w:val="000000"/>
          <w:sz w:val="26"/>
          <w:szCs w:val="26"/>
        </w:rPr>
        <w:t>ж</w:t>
      </w:r>
      <w:r w:rsidRPr="000059F7">
        <w:rPr>
          <w:rFonts w:asciiTheme="majorHAnsi" w:hAnsiTheme="majorHAnsi" w:cstheme="majorHAnsi"/>
          <w:color w:val="000000"/>
          <w:sz w:val="26"/>
          <w:szCs w:val="26"/>
        </w:rPr>
        <w:t>данского состояния Российской Федерации).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2.7.1.2.2. В Федеральную службу государственной регистрации, кадастра и картографии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сведений из Единого государственного реестра недвижимости.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2.7.1.2.3. </w:t>
      </w:r>
      <w:r w:rsidRPr="000059F7">
        <w:rPr>
          <w:rFonts w:asciiTheme="majorHAnsi" w:hAnsiTheme="majorHAnsi" w:cstheme="majorHAnsi"/>
          <w:sz w:val="26"/>
          <w:szCs w:val="26"/>
        </w:rPr>
        <w:t>В органы опеки и попечительства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сведений из приказа (постановления) об установлении опеки (попеч</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тельства) (в случае подачи заявления представителем заявителя, действу</w:t>
      </w:r>
      <w:r w:rsidRPr="000059F7">
        <w:rPr>
          <w:rFonts w:asciiTheme="majorHAnsi" w:hAnsiTheme="majorHAnsi" w:cstheme="majorHAnsi"/>
          <w:color w:val="000000"/>
          <w:sz w:val="26"/>
          <w:szCs w:val="26"/>
        </w:rPr>
        <w:t>ю</w:t>
      </w:r>
      <w:r w:rsidRPr="000059F7">
        <w:rPr>
          <w:rFonts w:asciiTheme="majorHAnsi" w:hAnsiTheme="majorHAnsi" w:cstheme="majorHAnsi"/>
          <w:color w:val="000000"/>
          <w:sz w:val="26"/>
          <w:szCs w:val="26"/>
        </w:rPr>
        <w:t>щего на основании приказа (постановления) об установлении опеки (попеч</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тельства), принятого органами опеки и попечительства в соответствии с зак</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нодательством Российской Федерации).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2.7.1.2.4. В Управление Министерства внутренних дел России по Тюме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ской области о предоставлении: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lastRenderedPageBreak/>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42B0F" w:rsidRPr="000059F7" w:rsidRDefault="00542B0F" w:rsidP="009810D4">
      <w:pPr>
        <w:pStyle w:val="aa"/>
        <w:keepNext/>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2.7.2. Документы, указанные в пункте 2.7.1 настоящего подраздела, з</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явитель (представитель заявителя) вправе представить по собственной ин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циативе при обращении за предоставлением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2.8. Исчерпывающий перечень оснований для отказа в приеме д</w:t>
      </w:r>
      <w:r w:rsidRPr="000059F7">
        <w:rPr>
          <w:rFonts w:asciiTheme="majorHAnsi" w:hAnsiTheme="majorHAnsi" w:cstheme="majorHAnsi"/>
          <w:b/>
          <w:bCs/>
          <w:color w:val="000000"/>
          <w:sz w:val="26"/>
          <w:szCs w:val="26"/>
        </w:rPr>
        <w:t>о</w:t>
      </w:r>
      <w:r w:rsidRPr="000059F7">
        <w:rPr>
          <w:rFonts w:asciiTheme="majorHAnsi" w:hAnsiTheme="majorHAnsi" w:cstheme="majorHAnsi"/>
          <w:b/>
          <w:bCs/>
          <w:color w:val="000000"/>
          <w:sz w:val="26"/>
          <w:szCs w:val="26"/>
        </w:rPr>
        <w:t>кументов, необходимых для предоставления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2.8.1. Основания для отказа в приеме документов, необходимых для предоставления муниципальной услуги, отсутствуют.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2.8.2. Основаниями для возврата ходатайства являются: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ходатайство подано в администрацию, не уполномоченную на уст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новление публичного сервитута для целей, указанных в ходатайстве;</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 заявитель не является лицом, предусмотренным подпунктом 1.2.1 подраздела 1.1 настоящего регламента;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 подано ходатайство в целях, не предусмотренных подпунктом 1.1.2 подраздела 1.1 настоящего регламента;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4) к ходатайству не приложены документы, предусмотренные подразд</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лом 2.6 настоящего регламента;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5) ходатайство и приложенные к нему документы не соответствуют тр</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бованиям, у</w:t>
      </w:r>
      <w:r w:rsidRPr="000059F7">
        <w:rPr>
          <w:rFonts w:asciiTheme="majorHAnsi" w:hAnsiTheme="majorHAnsi" w:cstheme="majorHAnsi"/>
          <w:color w:val="000000"/>
          <w:sz w:val="26"/>
          <w:szCs w:val="26"/>
          <w:shd w:val="clear" w:color="auto" w:fill="FFFFFF"/>
        </w:rPr>
        <w:t xml:space="preserve">становленным Приказом </w:t>
      </w:r>
      <w:r w:rsidRPr="000059F7">
        <w:rPr>
          <w:rFonts w:asciiTheme="majorHAnsi" w:hAnsiTheme="majorHAnsi" w:cstheme="majorHAnsi"/>
          <w:bCs/>
          <w:color w:val="000000"/>
          <w:sz w:val="26"/>
          <w:szCs w:val="26"/>
        </w:rPr>
        <w:t xml:space="preserve">Росреестра от 19.04.2022 № </w:t>
      </w:r>
      <w:proofErr w:type="gramStart"/>
      <w:r w:rsidRPr="000059F7">
        <w:rPr>
          <w:rFonts w:asciiTheme="majorHAnsi" w:hAnsiTheme="majorHAnsi" w:cstheme="majorHAnsi"/>
          <w:bCs/>
          <w:color w:val="000000"/>
          <w:sz w:val="26"/>
          <w:szCs w:val="26"/>
        </w:rPr>
        <w:t>П</w:t>
      </w:r>
      <w:proofErr w:type="gramEnd"/>
      <w:r w:rsidRPr="000059F7">
        <w:rPr>
          <w:rFonts w:asciiTheme="majorHAnsi" w:hAnsiTheme="majorHAnsi" w:cstheme="majorHAnsi"/>
          <w:bCs/>
          <w:color w:val="000000"/>
          <w:sz w:val="26"/>
          <w:szCs w:val="26"/>
        </w:rPr>
        <w:t>/0150</w:t>
      </w:r>
      <w:r w:rsidRPr="000059F7">
        <w:rPr>
          <w:rFonts w:asciiTheme="majorHAnsi" w:hAnsiTheme="majorHAnsi" w:cstheme="majorHAnsi"/>
          <w:color w:val="000000"/>
          <w:sz w:val="26"/>
          <w:szCs w:val="26"/>
          <w:shd w:val="clear" w:color="auto" w:fill="FFFFFF"/>
        </w:rPr>
        <w:t xml:space="preserve"> «Об утверждении требований к форме ходатайства об установлении публичного сервитута, содержанию обоснования необходимости установления публичн</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го сервитута».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2.8.3. Основаниями для возврата заявления о прекращении публичного сервитута являются: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заявление не соответствует форме, установленной приложением № 2 к настоящему регламенту;</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к заявлению не приложены документы, предусмотренные абзацами 3 - 4 подпункта 2.6.1.3 пункта 2.6.1 подраздела 2.6 настоящего регламента;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заявление подано в администрацию, не уполномоченную на принятие решения о прекращении публичного сервитута;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заявление и документы, необходимые для предоставления услуги, в электронной форме направлены с нарушением установленных требований.</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2.8.4. В соответствии с пунктом 9 постановления Правительства Росси</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ской Федерации № 852 от 25.08.2012 «Об утверждении правил использования усиленной квалифицированной электронной подписи при обращении за пол</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чением государственных и муниципальных услуг и о внесении изменения в правила разработки и утверждения административных регламентов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ставления государственных услуг» в случае</w:t>
      </w:r>
      <w:r w:rsidRPr="000059F7">
        <w:rPr>
          <w:rFonts w:asciiTheme="majorHAnsi" w:hAnsiTheme="majorHAnsi" w:cstheme="majorHAnsi"/>
          <w:bCs/>
          <w:color w:val="000000"/>
          <w:sz w:val="26"/>
          <w:szCs w:val="26"/>
        </w:rPr>
        <w:t>,</w:t>
      </w:r>
      <w:r w:rsidRPr="000059F7">
        <w:rPr>
          <w:rFonts w:asciiTheme="majorHAnsi" w:hAnsiTheme="majorHAnsi" w:cstheme="majorHAnsi"/>
          <w:color w:val="000000"/>
          <w:sz w:val="26"/>
          <w:szCs w:val="26"/>
        </w:rPr>
        <w:t xml:space="preserve"> если в результате проверки кв</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 xml:space="preserve">лифицированной подписи будет выявлено несоблюдение установленных </w:t>
      </w:r>
      <w:proofErr w:type="gramStart"/>
      <w:r w:rsidRPr="000059F7">
        <w:rPr>
          <w:rFonts w:asciiTheme="majorHAnsi" w:hAnsiTheme="majorHAnsi" w:cstheme="majorHAnsi"/>
          <w:color w:val="000000"/>
          <w:sz w:val="26"/>
          <w:szCs w:val="26"/>
        </w:rPr>
        <w:t>условий</w:t>
      </w:r>
      <w:proofErr w:type="gramEnd"/>
      <w:r w:rsidRPr="000059F7">
        <w:rPr>
          <w:rFonts w:asciiTheme="majorHAnsi" w:hAnsiTheme="majorHAnsi" w:cstheme="majorHAnsi"/>
          <w:color w:val="000000"/>
          <w:sz w:val="26"/>
          <w:szCs w:val="26"/>
        </w:rPr>
        <w:t xml:space="preserve"> признания ее действительности, принимается решение об отказе в приеме к рассмотрению заявления о предоставлении муниципальной услуги. </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2.9. Исчерпывающий перечень оснований отказа в предоставлении муниципальной услуги или приостановления предоставления муниц</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lastRenderedPageBreak/>
        <w:t>2.9.1. Основания для отказа в установлении публичного сервитута (предоставлении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в ходатайстве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 не соблюдены условия установления публичного сервитута, пред</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смотренные статьями 23 и 39.39 Земельного кодекса РФ;</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 осуществление деятельности, для обеспечения которой испрашивае</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ся публичный сервитут, запрещено в соответствии с требованиями фед</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ральных законов, технических регламентов и (или) иных нормативных прав</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вых актов на определенных землях, территориях, в определенных зонах, в границах которых предлагается установить публичный сервитут;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4) осуществление деятельности, для обеспечения которой испрашивае</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ся публичный сервитут, а также вызванные указанной деятельностью огран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чения прав на землю повлекут невозможность использования или существе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видуального</w:t>
      </w:r>
      <w:proofErr w:type="gramEnd"/>
      <w:r w:rsidRPr="000059F7">
        <w:rPr>
          <w:rFonts w:asciiTheme="majorHAnsi" w:hAnsiTheme="majorHAnsi" w:cstheme="majorHAnsi"/>
          <w:color w:val="000000"/>
          <w:sz w:val="26"/>
          <w:szCs w:val="26"/>
        </w:rPr>
        <w:t xml:space="preserve"> жилищного строительства), ведения личного подсобного хозя</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 xml:space="preserve">ства, </w:t>
      </w:r>
      <w:r w:rsidRPr="000059F7">
        <w:rPr>
          <w:rFonts w:asciiTheme="majorHAnsi" w:hAnsiTheme="majorHAnsi" w:cstheme="majorHAnsi"/>
          <w:bCs/>
          <w:color w:val="000000"/>
          <w:sz w:val="26"/>
          <w:szCs w:val="26"/>
        </w:rPr>
        <w:t>гражданами</w:t>
      </w:r>
      <w:r w:rsidRPr="000059F7">
        <w:rPr>
          <w:rFonts w:asciiTheme="majorHAnsi" w:hAnsiTheme="majorHAnsi" w:cstheme="majorHAnsi"/>
          <w:color w:val="000000"/>
          <w:sz w:val="26"/>
          <w:szCs w:val="26"/>
        </w:rPr>
        <w:t xml:space="preserve"> садоводства </w:t>
      </w:r>
      <w:r w:rsidRPr="000059F7">
        <w:rPr>
          <w:rFonts w:asciiTheme="majorHAnsi" w:hAnsiTheme="majorHAnsi" w:cstheme="majorHAnsi"/>
          <w:bCs/>
          <w:color w:val="000000"/>
          <w:sz w:val="26"/>
          <w:szCs w:val="26"/>
        </w:rPr>
        <w:t>или</w:t>
      </w:r>
      <w:r w:rsidRPr="000059F7">
        <w:rPr>
          <w:rFonts w:asciiTheme="majorHAnsi" w:hAnsiTheme="majorHAnsi" w:cstheme="majorHAnsi"/>
          <w:color w:val="000000"/>
          <w:sz w:val="26"/>
          <w:szCs w:val="26"/>
        </w:rPr>
        <w:t xml:space="preserve"> огородничества </w:t>
      </w:r>
      <w:r w:rsidRPr="000059F7">
        <w:rPr>
          <w:rFonts w:asciiTheme="majorHAnsi" w:hAnsiTheme="majorHAnsi" w:cstheme="majorHAnsi"/>
          <w:bCs/>
          <w:color w:val="000000"/>
          <w:sz w:val="26"/>
          <w:szCs w:val="26"/>
        </w:rPr>
        <w:t>для собственных нужд</w:t>
      </w:r>
      <w:r w:rsidRPr="000059F7">
        <w:rPr>
          <w:rFonts w:asciiTheme="majorHAnsi" w:hAnsiTheme="majorHAnsi" w:cstheme="majorHAnsi"/>
          <w:color w:val="000000"/>
          <w:sz w:val="26"/>
          <w:szCs w:val="26"/>
        </w:rPr>
        <w:t>, или одного года в отношении иных земельных участков. Положения насто</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щего подпункта не применяются в отношении земельных участков, наход</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щихся в муниципальной собственности и не предоставленных гражданам или юридическим лицам;</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5) осуществление деятельности, для обеспечения которой подано ход</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тайство об установлении публичного сервитута, повлечет необходимость р</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конструкции (переноса), сноса линейного объекта или иного сооружения, ра</w:t>
      </w:r>
      <w:r w:rsidRPr="000059F7">
        <w:rPr>
          <w:rFonts w:asciiTheme="majorHAnsi" w:hAnsiTheme="majorHAnsi" w:cstheme="majorHAnsi"/>
          <w:color w:val="000000"/>
          <w:sz w:val="26"/>
          <w:szCs w:val="26"/>
        </w:rPr>
        <w:t>з</w:t>
      </w:r>
      <w:r w:rsidRPr="000059F7">
        <w:rPr>
          <w:rFonts w:asciiTheme="majorHAnsi" w:hAnsiTheme="majorHAnsi" w:cstheme="majorHAnsi"/>
          <w:color w:val="000000"/>
          <w:sz w:val="26"/>
          <w:szCs w:val="26"/>
        </w:rPr>
        <w:t>мещенных на земельном участке и (или) землях, указанных в ходатайстве, и не предоставлено соглашение в письменной форме между заявителем и со</w:t>
      </w:r>
      <w:r w:rsidRPr="000059F7">
        <w:rPr>
          <w:rFonts w:asciiTheme="majorHAnsi" w:hAnsiTheme="majorHAnsi" w:cstheme="majorHAnsi"/>
          <w:color w:val="000000"/>
          <w:sz w:val="26"/>
          <w:szCs w:val="26"/>
        </w:rPr>
        <w:t>б</w:t>
      </w:r>
      <w:r w:rsidRPr="000059F7">
        <w:rPr>
          <w:rFonts w:asciiTheme="majorHAnsi" w:hAnsiTheme="majorHAnsi" w:cstheme="majorHAnsi"/>
          <w:color w:val="000000"/>
          <w:sz w:val="26"/>
          <w:szCs w:val="26"/>
        </w:rPr>
        <w:t>ственником данных линейного объекта, сооружения об условиях таких реко</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струкции (переноса), сноса;</w:t>
      </w:r>
      <w:proofErr w:type="gramEnd"/>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6) границы публичного сервитута не соответствуют предусмотренной 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кументацией по планировке территории зоне размещения инженерного с</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оружения, автомобильной дороги, железнодорожных путей в случае подачи ходатайства в целях, предусмотренных подпунктах 1,</w:t>
      </w:r>
      <w:r w:rsidR="005212C5" w:rsidRPr="000059F7">
        <w:rPr>
          <w:rFonts w:asciiTheme="majorHAnsi" w:hAnsiTheme="majorHAnsi" w:cstheme="majorHAnsi"/>
          <w:color w:val="000000"/>
          <w:sz w:val="26"/>
          <w:szCs w:val="26"/>
        </w:rPr>
        <w:t xml:space="preserve"> </w:t>
      </w:r>
      <w:r w:rsidRPr="000059F7">
        <w:rPr>
          <w:rFonts w:asciiTheme="majorHAnsi" w:hAnsiTheme="majorHAnsi" w:cstheme="majorHAnsi"/>
          <w:color w:val="000000"/>
          <w:sz w:val="26"/>
          <w:szCs w:val="26"/>
        </w:rPr>
        <w:t>3</w:t>
      </w:r>
      <w:r w:rsidR="005212C5" w:rsidRPr="000059F7">
        <w:rPr>
          <w:rFonts w:asciiTheme="majorHAnsi" w:hAnsiTheme="majorHAnsi" w:cstheme="majorHAnsi"/>
          <w:color w:val="000000"/>
          <w:sz w:val="26"/>
          <w:szCs w:val="26"/>
        </w:rPr>
        <w:t>-</w:t>
      </w:r>
      <w:r w:rsidRPr="000059F7">
        <w:rPr>
          <w:rFonts w:asciiTheme="majorHAnsi" w:hAnsiTheme="majorHAnsi" w:cstheme="majorHAnsi"/>
          <w:color w:val="000000"/>
          <w:sz w:val="26"/>
          <w:szCs w:val="26"/>
        </w:rPr>
        <w:t>4</w:t>
      </w:r>
      <w:r w:rsidR="005212C5" w:rsidRPr="000059F7">
        <w:rPr>
          <w:rFonts w:asciiTheme="majorHAnsi" w:hAnsiTheme="majorHAnsi" w:cstheme="majorHAnsi"/>
          <w:color w:val="000000"/>
          <w:sz w:val="26"/>
          <w:szCs w:val="26"/>
        </w:rPr>
        <w:t>.1, 6</w:t>
      </w:r>
      <w:r w:rsidRPr="000059F7">
        <w:rPr>
          <w:rFonts w:asciiTheme="majorHAnsi" w:hAnsiTheme="majorHAnsi" w:cstheme="majorHAnsi"/>
          <w:color w:val="000000"/>
          <w:sz w:val="26"/>
          <w:szCs w:val="26"/>
        </w:rPr>
        <w:t xml:space="preserve"> пункта 1.1.2 подраздела 1.1 настоящего регламента</w:t>
      </w:r>
      <w:r w:rsidRPr="000059F7">
        <w:rPr>
          <w:rFonts w:asciiTheme="majorHAnsi" w:hAnsiTheme="majorHAnsi" w:cstheme="majorHAnsi"/>
          <w:bCs/>
          <w:color w:val="000000"/>
          <w:sz w:val="26"/>
          <w:szCs w:val="26"/>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w:t>
      </w:r>
      <w:proofErr w:type="gramEnd"/>
      <w:r w:rsidRPr="000059F7">
        <w:rPr>
          <w:rFonts w:asciiTheme="majorHAnsi" w:hAnsiTheme="majorHAnsi" w:cstheme="majorHAnsi"/>
          <w:bCs/>
          <w:color w:val="000000"/>
          <w:sz w:val="26"/>
          <w:szCs w:val="26"/>
        </w:rPr>
        <w:t xml:space="preserve"> инженерных сооружений</w:t>
      </w:r>
      <w:r w:rsidRPr="000059F7">
        <w:rPr>
          <w:rFonts w:asciiTheme="majorHAnsi" w:hAnsiTheme="majorHAnsi" w:cstheme="majorHAnsi"/>
          <w:color w:val="000000"/>
          <w:sz w:val="26"/>
          <w:szCs w:val="26"/>
        </w:rPr>
        <w:t>;</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7) установление публичного сервитута в границах, указанных в ходата</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стве, препятствует размещению иных объектов, предусмотренных утвержде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ным проектом планировки территории;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8) публичный сервитут испрашивается в целях реконструкции инженерн</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го сооружения, которое предполагалось перенести в связи с изъятием з</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 xml:space="preserve">мельного участка для муниципальных нужд, и принято решение об отказе в </w:t>
      </w:r>
      <w:r w:rsidRPr="000059F7">
        <w:rPr>
          <w:rFonts w:asciiTheme="majorHAnsi" w:hAnsiTheme="majorHAnsi" w:cstheme="majorHAnsi"/>
          <w:color w:val="000000"/>
          <w:sz w:val="26"/>
          <w:szCs w:val="26"/>
        </w:rPr>
        <w:lastRenderedPageBreak/>
        <w:t>удовлетворении ходатайства об изъятии такого земельного участка для мун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ципальных нужд.</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9) размещение объекта, указанного в подпункте 1 статьи 39.37 Земельн</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ющего срок, предусмотренный подпунктом 4 пункта 1 статьи 39.44 Земельного кодекса РФ;</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10) осуществление деятельности, для обеспечения которой устанавлив</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ется публ</w:t>
      </w:r>
      <w:r w:rsidRPr="000059F7">
        <w:rPr>
          <w:rFonts w:asciiTheme="majorHAnsi" w:hAnsiTheme="majorHAnsi" w:cstheme="majorHAnsi"/>
          <w:color w:val="000000"/>
          <w:sz w:val="26"/>
          <w:szCs w:val="26"/>
          <w:shd w:val="clear" w:color="auto" w:fill="FFFFFF"/>
        </w:rPr>
        <w:t>ичный сервитут, не допускается в границах определенных зон, з</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мель и территорий в соответствии с их режимом.</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2.9.2. Основания для отказа в прекращении публичного сервитута отсу</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ствуют.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2.9.3. </w:t>
      </w:r>
      <w:r w:rsidRPr="000059F7">
        <w:rPr>
          <w:rFonts w:asciiTheme="majorHAnsi" w:hAnsiTheme="majorHAnsi" w:cstheme="majorHAnsi"/>
          <w:sz w:val="26"/>
          <w:szCs w:val="26"/>
        </w:rPr>
        <w:t xml:space="preserve">В </w:t>
      </w:r>
      <w:r w:rsidRPr="000059F7">
        <w:rPr>
          <w:rFonts w:asciiTheme="majorHAnsi" w:hAnsiTheme="majorHAnsi" w:cstheme="majorHAnsi"/>
          <w:color w:val="000000"/>
          <w:sz w:val="26"/>
          <w:szCs w:val="26"/>
        </w:rPr>
        <w:t xml:space="preserve">отказе о предоставлении муниципальной услуги (в </w:t>
      </w:r>
      <w:r w:rsidRPr="000059F7">
        <w:rPr>
          <w:rFonts w:asciiTheme="majorHAnsi" w:hAnsiTheme="majorHAnsi" w:cstheme="majorHAnsi"/>
          <w:sz w:val="26"/>
          <w:szCs w:val="26"/>
        </w:rPr>
        <w:t>решении об отказе в установлении публичного сервитута) должны быть приведены все основания для такого отказа.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2.9.4. Непредставление (несвоевременное представление) органом или организацией по межведомственному запросу документов и информации, ук</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занных в пункте 2.7 настоящего регламента, в администрацию не может я</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ляться основанием для отказа в предоставлении заявителю (представителю заявителя)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2.9.4. Основания для приостановления предоставления муниципальной услуги отсутствуют.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2.10. Способы, размер и основания взимания платы за предоставл</w:t>
      </w:r>
      <w:r w:rsidRPr="000059F7">
        <w:rPr>
          <w:rFonts w:asciiTheme="majorHAnsi" w:hAnsiTheme="majorHAnsi" w:cstheme="majorHAnsi"/>
          <w:b/>
          <w:bCs/>
          <w:color w:val="000000"/>
          <w:sz w:val="26"/>
          <w:szCs w:val="26"/>
        </w:rPr>
        <w:t>е</w:t>
      </w:r>
      <w:r w:rsidRPr="000059F7">
        <w:rPr>
          <w:rFonts w:asciiTheme="majorHAnsi" w:hAnsiTheme="majorHAnsi" w:cstheme="majorHAnsi"/>
          <w:b/>
          <w:bCs/>
          <w:color w:val="000000"/>
          <w:sz w:val="26"/>
          <w:szCs w:val="26"/>
        </w:rPr>
        <w:t>ние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Предоставление муниципальной услуги осуществляется бесплатно - без взимания государственной пошлины или иной платы.</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2.11. Перечень услуг, которые являются необходимыми и обяз</w:t>
      </w:r>
      <w:r w:rsidRPr="000059F7">
        <w:rPr>
          <w:rFonts w:asciiTheme="majorHAnsi" w:hAnsiTheme="majorHAnsi" w:cstheme="majorHAnsi"/>
          <w:b/>
          <w:bCs/>
          <w:color w:val="000000"/>
          <w:sz w:val="26"/>
          <w:szCs w:val="26"/>
        </w:rPr>
        <w:t>а</w:t>
      </w:r>
      <w:r w:rsidRPr="000059F7">
        <w:rPr>
          <w:rFonts w:asciiTheme="majorHAnsi" w:hAnsiTheme="majorHAnsi" w:cstheme="majorHAnsi"/>
          <w:b/>
          <w:bCs/>
          <w:color w:val="000000"/>
          <w:sz w:val="26"/>
          <w:szCs w:val="26"/>
        </w:rPr>
        <w:t>тельными для предоставления муниципальной услуги и способы, ра</w:t>
      </w:r>
      <w:r w:rsidRPr="000059F7">
        <w:rPr>
          <w:rFonts w:asciiTheme="majorHAnsi" w:hAnsiTheme="majorHAnsi" w:cstheme="majorHAnsi"/>
          <w:b/>
          <w:bCs/>
          <w:color w:val="000000"/>
          <w:sz w:val="26"/>
          <w:szCs w:val="26"/>
        </w:rPr>
        <w:t>з</w:t>
      </w:r>
      <w:r w:rsidRPr="000059F7">
        <w:rPr>
          <w:rFonts w:asciiTheme="majorHAnsi" w:hAnsiTheme="majorHAnsi" w:cstheme="majorHAnsi"/>
          <w:b/>
          <w:bCs/>
          <w:color w:val="000000"/>
          <w:sz w:val="26"/>
          <w:szCs w:val="26"/>
        </w:rPr>
        <w:t>мер и основания взимания платы за предоставление услуг, которые я</w:t>
      </w:r>
      <w:r w:rsidRPr="000059F7">
        <w:rPr>
          <w:rFonts w:asciiTheme="majorHAnsi" w:hAnsiTheme="majorHAnsi" w:cstheme="majorHAnsi"/>
          <w:b/>
          <w:bCs/>
          <w:color w:val="000000"/>
          <w:sz w:val="26"/>
          <w:szCs w:val="26"/>
        </w:rPr>
        <w:t>в</w:t>
      </w:r>
      <w:r w:rsidRPr="000059F7">
        <w:rPr>
          <w:rFonts w:asciiTheme="majorHAnsi" w:hAnsiTheme="majorHAnsi" w:cstheme="majorHAnsi"/>
          <w:b/>
          <w:bCs/>
          <w:color w:val="000000"/>
          <w:sz w:val="26"/>
          <w:szCs w:val="26"/>
        </w:rPr>
        <w:t>ляются необходимыми и обязательными для предоставления муниц</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Предоставление муниципальной услуги осуществляется без предоста</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ления услуг, которые являются необходимыми и обязательными для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ставления муниципальной услуги, плата не взимается.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2</w:t>
      </w:r>
      <w:r w:rsidRPr="000059F7">
        <w:rPr>
          <w:rFonts w:asciiTheme="majorHAnsi" w:hAnsiTheme="majorHAnsi" w:cstheme="majorHAnsi"/>
          <w:b/>
          <w:bCs/>
          <w:color w:val="000000"/>
          <w:sz w:val="26"/>
          <w:szCs w:val="26"/>
          <w:shd w:val="clear" w:color="auto" w:fill="FFFFFF"/>
        </w:rPr>
        <w:t>.12. Максимальный срок ожидания в очереди при подаче ходата</w:t>
      </w:r>
      <w:r w:rsidRPr="000059F7">
        <w:rPr>
          <w:rFonts w:asciiTheme="majorHAnsi" w:hAnsiTheme="majorHAnsi" w:cstheme="majorHAnsi"/>
          <w:b/>
          <w:bCs/>
          <w:color w:val="000000"/>
          <w:sz w:val="26"/>
          <w:szCs w:val="26"/>
          <w:shd w:val="clear" w:color="auto" w:fill="FFFFFF"/>
        </w:rPr>
        <w:t>й</w:t>
      </w:r>
      <w:r w:rsidRPr="000059F7">
        <w:rPr>
          <w:rFonts w:asciiTheme="majorHAnsi" w:hAnsiTheme="majorHAnsi" w:cstheme="majorHAnsi"/>
          <w:b/>
          <w:bCs/>
          <w:color w:val="000000"/>
          <w:sz w:val="26"/>
          <w:szCs w:val="26"/>
          <w:shd w:val="clear" w:color="auto" w:fill="FFFFFF"/>
        </w:rPr>
        <w:t>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Время ожидания в очереди при подаче ходатайства, заявления о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ставлении муниципальной услуги не должно превышать 15 минут.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Время ожидания в очереди при получении результата муниципальной услуги не должно превышать 15 минут.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lastRenderedPageBreak/>
        <w:t>2.13. Срок регистрации ходатайства, заявления о предоставлении муниципальной услуги и услуги, предоставляемой организацией, учас</w:t>
      </w:r>
      <w:r w:rsidRPr="000059F7">
        <w:rPr>
          <w:rFonts w:asciiTheme="majorHAnsi" w:hAnsiTheme="majorHAnsi" w:cstheme="majorHAnsi"/>
          <w:b/>
          <w:bCs/>
          <w:color w:val="000000"/>
          <w:sz w:val="26"/>
          <w:szCs w:val="26"/>
        </w:rPr>
        <w:t>т</w:t>
      </w:r>
      <w:r w:rsidRPr="000059F7">
        <w:rPr>
          <w:rFonts w:asciiTheme="majorHAnsi" w:hAnsiTheme="majorHAnsi" w:cstheme="majorHAnsi"/>
          <w:b/>
          <w:bCs/>
          <w:color w:val="000000"/>
          <w:sz w:val="26"/>
          <w:szCs w:val="26"/>
        </w:rPr>
        <w:t>вующей в предоставлении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Регистрация ходатайства, заявления при личном обращении заявителя (представителя заявителя) в МФЦ не должна превышать 15 минут.</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При поступлении заявления в администрацию из МФЦ, посредством по</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тового отправления, в электронной форме в рабочие дни в пределах графика работы администрации регистрация заявления осуществляется в день его п</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ступления, в выходные или праздничные дни, а также вне графика работы – в первый рабочий день, следующий за днем его поступления.</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b/>
          <w:bCs/>
          <w:color w:val="000000"/>
          <w:sz w:val="26"/>
          <w:szCs w:val="26"/>
        </w:rPr>
        <w:t>2.14. </w:t>
      </w:r>
      <w:proofErr w:type="gramStart"/>
      <w:r w:rsidRPr="000059F7">
        <w:rPr>
          <w:rFonts w:asciiTheme="majorHAnsi" w:hAnsiTheme="majorHAnsi" w:cstheme="majorHAnsi"/>
          <w:b/>
          <w:bCs/>
          <w:color w:val="000000"/>
          <w:sz w:val="26"/>
          <w:szCs w:val="26"/>
        </w:rPr>
        <w:t>Требования к помещениям, в которых предоставляются мун</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ципальная услуга, услуга, предоставляемая организацией, участвующей в предоставлении муниципальной услуги, к месту ожидания и приема з</w:t>
      </w:r>
      <w:r w:rsidRPr="000059F7">
        <w:rPr>
          <w:rFonts w:asciiTheme="majorHAnsi" w:hAnsiTheme="majorHAnsi" w:cstheme="majorHAnsi"/>
          <w:b/>
          <w:bCs/>
          <w:sz w:val="26"/>
          <w:szCs w:val="26"/>
        </w:rPr>
        <w:t>аявителей, размещению и оформлению визуальной, текстовой и мул</w:t>
      </w:r>
      <w:r w:rsidRPr="000059F7">
        <w:rPr>
          <w:rFonts w:asciiTheme="majorHAnsi" w:hAnsiTheme="majorHAnsi" w:cstheme="majorHAnsi"/>
          <w:b/>
          <w:bCs/>
          <w:sz w:val="26"/>
          <w:szCs w:val="26"/>
        </w:rPr>
        <w:t>ь</w:t>
      </w:r>
      <w:r w:rsidRPr="000059F7">
        <w:rPr>
          <w:rFonts w:asciiTheme="majorHAnsi" w:hAnsiTheme="majorHAnsi" w:cstheme="majorHAnsi"/>
          <w:b/>
          <w:bCs/>
          <w:sz w:val="26"/>
          <w:szCs w:val="26"/>
        </w:rPr>
        <w:t>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w:t>
      </w:r>
      <w:r w:rsidRPr="000059F7">
        <w:rPr>
          <w:rFonts w:asciiTheme="majorHAnsi" w:hAnsiTheme="majorHAnsi" w:cstheme="majorHAnsi"/>
          <w:b/>
          <w:bCs/>
          <w:sz w:val="26"/>
          <w:szCs w:val="26"/>
        </w:rPr>
        <w:t>ь</w:t>
      </w:r>
      <w:r w:rsidRPr="000059F7">
        <w:rPr>
          <w:rFonts w:asciiTheme="majorHAnsi" w:hAnsiTheme="majorHAnsi" w:cstheme="majorHAnsi"/>
          <w:b/>
          <w:bCs/>
          <w:sz w:val="26"/>
          <w:szCs w:val="26"/>
        </w:rPr>
        <w:t>ной защите инвалидов</w:t>
      </w:r>
      <w:proofErr w:type="gramEnd"/>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Требования к помещениям МФЦ, в которых предоставляется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пальная услуга, залам ожидания, местам для заполнения заявлений, инфо</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мационным стендам с образцами их заполнения и перечнем документов, н</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обходимых для предоставления муниципальной услуги, установлены Прав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лами организации деятельности многофункциональных центров предоставл</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ния государственных и муниципальных услуг, утвержденными постановлен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ем Правительства РФ от 22.12.2012 №1376.</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b/>
          <w:bCs/>
          <w:color w:val="000000"/>
          <w:sz w:val="26"/>
          <w:szCs w:val="26"/>
        </w:rPr>
        <w:t>2.15. Показатели доступности и качества муниципальной услуги</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2.15.1. Показателями доступности муниципальной услуги являются:</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 наличие полной, достоверной и доступной для заявителя </w:t>
      </w:r>
      <w:r w:rsidRPr="000059F7">
        <w:rPr>
          <w:rFonts w:asciiTheme="majorHAnsi" w:hAnsiTheme="majorHAnsi" w:cstheme="majorHAnsi"/>
          <w:bCs/>
          <w:color w:val="000000"/>
          <w:sz w:val="26"/>
          <w:szCs w:val="26"/>
        </w:rPr>
        <w:t>(представ</w:t>
      </w:r>
      <w:r w:rsidRPr="000059F7">
        <w:rPr>
          <w:rFonts w:asciiTheme="majorHAnsi" w:hAnsiTheme="majorHAnsi" w:cstheme="majorHAnsi"/>
          <w:bCs/>
          <w:color w:val="000000"/>
          <w:sz w:val="26"/>
          <w:szCs w:val="26"/>
        </w:rPr>
        <w:t>и</w:t>
      </w:r>
      <w:r w:rsidRPr="000059F7">
        <w:rPr>
          <w:rFonts w:asciiTheme="majorHAnsi" w:hAnsiTheme="majorHAnsi" w:cstheme="majorHAnsi"/>
          <w:bCs/>
          <w:color w:val="000000"/>
          <w:sz w:val="26"/>
          <w:szCs w:val="26"/>
        </w:rPr>
        <w:t>теля заявителя)</w:t>
      </w:r>
      <w:r w:rsidRPr="000059F7">
        <w:rPr>
          <w:rFonts w:asciiTheme="majorHAnsi" w:hAnsiTheme="majorHAnsi" w:cstheme="majorHAnsi"/>
          <w:color w:val="000000"/>
          <w:sz w:val="26"/>
          <w:szCs w:val="26"/>
        </w:rPr>
        <w:t xml:space="preserve"> информации о содержании муниципальной услуги, способах, порядке и условиях ее получения, в том числе с использованием информац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онно-телекоммуникационных технологий;</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наличие помещений, оборудования и оснащения, отвечающих треб</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ваниям настоящего регламента;</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соблюдение режима работы администрации, МФЦ при предоставлении муниципальной услуги;</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возможность получения информации о ходе предоставления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пальной услуги, в том числе с использованием информационно-коммуникационных технологий;</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возможность получения заявителем (представителем заявителя) м</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ниципальной услуги в МФЦ в полном объеме.</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2.15.2. Показателями качества муниципальной услуги являются:</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соблюдение сроков и последовательности административных проц</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дур, установленных настоящим регламентом;</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 отсутствие обоснованных жалоб на действия (бездействие) и решения сотрудников администрации и МФЦ, участвующих в предоставлении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пальной услуги;</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lastRenderedPageBreak/>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b/>
          <w:bCs/>
          <w:sz w:val="26"/>
          <w:szCs w:val="26"/>
        </w:rPr>
        <w:t>2.16. </w:t>
      </w:r>
      <w:r w:rsidRPr="000059F7">
        <w:rPr>
          <w:rFonts w:asciiTheme="majorHAnsi" w:hAnsiTheme="majorHAnsi" w:cstheme="majorHAnsi"/>
          <w:b/>
          <w:bCs/>
          <w:color w:val="000000"/>
          <w:sz w:val="26"/>
          <w:szCs w:val="26"/>
        </w:rPr>
        <w:t xml:space="preserve">Иные требования, в том числе </w:t>
      </w:r>
      <w:r w:rsidRPr="000059F7">
        <w:rPr>
          <w:rFonts w:asciiTheme="majorHAnsi" w:hAnsiTheme="majorHAnsi" w:cstheme="majorHAnsi"/>
          <w:b/>
          <w:bCs/>
          <w:sz w:val="26"/>
          <w:szCs w:val="26"/>
        </w:rPr>
        <w:t>учитывающие особенности предоставления муниципальной услуги в многофункциональных це</w:t>
      </w:r>
      <w:r w:rsidRPr="000059F7">
        <w:rPr>
          <w:rFonts w:asciiTheme="majorHAnsi" w:hAnsiTheme="majorHAnsi" w:cstheme="majorHAnsi"/>
          <w:b/>
          <w:bCs/>
          <w:sz w:val="26"/>
          <w:szCs w:val="26"/>
        </w:rPr>
        <w:t>н</w:t>
      </w:r>
      <w:r w:rsidRPr="000059F7">
        <w:rPr>
          <w:rFonts w:asciiTheme="majorHAnsi" w:hAnsiTheme="majorHAnsi" w:cstheme="majorHAnsi"/>
          <w:b/>
          <w:bCs/>
          <w:sz w:val="26"/>
          <w:szCs w:val="26"/>
        </w:rPr>
        <w:t>трах предоставления государственных и муниципальных услуг, особе</w:t>
      </w:r>
      <w:r w:rsidRPr="000059F7">
        <w:rPr>
          <w:rFonts w:asciiTheme="majorHAnsi" w:hAnsiTheme="majorHAnsi" w:cstheme="majorHAnsi"/>
          <w:b/>
          <w:bCs/>
          <w:sz w:val="26"/>
          <w:szCs w:val="26"/>
        </w:rPr>
        <w:t>н</w:t>
      </w:r>
      <w:r w:rsidRPr="000059F7">
        <w:rPr>
          <w:rFonts w:asciiTheme="majorHAnsi" w:hAnsiTheme="majorHAnsi" w:cstheme="majorHAnsi"/>
          <w:b/>
          <w:bCs/>
          <w:sz w:val="26"/>
          <w:szCs w:val="26"/>
        </w:rPr>
        <w:t>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w:t>
      </w:r>
      <w:r w:rsidRPr="000059F7">
        <w:rPr>
          <w:rFonts w:asciiTheme="majorHAnsi" w:hAnsiTheme="majorHAnsi" w:cstheme="majorHAnsi"/>
          <w:b/>
          <w:bCs/>
          <w:sz w:val="26"/>
          <w:szCs w:val="26"/>
        </w:rPr>
        <w:t>и</w:t>
      </w:r>
      <w:r w:rsidRPr="000059F7">
        <w:rPr>
          <w:rFonts w:asciiTheme="majorHAnsi" w:hAnsiTheme="majorHAnsi" w:cstheme="majorHAnsi"/>
          <w:b/>
          <w:bCs/>
          <w:sz w:val="26"/>
          <w:szCs w:val="26"/>
        </w:rPr>
        <w:t>ципальной услуги в электронной форме</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2.16.1. При предоставлении муниципальной услуги в электронной фо</w:t>
      </w:r>
      <w:r w:rsidRPr="000059F7">
        <w:rPr>
          <w:rFonts w:asciiTheme="majorHAnsi" w:hAnsiTheme="majorHAnsi" w:cstheme="majorHAnsi"/>
          <w:sz w:val="26"/>
          <w:szCs w:val="26"/>
        </w:rPr>
        <w:t>р</w:t>
      </w:r>
      <w:r w:rsidRPr="000059F7">
        <w:rPr>
          <w:rFonts w:asciiTheme="majorHAnsi" w:hAnsiTheme="majorHAnsi" w:cstheme="majorHAnsi"/>
          <w:sz w:val="26"/>
          <w:szCs w:val="26"/>
        </w:rPr>
        <w:t>ме заявитель (представитель заявителя) вправе:</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а) </w:t>
      </w:r>
      <w:r w:rsidRPr="000059F7">
        <w:rPr>
          <w:rFonts w:asciiTheme="majorHAnsi" w:hAnsiTheme="majorHAnsi" w:cstheme="majorHAnsi"/>
          <w:color w:val="000000"/>
          <w:sz w:val="26"/>
          <w:szCs w:val="26"/>
        </w:rPr>
        <w:t>получить информацию о порядке и сроках предоставления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пальной услуги, размещенную на Едином портале или Региональном портале;</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б) осуществить предварительную запись на личный прием в МФЦ через официальный сайт МФЦ в информационно-телекоммуникационной сети «И</w:t>
      </w:r>
      <w:r w:rsidRPr="000059F7">
        <w:rPr>
          <w:rFonts w:asciiTheme="majorHAnsi" w:hAnsiTheme="majorHAnsi" w:cstheme="majorHAnsi"/>
          <w:sz w:val="26"/>
          <w:szCs w:val="26"/>
        </w:rPr>
        <w:t>н</w:t>
      </w:r>
      <w:r w:rsidRPr="000059F7">
        <w:rPr>
          <w:rFonts w:asciiTheme="majorHAnsi" w:hAnsiTheme="majorHAnsi" w:cstheme="majorHAnsi"/>
          <w:sz w:val="26"/>
          <w:szCs w:val="26"/>
        </w:rPr>
        <w:t xml:space="preserve">тернет» </w:t>
      </w:r>
      <w:r w:rsidRPr="000059F7">
        <w:rPr>
          <w:rFonts w:asciiTheme="majorHAnsi" w:hAnsiTheme="majorHAnsi" w:cstheme="majorHAnsi"/>
          <w:color w:val="000000"/>
          <w:sz w:val="26"/>
          <w:szCs w:val="26"/>
        </w:rPr>
        <w:t>(www.mfcto.ru)</w:t>
      </w:r>
      <w:r w:rsidRPr="000059F7">
        <w:rPr>
          <w:rFonts w:asciiTheme="majorHAnsi" w:hAnsiTheme="majorHAnsi" w:cstheme="majorHAnsi"/>
          <w:sz w:val="26"/>
          <w:szCs w:val="26"/>
        </w:rPr>
        <w:t>, в том числе с использованием мобильного прилож</w:t>
      </w:r>
      <w:r w:rsidRPr="000059F7">
        <w:rPr>
          <w:rFonts w:asciiTheme="majorHAnsi" w:hAnsiTheme="majorHAnsi" w:cstheme="majorHAnsi"/>
          <w:sz w:val="26"/>
          <w:szCs w:val="26"/>
        </w:rPr>
        <w:t>е</w:t>
      </w:r>
      <w:r w:rsidRPr="000059F7">
        <w:rPr>
          <w:rFonts w:asciiTheme="majorHAnsi" w:hAnsiTheme="majorHAnsi" w:cstheme="majorHAnsi"/>
          <w:sz w:val="26"/>
          <w:szCs w:val="26"/>
        </w:rPr>
        <w:t>ния;</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в) подать заявление в форме электронного документа с использованием «Личного кабинета» Единого портала или Регионального портала посре</w:t>
      </w:r>
      <w:r w:rsidRPr="000059F7">
        <w:rPr>
          <w:rFonts w:asciiTheme="majorHAnsi" w:hAnsiTheme="majorHAnsi" w:cstheme="majorHAnsi"/>
          <w:sz w:val="26"/>
          <w:szCs w:val="26"/>
        </w:rPr>
        <w:t>д</w:t>
      </w:r>
      <w:r w:rsidRPr="000059F7">
        <w:rPr>
          <w:rFonts w:asciiTheme="majorHAnsi" w:hAnsiTheme="majorHAnsi" w:cstheme="majorHAnsi"/>
          <w:sz w:val="26"/>
          <w:szCs w:val="26"/>
        </w:rPr>
        <w:t>ством заполнения электронной формы заявления;</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г) получить сведения о ходе выполнения заявления, поданного в эле</w:t>
      </w:r>
      <w:r w:rsidRPr="000059F7">
        <w:rPr>
          <w:rFonts w:asciiTheme="majorHAnsi" w:hAnsiTheme="majorHAnsi" w:cstheme="majorHAnsi"/>
          <w:sz w:val="26"/>
          <w:szCs w:val="26"/>
        </w:rPr>
        <w:t>к</w:t>
      </w:r>
      <w:r w:rsidRPr="000059F7">
        <w:rPr>
          <w:rFonts w:asciiTheme="majorHAnsi" w:hAnsiTheme="majorHAnsi" w:cstheme="majorHAnsi"/>
          <w:sz w:val="26"/>
          <w:szCs w:val="26"/>
        </w:rPr>
        <w:t>тронной форме;</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д) получить результат предоставления муниципальной услуги в форме электронного документа;</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sz w:val="26"/>
          <w:szCs w:val="26"/>
        </w:rPr>
        <w:t>е) подать жалобу на решение и действие (бездействие) должностного лица либо муниципального служащего администрации посредством офиц</w:t>
      </w:r>
      <w:r w:rsidRPr="000059F7">
        <w:rPr>
          <w:rFonts w:asciiTheme="majorHAnsi" w:hAnsiTheme="majorHAnsi" w:cstheme="majorHAnsi"/>
          <w:sz w:val="26"/>
          <w:szCs w:val="26"/>
        </w:rPr>
        <w:t>и</w:t>
      </w:r>
      <w:r w:rsidRPr="000059F7">
        <w:rPr>
          <w:rFonts w:asciiTheme="majorHAnsi" w:hAnsiTheme="majorHAnsi" w:cstheme="majorHAnsi"/>
          <w:sz w:val="26"/>
          <w:szCs w:val="26"/>
        </w:rPr>
        <w:t xml:space="preserve">ального сайта </w:t>
      </w:r>
      <w:r w:rsidR="00DE2BC5" w:rsidRPr="000059F7">
        <w:rPr>
          <w:rFonts w:asciiTheme="majorHAnsi" w:hAnsiTheme="majorHAnsi" w:cstheme="majorHAnsi"/>
          <w:sz w:val="26"/>
          <w:szCs w:val="26"/>
        </w:rPr>
        <w:t xml:space="preserve">муниципального образования городской округ город Ишим </w:t>
      </w:r>
      <w:r w:rsidR="00974886" w:rsidRPr="000059F7">
        <w:rPr>
          <w:rFonts w:asciiTheme="majorHAnsi" w:hAnsiTheme="majorHAnsi" w:cstheme="majorHAnsi"/>
          <w:szCs w:val="26"/>
          <w:lang w:val="en-US"/>
        </w:rPr>
        <w:t>ishim</w:t>
      </w:r>
      <w:r w:rsidR="00974886" w:rsidRPr="000059F7">
        <w:rPr>
          <w:rFonts w:asciiTheme="majorHAnsi" w:hAnsiTheme="majorHAnsi" w:cstheme="majorHAnsi"/>
          <w:szCs w:val="26"/>
        </w:rPr>
        <w:t>.</w:t>
      </w:r>
      <w:proofErr w:type="spellStart"/>
      <w:r w:rsidR="00974886" w:rsidRPr="000059F7">
        <w:rPr>
          <w:rFonts w:asciiTheme="majorHAnsi" w:hAnsiTheme="majorHAnsi" w:cstheme="majorHAnsi"/>
          <w:szCs w:val="26"/>
          <w:lang w:val="en-US"/>
        </w:rPr>
        <w:t>admtyumen</w:t>
      </w:r>
      <w:proofErr w:type="spellEnd"/>
      <w:r w:rsidR="00974886" w:rsidRPr="000059F7">
        <w:rPr>
          <w:rFonts w:asciiTheme="majorHAnsi" w:hAnsiTheme="majorHAnsi" w:cstheme="majorHAnsi"/>
          <w:szCs w:val="26"/>
        </w:rPr>
        <w:t>.</w:t>
      </w:r>
      <w:r w:rsidR="00974886" w:rsidRPr="000059F7">
        <w:rPr>
          <w:rFonts w:asciiTheme="majorHAnsi" w:hAnsiTheme="majorHAnsi" w:cstheme="majorHAnsi"/>
          <w:szCs w:val="26"/>
          <w:lang w:val="en-US"/>
        </w:rPr>
        <w:t>ru</w:t>
      </w:r>
      <w:r w:rsidRPr="000059F7">
        <w:rPr>
          <w:rFonts w:asciiTheme="majorHAnsi" w:hAnsiTheme="majorHAnsi" w:cstheme="majorHAnsi"/>
          <w:sz w:val="26"/>
          <w:szCs w:val="26"/>
        </w:rPr>
        <w:t xml:space="preserve"> в порядке досудебного (внесудебного) обжалования реш</w:t>
      </w:r>
      <w:r w:rsidRPr="000059F7">
        <w:rPr>
          <w:rFonts w:asciiTheme="majorHAnsi" w:hAnsiTheme="majorHAnsi" w:cstheme="majorHAnsi"/>
          <w:sz w:val="26"/>
          <w:szCs w:val="26"/>
        </w:rPr>
        <w:t>е</w:t>
      </w:r>
      <w:r w:rsidRPr="000059F7">
        <w:rPr>
          <w:rFonts w:asciiTheme="majorHAnsi" w:hAnsiTheme="majorHAnsi" w:cstheme="majorHAnsi"/>
          <w:sz w:val="26"/>
          <w:szCs w:val="26"/>
        </w:rPr>
        <w:t>ний и действий (бездействия) органа (организации), должностного лица орг</w:t>
      </w:r>
      <w:r w:rsidRPr="000059F7">
        <w:rPr>
          <w:rFonts w:asciiTheme="majorHAnsi" w:hAnsiTheme="majorHAnsi" w:cstheme="majorHAnsi"/>
          <w:sz w:val="26"/>
          <w:szCs w:val="26"/>
        </w:rPr>
        <w:t>а</w:t>
      </w:r>
      <w:r w:rsidRPr="000059F7">
        <w:rPr>
          <w:rFonts w:asciiTheme="majorHAnsi" w:hAnsiTheme="majorHAnsi" w:cstheme="majorHAnsi"/>
          <w:sz w:val="26"/>
          <w:szCs w:val="26"/>
        </w:rPr>
        <w:t>на (организации) либо муниципального служащего.</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rPr>
        <w:t>2.16.2.</w:t>
      </w:r>
      <w:r w:rsidRPr="000059F7">
        <w:rPr>
          <w:rFonts w:asciiTheme="majorHAnsi" w:hAnsiTheme="majorHAnsi" w:cstheme="majorHAnsi"/>
          <w:color w:val="000000"/>
          <w:sz w:val="26"/>
          <w:szCs w:val="26"/>
          <w:shd w:val="clear" w:color="auto" w:fill="FFFFFF"/>
        </w:rPr>
        <w:t> </w:t>
      </w:r>
      <w:proofErr w:type="gramStart"/>
      <w:r w:rsidRPr="000059F7">
        <w:rPr>
          <w:rFonts w:asciiTheme="majorHAnsi" w:hAnsiTheme="majorHAnsi" w:cstheme="majorHAnsi"/>
          <w:color w:val="000000"/>
          <w:sz w:val="26"/>
          <w:szCs w:val="26"/>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ции от 01.03.2022 № 277 «О направлении в личный кабинет заявителя в ф</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деральной государственной информационной системе «Единый портал гос</w:t>
      </w:r>
      <w:r w:rsidRPr="000059F7">
        <w:rPr>
          <w:rFonts w:asciiTheme="majorHAnsi" w:hAnsiTheme="majorHAnsi" w:cstheme="majorHAnsi"/>
          <w:color w:val="000000"/>
          <w:sz w:val="26"/>
          <w:szCs w:val="26"/>
          <w:shd w:val="clear" w:color="auto" w:fill="FFFFFF"/>
        </w:rPr>
        <w:t>у</w:t>
      </w:r>
      <w:r w:rsidRPr="000059F7">
        <w:rPr>
          <w:rFonts w:asciiTheme="majorHAnsi" w:hAnsiTheme="majorHAnsi" w:cstheme="majorHAnsi"/>
          <w:color w:val="000000"/>
          <w:sz w:val="26"/>
          <w:szCs w:val="26"/>
          <w:shd w:val="clear" w:color="auto" w:fill="FFFFFF"/>
        </w:rPr>
        <w:t>дарственных и муниципальных услуг (функций)» сведений о ходе выполнения запроса о предоставлении</w:t>
      </w:r>
      <w:proofErr w:type="gramEnd"/>
      <w:r w:rsidRPr="000059F7">
        <w:rPr>
          <w:rFonts w:asciiTheme="majorHAnsi" w:hAnsiTheme="majorHAnsi" w:cstheme="majorHAnsi"/>
          <w:color w:val="000000"/>
          <w:sz w:val="26"/>
          <w:szCs w:val="26"/>
          <w:shd w:val="clear" w:color="auto" w:fill="FFFFFF"/>
        </w:rPr>
        <w:t xml:space="preserve"> государственной или муниципальной услуги, зая</w:t>
      </w:r>
      <w:r w:rsidRPr="000059F7">
        <w:rPr>
          <w:rFonts w:asciiTheme="majorHAnsi" w:hAnsiTheme="majorHAnsi" w:cstheme="majorHAnsi"/>
          <w:color w:val="000000"/>
          <w:sz w:val="26"/>
          <w:szCs w:val="26"/>
          <w:shd w:val="clear" w:color="auto" w:fill="FFFFFF"/>
        </w:rPr>
        <w:t>в</w:t>
      </w:r>
      <w:r w:rsidRPr="000059F7">
        <w:rPr>
          <w:rFonts w:asciiTheme="majorHAnsi" w:hAnsiTheme="majorHAnsi" w:cstheme="majorHAnsi"/>
          <w:color w:val="000000"/>
          <w:sz w:val="26"/>
          <w:szCs w:val="26"/>
          <w:shd w:val="clear" w:color="auto" w:fill="FFFFFF"/>
        </w:rPr>
        <w:t>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пальной услуги, результатов предоставления услуги, указанной в части 3 ст</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тьи 1 Федерального закона «Об организации предоставления государстве</w:t>
      </w:r>
      <w:r w:rsidRPr="000059F7">
        <w:rPr>
          <w:rFonts w:asciiTheme="majorHAnsi" w:hAnsiTheme="majorHAnsi" w:cstheme="majorHAnsi"/>
          <w:color w:val="000000"/>
          <w:sz w:val="26"/>
          <w:szCs w:val="26"/>
          <w:shd w:val="clear" w:color="auto" w:fill="FFFFFF"/>
        </w:rPr>
        <w:t>н</w:t>
      </w:r>
      <w:r w:rsidRPr="000059F7">
        <w:rPr>
          <w:rFonts w:asciiTheme="majorHAnsi" w:hAnsiTheme="majorHAnsi" w:cstheme="majorHAnsi"/>
          <w:color w:val="000000"/>
          <w:sz w:val="26"/>
          <w:szCs w:val="26"/>
          <w:shd w:val="clear" w:color="auto" w:fill="FFFFFF"/>
        </w:rPr>
        <w:t>ных и муниципальных услуг».</w:t>
      </w:r>
    </w:p>
    <w:p w:rsidR="00542B0F" w:rsidRPr="000059F7" w:rsidRDefault="00542B0F" w:rsidP="009810D4">
      <w:pPr>
        <w:pStyle w:val="aa"/>
        <w:spacing w:before="0" w:beforeAutospacing="0" w:after="0" w:line="240" w:lineRule="auto"/>
        <w:ind w:firstLine="709"/>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2.16.3.</w:t>
      </w:r>
      <w:r w:rsidRPr="000059F7">
        <w:rPr>
          <w:rFonts w:asciiTheme="majorHAnsi" w:hAnsiTheme="majorHAnsi" w:cstheme="majorHAnsi"/>
          <w:color w:val="000000"/>
          <w:sz w:val="26"/>
          <w:szCs w:val="26"/>
        </w:rPr>
        <w:t xml:space="preserve"> Иных требований, в том числе учитывающих особенности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ставления муниципальной услуги в МФЦ, не предусмотрено.</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A851E4">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lang w:val="en-US"/>
        </w:rPr>
        <w:t>III</w:t>
      </w:r>
      <w:r w:rsidRPr="000059F7">
        <w:rPr>
          <w:rFonts w:asciiTheme="majorHAnsi" w:hAnsiTheme="majorHAnsi" w:cstheme="majorHAnsi"/>
          <w:b/>
          <w:bCs/>
          <w:color w:val="000000"/>
          <w:sz w:val="26"/>
          <w:szCs w:val="26"/>
        </w:rPr>
        <w:t>. Состав, последовательность и сроки выполнения администр</w:t>
      </w:r>
      <w:r w:rsidRPr="000059F7">
        <w:rPr>
          <w:rFonts w:asciiTheme="majorHAnsi" w:hAnsiTheme="majorHAnsi" w:cstheme="majorHAnsi"/>
          <w:b/>
          <w:bCs/>
          <w:color w:val="000000"/>
          <w:sz w:val="26"/>
          <w:szCs w:val="26"/>
        </w:rPr>
        <w:t>а</w:t>
      </w:r>
      <w:r w:rsidRPr="000059F7">
        <w:rPr>
          <w:rFonts w:asciiTheme="majorHAnsi" w:hAnsiTheme="majorHAnsi" w:cstheme="majorHAnsi"/>
          <w:b/>
          <w:bCs/>
          <w:color w:val="000000"/>
          <w:sz w:val="26"/>
          <w:szCs w:val="26"/>
        </w:rPr>
        <w:t>тивных процедур (действий), требования к порядку их выполнения, в том числе особенности выполнения административных процедур (де</w:t>
      </w:r>
      <w:r w:rsidRPr="000059F7">
        <w:rPr>
          <w:rFonts w:asciiTheme="majorHAnsi" w:hAnsiTheme="majorHAnsi" w:cstheme="majorHAnsi"/>
          <w:b/>
          <w:bCs/>
          <w:color w:val="000000"/>
          <w:sz w:val="26"/>
          <w:szCs w:val="26"/>
        </w:rPr>
        <w:t>й</w:t>
      </w:r>
      <w:r w:rsidRPr="000059F7">
        <w:rPr>
          <w:rFonts w:asciiTheme="majorHAnsi" w:hAnsiTheme="majorHAnsi" w:cstheme="majorHAnsi"/>
          <w:b/>
          <w:bCs/>
          <w:color w:val="000000"/>
          <w:sz w:val="26"/>
          <w:szCs w:val="26"/>
        </w:rPr>
        <w:t>ствий) в электронной форме, а также особенности выполнения админ</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стративных процедур в МФЦ</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3.1. Перечень и особенности исполнения административных проц</w:t>
      </w:r>
      <w:r w:rsidRPr="000059F7">
        <w:rPr>
          <w:rFonts w:asciiTheme="majorHAnsi" w:hAnsiTheme="majorHAnsi" w:cstheme="majorHAnsi"/>
          <w:b/>
          <w:bCs/>
          <w:color w:val="000000"/>
          <w:sz w:val="26"/>
          <w:szCs w:val="26"/>
        </w:rPr>
        <w:t>е</w:t>
      </w:r>
      <w:r w:rsidRPr="000059F7">
        <w:rPr>
          <w:rFonts w:asciiTheme="majorHAnsi" w:hAnsiTheme="majorHAnsi" w:cstheme="majorHAnsi"/>
          <w:b/>
          <w:bCs/>
          <w:color w:val="000000"/>
          <w:sz w:val="26"/>
          <w:szCs w:val="26"/>
        </w:rPr>
        <w:t>дур</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w:t>
      </w:r>
      <w:r w:rsidRPr="000059F7">
        <w:rPr>
          <w:rFonts w:asciiTheme="majorHAnsi" w:hAnsiTheme="majorHAnsi" w:cstheme="majorHAnsi"/>
          <w:color w:val="000000"/>
          <w:sz w:val="26"/>
          <w:szCs w:val="26"/>
          <w:shd w:val="clear" w:color="auto" w:fill="FFFFFF"/>
        </w:rPr>
        <w:t>.1.1. Предоставление муниципальной услуги включает в себя следу</w:t>
      </w:r>
      <w:r w:rsidRPr="000059F7">
        <w:rPr>
          <w:rFonts w:asciiTheme="majorHAnsi" w:hAnsiTheme="majorHAnsi" w:cstheme="majorHAnsi"/>
          <w:color w:val="000000"/>
          <w:sz w:val="26"/>
          <w:szCs w:val="26"/>
          <w:shd w:val="clear" w:color="auto" w:fill="FFFFFF"/>
        </w:rPr>
        <w:t>ю</w:t>
      </w:r>
      <w:r w:rsidRPr="000059F7">
        <w:rPr>
          <w:rFonts w:asciiTheme="majorHAnsi" w:hAnsiTheme="majorHAnsi" w:cstheme="majorHAnsi"/>
          <w:color w:val="000000"/>
          <w:sz w:val="26"/>
          <w:szCs w:val="26"/>
          <w:shd w:val="clear" w:color="auto" w:fill="FFFFFF"/>
        </w:rPr>
        <w:t>щие административные процедуры:</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Прием и регистрация ходатайства об установлении публичного серв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тута либо заявления о прекращении публичного сервитута и документов, н</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обходимых для предоставления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2.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 Рассмотрение заявления о прекращении публичного сервитута и док</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ментов, необходимых для предоставления муниципальной услуги, направл</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ние (выдача) результата предоставления муниципальной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4. Исправление допущенных опечаток и ошибок в выданных в результате предоставления муниципальной услуги документах.</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Доступ заявителей</w:t>
      </w:r>
      <w:r w:rsidRPr="000059F7">
        <w:rPr>
          <w:rFonts w:asciiTheme="majorHAnsi" w:hAnsiTheme="majorHAnsi" w:cstheme="majorHAnsi"/>
          <w:color w:val="000000"/>
          <w:sz w:val="26"/>
          <w:szCs w:val="26"/>
          <w:shd w:val="clear" w:color="auto" w:fill="FFFFFF"/>
        </w:rPr>
        <w:t xml:space="preserve"> (представителей заявителей) к сведениям о муниц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пальной услуге, возможность получения сведений о ходе выполнения ход</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тайства,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Получение заявителем (</w:t>
      </w:r>
      <w:r w:rsidRPr="000059F7">
        <w:rPr>
          <w:rFonts w:asciiTheme="majorHAnsi" w:hAnsiTheme="majorHAnsi" w:cstheme="majorHAnsi"/>
          <w:bCs/>
          <w:color w:val="000000"/>
          <w:sz w:val="26"/>
          <w:szCs w:val="26"/>
        </w:rPr>
        <w:t>представителем</w:t>
      </w:r>
      <w:r w:rsidRPr="000059F7">
        <w:rPr>
          <w:rFonts w:asciiTheme="majorHAnsi" w:hAnsiTheme="majorHAnsi" w:cstheme="majorHAnsi"/>
          <w:b/>
          <w:bCs/>
          <w:color w:val="000000"/>
          <w:sz w:val="26"/>
          <w:szCs w:val="26"/>
          <w:shd w:val="clear" w:color="auto" w:fill="FFFFFF"/>
        </w:rPr>
        <w:t xml:space="preserve"> </w:t>
      </w:r>
      <w:r w:rsidRPr="000059F7">
        <w:rPr>
          <w:rFonts w:asciiTheme="majorHAnsi" w:hAnsiTheme="majorHAnsi" w:cstheme="majorHAnsi"/>
          <w:color w:val="000000"/>
          <w:sz w:val="26"/>
          <w:szCs w:val="26"/>
          <w:shd w:val="clear" w:color="auto" w:fill="FFFFFF"/>
        </w:rPr>
        <w:t>заявителя) результата пред</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ставления муниципальной услуги (по выбору заявителя (представителя з</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542B0F" w:rsidRPr="000059F7" w:rsidRDefault="00542B0F" w:rsidP="009810D4">
      <w:pPr>
        <w:pStyle w:val="aa"/>
        <w:keepNext/>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3.1.2. Особенности выполнения отдельных административных процедур в МФЦ:</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3.1.2.1. При предоставлении муниципальной услуги в МФЦ заявитель (представитель заявителя) вправе:</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shd w:val="clear" w:color="auto" w:fill="FFFFFF"/>
        </w:rPr>
        <w:t>1) получать информацию о порядке предоставления муниципальной услуги в МФЦ, о ходе рассмотрения заявления (в части процедур, выполня</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рование о порядке предоставления муниципальной услуги в МФЦ;</w:t>
      </w:r>
      <w:proofErr w:type="gramEnd"/>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2) осуществить предварительную запись на прием в МФЦ для подачи д</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кументов и для получения результата муниципальной услуги, в том числе в случае подачи заявления в электронном виде и если заявитель (представ</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 xml:space="preserve">тель заявителя) выбрал способ получения результата муниципальной услуги в МФЦ. Запись на прием в МФЦ осуществляется через официальный сайт </w:t>
      </w:r>
      <w:r w:rsidRPr="000059F7">
        <w:rPr>
          <w:rFonts w:asciiTheme="majorHAnsi" w:hAnsiTheme="majorHAnsi" w:cstheme="majorHAnsi"/>
          <w:color w:val="000000"/>
          <w:sz w:val="26"/>
          <w:szCs w:val="26"/>
          <w:shd w:val="clear" w:color="auto" w:fill="FFFFFF"/>
        </w:rPr>
        <w:lastRenderedPageBreak/>
        <w:t>МФЦ в информационно-телекоммуникационной сети «Интернет» (</w:t>
      </w:r>
      <w:r w:rsidRPr="000059F7">
        <w:rPr>
          <w:rFonts w:asciiTheme="majorHAnsi" w:hAnsiTheme="majorHAnsi" w:cstheme="majorHAnsi"/>
          <w:sz w:val="26"/>
          <w:szCs w:val="26"/>
          <w:shd w:val="clear" w:color="auto" w:fill="FFFFFF"/>
        </w:rPr>
        <w:t>www.mfcto.ru</w:t>
      </w:r>
      <w:r w:rsidRPr="000059F7">
        <w:rPr>
          <w:rFonts w:asciiTheme="majorHAnsi" w:hAnsiTheme="majorHAnsi" w:cstheme="majorHAnsi"/>
          <w:color w:val="000000"/>
          <w:sz w:val="26"/>
          <w:szCs w:val="26"/>
          <w:shd w:val="clear" w:color="auto" w:fill="FFFFFF"/>
        </w:rPr>
        <w:t>).</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3.1.2.2. </w:t>
      </w:r>
      <w:proofErr w:type="gramStart"/>
      <w:r w:rsidRPr="000059F7">
        <w:rPr>
          <w:rFonts w:asciiTheme="majorHAnsi" w:hAnsiTheme="majorHAnsi" w:cstheme="majorHAnsi"/>
          <w:color w:val="000000"/>
          <w:sz w:val="26"/>
          <w:szCs w:val="26"/>
          <w:shd w:val="clear" w:color="auto" w:fill="FFFFFF"/>
        </w:rPr>
        <w:t>Административные процедуры, предусмотренные подпунктом 3.1.2.1 настоящего подраздела, выполняются в соответствии с Правилами о</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ганизации деятельности многофункциональных центров предоставления го</w:t>
      </w:r>
      <w:r w:rsidRPr="000059F7">
        <w:rPr>
          <w:rFonts w:asciiTheme="majorHAnsi" w:hAnsiTheme="majorHAnsi" w:cstheme="majorHAnsi"/>
          <w:color w:val="000000"/>
          <w:sz w:val="26"/>
          <w:szCs w:val="26"/>
          <w:shd w:val="clear" w:color="auto" w:fill="FFFFFF"/>
        </w:rPr>
        <w:t>с</w:t>
      </w:r>
      <w:r w:rsidRPr="000059F7">
        <w:rPr>
          <w:rFonts w:asciiTheme="majorHAnsi" w:hAnsiTheme="majorHAnsi" w:cstheme="majorHAnsi"/>
          <w:color w:val="000000"/>
          <w:sz w:val="26"/>
          <w:szCs w:val="26"/>
          <w:shd w:val="clear" w:color="auto" w:fill="FFFFFF"/>
        </w:rPr>
        <w:t>ударственных и муниципальных услуг, утвержденными постановлением Пр</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вительства Российской Федерации от 22.12.2012 №1376, Стандартами о</w:t>
      </w:r>
      <w:r w:rsidRPr="000059F7">
        <w:rPr>
          <w:rFonts w:asciiTheme="majorHAnsi" w:hAnsiTheme="majorHAnsi" w:cstheme="majorHAnsi"/>
          <w:color w:val="000000"/>
          <w:sz w:val="26"/>
          <w:szCs w:val="26"/>
          <w:shd w:val="clear" w:color="auto" w:fill="FFFFFF"/>
        </w:rPr>
        <w:t>б</w:t>
      </w:r>
      <w:r w:rsidRPr="000059F7">
        <w:rPr>
          <w:rFonts w:asciiTheme="majorHAnsi" w:hAnsiTheme="majorHAnsi" w:cstheme="majorHAnsi"/>
          <w:color w:val="000000"/>
          <w:sz w:val="26"/>
          <w:szCs w:val="26"/>
          <w:shd w:val="clear" w:color="auto" w:fill="FFFFFF"/>
        </w:rPr>
        <w:t>служивания заявителей в Государственном автономном учреждении Тюме</w:t>
      </w:r>
      <w:r w:rsidRPr="000059F7">
        <w:rPr>
          <w:rFonts w:asciiTheme="majorHAnsi" w:hAnsiTheme="majorHAnsi" w:cstheme="majorHAnsi"/>
          <w:color w:val="000000"/>
          <w:sz w:val="26"/>
          <w:szCs w:val="26"/>
          <w:shd w:val="clear" w:color="auto" w:fill="FFFFFF"/>
        </w:rPr>
        <w:t>н</w:t>
      </w:r>
      <w:r w:rsidRPr="000059F7">
        <w:rPr>
          <w:rFonts w:asciiTheme="majorHAnsi" w:hAnsiTheme="majorHAnsi" w:cstheme="majorHAnsi"/>
          <w:color w:val="000000"/>
          <w:sz w:val="26"/>
          <w:szCs w:val="26"/>
          <w:shd w:val="clear" w:color="auto" w:fill="FFFFFF"/>
        </w:rPr>
        <w:t>ской области «Многофункциональный центр предоставления государственных и муниципальных услуг в Тюменской области», утвержденными постановл</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нием Правительства Тюменской области от 08.12.2017 № 610-п.</w:t>
      </w:r>
      <w:proofErr w:type="gramEnd"/>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 Особенности предоставления муниципальной услуги в электронной форме:</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3.1.3.1. Формирование заявления осуществляется посредством заполн</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3.1.3.3. При формировании заявления заявителю (представителю заяв</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теля) обеспечивается: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а) возможность копирования и сохранения заявления и иных документов;</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б) возможность печати на бумажном носителе копии электронной формы заявления;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в) сохранение ранее введенных в электронную форму заявления знач</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ний в любой момент по желанию заявителя (представителя заявителя), в том числе при возникновении ошибок ввода и возврате для повторного ввода зн</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чений в электронную форму заявления;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ний, размещенных в Единой системе идентификац</w:t>
      </w:r>
      <w:proofErr w:type="gramStart"/>
      <w:r w:rsidRPr="000059F7">
        <w:rPr>
          <w:rFonts w:asciiTheme="majorHAnsi" w:hAnsiTheme="majorHAnsi" w:cstheme="majorHAnsi"/>
          <w:color w:val="000000"/>
          <w:sz w:val="26"/>
          <w:szCs w:val="26"/>
          <w:shd w:val="clear" w:color="auto" w:fill="FFFFFF"/>
        </w:rPr>
        <w:t>ии и ау</w:t>
      </w:r>
      <w:proofErr w:type="gramEnd"/>
      <w:r w:rsidRPr="000059F7">
        <w:rPr>
          <w:rFonts w:asciiTheme="majorHAnsi" w:hAnsiTheme="majorHAnsi" w:cstheme="majorHAnsi"/>
          <w:color w:val="000000"/>
          <w:sz w:val="26"/>
          <w:szCs w:val="26"/>
          <w:shd w:val="clear" w:color="auto" w:fill="FFFFFF"/>
        </w:rPr>
        <w:t>тентификации (д</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лее - ЕСИА), и сведений, опубликованных на Едином портале, Региональном портале, в части, касающейся сведений, отсутствующих в ЕСИА;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д) возможность вернуться на любой из этапов заполнения электронной формы заявления без </w:t>
      </w:r>
      <w:proofErr w:type="gramStart"/>
      <w:r w:rsidRPr="000059F7">
        <w:rPr>
          <w:rFonts w:asciiTheme="majorHAnsi" w:hAnsiTheme="majorHAnsi" w:cstheme="majorHAnsi"/>
          <w:color w:val="000000"/>
          <w:sz w:val="26"/>
          <w:szCs w:val="26"/>
          <w:shd w:val="clear" w:color="auto" w:fill="FFFFFF"/>
        </w:rPr>
        <w:t>потери</w:t>
      </w:r>
      <w:proofErr w:type="gramEnd"/>
      <w:r w:rsidRPr="000059F7">
        <w:rPr>
          <w:rFonts w:asciiTheme="majorHAnsi" w:hAnsiTheme="majorHAnsi" w:cstheme="majorHAnsi"/>
          <w:color w:val="000000"/>
          <w:sz w:val="26"/>
          <w:szCs w:val="26"/>
          <w:shd w:val="clear" w:color="auto" w:fill="FFFFFF"/>
        </w:rPr>
        <w:t xml:space="preserve"> ранее введенной информации;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ние не менее 3 месяцев.</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3.1.3.4. Сформированное и подписанное </w:t>
      </w:r>
      <w:proofErr w:type="gramStart"/>
      <w:r w:rsidRPr="000059F7">
        <w:rPr>
          <w:rFonts w:asciiTheme="majorHAnsi" w:hAnsiTheme="majorHAnsi" w:cstheme="majorHAnsi"/>
          <w:color w:val="000000"/>
          <w:sz w:val="26"/>
          <w:szCs w:val="26"/>
          <w:shd w:val="clear" w:color="auto" w:fill="FFFFFF"/>
        </w:rPr>
        <w:t>заявление</w:t>
      </w:r>
      <w:proofErr w:type="gramEnd"/>
      <w:r w:rsidRPr="000059F7">
        <w:rPr>
          <w:rFonts w:asciiTheme="majorHAnsi" w:hAnsiTheme="majorHAnsi" w:cstheme="majorHAnsi"/>
          <w:color w:val="000000"/>
          <w:sz w:val="26"/>
          <w:szCs w:val="26"/>
          <w:shd w:val="clear" w:color="auto" w:fill="FFFFFF"/>
        </w:rPr>
        <w:t xml:space="preserve"> и иные документы направляются в администрацию посредством Единого портала или Реги</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нального портала.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lastRenderedPageBreak/>
        <w:t>3.1.3.5. Заявление</w:t>
      </w:r>
      <w:r w:rsidRPr="000059F7">
        <w:rPr>
          <w:rFonts w:asciiTheme="majorHAnsi" w:hAnsiTheme="majorHAnsi" w:cstheme="majorHAnsi"/>
          <w:sz w:val="26"/>
          <w:szCs w:val="26"/>
          <w:shd w:val="clear" w:color="auto" w:fill="FFFFFF"/>
        </w:rPr>
        <w:t xml:space="preserve"> становится доступным для сотрудника </w:t>
      </w:r>
      <w:r w:rsidR="00A06575"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sz w:val="26"/>
          <w:szCs w:val="26"/>
          <w:shd w:val="clear" w:color="auto" w:fill="FFFFFF"/>
        </w:rPr>
        <w:t>, ответственного за прием и регистрацию заявления, в государстве</w:t>
      </w:r>
      <w:r w:rsidRPr="000059F7">
        <w:rPr>
          <w:rFonts w:asciiTheme="majorHAnsi" w:hAnsiTheme="majorHAnsi" w:cstheme="majorHAnsi"/>
          <w:sz w:val="26"/>
          <w:szCs w:val="26"/>
          <w:shd w:val="clear" w:color="auto" w:fill="FFFFFF"/>
        </w:rPr>
        <w:t>н</w:t>
      </w:r>
      <w:r w:rsidRPr="000059F7">
        <w:rPr>
          <w:rFonts w:asciiTheme="majorHAnsi" w:hAnsiTheme="majorHAnsi" w:cstheme="majorHAnsi"/>
          <w:sz w:val="26"/>
          <w:szCs w:val="26"/>
          <w:shd w:val="clear" w:color="auto" w:fill="FFFFFF"/>
        </w:rPr>
        <w:t>ной информационной системе, используемой администрацией для пред</w:t>
      </w:r>
      <w:r w:rsidRPr="000059F7">
        <w:rPr>
          <w:rFonts w:asciiTheme="majorHAnsi" w:hAnsiTheme="majorHAnsi" w:cstheme="majorHAnsi"/>
          <w:sz w:val="26"/>
          <w:szCs w:val="26"/>
          <w:shd w:val="clear" w:color="auto" w:fill="FFFFFF"/>
        </w:rPr>
        <w:t>о</w:t>
      </w:r>
      <w:r w:rsidRPr="000059F7">
        <w:rPr>
          <w:rFonts w:asciiTheme="majorHAnsi" w:hAnsiTheme="majorHAnsi" w:cstheme="majorHAnsi"/>
          <w:sz w:val="26"/>
          <w:szCs w:val="26"/>
          <w:shd w:val="clear" w:color="auto" w:fill="FFFFFF"/>
        </w:rPr>
        <w:t>ставления услуги.</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shd w:val="clear" w:color="auto" w:fill="FFFFFF"/>
        </w:rPr>
        <w:t xml:space="preserve">Сотрудник </w:t>
      </w:r>
      <w:r w:rsidR="00A06575"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sz w:val="26"/>
          <w:szCs w:val="26"/>
          <w:shd w:val="clear" w:color="auto" w:fill="FFFFFF"/>
        </w:rPr>
        <w:t>:</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shd w:val="clear" w:color="auto" w:fill="FFFFFF"/>
        </w:rPr>
        <w:t>- рассматривает поступившие заявления и документы;</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shd w:val="clear" w:color="auto" w:fill="FFFFFF"/>
        </w:rPr>
        <w:t>- производит действия в соответствии с пунктом 3.2.3 настоящего р</w:t>
      </w:r>
      <w:r w:rsidRPr="000059F7">
        <w:rPr>
          <w:rFonts w:asciiTheme="majorHAnsi" w:hAnsiTheme="majorHAnsi" w:cstheme="majorHAnsi"/>
          <w:color w:val="000000"/>
          <w:sz w:val="26"/>
          <w:szCs w:val="26"/>
          <w:shd w:val="clear" w:color="auto" w:fill="FFFFFF"/>
        </w:rPr>
        <w:t>егл</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мента.</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3.1.3.6. Заявителю (представителю заявителя) в качестве результата предоставления муниципальной услуги обеспечивается возможность получ</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 xml:space="preserve">ния документа: </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в форме электронного документа, подписанного усиленной квалифиц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рованной электронной подписью, направленного заявителю (представителю заявителя) в личный кабинет на Едином портале, Региональном портале;</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в виде бумажного документа, подтверждающего содержание электронн</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го документа, который заявитель (представитель заявителя) получает при личном обращении в МФЦ.</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3.1.3.7. Получение информации о ходе рассмотрения заявления и о р</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зультате предоставления муниципальной услуги производится в личном каб</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нете на Едином портале, Региональном портале при условии авторизации. Заявитель (представитель заявителя) имеет возможность просматривать ст</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тус заявления, а также информацию о дальнейших действиях в личном каб</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нете по собственной инициативе, в любое время.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3.1.3.8. При предоставлении муниципальной услуги в электронной форме заявителю (представителю заявителя) направляется:</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а) уведомление о приеме и регистрации заявления и документов, соде</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w:t>
      </w:r>
      <w:r w:rsidRPr="000059F7">
        <w:rPr>
          <w:rFonts w:asciiTheme="majorHAnsi" w:hAnsiTheme="majorHAnsi" w:cstheme="majorHAnsi"/>
          <w:color w:val="000000"/>
          <w:sz w:val="26"/>
          <w:szCs w:val="26"/>
          <w:shd w:val="clear" w:color="auto" w:fill="FFFFFF"/>
        </w:rPr>
        <w:t>т</w:t>
      </w:r>
      <w:r w:rsidRPr="000059F7">
        <w:rPr>
          <w:rFonts w:asciiTheme="majorHAnsi" w:hAnsiTheme="majorHAnsi" w:cstheme="majorHAnsi"/>
          <w:color w:val="000000"/>
          <w:sz w:val="26"/>
          <w:szCs w:val="26"/>
          <w:shd w:val="clear" w:color="auto" w:fill="FFFFFF"/>
        </w:rPr>
        <w:t>каз в приеме документов;</w:t>
      </w:r>
    </w:p>
    <w:p w:rsidR="00542B0F" w:rsidRPr="000059F7" w:rsidRDefault="00542B0F" w:rsidP="009810D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б) уведомление о результатах рассмотрения документов, содержащее сведения о принятии положительного решения о предоставлении муниц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пальной услуги и возможности получить результат предоставления муниц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пальной услуги либо мотивированный отказ в предоставлении муниципальной услуги.</w:t>
      </w:r>
    </w:p>
    <w:p w:rsidR="00542B0F" w:rsidRPr="000059F7" w:rsidRDefault="00542B0F" w:rsidP="009810D4">
      <w:pPr>
        <w:pStyle w:val="aa"/>
        <w:spacing w:before="0" w:beforeAutospacing="0" w:after="0" w:line="240" w:lineRule="auto"/>
        <w:jc w:val="both"/>
        <w:rPr>
          <w:rFonts w:asciiTheme="majorHAnsi" w:hAnsiTheme="majorHAnsi" w:cstheme="majorHAnsi"/>
          <w:sz w:val="26"/>
          <w:szCs w:val="26"/>
        </w:rPr>
      </w:pP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3.2. Прием и регистрация ходатайства об установлении публичного сервитута либо заявления о прекращении публичного сервитута и док</w:t>
      </w:r>
      <w:r w:rsidRPr="000059F7">
        <w:rPr>
          <w:rFonts w:asciiTheme="majorHAnsi" w:hAnsiTheme="majorHAnsi" w:cstheme="majorHAnsi"/>
          <w:b/>
          <w:bCs/>
          <w:color w:val="000000"/>
          <w:sz w:val="26"/>
          <w:szCs w:val="26"/>
        </w:rPr>
        <w:t>у</w:t>
      </w:r>
      <w:r w:rsidRPr="000059F7">
        <w:rPr>
          <w:rFonts w:asciiTheme="majorHAnsi" w:hAnsiTheme="majorHAnsi" w:cstheme="majorHAnsi"/>
          <w:b/>
          <w:bCs/>
          <w:color w:val="000000"/>
          <w:sz w:val="26"/>
          <w:szCs w:val="26"/>
        </w:rPr>
        <w:t>ментов, необходимых для предоставления муниципальной услуги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3.2.1. </w:t>
      </w:r>
      <w:proofErr w:type="gramStart"/>
      <w:r w:rsidRPr="000059F7">
        <w:rPr>
          <w:rFonts w:asciiTheme="majorHAnsi" w:hAnsiTheme="majorHAnsi" w:cstheme="majorHAnsi"/>
          <w:color w:val="000000"/>
          <w:sz w:val="26"/>
          <w:szCs w:val="26"/>
        </w:rPr>
        <w:t>Основанием для начала административной процедуры является личное обращение в МФЦ с ходатайством и приложенными к нему докуме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тами, установленными подразделом 2.6 настоящего регламента (далее — 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кументы)</w:t>
      </w:r>
      <w:r w:rsidRPr="000059F7">
        <w:rPr>
          <w:rFonts w:asciiTheme="majorHAnsi" w:hAnsiTheme="majorHAnsi" w:cstheme="majorHAnsi"/>
          <w:color w:val="000000"/>
          <w:sz w:val="26"/>
          <w:szCs w:val="26"/>
          <w:shd w:val="clear" w:color="auto" w:fill="FFFFFF"/>
        </w:rPr>
        <w:t>, либо с заявлением о прекращении публичного сервитута и прил</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женными к нему документами, или поступление ходатайства или заявления и необходимых документов в администрацию в электронном виде с использ</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ванием Единого портала или Регионального портала, посредством почтового отправления.</w:t>
      </w:r>
      <w:proofErr w:type="gramEnd"/>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3.2.2. В ходе личного приема заявителя сотрудник МФЦ:</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lastRenderedPageBreak/>
        <w:t>1) устанавливает личность заявителя (представителя заявителя) спос</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ставителя)</w:t>
      </w:r>
      <w:r w:rsidRPr="000059F7">
        <w:rPr>
          <w:rFonts w:asciiTheme="majorHAnsi" w:hAnsiTheme="majorHAnsi" w:cstheme="majorHAnsi"/>
          <w:sz w:val="26"/>
          <w:szCs w:val="26"/>
          <w:shd w:val="clear" w:color="auto" w:fill="FFFFFF"/>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2) информирует заявителя (представителя заявителя) о порядке и сроках предоставления муниципальной услуги;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 обеспечивает заполнение заявления, после этого предлагает заявит</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лю (представителю заявителя) убедиться в правильности внесенных в зая</w:t>
      </w:r>
      <w:r w:rsidRPr="000059F7">
        <w:rPr>
          <w:rFonts w:asciiTheme="majorHAnsi" w:hAnsiTheme="majorHAnsi" w:cstheme="majorHAnsi"/>
          <w:color w:val="000000"/>
          <w:sz w:val="26"/>
          <w:szCs w:val="26"/>
          <w:shd w:val="clear" w:color="auto" w:fill="FFFFFF"/>
        </w:rPr>
        <w:t>в</w:t>
      </w:r>
      <w:r w:rsidRPr="000059F7">
        <w:rPr>
          <w:rFonts w:asciiTheme="majorHAnsi" w:hAnsiTheme="majorHAnsi" w:cstheme="majorHAnsi"/>
          <w:color w:val="000000"/>
          <w:sz w:val="26"/>
          <w:szCs w:val="26"/>
          <w:shd w:val="clear" w:color="auto" w:fill="FFFFFF"/>
        </w:rPr>
        <w:t>ление данных и подписать заявление или обеспечивает прием такого заявл</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ния в случае, если заявитель (представитель заявителя) самостоятельно оформил заявление. Проверяет наличие документов, которые в силу подра</w:t>
      </w:r>
      <w:r w:rsidRPr="000059F7">
        <w:rPr>
          <w:rFonts w:asciiTheme="majorHAnsi" w:hAnsiTheme="majorHAnsi" w:cstheme="majorHAnsi"/>
          <w:color w:val="000000"/>
          <w:sz w:val="26"/>
          <w:szCs w:val="26"/>
          <w:shd w:val="clear" w:color="auto" w:fill="FFFFFF"/>
        </w:rPr>
        <w:t>з</w:t>
      </w:r>
      <w:r w:rsidRPr="000059F7">
        <w:rPr>
          <w:rFonts w:asciiTheme="majorHAnsi" w:hAnsiTheme="majorHAnsi" w:cstheme="majorHAnsi"/>
          <w:color w:val="000000"/>
          <w:sz w:val="26"/>
          <w:szCs w:val="26"/>
          <w:shd w:val="clear" w:color="auto" w:fill="FFFFFF"/>
        </w:rPr>
        <w:t>дела 2.6 регламента заявитель (представитель заявителя) должен предост</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вить самостоятельно;</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w:t>
      </w:r>
      <w:r w:rsidRPr="000059F7">
        <w:rPr>
          <w:rFonts w:asciiTheme="majorHAnsi" w:hAnsiTheme="majorHAnsi" w:cstheme="majorHAnsi"/>
          <w:color w:val="000000"/>
          <w:sz w:val="26"/>
          <w:szCs w:val="26"/>
          <w:shd w:val="clear" w:color="auto" w:fill="FFFFFF"/>
        </w:rPr>
        <w:t>к</w:t>
      </w:r>
      <w:r w:rsidRPr="000059F7">
        <w:rPr>
          <w:rFonts w:asciiTheme="majorHAnsi" w:hAnsiTheme="majorHAnsi" w:cstheme="majorHAnsi"/>
          <w:color w:val="000000"/>
          <w:sz w:val="26"/>
          <w:szCs w:val="26"/>
          <w:shd w:val="clear" w:color="auto" w:fill="FFFFFF"/>
        </w:rPr>
        <w:t>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ты заверения;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5) обеспечивает регистрацию заявления в </w:t>
      </w:r>
      <w:r w:rsidR="00D140FA" w:rsidRPr="000059F7">
        <w:rPr>
          <w:rFonts w:asciiTheme="majorHAnsi" w:hAnsiTheme="majorHAnsi" w:cstheme="majorHAnsi"/>
          <w:color w:val="000000"/>
          <w:sz w:val="26"/>
          <w:szCs w:val="26"/>
          <w:shd w:val="clear" w:color="auto" w:fill="FFFFFF"/>
        </w:rPr>
        <w:t>журнале входящих докуме</w:t>
      </w:r>
      <w:r w:rsidR="00D140FA" w:rsidRPr="000059F7">
        <w:rPr>
          <w:rFonts w:asciiTheme="majorHAnsi" w:hAnsiTheme="majorHAnsi" w:cstheme="majorHAnsi"/>
          <w:color w:val="000000"/>
          <w:sz w:val="26"/>
          <w:szCs w:val="26"/>
          <w:shd w:val="clear" w:color="auto" w:fill="FFFFFF"/>
        </w:rPr>
        <w:t>н</w:t>
      </w:r>
      <w:r w:rsidR="00D140FA" w:rsidRPr="000059F7">
        <w:rPr>
          <w:rFonts w:asciiTheme="majorHAnsi" w:hAnsiTheme="majorHAnsi" w:cstheme="majorHAnsi"/>
          <w:color w:val="000000"/>
          <w:sz w:val="26"/>
          <w:szCs w:val="26"/>
          <w:shd w:val="clear" w:color="auto" w:fill="FFFFFF"/>
        </w:rPr>
        <w:t>тов</w:t>
      </w:r>
      <w:r w:rsidRPr="000059F7">
        <w:rPr>
          <w:rFonts w:asciiTheme="majorHAnsi" w:hAnsiTheme="majorHAnsi" w:cstheme="majorHAnsi"/>
          <w:color w:val="000000"/>
          <w:sz w:val="26"/>
          <w:szCs w:val="26"/>
          <w:shd w:val="clear" w:color="auto" w:fill="FFFFFF"/>
        </w:rPr>
        <w:t>, а также выдачу заявителю (представителю заявителя) под личную по</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пись расписки о приеме заявления и документов.</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3.2.3. </w:t>
      </w:r>
      <w:proofErr w:type="gramStart"/>
      <w:r w:rsidRPr="000059F7">
        <w:rPr>
          <w:rFonts w:asciiTheme="majorHAnsi" w:hAnsiTheme="majorHAnsi" w:cstheme="majorHAnsi"/>
          <w:color w:val="000000"/>
          <w:sz w:val="26"/>
          <w:szCs w:val="26"/>
          <w:shd w:val="clear" w:color="auto" w:fill="FFFFFF"/>
        </w:rPr>
        <w:t>При поступлении ходатайства или заявления и документов в эле</w:t>
      </w:r>
      <w:r w:rsidRPr="000059F7">
        <w:rPr>
          <w:rFonts w:asciiTheme="majorHAnsi" w:hAnsiTheme="majorHAnsi" w:cstheme="majorHAnsi"/>
          <w:color w:val="000000"/>
          <w:sz w:val="26"/>
          <w:szCs w:val="26"/>
          <w:shd w:val="clear" w:color="auto" w:fill="FFFFFF"/>
        </w:rPr>
        <w:t>к</w:t>
      </w:r>
      <w:r w:rsidRPr="000059F7">
        <w:rPr>
          <w:rFonts w:asciiTheme="majorHAnsi" w:hAnsiTheme="majorHAnsi" w:cstheme="majorHAnsi"/>
          <w:color w:val="000000"/>
          <w:sz w:val="26"/>
          <w:szCs w:val="26"/>
          <w:shd w:val="clear" w:color="auto" w:fill="FFFFFF"/>
        </w:rPr>
        <w:t xml:space="preserve">тронной форме сотрудник </w:t>
      </w:r>
      <w:r w:rsidR="00D140FA"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 xml:space="preserve"> в срок, установленный подразделом 2.13 настоящего регламента для регистрации заявления, пров</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ряет наличие (отсутствие) основания для отказа в приеме документов, ук</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занного в пункте 2.8.4 подраздела 2.8 настоящего регламента, а именно: в</w:t>
      </w:r>
      <w:r w:rsidRPr="000059F7">
        <w:rPr>
          <w:rFonts w:asciiTheme="majorHAnsi" w:hAnsiTheme="majorHAnsi" w:cstheme="majorHAnsi"/>
          <w:sz w:val="26"/>
          <w:szCs w:val="26"/>
          <w:shd w:val="clear" w:color="auto" w:fill="FFFFFF"/>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w:t>
      </w:r>
      <w:r w:rsidRPr="000059F7">
        <w:rPr>
          <w:rFonts w:asciiTheme="majorHAnsi" w:hAnsiTheme="majorHAnsi" w:cstheme="majorHAnsi"/>
          <w:sz w:val="26"/>
          <w:szCs w:val="26"/>
          <w:shd w:val="clear" w:color="auto" w:fill="FFFFFF"/>
        </w:rPr>
        <w:t>к</w:t>
      </w:r>
      <w:r w:rsidRPr="000059F7">
        <w:rPr>
          <w:rFonts w:asciiTheme="majorHAnsi" w:hAnsiTheme="majorHAnsi" w:cstheme="majorHAnsi"/>
          <w:sz w:val="26"/>
          <w:szCs w:val="26"/>
          <w:shd w:val="clear" w:color="auto" w:fill="FFFFFF"/>
        </w:rPr>
        <w:t>тронной подписи</w:t>
      </w:r>
      <w:proofErr w:type="gramEnd"/>
      <w:r w:rsidRPr="000059F7">
        <w:rPr>
          <w:rFonts w:asciiTheme="majorHAnsi" w:hAnsiTheme="majorHAnsi" w:cstheme="majorHAnsi"/>
          <w:sz w:val="26"/>
          <w:szCs w:val="26"/>
          <w:shd w:val="clear" w:color="auto" w:fill="FFFFFF"/>
        </w:rPr>
        <w:t xml:space="preserve"> (квалифицированных электронных подписей), с использов</w:t>
      </w:r>
      <w:r w:rsidRPr="000059F7">
        <w:rPr>
          <w:rFonts w:asciiTheme="majorHAnsi" w:hAnsiTheme="majorHAnsi" w:cstheme="majorHAnsi"/>
          <w:sz w:val="26"/>
          <w:szCs w:val="26"/>
          <w:shd w:val="clear" w:color="auto" w:fill="FFFFFF"/>
        </w:rPr>
        <w:t>а</w:t>
      </w:r>
      <w:r w:rsidRPr="000059F7">
        <w:rPr>
          <w:rFonts w:asciiTheme="majorHAnsi" w:hAnsiTheme="majorHAnsi" w:cstheme="majorHAnsi"/>
          <w:sz w:val="26"/>
          <w:szCs w:val="26"/>
          <w:shd w:val="clear" w:color="auto" w:fill="FFFFFF"/>
        </w:rPr>
        <w:t>нием которой подписано ходатайство или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w:t>
      </w:r>
      <w:r w:rsidRPr="000059F7">
        <w:rPr>
          <w:rFonts w:asciiTheme="majorHAnsi" w:hAnsiTheme="majorHAnsi" w:cstheme="majorHAnsi"/>
          <w:sz w:val="26"/>
          <w:szCs w:val="26"/>
          <w:shd w:val="clear" w:color="auto" w:fill="FFFFFF"/>
        </w:rPr>
        <w:t>к</w:t>
      </w:r>
      <w:r w:rsidRPr="000059F7">
        <w:rPr>
          <w:rFonts w:asciiTheme="majorHAnsi" w:hAnsiTheme="majorHAnsi" w:cstheme="majorHAnsi"/>
          <w:sz w:val="26"/>
          <w:szCs w:val="26"/>
          <w:shd w:val="clear" w:color="auto" w:fill="FFFFFF"/>
        </w:rPr>
        <w:t>тронной подписи).</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shd w:val="clear" w:color="auto" w:fill="FFFFFF"/>
        </w:rPr>
        <w:t>В случае</w:t>
      </w:r>
      <w:proofErr w:type="gramStart"/>
      <w:r w:rsidRPr="000059F7">
        <w:rPr>
          <w:rFonts w:asciiTheme="majorHAnsi" w:hAnsiTheme="majorHAnsi" w:cstheme="majorHAnsi"/>
          <w:sz w:val="26"/>
          <w:szCs w:val="26"/>
          <w:shd w:val="clear" w:color="auto" w:fill="FFFFFF"/>
        </w:rPr>
        <w:t>,</w:t>
      </w:r>
      <w:proofErr w:type="gramEnd"/>
      <w:r w:rsidRPr="000059F7">
        <w:rPr>
          <w:rFonts w:asciiTheme="majorHAnsi" w:hAnsiTheme="majorHAnsi" w:cstheme="majorHAnsi"/>
          <w:sz w:val="26"/>
          <w:szCs w:val="26"/>
          <w:shd w:val="clear" w:color="auto" w:fill="FFFFFF"/>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w:t>
      </w:r>
      <w:r w:rsidR="00D140FA"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shd w:val="clear" w:color="auto" w:fill="FFFFFF"/>
        </w:rPr>
        <w:t>в течение 3 календа</w:t>
      </w:r>
      <w:r w:rsidRPr="000059F7">
        <w:rPr>
          <w:rFonts w:asciiTheme="majorHAnsi" w:hAnsiTheme="majorHAnsi" w:cstheme="majorHAnsi"/>
          <w:color w:val="000000"/>
          <w:sz w:val="26"/>
          <w:szCs w:val="26"/>
          <w:shd w:val="clear" w:color="auto" w:fill="FFFFFF"/>
        </w:rPr>
        <w:t>р</w:t>
      </w:r>
      <w:r w:rsidRPr="000059F7">
        <w:rPr>
          <w:rFonts w:asciiTheme="majorHAnsi" w:hAnsiTheme="majorHAnsi" w:cstheme="majorHAnsi"/>
          <w:color w:val="000000"/>
          <w:sz w:val="26"/>
          <w:szCs w:val="26"/>
          <w:shd w:val="clear" w:color="auto" w:fill="FFFFFF"/>
        </w:rPr>
        <w:t xml:space="preserve">ных дней со дня завершения проведения такой проверки </w:t>
      </w:r>
      <w:r w:rsidRPr="000059F7">
        <w:rPr>
          <w:rFonts w:asciiTheme="majorHAnsi" w:hAnsiTheme="majorHAnsi" w:cstheme="majorHAnsi"/>
          <w:sz w:val="26"/>
          <w:szCs w:val="26"/>
          <w:shd w:val="clear" w:color="auto" w:fill="FFFFFF"/>
        </w:rPr>
        <w:t xml:space="preserve">принимает решение об отказе в приеме ходатайства или заявления и документов и направляет заявителю </w:t>
      </w:r>
      <w:r w:rsidRPr="000059F7">
        <w:rPr>
          <w:rFonts w:asciiTheme="majorHAnsi" w:hAnsiTheme="majorHAnsi" w:cstheme="majorHAnsi"/>
          <w:color w:val="000000"/>
          <w:sz w:val="26"/>
          <w:szCs w:val="26"/>
          <w:shd w:val="clear" w:color="auto" w:fill="FFFFFF"/>
        </w:rPr>
        <w:t xml:space="preserve">(представителю заявителя) </w:t>
      </w:r>
      <w:r w:rsidRPr="000059F7">
        <w:rPr>
          <w:rFonts w:asciiTheme="majorHAnsi" w:hAnsiTheme="majorHAnsi" w:cstheme="majorHAnsi"/>
          <w:sz w:val="26"/>
          <w:szCs w:val="26"/>
          <w:shd w:val="clear" w:color="auto" w:fill="FFFFFF"/>
        </w:rPr>
        <w:t xml:space="preserve">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w:t>
      </w:r>
      <w:r w:rsidR="00D140FA"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sz w:val="26"/>
          <w:szCs w:val="26"/>
          <w:shd w:val="clear" w:color="auto" w:fill="FFFFFF"/>
        </w:rPr>
        <w:t xml:space="preserve"> и направляется по адресу электронной почты заявителя </w:t>
      </w:r>
      <w:r w:rsidRPr="000059F7">
        <w:rPr>
          <w:rFonts w:asciiTheme="majorHAnsi" w:hAnsiTheme="majorHAnsi" w:cstheme="majorHAnsi"/>
          <w:color w:val="000000"/>
          <w:sz w:val="26"/>
          <w:szCs w:val="26"/>
          <w:shd w:val="clear" w:color="auto" w:fill="FFFFFF"/>
        </w:rPr>
        <w:lastRenderedPageBreak/>
        <w:t>(представителя заявителя)</w:t>
      </w:r>
      <w:r w:rsidRPr="000059F7">
        <w:rPr>
          <w:rFonts w:asciiTheme="majorHAnsi" w:hAnsiTheme="majorHAnsi" w:cstheme="majorHAnsi"/>
          <w:sz w:val="26"/>
          <w:szCs w:val="26"/>
          <w:shd w:val="clear" w:color="auto" w:fill="FFFFFF"/>
        </w:rPr>
        <w:t xml:space="preserve"> либо в его «Личный кабинет» </w:t>
      </w:r>
      <w:r w:rsidRPr="000059F7">
        <w:rPr>
          <w:rFonts w:asciiTheme="majorHAnsi" w:hAnsiTheme="majorHAnsi" w:cstheme="majorHAnsi"/>
          <w:bCs/>
          <w:sz w:val="26"/>
          <w:szCs w:val="26"/>
        </w:rPr>
        <w:t>Единого или</w:t>
      </w:r>
      <w:r w:rsidRPr="000059F7">
        <w:rPr>
          <w:rFonts w:asciiTheme="majorHAnsi" w:hAnsiTheme="majorHAnsi" w:cstheme="majorHAnsi"/>
          <w:sz w:val="26"/>
          <w:szCs w:val="26"/>
          <w:shd w:val="clear" w:color="auto" w:fill="FFFFFF"/>
        </w:rPr>
        <w:t xml:space="preserve"> Реги</w:t>
      </w:r>
      <w:r w:rsidRPr="000059F7">
        <w:rPr>
          <w:rFonts w:asciiTheme="majorHAnsi" w:hAnsiTheme="majorHAnsi" w:cstheme="majorHAnsi"/>
          <w:sz w:val="26"/>
          <w:szCs w:val="26"/>
          <w:shd w:val="clear" w:color="auto" w:fill="FFFFFF"/>
        </w:rPr>
        <w:t>о</w:t>
      </w:r>
      <w:r w:rsidRPr="000059F7">
        <w:rPr>
          <w:rFonts w:asciiTheme="majorHAnsi" w:hAnsiTheme="majorHAnsi" w:cstheme="majorHAnsi"/>
          <w:sz w:val="26"/>
          <w:szCs w:val="26"/>
          <w:shd w:val="clear" w:color="auto" w:fill="FFFFFF"/>
        </w:rPr>
        <w:t>нального портала.</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w:t>
      </w:r>
      <w:r w:rsidRPr="000059F7">
        <w:rPr>
          <w:rFonts w:asciiTheme="majorHAnsi" w:hAnsiTheme="majorHAnsi" w:cstheme="majorHAnsi"/>
          <w:color w:val="000000"/>
          <w:sz w:val="26"/>
          <w:szCs w:val="26"/>
          <w:shd w:val="clear" w:color="auto" w:fill="FFFFFF"/>
        </w:rPr>
        <w:t>у</w:t>
      </w:r>
      <w:r w:rsidRPr="000059F7">
        <w:rPr>
          <w:rFonts w:asciiTheme="majorHAnsi" w:hAnsiTheme="majorHAnsi" w:cstheme="majorHAnsi"/>
          <w:color w:val="000000"/>
          <w:sz w:val="26"/>
          <w:szCs w:val="26"/>
          <w:shd w:val="clear" w:color="auto" w:fill="FFFFFF"/>
        </w:rPr>
        <w:t>жили основанием для отказа в приеме к рассмотрению первичного обращ</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3.2.4. При поступлении в администрацию ходатайства или заявления и документов в электронной форме, посредством почтового отправления или из МФЦ, сотрудник </w:t>
      </w:r>
      <w:r w:rsidR="00D140FA"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 xml:space="preserve"> в срок, установленный подразделом 2.13 регламента, обеспечивает регистрацию ходатайства или заявления в </w:t>
      </w:r>
      <w:r w:rsidR="00D140FA" w:rsidRPr="000059F7">
        <w:rPr>
          <w:rFonts w:asciiTheme="majorHAnsi" w:hAnsiTheme="majorHAnsi" w:cstheme="majorHAnsi"/>
          <w:color w:val="000000"/>
          <w:sz w:val="26"/>
          <w:szCs w:val="26"/>
          <w:shd w:val="clear" w:color="auto" w:fill="FFFFFF"/>
        </w:rPr>
        <w:t>журнале входящих документов</w:t>
      </w:r>
      <w:r w:rsidRPr="000059F7">
        <w:rPr>
          <w:rFonts w:asciiTheme="majorHAnsi" w:hAnsiTheme="majorHAnsi" w:cstheme="majorHAnsi"/>
          <w:color w:val="000000"/>
          <w:sz w:val="26"/>
          <w:szCs w:val="26"/>
          <w:shd w:val="clear" w:color="auto" w:fill="FFFFFF"/>
        </w:rPr>
        <w:t>.</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3.3. </w:t>
      </w:r>
      <w:r w:rsidRPr="000059F7">
        <w:rPr>
          <w:rFonts w:asciiTheme="majorHAnsi" w:hAnsiTheme="majorHAnsi" w:cstheme="majorHAnsi"/>
          <w:b/>
          <w:bCs/>
          <w:color w:val="000000"/>
          <w:sz w:val="26"/>
          <w:szCs w:val="26"/>
          <w:shd w:val="clear" w:color="auto" w:fill="FFFFFF"/>
        </w:rPr>
        <w:t>Рассмотрение ходатайства об установлении публичного серв</w:t>
      </w:r>
      <w:r w:rsidRPr="000059F7">
        <w:rPr>
          <w:rFonts w:asciiTheme="majorHAnsi" w:hAnsiTheme="majorHAnsi" w:cstheme="majorHAnsi"/>
          <w:b/>
          <w:bCs/>
          <w:color w:val="000000"/>
          <w:sz w:val="26"/>
          <w:szCs w:val="26"/>
          <w:shd w:val="clear" w:color="auto" w:fill="FFFFFF"/>
        </w:rPr>
        <w:t>и</w:t>
      </w:r>
      <w:r w:rsidRPr="000059F7">
        <w:rPr>
          <w:rFonts w:asciiTheme="majorHAnsi" w:hAnsiTheme="majorHAnsi" w:cstheme="majorHAnsi"/>
          <w:b/>
          <w:bCs/>
          <w:color w:val="000000"/>
          <w:sz w:val="26"/>
          <w:szCs w:val="26"/>
          <w:shd w:val="clear" w:color="auto" w:fill="FFFFFF"/>
        </w:rPr>
        <w:t>тута и документов, необходимых для предоставления муниципальной услуги, направление (выдача) результата предоставления муниципал</w:t>
      </w:r>
      <w:r w:rsidRPr="000059F7">
        <w:rPr>
          <w:rFonts w:asciiTheme="majorHAnsi" w:hAnsiTheme="majorHAnsi" w:cstheme="majorHAnsi"/>
          <w:b/>
          <w:bCs/>
          <w:color w:val="000000"/>
          <w:sz w:val="26"/>
          <w:szCs w:val="26"/>
          <w:shd w:val="clear" w:color="auto" w:fill="FFFFFF"/>
        </w:rPr>
        <w:t>ь</w:t>
      </w:r>
      <w:r w:rsidRPr="000059F7">
        <w:rPr>
          <w:rFonts w:asciiTheme="majorHAnsi" w:hAnsiTheme="majorHAnsi" w:cstheme="majorHAnsi"/>
          <w:b/>
          <w:bCs/>
          <w:color w:val="000000"/>
          <w:sz w:val="26"/>
          <w:szCs w:val="26"/>
          <w:shd w:val="clear" w:color="auto" w:fill="FFFFFF"/>
        </w:rPr>
        <w:t>ной</w:t>
      </w:r>
      <w:r w:rsidRPr="000059F7">
        <w:rPr>
          <w:rFonts w:asciiTheme="majorHAnsi" w:hAnsiTheme="majorHAnsi" w:cstheme="majorHAnsi"/>
          <w:color w:val="000000"/>
          <w:sz w:val="26"/>
          <w:szCs w:val="26"/>
          <w:shd w:val="clear" w:color="auto" w:fill="FFFFFF"/>
        </w:rPr>
        <w:t xml:space="preserve"> </w:t>
      </w:r>
      <w:r w:rsidRPr="000059F7">
        <w:rPr>
          <w:rFonts w:asciiTheme="majorHAnsi" w:hAnsiTheme="majorHAnsi" w:cstheme="majorHAnsi"/>
          <w:b/>
          <w:bCs/>
          <w:color w:val="000000"/>
          <w:sz w:val="26"/>
          <w:szCs w:val="26"/>
          <w:shd w:val="clear" w:color="auto" w:fill="FFFFFF"/>
        </w:rPr>
        <w:t>услуги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3.3.1. Основанием для начала административной процедуры является окончание административной процедуры по приему и регистрации ходата</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ства и документов, необходимых для предоставления муниципальной услуги, установленной подразделом 3.2 настоящего регламента.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3.3.2. При поступлении ходатайства и документов, необходимых для предоставления муниципальной услуги, сотрудник </w:t>
      </w:r>
      <w:r w:rsidR="00195D05"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rPr>
        <w:t>проверяет наличие (отсутствие) оснований для возврата ходатайства, указа</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ных в пункте в пункте 2.8.2 подраздела 2.8 настоящего регламента. При нал</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 xml:space="preserve">чии оснований для возврата ходатайства, указанных в пункте в пункте 2.8.2 подраздела 2.8 настоящего регламента, сотрудник </w:t>
      </w:r>
      <w:r w:rsidR="00195D05"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rPr>
        <w:t>в срок не более чем 5 рабочих дней со дня поступления ходатайства обеспеч</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вает возврат ходатайства с указанием причин возврата.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3.3.3. </w:t>
      </w:r>
      <w:proofErr w:type="gramStart"/>
      <w:r w:rsidRPr="000059F7">
        <w:rPr>
          <w:rFonts w:asciiTheme="majorHAnsi" w:hAnsiTheme="majorHAnsi" w:cstheme="majorHAnsi"/>
          <w:color w:val="000000"/>
          <w:sz w:val="26"/>
          <w:szCs w:val="26"/>
          <w:shd w:val="clear" w:color="auto" w:fill="FFFFFF"/>
        </w:rPr>
        <w:t>При непредставлении документов, указанных в пункте 2.7.1.1 по</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раздела 2.7 настоящего регламента заявителе</w:t>
      </w:r>
      <w:r w:rsidRPr="000059F7">
        <w:rPr>
          <w:rFonts w:asciiTheme="majorHAnsi" w:hAnsiTheme="majorHAnsi" w:cstheme="majorHAnsi"/>
          <w:color w:val="000000"/>
          <w:sz w:val="26"/>
          <w:szCs w:val="26"/>
        </w:rPr>
        <w:t xml:space="preserve">м (представителем заявителя) самостоятельно, сотрудник </w:t>
      </w:r>
      <w:r w:rsidR="00195D05"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rPr>
        <w:t>не позднее 1 рабочего дня, следующего за днем поступления ходатайства и документов, осущест</w:t>
      </w:r>
      <w:r w:rsidRPr="000059F7">
        <w:rPr>
          <w:rFonts w:asciiTheme="majorHAnsi" w:hAnsiTheme="majorHAnsi" w:cstheme="majorHAnsi"/>
          <w:color w:val="000000"/>
          <w:sz w:val="26"/>
          <w:szCs w:val="26"/>
        </w:rPr>
        <w:t>в</w:t>
      </w:r>
      <w:r w:rsidRPr="000059F7">
        <w:rPr>
          <w:rFonts w:asciiTheme="majorHAnsi" w:hAnsiTheme="majorHAnsi" w:cstheme="majorHAnsi"/>
          <w:color w:val="000000"/>
          <w:sz w:val="26"/>
          <w:szCs w:val="26"/>
        </w:rPr>
        <w:t>ляет подготовку и направление межведомственных запросов по системе ме</w:t>
      </w:r>
      <w:r w:rsidRPr="000059F7">
        <w:rPr>
          <w:rFonts w:asciiTheme="majorHAnsi" w:hAnsiTheme="majorHAnsi" w:cstheme="majorHAnsi"/>
          <w:color w:val="000000"/>
          <w:sz w:val="26"/>
          <w:szCs w:val="26"/>
        </w:rPr>
        <w:t>ж</w:t>
      </w:r>
      <w:r w:rsidRPr="000059F7">
        <w:rPr>
          <w:rFonts w:asciiTheme="majorHAnsi" w:hAnsiTheme="majorHAnsi" w:cstheme="majorHAnsi"/>
          <w:color w:val="000000"/>
          <w:sz w:val="26"/>
          <w:szCs w:val="26"/>
        </w:rPr>
        <w:t>ведомственного электронного взаимодействия Тюменской области либо п</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средством внутриведомственного взаимодействия со структурными подра</w:t>
      </w:r>
      <w:r w:rsidRPr="000059F7">
        <w:rPr>
          <w:rFonts w:asciiTheme="majorHAnsi" w:hAnsiTheme="majorHAnsi" w:cstheme="majorHAnsi"/>
          <w:color w:val="000000"/>
          <w:sz w:val="26"/>
          <w:szCs w:val="26"/>
        </w:rPr>
        <w:t>з</w:t>
      </w:r>
      <w:r w:rsidRPr="000059F7">
        <w:rPr>
          <w:rFonts w:asciiTheme="majorHAnsi" w:hAnsiTheme="majorHAnsi" w:cstheme="majorHAnsi"/>
          <w:color w:val="000000"/>
          <w:sz w:val="26"/>
          <w:szCs w:val="26"/>
        </w:rPr>
        <w:t>делениями администрации в органы и организации, указанные</w:t>
      </w:r>
      <w:proofErr w:type="gramEnd"/>
      <w:r w:rsidRPr="000059F7">
        <w:rPr>
          <w:rFonts w:asciiTheme="majorHAnsi" w:hAnsiTheme="majorHAnsi" w:cstheme="majorHAnsi"/>
          <w:color w:val="000000"/>
          <w:sz w:val="26"/>
          <w:szCs w:val="26"/>
        </w:rPr>
        <w:t xml:space="preserve"> в пункте 2.7.1.1 подраздела 2.7 настоящего регламента.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При предоставлении заявителем (представителем заявителя) самосто</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тельно документов, указанных в пункте 2.7.1 подраздела 2.7 настоящего р</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гламента, межведомственное электронное взаимодействие не осуществляе</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 xml:space="preserve">Сотрудник </w:t>
      </w:r>
      <w:r w:rsidR="00195D05"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rPr>
        <w:t>в течение 1 рабочего дня со дня п</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ступления в администрацию запрашиваемой информации (документов) с и</w:t>
      </w:r>
      <w:r w:rsidRPr="000059F7">
        <w:rPr>
          <w:rFonts w:asciiTheme="majorHAnsi" w:hAnsiTheme="majorHAnsi" w:cstheme="majorHAnsi"/>
          <w:color w:val="000000"/>
          <w:sz w:val="26"/>
          <w:szCs w:val="26"/>
        </w:rPr>
        <w:t>с</w:t>
      </w:r>
      <w:r w:rsidRPr="000059F7">
        <w:rPr>
          <w:rFonts w:asciiTheme="majorHAnsi" w:hAnsiTheme="majorHAnsi" w:cstheme="majorHAnsi"/>
          <w:color w:val="000000"/>
          <w:sz w:val="26"/>
          <w:szCs w:val="26"/>
        </w:rPr>
        <w:t>пользованием системы межведомственного информационного взаимоде</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ствия, или со дня регистрации ходатайства и документов, в случае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ставления документов, указанных в пункте 2.7.1.1 подраздела 2.7 настоящего регламента заявителем (представителем заявителя) самостоятельно, ос</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lastRenderedPageBreak/>
        <w:t>щест</w:t>
      </w:r>
      <w:r w:rsidRPr="000059F7">
        <w:rPr>
          <w:rFonts w:asciiTheme="majorHAnsi" w:hAnsiTheme="majorHAnsi" w:cstheme="majorHAnsi"/>
          <w:color w:val="000000"/>
          <w:sz w:val="26"/>
          <w:szCs w:val="26"/>
          <w:shd w:val="clear" w:color="auto" w:fill="FFFFFF"/>
        </w:rPr>
        <w:t>вляет проверку ходатайства, документов и полученных в ходе межв</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домственного электронного взаимодействия</w:t>
      </w:r>
      <w:proofErr w:type="gramEnd"/>
      <w:r w:rsidRPr="000059F7">
        <w:rPr>
          <w:rFonts w:asciiTheme="majorHAnsi" w:hAnsiTheme="majorHAnsi" w:cstheme="majorHAnsi"/>
          <w:color w:val="000000"/>
          <w:sz w:val="26"/>
          <w:szCs w:val="26"/>
          <w:shd w:val="clear" w:color="auto" w:fill="FFFFFF"/>
        </w:rPr>
        <w:t xml:space="preserve"> документов (сведений) на пре</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мет наличия оснований для отказа в предоставлении муниципальной услуги, установленных в пункте 2.9.1 подраздела 2.9 настоящего регламента.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3.3.4. </w:t>
      </w:r>
      <w:proofErr w:type="gramStart"/>
      <w:r w:rsidRPr="000059F7">
        <w:rPr>
          <w:rFonts w:asciiTheme="majorHAnsi" w:hAnsiTheme="majorHAnsi" w:cstheme="majorHAnsi"/>
          <w:color w:val="000000"/>
          <w:sz w:val="26"/>
          <w:szCs w:val="26"/>
        </w:rPr>
        <w:t>При наличии оснований для отказа в предоставлении муниципал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t xml:space="preserve">ной услуги, указанных в пункте 2.9.1 подраздела 2.9 настоящего регламента, сотрудник </w:t>
      </w:r>
      <w:r w:rsidR="00195D05" w:rsidRPr="000059F7">
        <w:rPr>
          <w:rFonts w:asciiTheme="majorHAnsi" w:hAnsiTheme="majorHAnsi" w:cstheme="majorHAnsi"/>
          <w:color w:val="000000"/>
          <w:sz w:val="26"/>
          <w:szCs w:val="26"/>
          <w:shd w:val="clear" w:color="auto" w:fill="FFFFFF"/>
        </w:rPr>
        <w:t xml:space="preserve">МКУ «УИ и ЗР г. Ишима» </w:t>
      </w:r>
      <w:r w:rsidRPr="000059F7">
        <w:rPr>
          <w:rFonts w:asciiTheme="majorHAnsi" w:hAnsiTheme="majorHAnsi" w:cstheme="majorHAnsi"/>
          <w:color w:val="000000"/>
          <w:sz w:val="26"/>
          <w:szCs w:val="26"/>
        </w:rPr>
        <w:t xml:space="preserve">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w:t>
      </w:r>
      <w:r w:rsidR="008163AB" w:rsidRPr="000059F7">
        <w:rPr>
          <w:rFonts w:asciiTheme="majorHAnsi" w:hAnsiTheme="majorHAnsi" w:cstheme="majorHAnsi"/>
          <w:color w:val="000000"/>
          <w:sz w:val="26"/>
          <w:szCs w:val="26"/>
        </w:rPr>
        <w:t>заместителю</w:t>
      </w:r>
      <w:proofErr w:type="gramEnd"/>
      <w:r w:rsidR="008163AB" w:rsidRPr="000059F7">
        <w:rPr>
          <w:rFonts w:asciiTheme="majorHAnsi" w:hAnsiTheme="majorHAnsi" w:cstheme="majorHAnsi"/>
          <w:color w:val="000000"/>
          <w:sz w:val="26"/>
          <w:szCs w:val="26"/>
        </w:rPr>
        <w:t xml:space="preserve"> Главы города, директору д</w:t>
      </w:r>
      <w:r w:rsidR="008163AB" w:rsidRPr="000059F7">
        <w:rPr>
          <w:rFonts w:asciiTheme="majorHAnsi" w:hAnsiTheme="majorHAnsi" w:cstheme="majorHAnsi"/>
          <w:color w:val="000000"/>
          <w:sz w:val="26"/>
          <w:szCs w:val="26"/>
        </w:rPr>
        <w:t>е</w:t>
      </w:r>
      <w:r w:rsidR="008163AB" w:rsidRPr="000059F7">
        <w:rPr>
          <w:rFonts w:asciiTheme="majorHAnsi" w:hAnsiTheme="majorHAnsi" w:cstheme="majorHAnsi"/>
          <w:color w:val="000000"/>
          <w:sz w:val="26"/>
          <w:szCs w:val="26"/>
        </w:rPr>
        <w:t>партамента имущественных отношений и земельных ресурсов</w:t>
      </w:r>
      <w:r w:rsidRPr="000059F7">
        <w:rPr>
          <w:rFonts w:asciiTheme="majorHAnsi" w:hAnsiTheme="majorHAnsi" w:cstheme="majorHAnsi"/>
          <w:color w:val="000000"/>
          <w:sz w:val="26"/>
          <w:szCs w:val="26"/>
        </w:rPr>
        <w:t xml:space="preserve">. </w:t>
      </w:r>
      <w:r w:rsidR="008163AB" w:rsidRPr="000059F7">
        <w:rPr>
          <w:rFonts w:asciiTheme="majorHAnsi" w:hAnsiTheme="majorHAnsi" w:cstheme="majorHAnsi"/>
          <w:color w:val="000000"/>
          <w:sz w:val="26"/>
          <w:szCs w:val="26"/>
        </w:rPr>
        <w:t>Заместитель Главы города, директор департамента имущественных отношений и земел</w:t>
      </w:r>
      <w:r w:rsidR="008163AB" w:rsidRPr="000059F7">
        <w:rPr>
          <w:rFonts w:asciiTheme="majorHAnsi" w:hAnsiTheme="majorHAnsi" w:cstheme="majorHAnsi"/>
          <w:color w:val="000000"/>
          <w:sz w:val="26"/>
          <w:szCs w:val="26"/>
        </w:rPr>
        <w:t>ь</w:t>
      </w:r>
      <w:r w:rsidR="008163AB" w:rsidRPr="000059F7">
        <w:rPr>
          <w:rFonts w:asciiTheme="majorHAnsi" w:hAnsiTheme="majorHAnsi" w:cstheme="majorHAnsi"/>
          <w:color w:val="000000"/>
          <w:sz w:val="26"/>
          <w:szCs w:val="26"/>
        </w:rPr>
        <w:t xml:space="preserve">ных ресурсов </w:t>
      </w:r>
      <w:r w:rsidRPr="000059F7">
        <w:rPr>
          <w:rFonts w:asciiTheme="majorHAnsi" w:hAnsiTheme="majorHAnsi" w:cstheme="majorHAnsi"/>
          <w:color w:val="000000"/>
          <w:sz w:val="26"/>
          <w:szCs w:val="26"/>
        </w:rPr>
        <w:t>подписывает проект решения об отказе в установлении публи</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ного сервитута (в предоставлении муниципальной услуги) в течение 1 рабоч</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го дн</w:t>
      </w:r>
      <w:r w:rsidR="008163AB"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 xml:space="preserve"> со дня получения проекта указанного решения. Сотрудник </w:t>
      </w:r>
      <w:r w:rsidR="008163AB" w:rsidRPr="000059F7">
        <w:rPr>
          <w:rFonts w:asciiTheme="majorHAnsi" w:hAnsiTheme="majorHAnsi" w:cstheme="majorHAnsi"/>
          <w:color w:val="000000"/>
          <w:sz w:val="26"/>
          <w:szCs w:val="26"/>
        </w:rPr>
        <w:t>МКУ «УИ и ЗР г. Ишима»</w:t>
      </w:r>
      <w:r w:rsidRPr="000059F7">
        <w:rPr>
          <w:rFonts w:asciiTheme="majorHAnsi" w:hAnsiTheme="majorHAnsi" w:cstheme="majorHAnsi"/>
          <w:color w:val="000000"/>
          <w:sz w:val="26"/>
          <w:szCs w:val="26"/>
        </w:rPr>
        <w:t xml:space="preserve"> в день подписания решения об отказе в установлении публи</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ного сервитута (в предоставлении муниципальной услуги) осуществляет рег</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 xml:space="preserve">страцию решения в </w:t>
      </w:r>
      <w:r w:rsidR="008163AB" w:rsidRPr="000059F7">
        <w:rPr>
          <w:rFonts w:asciiTheme="majorHAnsi" w:hAnsiTheme="majorHAnsi" w:cstheme="majorHAnsi"/>
          <w:color w:val="000000"/>
          <w:sz w:val="26"/>
          <w:szCs w:val="26"/>
        </w:rPr>
        <w:t>журнале регистрации</w:t>
      </w:r>
      <w:r w:rsidRPr="000059F7">
        <w:rPr>
          <w:rFonts w:asciiTheme="majorHAnsi" w:hAnsiTheme="majorHAnsi" w:cstheme="majorHAnsi"/>
          <w:color w:val="000000"/>
          <w:sz w:val="26"/>
          <w:szCs w:val="26"/>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В проекте решения об отказе в установлении публичного сервитута (об отказе в предоставлении муниципальной услуги) указываются конкретные о</w:t>
      </w:r>
      <w:r w:rsidRPr="000059F7">
        <w:rPr>
          <w:rFonts w:asciiTheme="majorHAnsi" w:hAnsiTheme="majorHAnsi" w:cstheme="majorHAnsi"/>
          <w:color w:val="000000"/>
          <w:sz w:val="26"/>
          <w:szCs w:val="26"/>
        </w:rPr>
        <w:t>с</w:t>
      </w:r>
      <w:r w:rsidRPr="000059F7">
        <w:rPr>
          <w:rFonts w:asciiTheme="majorHAnsi" w:hAnsiTheme="majorHAnsi" w:cstheme="majorHAnsi"/>
          <w:color w:val="000000"/>
          <w:sz w:val="26"/>
          <w:szCs w:val="26"/>
        </w:rPr>
        <w:t>нования из установленных в пункте 2.9.1 подраздела 2.9 настоящего регл</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мента, а также положения ходатайства или документов, в отношении которых выявлены такие основания.</w:t>
      </w:r>
      <w:proofErr w:type="gramEnd"/>
      <w:r w:rsidRPr="000059F7">
        <w:rPr>
          <w:rFonts w:asciiTheme="majorHAnsi" w:hAnsiTheme="majorHAnsi" w:cstheme="majorHAnsi"/>
          <w:color w:val="000000"/>
          <w:sz w:val="26"/>
          <w:szCs w:val="26"/>
        </w:rPr>
        <w:t xml:space="preserve"> Отказ в предоставлении муниципальной услуги не препятствует повторной подаче документов при устранении причины (основ</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ния) для отказа.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Сотрудник </w:t>
      </w:r>
      <w:r w:rsidR="008163AB"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обеспечивает направление заяв</w:t>
      </w:r>
      <w:r w:rsidRPr="000059F7">
        <w:rPr>
          <w:rFonts w:asciiTheme="majorHAnsi" w:hAnsiTheme="majorHAnsi" w:cstheme="majorHAnsi"/>
          <w:color w:val="000000"/>
          <w:sz w:val="26"/>
          <w:szCs w:val="26"/>
          <w:shd w:val="clear" w:color="auto" w:fill="FFFFFF"/>
        </w:rPr>
        <w:t>ит</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лю (представителю заявителя) копии решения об отказе в установлении пу</w:t>
      </w:r>
      <w:r w:rsidRPr="000059F7">
        <w:rPr>
          <w:rFonts w:asciiTheme="majorHAnsi" w:hAnsiTheme="majorHAnsi" w:cstheme="majorHAnsi"/>
          <w:color w:val="000000"/>
          <w:sz w:val="26"/>
          <w:szCs w:val="26"/>
          <w:shd w:val="clear" w:color="auto" w:fill="FFFFFF"/>
        </w:rPr>
        <w:t>б</w:t>
      </w:r>
      <w:r w:rsidRPr="000059F7">
        <w:rPr>
          <w:rFonts w:asciiTheme="majorHAnsi" w:hAnsiTheme="majorHAnsi" w:cstheme="majorHAnsi"/>
          <w:color w:val="000000"/>
          <w:sz w:val="26"/>
          <w:szCs w:val="26"/>
          <w:shd w:val="clear" w:color="auto" w:fill="FFFFFF"/>
        </w:rPr>
        <w:t>личног</w:t>
      </w:r>
      <w:r w:rsidRPr="000059F7">
        <w:rPr>
          <w:rFonts w:asciiTheme="majorHAnsi" w:hAnsiTheme="majorHAnsi" w:cstheme="majorHAnsi"/>
          <w:color w:val="000000"/>
          <w:sz w:val="26"/>
          <w:szCs w:val="26"/>
        </w:rPr>
        <w:t>о сервитута (об отказе в предоставлении муниципальной услуги) в т</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чение 5 рабочих дней со дня принятия (подписания) указанного решения.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3.3.5. </w:t>
      </w:r>
      <w:proofErr w:type="gramStart"/>
      <w:r w:rsidRPr="000059F7">
        <w:rPr>
          <w:rFonts w:asciiTheme="majorHAnsi" w:hAnsiTheme="majorHAnsi" w:cstheme="majorHAnsi"/>
          <w:color w:val="000000"/>
          <w:sz w:val="26"/>
          <w:szCs w:val="26"/>
        </w:rPr>
        <w:t xml:space="preserve">При отсутствии оснований для возврата ходатайства, указанных в пункте 2.8.2 подраздела 2.8 настоящего регламента, сотрудник </w:t>
      </w:r>
      <w:r w:rsidR="008163AB"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срок не более чем семь рабочих дней со дня поступления ход</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тайства направляет в Федеральную службу государственной регистрации, к</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дастра и картографии запрос о правообладателях земельных участков, в о</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ношении которых подано ходатайство.</w:t>
      </w:r>
      <w:proofErr w:type="gramEnd"/>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3.3.6. В случае</w:t>
      </w:r>
      <w:proofErr w:type="gramStart"/>
      <w:r w:rsidRPr="000059F7">
        <w:rPr>
          <w:rFonts w:asciiTheme="majorHAnsi" w:hAnsiTheme="majorHAnsi" w:cstheme="majorHAnsi"/>
          <w:color w:val="000000"/>
          <w:sz w:val="26"/>
          <w:szCs w:val="26"/>
        </w:rPr>
        <w:t>,</w:t>
      </w:r>
      <w:proofErr w:type="gramEnd"/>
      <w:r w:rsidRPr="000059F7">
        <w:rPr>
          <w:rFonts w:asciiTheme="majorHAnsi" w:hAnsiTheme="majorHAnsi" w:cstheme="majorHAnsi"/>
          <w:color w:val="000000"/>
          <w:sz w:val="26"/>
          <w:szCs w:val="26"/>
        </w:rPr>
        <w:t xml:space="preserve"> если подано ходатайство в целях, указанных в подпун</w:t>
      </w:r>
      <w:r w:rsidRPr="000059F7">
        <w:rPr>
          <w:rFonts w:asciiTheme="majorHAnsi" w:hAnsiTheme="majorHAnsi" w:cstheme="majorHAnsi"/>
          <w:color w:val="000000"/>
          <w:sz w:val="26"/>
          <w:szCs w:val="26"/>
        </w:rPr>
        <w:t>к</w:t>
      </w:r>
      <w:r w:rsidRPr="000059F7">
        <w:rPr>
          <w:rFonts w:asciiTheme="majorHAnsi" w:hAnsiTheme="majorHAnsi" w:cstheme="majorHAnsi"/>
          <w:color w:val="000000"/>
          <w:sz w:val="26"/>
          <w:szCs w:val="26"/>
        </w:rPr>
        <w:t>тах 1, 2, 4</w:t>
      </w:r>
      <w:r w:rsidR="00CA24AF" w:rsidRPr="000059F7">
        <w:rPr>
          <w:rFonts w:asciiTheme="majorHAnsi" w:hAnsiTheme="majorHAnsi" w:cstheme="majorHAnsi"/>
          <w:color w:val="000000"/>
          <w:sz w:val="26"/>
          <w:szCs w:val="26"/>
        </w:rPr>
        <w:t>, 4.1</w:t>
      </w:r>
      <w:r w:rsidRPr="000059F7">
        <w:rPr>
          <w:rFonts w:asciiTheme="majorHAnsi" w:hAnsiTheme="majorHAnsi" w:cstheme="majorHAnsi"/>
          <w:color w:val="000000"/>
          <w:sz w:val="26"/>
          <w:szCs w:val="26"/>
        </w:rPr>
        <w:t xml:space="preserve"> и 5 пункта 1.1.2 подраздела 1.1 настоящего регламента, с</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трудник </w:t>
      </w:r>
      <w:r w:rsidR="008163AB" w:rsidRPr="000059F7">
        <w:rPr>
          <w:rFonts w:asciiTheme="majorHAnsi" w:hAnsiTheme="majorHAnsi" w:cstheme="majorHAnsi"/>
          <w:color w:val="000000"/>
          <w:sz w:val="26"/>
          <w:szCs w:val="26"/>
        </w:rPr>
        <w:t>МКУ «УИ и ЗР г. Ишима»</w:t>
      </w:r>
      <w:r w:rsidRPr="000059F7">
        <w:rPr>
          <w:rFonts w:asciiTheme="majorHAnsi" w:hAnsiTheme="majorHAnsi" w:cstheme="majorHAnsi"/>
          <w:color w:val="000000"/>
          <w:sz w:val="26"/>
          <w:szCs w:val="26"/>
        </w:rPr>
        <w:t>, обеспечивается выявление правооблад</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телей земельных участков:</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в срок не более чем семь рабочих дней со дня поступления ходата</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ства, обеспечивает извещение правообладателей земельных участков путем:</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опубликования сообщения о возможном установлении публичного се</w:t>
      </w:r>
      <w:r w:rsidRPr="000059F7">
        <w:rPr>
          <w:rFonts w:asciiTheme="majorHAnsi" w:hAnsiTheme="majorHAnsi" w:cstheme="majorHAnsi"/>
          <w:color w:val="000000"/>
          <w:sz w:val="26"/>
          <w:szCs w:val="26"/>
        </w:rPr>
        <w:t>р</w:t>
      </w:r>
      <w:r w:rsidRPr="000059F7">
        <w:rPr>
          <w:rFonts w:asciiTheme="majorHAnsi" w:hAnsiTheme="majorHAnsi" w:cstheme="majorHAnsi"/>
          <w:color w:val="000000"/>
          <w:sz w:val="26"/>
          <w:szCs w:val="26"/>
        </w:rPr>
        <w:t>витута в порядке, установленном для официального опубликования (обнар</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0059F7">
        <w:rPr>
          <w:rFonts w:asciiTheme="majorHAnsi" w:hAnsiTheme="majorHAnsi" w:cstheme="majorHAnsi"/>
          <w:color w:val="000000"/>
          <w:sz w:val="26"/>
          <w:szCs w:val="26"/>
        </w:rPr>
        <w:t xml:space="preserve">или) </w:t>
      </w:r>
      <w:proofErr w:type="gramEnd"/>
      <w:r w:rsidRPr="000059F7">
        <w:rPr>
          <w:rFonts w:asciiTheme="majorHAnsi" w:hAnsiTheme="majorHAnsi" w:cstheme="majorHAnsi"/>
          <w:color w:val="000000"/>
          <w:sz w:val="26"/>
          <w:szCs w:val="26"/>
        </w:rPr>
        <w:t>земли расположены на межселенной территории);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lastRenderedPageBreak/>
        <w:t>2) размещения сообщения о возможном установлении публичного серв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тута на официальном сайте органа, уполномоченного на установление пу</w:t>
      </w:r>
      <w:r w:rsidRPr="000059F7">
        <w:rPr>
          <w:rFonts w:asciiTheme="majorHAnsi" w:hAnsiTheme="majorHAnsi" w:cstheme="majorHAnsi"/>
          <w:color w:val="000000"/>
          <w:sz w:val="26"/>
          <w:szCs w:val="26"/>
        </w:rPr>
        <w:t>б</w:t>
      </w:r>
      <w:r w:rsidRPr="000059F7">
        <w:rPr>
          <w:rFonts w:asciiTheme="majorHAnsi" w:hAnsiTheme="majorHAnsi" w:cstheme="majorHAnsi"/>
          <w:color w:val="000000"/>
          <w:sz w:val="26"/>
          <w:szCs w:val="26"/>
        </w:rPr>
        <w:t>личного сервитута, и официальном сайте муниципального образования, ук</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занного в подпункте 1 настоящего пункта, в информационно-телекоммуникационной сети «Интернет»;</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rPr>
        <w:t>3) размещения сообщения о возможном установлении публичного серв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тута на информационном щите в границах населенного пункта, на территории которого расположены земельные участки, в отношении которых подано х</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датайство об установлении публичного сервитута, а в случае, если такие з</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мельные участки расположены за пределами границ населенного пункта, на информационном щите в границах соответствующего муниципального обр</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зования;</w:t>
      </w:r>
      <w:proofErr w:type="gramEnd"/>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4) размещения сообщения о возможном установлении публичного серв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тута в общедоступных местах (на досках объявлений, размещенных во всех подъездах многоквартирного дома или в пределах земельного участка, на к</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В случае</w:t>
      </w:r>
      <w:proofErr w:type="gramStart"/>
      <w:r w:rsidRPr="000059F7">
        <w:rPr>
          <w:rFonts w:asciiTheme="majorHAnsi" w:hAnsiTheme="majorHAnsi" w:cstheme="majorHAnsi"/>
          <w:color w:val="000000"/>
          <w:sz w:val="26"/>
          <w:szCs w:val="26"/>
        </w:rPr>
        <w:t>,</w:t>
      </w:r>
      <w:proofErr w:type="gramEnd"/>
      <w:r w:rsidRPr="000059F7">
        <w:rPr>
          <w:rFonts w:asciiTheme="majorHAnsi" w:hAnsiTheme="majorHAnsi" w:cstheme="majorHAnsi"/>
          <w:color w:val="000000"/>
          <w:sz w:val="26"/>
          <w:szCs w:val="26"/>
        </w:rPr>
        <w:t xml:space="preserve"> если ходатайство об установлении публичного сервитута в ц</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лях реконструкции инженерных сооружений, которые переносятся в связи с изъятием земельного участка для муниципальных нужд, подано одновреме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тьи 56.5 Земельного кодекса РФ. При этом сведения, предусмотренные пун</w:t>
      </w:r>
      <w:r w:rsidRPr="000059F7">
        <w:rPr>
          <w:rFonts w:asciiTheme="majorHAnsi" w:hAnsiTheme="majorHAnsi" w:cstheme="majorHAnsi"/>
          <w:color w:val="000000"/>
          <w:sz w:val="26"/>
          <w:szCs w:val="26"/>
        </w:rPr>
        <w:t>к</w:t>
      </w:r>
      <w:r w:rsidRPr="000059F7">
        <w:rPr>
          <w:rFonts w:asciiTheme="majorHAnsi" w:hAnsiTheme="majorHAnsi" w:cstheme="majorHAnsi"/>
          <w:color w:val="000000"/>
          <w:sz w:val="26"/>
          <w:szCs w:val="26"/>
        </w:rPr>
        <w:t>том 6 и подпунктами 3 и 4 пункта 7 статьи 39.42 Земельного кодекса РФ, соо</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ветственно опубликовываются, размещаются в составе сообщения о план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руемом изъятии земельного участка для муниципальных нужд. Правооблад</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тели земельных участков вправе подать заявления об учете их прав (обрем</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нений прав) на земельные участки в срок, установленный пунктом 8 статьи 56.5 Земельного кодекса РФ.</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3.3.7. </w:t>
      </w:r>
      <w:proofErr w:type="gramStart"/>
      <w:r w:rsidRPr="000059F7">
        <w:rPr>
          <w:rFonts w:asciiTheme="majorHAnsi" w:hAnsiTheme="majorHAnsi" w:cstheme="majorHAnsi"/>
          <w:color w:val="000000"/>
          <w:sz w:val="26"/>
          <w:szCs w:val="26"/>
        </w:rPr>
        <w:t>В целях размещения сообщения о возможном установлении пу</w:t>
      </w:r>
      <w:r w:rsidRPr="000059F7">
        <w:rPr>
          <w:rFonts w:asciiTheme="majorHAnsi" w:hAnsiTheme="majorHAnsi" w:cstheme="majorHAnsi"/>
          <w:color w:val="000000"/>
          <w:sz w:val="26"/>
          <w:szCs w:val="26"/>
        </w:rPr>
        <w:t>б</w:t>
      </w:r>
      <w:r w:rsidRPr="000059F7">
        <w:rPr>
          <w:rFonts w:asciiTheme="majorHAnsi" w:hAnsiTheme="majorHAnsi" w:cstheme="majorHAnsi"/>
          <w:color w:val="000000"/>
          <w:sz w:val="26"/>
          <w:szCs w:val="26"/>
        </w:rPr>
        <w:t>личного сервитута на официальном сайте муниципального образования в и</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формационно-телекоммуникационной сети «Интернет» в соответствии с по</w:t>
      </w:r>
      <w:r w:rsidRPr="000059F7">
        <w:rPr>
          <w:rFonts w:asciiTheme="majorHAnsi" w:hAnsiTheme="majorHAnsi" w:cstheme="majorHAnsi"/>
          <w:color w:val="000000"/>
          <w:sz w:val="26"/>
          <w:szCs w:val="26"/>
        </w:rPr>
        <w:t>д</w:t>
      </w:r>
      <w:r w:rsidRPr="000059F7">
        <w:rPr>
          <w:rFonts w:asciiTheme="majorHAnsi" w:hAnsiTheme="majorHAnsi" w:cstheme="majorHAnsi"/>
          <w:color w:val="000000"/>
          <w:sz w:val="26"/>
          <w:szCs w:val="26"/>
        </w:rPr>
        <w:t xml:space="preserve">пунктом 2 пункта 3.3.6 настоящего подраздела, сотрудник </w:t>
      </w:r>
      <w:r w:rsidR="008163AB" w:rsidRPr="000059F7">
        <w:rPr>
          <w:rFonts w:asciiTheme="majorHAnsi" w:hAnsiTheme="majorHAnsi" w:cstheme="majorHAnsi"/>
          <w:color w:val="000000"/>
          <w:sz w:val="26"/>
          <w:szCs w:val="26"/>
        </w:rPr>
        <w:t>МКУ «УИ и ЗР г. Ишима»</w:t>
      </w:r>
      <w:r w:rsidRPr="000059F7">
        <w:rPr>
          <w:rFonts w:asciiTheme="majorHAnsi" w:hAnsiTheme="majorHAnsi" w:cstheme="majorHAnsi"/>
          <w:color w:val="000000"/>
          <w:sz w:val="26"/>
          <w:szCs w:val="26"/>
        </w:rPr>
        <w:t>, направляет указанное сообщение и документы, предусмотренные подразделом 2.6 настоящего регламента, в орган местного самоуправления указанного муниципального образования, в том числе с использованием ед</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ной системы межведомственного электронного</w:t>
      </w:r>
      <w:proofErr w:type="gramEnd"/>
      <w:r w:rsidRPr="000059F7">
        <w:rPr>
          <w:rFonts w:asciiTheme="majorHAnsi" w:hAnsiTheme="majorHAnsi" w:cstheme="majorHAnsi"/>
          <w:color w:val="000000"/>
          <w:sz w:val="26"/>
          <w:szCs w:val="26"/>
        </w:rPr>
        <w:t xml:space="preserve"> взаимодействия и </w:t>
      </w:r>
      <w:proofErr w:type="gramStart"/>
      <w:r w:rsidRPr="000059F7">
        <w:rPr>
          <w:rFonts w:asciiTheme="majorHAnsi" w:hAnsiTheme="majorHAnsi" w:cstheme="majorHAnsi"/>
          <w:color w:val="000000"/>
          <w:sz w:val="26"/>
          <w:szCs w:val="26"/>
        </w:rPr>
        <w:t>подключа</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мых</w:t>
      </w:r>
      <w:proofErr w:type="gramEnd"/>
      <w:r w:rsidRPr="000059F7">
        <w:rPr>
          <w:rFonts w:asciiTheme="majorHAnsi" w:hAnsiTheme="majorHAnsi" w:cstheme="majorHAnsi"/>
          <w:color w:val="000000"/>
          <w:sz w:val="26"/>
          <w:szCs w:val="26"/>
        </w:rPr>
        <w:t xml:space="preserve"> к ней системы межведомственного электронного взаимодействия Тюме</w:t>
      </w:r>
      <w:r w:rsidRPr="000059F7">
        <w:rPr>
          <w:rFonts w:asciiTheme="majorHAnsi" w:hAnsiTheme="majorHAnsi" w:cstheme="majorHAnsi"/>
          <w:color w:val="000000"/>
          <w:sz w:val="26"/>
          <w:szCs w:val="26"/>
        </w:rPr>
        <w:t>н</w:t>
      </w:r>
      <w:r w:rsidRPr="000059F7">
        <w:rPr>
          <w:rFonts w:asciiTheme="majorHAnsi" w:hAnsiTheme="majorHAnsi" w:cstheme="majorHAnsi"/>
          <w:color w:val="000000"/>
          <w:sz w:val="26"/>
          <w:szCs w:val="26"/>
        </w:rPr>
        <w:t>ской области. Размещение указанного сообщения на официальном сайте м</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ниципального образования в информационно-телекоммуникационной сети «Интернет» осуществляется без взимания платы.</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3.3.8. Извещение правообладателей земельных участков о возможном установлении публичного сервитута в соответствии с подпунктами 1, 3 и 4 </w:t>
      </w:r>
      <w:r w:rsidRPr="000059F7">
        <w:rPr>
          <w:rFonts w:asciiTheme="majorHAnsi" w:hAnsiTheme="majorHAnsi" w:cstheme="majorHAnsi"/>
          <w:color w:val="000000"/>
          <w:sz w:val="26"/>
          <w:szCs w:val="26"/>
        </w:rPr>
        <w:lastRenderedPageBreak/>
        <w:t xml:space="preserve">пункта 3.3.6 настоящего подраздела </w:t>
      </w:r>
      <w:r w:rsidRPr="000059F7">
        <w:rPr>
          <w:rFonts w:asciiTheme="majorHAnsi" w:hAnsiTheme="majorHAnsi" w:cstheme="majorHAnsi"/>
          <w:bCs/>
          <w:color w:val="000000"/>
          <w:sz w:val="26"/>
          <w:szCs w:val="26"/>
        </w:rPr>
        <w:t>осуществляется</w:t>
      </w:r>
      <w:r w:rsidRPr="000059F7">
        <w:rPr>
          <w:rFonts w:asciiTheme="majorHAnsi" w:hAnsiTheme="majorHAnsi" w:cstheme="majorHAnsi"/>
          <w:b/>
          <w:bCs/>
          <w:color w:val="000000"/>
          <w:sz w:val="26"/>
          <w:szCs w:val="26"/>
        </w:rPr>
        <w:t xml:space="preserve"> </w:t>
      </w:r>
      <w:r w:rsidRPr="000059F7">
        <w:rPr>
          <w:rFonts w:asciiTheme="majorHAnsi" w:hAnsiTheme="majorHAnsi" w:cstheme="majorHAnsi"/>
          <w:color w:val="000000"/>
          <w:sz w:val="26"/>
          <w:szCs w:val="26"/>
        </w:rPr>
        <w:t>за счет средств заяв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теля.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3.3.9. </w:t>
      </w:r>
      <w:proofErr w:type="gramStart"/>
      <w:r w:rsidRPr="000059F7">
        <w:rPr>
          <w:rFonts w:asciiTheme="majorHAnsi" w:hAnsiTheme="majorHAnsi" w:cstheme="majorHAnsi"/>
          <w:color w:val="000000"/>
          <w:sz w:val="26"/>
          <w:szCs w:val="26"/>
        </w:rPr>
        <w:t>При отсутствии оснований для отказа в предоставлении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пальной услуги, указанных в пункте 2.9.1 подраздела 2.9 настоящего регл</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 xml:space="preserve">мента, сотрудник </w:t>
      </w:r>
      <w:r w:rsidR="009B6832"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течение 1 рабочего дня, следу</w:t>
      </w:r>
      <w:r w:rsidRPr="000059F7">
        <w:rPr>
          <w:rFonts w:asciiTheme="majorHAnsi" w:hAnsiTheme="majorHAnsi" w:cstheme="majorHAnsi"/>
          <w:color w:val="000000"/>
          <w:sz w:val="26"/>
          <w:szCs w:val="26"/>
        </w:rPr>
        <w:t>ю</w:t>
      </w:r>
      <w:r w:rsidRPr="000059F7">
        <w:rPr>
          <w:rFonts w:asciiTheme="majorHAnsi" w:hAnsiTheme="majorHAnsi" w:cstheme="majorHAnsi"/>
          <w:color w:val="000000"/>
          <w:sz w:val="26"/>
          <w:szCs w:val="26"/>
        </w:rPr>
        <w:t>щего за днем окончания административной процедуры, установленной пун</w:t>
      </w:r>
      <w:r w:rsidRPr="000059F7">
        <w:rPr>
          <w:rFonts w:asciiTheme="majorHAnsi" w:hAnsiTheme="majorHAnsi" w:cstheme="majorHAnsi"/>
          <w:color w:val="000000"/>
          <w:sz w:val="26"/>
          <w:szCs w:val="26"/>
        </w:rPr>
        <w:t>к</w:t>
      </w:r>
      <w:r w:rsidRPr="000059F7">
        <w:rPr>
          <w:rFonts w:asciiTheme="majorHAnsi" w:hAnsiTheme="majorHAnsi" w:cstheme="majorHAnsi"/>
          <w:color w:val="000000"/>
          <w:sz w:val="26"/>
          <w:szCs w:val="26"/>
        </w:rPr>
        <w:t>том 3.3.6 настоящего подраздела, осуществляет подготовку проекта решения об установлении публичного сервитута (предоставлении муниципальной усл</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 xml:space="preserve">ги) и передает его на подпись </w:t>
      </w:r>
      <w:r w:rsidR="009B6832" w:rsidRPr="000059F7">
        <w:rPr>
          <w:rFonts w:asciiTheme="majorHAnsi" w:hAnsiTheme="majorHAnsi" w:cstheme="majorHAnsi"/>
          <w:color w:val="000000"/>
          <w:sz w:val="26"/>
          <w:szCs w:val="26"/>
        </w:rPr>
        <w:t>Главы города</w:t>
      </w:r>
      <w:r w:rsidRPr="000059F7">
        <w:rPr>
          <w:rFonts w:asciiTheme="majorHAnsi" w:hAnsiTheme="majorHAnsi" w:cstheme="majorHAnsi"/>
          <w:color w:val="000000"/>
          <w:sz w:val="26"/>
          <w:szCs w:val="26"/>
        </w:rPr>
        <w:t>.</w:t>
      </w:r>
      <w:proofErr w:type="gramEnd"/>
      <w:r w:rsidR="009B6832" w:rsidRPr="000059F7">
        <w:rPr>
          <w:rFonts w:asciiTheme="majorHAnsi" w:hAnsiTheme="majorHAnsi" w:cstheme="majorHAnsi"/>
          <w:color w:val="000000"/>
          <w:sz w:val="26"/>
          <w:szCs w:val="26"/>
        </w:rPr>
        <w:t xml:space="preserve"> Глава города</w:t>
      </w:r>
      <w:r w:rsidRPr="000059F7">
        <w:rPr>
          <w:rFonts w:asciiTheme="majorHAnsi" w:hAnsiTheme="majorHAnsi" w:cstheme="majorHAnsi"/>
          <w:color w:val="000000"/>
          <w:sz w:val="26"/>
          <w:szCs w:val="26"/>
          <w:vertAlign w:val="superscript"/>
        </w:rPr>
        <w:t xml:space="preserve"> </w:t>
      </w:r>
      <w:r w:rsidRPr="000059F7">
        <w:rPr>
          <w:rFonts w:asciiTheme="majorHAnsi" w:hAnsiTheme="majorHAnsi" w:cstheme="majorHAnsi"/>
          <w:color w:val="000000"/>
          <w:sz w:val="26"/>
          <w:szCs w:val="26"/>
        </w:rPr>
        <w:t>подписывает проект решения об установлении публичного сервитута (предоставлении муниц</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пальной услуги) в течение 1 рабочего дней со дня получения указанного пр</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екта решения. Сотрудник </w:t>
      </w:r>
      <w:r w:rsidR="009B6832"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день подписания реш</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 xml:space="preserve">ния об установлении публичного сервитута (в предоставлении муниципальной услуги) осуществляет регистрацию решения в </w:t>
      </w:r>
      <w:r w:rsidR="009B6832" w:rsidRPr="000059F7">
        <w:rPr>
          <w:rFonts w:asciiTheme="majorHAnsi" w:hAnsiTheme="majorHAnsi" w:cstheme="majorHAnsi"/>
          <w:color w:val="000000"/>
          <w:sz w:val="26"/>
          <w:szCs w:val="26"/>
        </w:rPr>
        <w:t>журнале регистрации</w:t>
      </w:r>
      <w:r w:rsidRPr="000059F7">
        <w:rPr>
          <w:rFonts w:asciiTheme="majorHAnsi" w:hAnsiTheme="majorHAnsi" w:cstheme="majorHAnsi"/>
          <w:color w:val="000000"/>
          <w:sz w:val="26"/>
          <w:szCs w:val="26"/>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Сотрудник </w:t>
      </w:r>
      <w:r w:rsidR="009B6832"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 xml:space="preserve">обеспечивает подготовку решения об установлении публичного сервитута, которое должно содержать информацию, указанную в пункте 4 статьи </w:t>
      </w:r>
      <w:r w:rsidRPr="000059F7">
        <w:rPr>
          <w:rFonts w:asciiTheme="majorHAnsi" w:hAnsiTheme="majorHAnsi" w:cstheme="majorHAnsi"/>
          <w:sz w:val="26"/>
          <w:szCs w:val="26"/>
        </w:rPr>
        <w:t>39.43 Земельного кодекса РФ.</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Решением об установлении публичного сервитута утверждаются границы публичного сервитута. Сведения о границах публичного сервитута прилагаю</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ся к решению об установлении публичного сервитута.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Сотрудник </w:t>
      </w:r>
      <w:r w:rsidR="009B6832"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течение 5 рабочих дней со дня принятия (подписания) решения об установлении публичного сервитута (предоставлении муниципальной услуги) обеспечивает:</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1) размещение решения на официальном сайте муниципального образ</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вания в информационно-телекоммуникационной сети «Интернет»;</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2</w:t>
      </w:r>
      <w:r w:rsidRPr="000059F7">
        <w:rPr>
          <w:rFonts w:asciiTheme="majorHAnsi" w:hAnsiTheme="majorHAnsi" w:cstheme="majorHAnsi"/>
          <w:color w:val="000000"/>
          <w:sz w:val="26"/>
          <w:szCs w:val="26"/>
        </w:rPr>
        <w:t>) направление копии решения в Федеральную службу государственной регистрации, кадастра и картографии;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Cs/>
          <w:color w:val="000000"/>
          <w:sz w:val="26"/>
          <w:szCs w:val="26"/>
        </w:rPr>
        <w:t>3</w:t>
      </w:r>
      <w:r w:rsidRPr="000059F7">
        <w:rPr>
          <w:rFonts w:asciiTheme="majorHAnsi" w:hAnsiTheme="majorHAnsi" w:cstheme="majorHAnsi"/>
          <w:color w:val="000000"/>
          <w:sz w:val="26"/>
          <w:szCs w:val="26"/>
        </w:rPr>
        <w:t xml:space="preserve">) направление обладателю публичного сервитута копии решения, </w:t>
      </w:r>
      <w:r w:rsidRPr="000059F7">
        <w:rPr>
          <w:rFonts w:asciiTheme="majorHAnsi" w:hAnsiTheme="majorHAnsi" w:cstheme="majorHAnsi"/>
          <w:bCs/>
          <w:color w:val="000000"/>
          <w:sz w:val="26"/>
          <w:szCs w:val="26"/>
        </w:rPr>
        <w:t>св</w:t>
      </w:r>
      <w:r w:rsidRPr="000059F7">
        <w:rPr>
          <w:rFonts w:asciiTheme="majorHAnsi" w:hAnsiTheme="majorHAnsi" w:cstheme="majorHAnsi"/>
          <w:bCs/>
          <w:color w:val="000000"/>
          <w:sz w:val="26"/>
          <w:szCs w:val="26"/>
        </w:rPr>
        <w:t>е</w:t>
      </w:r>
      <w:r w:rsidRPr="000059F7">
        <w:rPr>
          <w:rFonts w:asciiTheme="majorHAnsi" w:hAnsiTheme="majorHAnsi" w:cstheme="majorHAnsi"/>
          <w:bCs/>
          <w:color w:val="000000"/>
          <w:sz w:val="26"/>
          <w:szCs w:val="26"/>
        </w:rPr>
        <w:t>дений</w:t>
      </w:r>
      <w:r w:rsidRPr="000059F7">
        <w:rPr>
          <w:rFonts w:asciiTheme="majorHAnsi" w:hAnsiTheme="majorHAnsi" w:cstheme="majorHAnsi"/>
          <w:color w:val="000000"/>
          <w:sz w:val="26"/>
          <w:szCs w:val="26"/>
        </w:rPr>
        <w:t xml:space="preserve"> о лицах, являющихся правообладателями земельных участков, </w:t>
      </w:r>
      <w:r w:rsidRPr="000059F7">
        <w:rPr>
          <w:rFonts w:asciiTheme="majorHAnsi" w:hAnsiTheme="majorHAnsi" w:cstheme="majorHAnsi"/>
          <w:bCs/>
          <w:color w:val="000000"/>
          <w:sz w:val="26"/>
          <w:szCs w:val="26"/>
        </w:rPr>
        <w:t>свед</w:t>
      </w:r>
      <w:r w:rsidRPr="000059F7">
        <w:rPr>
          <w:rFonts w:asciiTheme="majorHAnsi" w:hAnsiTheme="majorHAnsi" w:cstheme="majorHAnsi"/>
          <w:bCs/>
          <w:color w:val="000000"/>
          <w:sz w:val="26"/>
          <w:szCs w:val="26"/>
        </w:rPr>
        <w:t>е</w:t>
      </w:r>
      <w:r w:rsidRPr="000059F7">
        <w:rPr>
          <w:rFonts w:asciiTheme="majorHAnsi" w:hAnsiTheme="majorHAnsi" w:cstheme="majorHAnsi"/>
          <w:bCs/>
          <w:color w:val="000000"/>
          <w:sz w:val="26"/>
          <w:szCs w:val="26"/>
        </w:rPr>
        <w:t>ний</w:t>
      </w:r>
      <w:r w:rsidRPr="000059F7">
        <w:rPr>
          <w:rFonts w:asciiTheme="majorHAnsi" w:hAnsiTheme="majorHAnsi" w:cstheme="majorHAnsi"/>
          <w:color w:val="000000"/>
          <w:sz w:val="26"/>
          <w:szCs w:val="26"/>
        </w:rPr>
        <w:t xml:space="preserve"> о лицах, подавших заявления об учете их прав (обременений прав) на з</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мельные участки, способах связи с ними, копии документов, подтверждающих права указанных лиц на земельные участки.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color w:val="000000"/>
          <w:sz w:val="26"/>
          <w:szCs w:val="26"/>
          <w:shd w:val="clear" w:color="auto" w:fill="FFFFFF"/>
        </w:rPr>
      </w:pPr>
      <w:r w:rsidRPr="000059F7">
        <w:rPr>
          <w:rFonts w:asciiTheme="majorHAnsi" w:hAnsiTheme="majorHAnsi" w:cstheme="majorHAnsi"/>
          <w:color w:val="000000"/>
          <w:sz w:val="26"/>
          <w:szCs w:val="26"/>
        </w:rPr>
        <w:t>3.3.10. </w:t>
      </w:r>
      <w:r w:rsidRPr="000059F7">
        <w:rPr>
          <w:rFonts w:asciiTheme="majorHAnsi" w:hAnsiTheme="majorHAnsi" w:cstheme="majorHAnsi"/>
          <w:color w:val="000000"/>
          <w:sz w:val="26"/>
          <w:szCs w:val="26"/>
          <w:shd w:val="clear" w:color="auto" w:fill="FFFFFF"/>
        </w:rPr>
        <w:t>Результатом административной процедуры, предусмотренной настоящим подразделом, является принятие решения об установлении пу</w:t>
      </w:r>
      <w:r w:rsidRPr="000059F7">
        <w:rPr>
          <w:rFonts w:asciiTheme="majorHAnsi" w:hAnsiTheme="majorHAnsi" w:cstheme="majorHAnsi"/>
          <w:color w:val="000000"/>
          <w:sz w:val="26"/>
          <w:szCs w:val="26"/>
          <w:shd w:val="clear" w:color="auto" w:fill="FFFFFF"/>
        </w:rPr>
        <w:t>б</w:t>
      </w:r>
      <w:r w:rsidRPr="000059F7">
        <w:rPr>
          <w:rFonts w:asciiTheme="majorHAnsi" w:hAnsiTheme="majorHAnsi" w:cstheme="majorHAnsi"/>
          <w:color w:val="000000"/>
          <w:sz w:val="26"/>
          <w:szCs w:val="26"/>
          <w:shd w:val="clear" w:color="auto" w:fill="FFFFFF"/>
        </w:rPr>
        <w:t>личного сервитута или решения об отказе в установлении публичного серв</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тута.</w:t>
      </w:r>
    </w:p>
    <w:p w:rsidR="00244EFF" w:rsidRPr="000059F7" w:rsidRDefault="00244EFF" w:rsidP="00A851E4">
      <w:pPr>
        <w:pStyle w:val="aa"/>
        <w:spacing w:before="0" w:beforeAutospacing="0" w:after="0" w:line="240" w:lineRule="auto"/>
        <w:ind w:firstLine="567"/>
        <w:jc w:val="both"/>
        <w:rPr>
          <w:rFonts w:ascii="Arial" w:hAnsi="Arial" w:cs="Arial"/>
          <w:sz w:val="26"/>
          <w:szCs w:val="26"/>
        </w:rPr>
      </w:pPr>
      <w:r w:rsidRPr="000059F7">
        <w:rPr>
          <w:rFonts w:ascii="Arial" w:hAnsi="Arial" w:cs="Arial"/>
          <w:sz w:val="26"/>
          <w:szCs w:val="26"/>
        </w:rPr>
        <w:t>3.3.11. Мероприятия, предусмотренные пунктами 3 - 8 статьи 39.42 З</w:t>
      </w:r>
      <w:r w:rsidRPr="000059F7">
        <w:rPr>
          <w:rFonts w:ascii="Arial" w:hAnsi="Arial" w:cs="Arial"/>
          <w:sz w:val="26"/>
          <w:szCs w:val="26"/>
        </w:rPr>
        <w:t>е</w:t>
      </w:r>
      <w:r w:rsidRPr="000059F7">
        <w:rPr>
          <w:rFonts w:ascii="Arial" w:hAnsi="Arial" w:cs="Arial"/>
          <w:sz w:val="26"/>
          <w:szCs w:val="26"/>
        </w:rPr>
        <w:t>мельного кодекса РФ, не осуществляются, если на запрос о правообладат</w:t>
      </w:r>
      <w:r w:rsidRPr="000059F7">
        <w:rPr>
          <w:rFonts w:ascii="Arial" w:hAnsi="Arial" w:cs="Arial"/>
          <w:sz w:val="26"/>
          <w:szCs w:val="26"/>
        </w:rPr>
        <w:t>е</w:t>
      </w:r>
      <w:r w:rsidRPr="000059F7">
        <w:rPr>
          <w:rFonts w:ascii="Arial" w:hAnsi="Arial" w:cs="Arial"/>
          <w:sz w:val="26"/>
          <w:szCs w:val="26"/>
        </w:rPr>
        <w:t>лях земельных участков, в отношении которых подано ходатайство об уст</w:t>
      </w:r>
      <w:r w:rsidRPr="000059F7">
        <w:rPr>
          <w:rFonts w:ascii="Arial" w:hAnsi="Arial" w:cs="Arial"/>
          <w:sz w:val="26"/>
          <w:szCs w:val="26"/>
        </w:rPr>
        <w:t>а</w:t>
      </w:r>
      <w:r w:rsidRPr="000059F7">
        <w:rPr>
          <w:rFonts w:ascii="Arial" w:hAnsi="Arial" w:cs="Arial"/>
          <w:sz w:val="26"/>
          <w:szCs w:val="26"/>
        </w:rPr>
        <w:t>новлении публичного сервитута, представлены сведения из Единого госуда</w:t>
      </w:r>
      <w:r w:rsidRPr="000059F7">
        <w:rPr>
          <w:rFonts w:ascii="Arial" w:hAnsi="Arial" w:cs="Arial"/>
          <w:sz w:val="26"/>
          <w:szCs w:val="26"/>
        </w:rPr>
        <w:t>р</w:t>
      </w:r>
      <w:r w:rsidRPr="000059F7">
        <w:rPr>
          <w:rFonts w:ascii="Arial" w:hAnsi="Arial" w:cs="Arial"/>
          <w:sz w:val="26"/>
          <w:szCs w:val="26"/>
        </w:rPr>
        <w:t>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w:t>
      </w:r>
      <w:r w:rsidRPr="000059F7">
        <w:rPr>
          <w:rFonts w:ascii="Arial" w:hAnsi="Arial" w:cs="Arial"/>
          <w:sz w:val="26"/>
          <w:szCs w:val="26"/>
        </w:rPr>
        <w:t>в</w:t>
      </w:r>
      <w:r w:rsidRPr="000059F7">
        <w:rPr>
          <w:rFonts w:ascii="Arial" w:hAnsi="Arial" w:cs="Arial"/>
          <w:sz w:val="26"/>
          <w:szCs w:val="26"/>
        </w:rPr>
        <w:t>ливается только в отношении земельных участков, сведения о которых с</w:t>
      </w:r>
      <w:r w:rsidRPr="000059F7">
        <w:rPr>
          <w:rFonts w:ascii="Arial" w:hAnsi="Arial" w:cs="Arial"/>
          <w:sz w:val="26"/>
          <w:szCs w:val="26"/>
        </w:rPr>
        <w:t>о</w:t>
      </w:r>
      <w:r w:rsidRPr="000059F7">
        <w:rPr>
          <w:rFonts w:ascii="Arial" w:hAnsi="Arial" w:cs="Arial"/>
          <w:sz w:val="26"/>
          <w:szCs w:val="26"/>
        </w:rPr>
        <w:t>держатся в Едином государственном реестре недвижимости.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 xml:space="preserve">3.4. Рассмотрение заявления о прекращении публичного сервитута и документов, необходимых для предоставления муниципальной услуги, </w:t>
      </w:r>
      <w:r w:rsidRPr="000059F7">
        <w:rPr>
          <w:rFonts w:asciiTheme="majorHAnsi" w:hAnsiTheme="majorHAnsi" w:cstheme="majorHAnsi"/>
          <w:b/>
          <w:bCs/>
          <w:color w:val="000000"/>
          <w:sz w:val="26"/>
          <w:szCs w:val="26"/>
        </w:rPr>
        <w:lastRenderedPageBreak/>
        <w:t>направление (выдача) результата предоставления муниципальной усл</w:t>
      </w:r>
      <w:r w:rsidRPr="000059F7">
        <w:rPr>
          <w:rFonts w:asciiTheme="majorHAnsi" w:hAnsiTheme="majorHAnsi" w:cstheme="majorHAnsi"/>
          <w:b/>
          <w:bCs/>
          <w:color w:val="000000"/>
          <w:sz w:val="26"/>
          <w:szCs w:val="26"/>
        </w:rPr>
        <w:t>у</w:t>
      </w:r>
      <w:r w:rsidRPr="000059F7">
        <w:rPr>
          <w:rFonts w:asciiTheme="majorHAnsi" w:hAnsiTheme="majorHAnsi" w:cstheme="majorHAnsi"/>
          <w:b/>
          <w:bCs/>
          <w:color w:val="000000"/>
          <w:sz w:val="26"/>
          <w:szCs w:val="26"/>
        </w:rPr>
        <w:t>ги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3.4.1. Основанием для начала административной процедуры является окончание административной процедуры по приему и регистрации заявления о прекращении публичного сервитута и документов, необходимых для пред</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ставления муниципальной услуги, установленной подразделом 3.2 настоящ</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го регламента.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3.4.2. При поступлении заявления о прекращении публичного сервитута и документов, необходимых для предоставления муниципальной услуги, с</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трудник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проверяет наличие (отсутствие) оснований для возврата заявления, указанных в пункте в пункте 2.8.3 подраздела 2.8 настоящего регламента. При наличии оснований для возврата заявления, ук</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занных в пункте в пункте 2.8.3 подраздела 2.8 настоящего регламента, с</w:t>
      </w:r>
      <w:r w:rsidRPr="000059F7">
        <w:rPr>
          <w:rFonts w:asciiTheme="majorHAnsi" w:hAnsiTheme="majorHAnsi" w:cstheme="majorHAnsi"/>
          <w:color w:val="000000"/>
          <w:sz w:val="26"/>
          <w:szCs w:val="26"/>
        </w:rPr>
        <w:t>о</w:t>
      </w:r>
      <w:r w:rsidRPr="000059F7">
        <w:rPr>
          <w:rFonts w:asciiTheme="majorHAnsi" w:hAnsiTheme="majorHAnsi" w:cstheme="majorHAnsi"/>
          <w:color w:val="000000"/>
          <w:sz w:val="26"/>
          <w:szCs w:val="26"/>
        </w:rPr>
        <w:t xml:space="preserve">трудник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срок не более чем 2 рабочих дней со дня поступления заявления обеспечивает возврат заявления с указанием причин возврата.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3.4.3. </w:t>
      </w:r>
      <w:proofErr w:type="gramStart"/>
      <w:r w:rsidRPr="000059F7">
        <w:rPr>
          <w:rFonts w:asciiTheme="majorHAnsi" w:hAnsiTheme="majorHAnsi" w:cstheme="majorHAnsi"/>
          <w:color w:val="000000"/>
          <w:sz w:val="26"/>
          <w:szCs w:val="26"/>
          <w:shd w:val="clear" w:color="auto" w:fill="FFFFFF"/>
        </w:rPr>
        <w:t>При непредставлении документов, указанных в пункте 2.7.1.2 по</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 xml:space="preserve">раздела 2.7 настоящего регламента заявителем (представителем заявителя) самостоятельно, сотрудник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shd w:val="clear" w:color="auto" w:fill="FFFFFF"/>
        </w:rPr>
        <w:t>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домственного электронного взаимодействия Тюменской области либо посре</w:t>
      </w:r>
      <w:r w:rsidRPr="000059F7">
        <w:rPr>
          <w:rFonts w:asciiTheme="majorHAnsi" w:hAnsiTheme="majorHAnsi" w:cstheme="majorHAnsi"/>
          <w:color w:val="000000"/>
          <w:sz w:val="26"/>
          <w:szCs w:val="26"/>
          <w:shd w:val="clear" w:color="auto" w:fill="FFFFFF"/>
        </w:rPr>
        <w:t>д</w:t>
      </w:r>
      <w:r w:rsidRPr="000059F7">
        <w:rPr>
          <w:rFonts w:asciiTheme="majorHAnsi" w:hAnsiTheme="majorHAnsi" w:cstheme="majorHAnsi"/>
          <w:color w:val="000000"/>
          <w:sz w:val="26"/>
          <w:szCs w:val="26"/>
          <w:shd w:val="clear" w:color="auto" w:fill="FFFFFF"/>
        </w:rPr>
        <w:t>ством внутриведомственного взаимодействия со структурными подраздел</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ниями администрации в органы и организации, указанные</w:t>
      </w:r>
      <w:proofErr w:type="gramEnd"/>
      <w:r w:rsidRPr="000059F7">
        <w:rPr>
          <w:rFonts w:asciiTheme="majorHAnsi" w:hAnsiTheme="majorHAnsi" w:cstheme="majorHAnsi"/>
          <w:color w:val="000000"/>
          <w:sz w:val="26"/>
          <w:szCs w:val="26"/>
          <w:shd w:val="clear" w:color="auto" w:fill="FFFFFF"/>
        </w:rPr>
        <w:t xml:space="preserve"> в пункте 2.7.1.2 подраздела 2.7 настоящего регламента. При предоставлении заявителем с</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мостоятельно документов, указанных в пункте 2.7.1.2 подраздела 2.7 насто</w:t>
      </w:r>
      <w:r w:rsidRPr="000059F7">
        <w:rPr>
          <w:rFonts w:asciiTheme="majorHAnsi" w:hAnsiTheme="majorHAnsi" w:cstheme="majorHAnsi"/>
          <w:color w:val="000000"/>
          <w:sz w:val="26"/>
          <w:szCs w:val="26"/>
          <w:shd w:val="clear" w:color="auto" w:fill="FFFFFF"/>
        </w:rPr>
        <w:t>я</w:t>
      </w:r>
      <w:r w:rsidRPr="000059F7">
        <w:rPr>
          <w:rFonts w:asciiTheme="majorHAnsi" w:hAnsiTheme="majorHAnsi" w:cstheme="majorHAnsi"/>
          <w:color w:val="000000"/>
          <w:sz w:val="26"/>
          <w:szCs w:val="26"/>
          <w:shd w:val="clear" w:color="auto" w:fill="FFFFFF"/>
        </w:rPr>
        <w:t>щего регламента, межведомственное электронное взаимодействие не ос</w:t>
      </w:r>
      <w:r w:rsidRPr="000059F7">
        <w:rPr>
          <w:rFonts w:asciiTheme="majorHAnsi" w:hAnsiTheme="majorHAnsi" w:cstheme="majorHAnsi"/>
          <w:color w:val="000000"/>
          <w:sz w:val="26"/>
          <w:szCs w:val="26"/>
          <w:shd w:val="clear" w:color="auto" w:fill="FFFFFF"/>
        </w:rPr>
        <w:t>у</w:t>
      </w:r>
      <w:r w:rsidRPr="000059F7">
        <w:rPr>
          <w:rFonts w:asciiTheme="majorHAnsi" w:hAnsiTheme="majorHAnsi" w:cstheme="majorHAnsi"/>
          <w:color w:val="000000"/>
          <w:sz w:val="26"/>
          <w:szCs w:val="26"/>
          <w:shd w:val="clear" w:color="auto" w:fill="FFFFFF"/>
        </w:rPr>
        <w:t>ществляется.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3.4.4. </w:t>
      </w:r>
      <w:proofErr w:type="gramStart"/>
      <w:r w:rsidRPr="000059F7">
        <w:rPr>
          <w:rFonts w:asciiTheme="majorHAnsi" w:hAnsiTheme="majorHAnsi" w:cstheme="majorHAnsi"/>
          <w:color w:val="000000"/>
          <w:sz w:val="26"/>
          <w:szCs w:val="26"/>
          <w:shd w:val="clear" w:color="auto" w:fill="FFFFFF"/>
        </w:rPr>
        <w:t>При отсутствии оснований для возврата заявления, указанных в пункте 2.8.3 подраздела 2.8 настоящего регламента, сотр</w:t>
      </w:r>
      <w:r w:rsidRPr="000059F7">
        <w:rPr>
          <w:rFonts w:asciiTheme="majorHAnsi" w:hAnsiTheme="majorHAnsi" w:cstheme="majorHAnsi"/>
          <w:color w:val="000000"/>
          <w:sz w:val="26"/>
          <w:szCs w:val="26"/>
        </w:rPr>
        <w:t xml:space="preserve">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течение 1 рабочего дня, следующего за днем окончания админ</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стративной процедуры, установленной пунктом 3.3.3 настоящего подраздела, осуществляет подготовку проекта решения о прекращении публичного серв</w:t>
      </w:r>
      <w:r w:rsidRPr="000059F7">
        <w:rPr>
          <w:rFonts w:asciiTheme="majorHAnsi" w:hAnsiTheme="majorHAnsi" w:cstheme="majorHAnsi"/>
          <w:color w:val="000000"/>
          <w:sz w:val="26"/>
          <w:szCs w:val="26"/>
        </w:rPr>
        <w:t>и</w:t>
      </w:r>
      <w:r w:rsidRPr="000059F7">
        <w:rPr>
          <w:rFonts w:asciiTheme="majorHAnsi" w:hAnsiTheme="majorHAnsi" w:cstheme="majorHAnsi"/>
          <w:color w:val="000000"/>
          <w:sz w:val="26"/>
          <w:szCs w:val="26"/>
        </w:rPr>
        <w:t xml:space="preserve">тута (предоставлении муниципальной услуги) и передает его на подпись </w:t>
      </w:r>
      <w:r w:rsidR="00627E05" w:rsidRPr="000059F7">
        <w:rPr>
          <w:rFonts w:asciiTheme="majorHAnsi" w:hAnsiTheme="majorHAnsi" w:cstheme="majorHAnsi"/>
          <w:color w:val="000000"/>
          <w:sz w:val="26"/>
          <w:szCs w:val="26"/>
        </w:rPr>
        <w:t>Гл</w:t>
      </w:r>
      <w:r w:rsidR="00627E05" w:rsidRPr="000059F7">
        <w:rPr>
          <w:rFonts w:asciiTheme="majorHAnsi" w:hAnsiTheme="majorHAnsi" w:cstheme="majorHAnsi"/>
          <w:color w:val="000000"/>
          <w:sz w:val="26"/>
          <w:szCs w:val="26"/>
        </w:rPr>
        <w:t>а</w:t>
      </w:r>
      <w:r w:rsidR="00627E05" w:rsidRPr="000059F7">
        <w:rPr>
          <w:rFonts w:asciiTheme="majorHAnsi" w:hAnsiTheme="majorHAnsi" w:cstheme="majorHAnsi"/>
          <w:color w:val="000000"/>
          <w:sz w:val="26"/>
          <w:szCs w:val="26"/>
        </w:rPr>
        <w:t>вы города</w:t>
      </w:r>
      <w:r w:rsidRPr="000059F7">
        <w:rPr>
          <w:rFonts w:asciiTheme="majorHAnsi" w:hAnsiTheme="majorHAnsi" w:cstheme="majorHAnsi"/>
          <w:color w:val="000000"/>
          <w:sz w:val="26"/>
          <w:szCs w:val="26"/>
        </w:rPr>
        <w:t>.</w:t>
      </w:r>
      <w:proofErr w:type="gramEnd"/>
      <w:r w:rsidR="00627E05" w:rsidRPr="000059F7">
        <w:rPr>
          <w:rFonts w:asciiTheme="majorHAnsi" w:hAnsiTheme="majorHAnsi" w:cstheme="majorHAnsi"/>
          <w:color w:val="000000"/>
          <w:sz w:val="26"/>
          <w:szCs w:val="26"/>
        </w:rPr>
        <w:t xml:space="preserve"> Глава города</w:t>
      </w:r>
      <w:r w:rsidRPr="000059F7">
        <w:rPr>
          <w:rFonts w:asciiTheme="majorHAnsi" w:hAnsiTheme="majorHAnsi" w:cstheme="majorHAnsi"/>
          <w:color w:val="000000"/>
          <w:sz w:val="26"/>
          <w:szCs w:val="26"/>
          <w:vertAlign w:val="superscript"/>
        </w:rPr>
        <w:t xml:space="preserve"> </w:t>
      </w:r>
      <w:r w:rsidRPr="000059F7">
        <w:rPr>
          <w:rFonts w:asciiTheme="majorHAnsi" w:hAnsiTheme="majorHAnsi" w:cstheme="majorHAnsi"/>
          <w:color w:val="000000"/>
          <w:sz w:val="26"/>
          <w:szCs w:val="26"/>
        </w:rPr>
        <w:t>подписывает проект решения о прекращении публи</w:t>
      </w:r>
      <w:r w:rsidRPr="000059F7">
        <w:rPr>
          <w:rFonts w:asciiTheme="majorHAnsi" w:hAnsiTheme="majorHAnsi" w:cstheme="majorHAnsi"/>
          <w:color w:val="000000"/>
          <w:sz w:val="26"/>
          <w:szCs w:val="26"/>
        </w:rPr>
        <w:t>ч</w:t>
      </w:r>
      <w:r w:rsidRPr="000059F7">
        <w:rPr>
          <w:rFonts w:asciiTheme="majorHAnsi" w:hAnsiTheme="majorHAnsi" w:cstheme="majorHAnsi"/>
          <w:color w:val="000000"/>
          <w:sz w:val="26"/>
          <w:szCs w:val="26"/>
        </w:rPr>
        <w:t xml:space="preserve">ного сервитута (предоставлении муниципальной услуги) в течение 3 рабочих дней со дня получения указанного проекта решения. Сотрудник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rPr>
        <w:t>в день подписания решения о прекращении публичного сервитута (в предоставлении муниципальной услуги) осуществляет регистрацию реш</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 xml:space="preserve">ния в </w:t>
      </w:r>
      <w:r w:rsidR="00627E05" w:rsidRPr="000059F7">
        <w:rPr>
          <w:rFonts w:asciiTheme="majorHAnsi" w:hAnsiTheme="majorHAnsi" w:cstheme="majorHAnsi"/>
          <w:color w:val="000000"/>
          <w:sz w:val="26"/>
          <w:szCs w:val="26"/>
        </w:rPr>
        <w:t>журнале регистрации</w:t>
      </w:r>
      <w:r w:rsidRPr="000059F7">
        <w:rPr>
          <w:rFonts w:asciiTheme="majorHAnsi" w:hAnsiTheme="majorHAnsi" w:cstheme="majorHAnsi"/>
          <w:color w:val="000000"/>
          <w:sz w:val="26"/>
          <w:szCs w:val="26"/>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Сотрудник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color w:val="000000"/>
          <w:sz w:val="26"/>
          <w:szCs w:val="26"/>
          <w:shd w:val="clear" w:color="auto" w:fill="FFFFFF"/>
        </w:rPr>
        <w:t>обеспечивает направление (вруч</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ние) заявителю (представителю заявителя) решения о прекращении публи</w:t>
      </w:r>
      <w:r w:rsidRPr="000059F7">
        <w:rPr>
          <w:rFonts w:asciiTheme="majorHAnsi" w:hAnsiTheme="majorHAnsi" w:cstheme="majorHAnsi"/>
          <w:color w:val="000000"/>
          <w:sz w:val="26"/>
          <w:szCs w:val="26"/>
          <w:shd w:val="clear" w:color="auto" w:fill="FFFFFF"/>
        </w:rPr>
        <w:t>ч</w:t>
      </w:r>
      <w:r w:rsidRPr="000059F7">
        <w:rPr>
          <w:rFonts w:asciiTheme="majorHAnsi" w:hAnsiTheme="majorHAnsi" w:cstheme="majorHAnsi"/>
          <w:color w:val="000000"/>
          <w:sz w:val="26"/>
          <w:szCs w:val="26"/>
          <w:shd w:val="clear" w:color="auto" w:fill="FFFFFF"/>
        </w:rPr>
        <w:t xml:space="preserve">ного сервитута </w:t>
      </w:r>
      <w:r w:rsidRPr="000059F7">
        <w:rPr>
          <w:rFonts w:asciiTheme="majorHAnsi" w:hAnsiTheme="majorHAnsi" w:cstheme="majorHAnsi"/>
          <w:sz w:val="26"/>
          <w:szCs w:val="26"/>
          <w:shd w:val="clear" w:color="auto" w:fill="FFFFFF"/>
        </w:rPr>
        <w:t>способом, указанным в заявлении.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3.5. Исправление допущенных опечаток и ошибок в выданных в р</w:t>
      </w:r>
      <w:r w:rsidRPr="000059F7">
        <w:rPr>
          <w:rFonts w:asciiTheme="majorHAnsi" w:hAnsiTheme="majorHAnsi" w:cstheme="majorHAnsi"/>
          <w:b/>
          <w:bCs/>
          <w:color w:val="000000"/>
          <w:sz w:val="26"/>
          <w:szCs w:val="26"/>
        </w:rPr>
        <w:t>е</w:t>
      </w:r>
      <w:r w:rsidRPr="000059F7">
        <w:rPr>
          <w:rFonts w:asciiTheme="majorHAnsi" w:hAnsiTheme="majorHAnsi" w:cstheme="majorHAnsi"/>
          <w:b/>
          <w:bCs/>
          <w:color w:val="000000"/>
          <w:sz w:val="26"/>
          <w:szCs w:val="26"/>
        </w:rPr>
        <w:t>зультате предоставления муниципальной услуги документах</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3.5.1. Основанием для начала административной процедуры является выявление заявителе</w:t>
      </w:r>
      <w:r w:rsidRPr="000059F7">
        <w:rPr>
          <w:rFonts w:asciiTheme="majorHAnsi" w:hAnsiTheme="majorHAnsi" w:cstheme="majorHAnsi"/>
          <w:color w:val="000000"/>
          <w:sz w:val="26"/>
          <w:szCs w:val="26"/>
          <w:shd w:val="clear" w:color="auto" w:fill="FFFFFF"/>
        </w:rPr>
        <w:t xml:space="preserve">м (представителем заявителя) в выданном решении или письменном отказе в предоставлении муниципальной услуги опечаток и </w:t>
      </w:r>
      <w:r w:rsidR="00AA0F26" w:rsidRPr="000059F7">
        <w:rPr>
          <w:rFonts w:asciiTheme="majorHAnsi" w:hAnsiTheme="majorHAnsi" w:cstheme="majorHAnsi"/>
          <w:color w:val="000000"/>
          <w:sz w:val="26"/>
          <w:szCs w:val="26"/>
          <w:shd w:val="clear" w:color="auto" w:fill="FFFFFF"/>
        </w:rPr>
        <w:t xml:space="preserve">(или) </w:t>
      </w:r>
      <w:r w:rsidRPr="000059F7">
        <w:rPr>
          <w:rFonts w:asciiTheme="majorHAnsi" w:hAnsiTheme="majorHAnsi" w:cstheme="majorHAnsi"/>
          <w:color w:val="000000"/>
          <w:sz w:val="26"/>
          <w:szCs w:val="26"/>
          <w:shd w:val="clear" w:color="auto" w:fill="FFFFFF"/>
        </w:rPr>
        <w:lastRenderedPageBreak/>
        <w:t xml:space="preserve">ошибок. Заявитель (представитель заявителя) может подать заявление об исправлении допущенных опечаток и </w:t>
      </w:r>
      <w:r w:rsidR="006C136A" w:rsidRPr="000059F7">
        <w:rPr>
          <w:rFonts w:asciiTheme="majorHAnsi" w:hAnsiTheme="majorHAnsi" w:cstheme="majorHAnsi"/>
          <w:color w:val="000000"/>
          <w:sz w:val="26"/>
          <w:szCs w:val="26"/>
          <w:shd w:val="clear" w:color="auto" w:fill="FFFFFF"/>
        </w:rPr>
        <w:t xml:space="preserve">(или) </w:t>
      </w:r>
      <w:r w:rsidRPr="000059F7">
        <w:rPr>
          <w:rFonts w:asciiTheme="majorHAnsi" w:hAnsiTheme="majorHAnsi" w:cstheme="majorHAnsi"/>
          <w:color w:val="000000"/>
          <w:sz w:val="26"/>
          <w:szCs w:val="26"/>
          <w:shd w:val="clear" w:color="auto" w:fill="FFFFFF"/>
        </w:rPr>
        <w:t>ошибок.</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3.5.2. При обращении об исправлении допущенных опечаток и (или) ош</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бок заявитель (представитель заявителя) представляет:</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заявление об исправлении допущенных опечаток и (или) ошибок по форме, согласно приложению 3 к настоящему регламенту, в случае напра</w:t>
      </w:r>
      <w:r w:rsidRPr="000059F7">
        <w:rPr>
          <w:rFonts w:asciiTheme="majorHAnsi" w:hAnsiTheme="majorHAnsi" w:cstheme="majorHAnsi"/>
          <w:color w:val="000000"/>
          <w:sz w:val="26"/>
          <w:szCs w:val="26"/>
          <w:shd w:val="clear" w:color="auto" w:fill="FFFFFF"/>
        </w:rPr>
        <w:t>в</w:t>
      </w:r>
      <w:r w:rsidRPr="000059F7">
        <w:rPr>
          <w:rFonts w:asciiTheme="majorHAnsi" w:hAnsiTheme="majorHAnsi" w:cstheme="majorHAnsi"/>
          <w:color w:val="000000"/>
          <w:sz w:val="26"/>
          <w:szCs w:val="26"/>
          <w:shd w:val="clear" w:color="auto" w:fill="FFFFFF"/>
        </w:rPr>
        <w:t>ления заявления на бумажном носителе при личном обращении или почтовым отправлением, по форме, размещенной на Едином портале или Регионал</w:t>
      </w:r>
      <w:r w:rsidRPr="000059F7">
        <w:rPr>
          <w:rFonts w:asciiTheme="majorHAnsi" w:hAnsiTheme="majorHAnsi" w:cstheme="majorHAnsi"/>
          <w:color w:val="000000"/>
          <w:sz w:val="26"/>
          <w:szCs w:val="26"/>
          <w:shd w:val="clear" w:color="auto" w:fill="FFFFFF"/>
        </w:rPr>
        <w:t>ь</w:t>
      </w:r>
      <w:r w:rsidRPr="000059F7">
        <w:rPr>
          <w:rFonts w:asciiTheme="majorHAnsi" w:hAnsiTheme="majorHAnsi" w:cstheme="majorHAnsi"/>
          <w:color w:val="000000"/>
          <w:sz w:val="26"/>
          <w:szCs w:val="26"/>
          <w:shd w:val="clear" w:color="auto" w:fill="FFFFFF"/>
        </w:rPr>
        <w:t>ном портале, в случае подачи заявления в форме электронного документа с использованием «Личного кабинета»;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документы, имеющие юридическую силу, свидетельствующие о наличии опечаток и (или) ошибок и содержащие правильные данные;</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выданное решение или письменный отказ в предоставлении муниц</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пальной услуги, в котором содержится опечатка и (или) ошибка.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3.5.3. Заявление об исправлении допущенных опечаток и (или) ошибок может быть подано посредством личного обращения в МФЦ, почтового о</w:t>
      </w:r>
      <w:r w:rsidRPr="000059F7">
        <w:rPr>
          <w:rFonts w:asciiTheme="majorHAnsi" w:hAnsiTheme="majorHAnsi" w:cstheme="majorHAnsi"/>
          <w:color w:val="000000"/>
          <w:sz w:val="26"/>
          <w:szCs w:val="26"/>
          <w:shd w:val="clear" w:color="auto" w:fill="FFFFFF"/>
        </w:rPr>
        <w:t>т</w:t>
      </w:r>
      <w:r w:rsidRPr="000059F7">
        <w:rPr>
          <w:rFonts w:asciiTheme="majorHAnsi" w:hAnsiTheme="majorHAnsi" w:cstheme="majorHAnsi"/>
          <w:color w:val="000000"/>
          <w:sz w:val="26"/>
          <w:szCs w:val="26"/>
          <w:shd w:val="clear" w:color="auto" w:fill="FFFFFF"/>
        </w:rPr>
        <w:t>правления, Единого портала, Регионального портала.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3.5.4. Регистрация заявления осуще</w:t>
      </w:r>
      <w:r w:rsidRPr="000059F7">
        <w:rPr>
          <w:rFonts w:asciiTheme="majorHAnsi" w:hAnsiTheme="majorHAnsi" w:cstheme="majorHAnsi"/>
          <w:color w:val="000000"/>
          <w:sz w:val="26"/>
          <w:szCs w:val="26"/>
        </w:rPr>
        <w:t>ствляется в порядке и сроки, уст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новленные подразделами 2.13 и 3.2 настоящего регламента.</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3</w:t>
      </w:r>
      <w:r w:rsidRPr="000059F7">
        <w:rPr>
          <w:rFonts w:asciiTheme="majorHAnsi" w:hAnsiTheme="majorHAnsi" w:cstheme="majorHAnsi"/>
          <w:color w:val="000000"/>
          <w:sz w:val="26"/>
          <w:szCs w:val="26"/>
          <w:shd w:val="clear" w:color="auto" w:fill="FFFFFF"/>
        </w:rPr>
        <w:t xml:space="preserve">.5.5. </w:t>
      </w:r>
      <w:proofErr w:type="gramStart"/>
      <w:r w:rsidRPr="000059F7">
        <w:rPr>
          <w:rFonts w:asciiTheme="majorHAnsi" w:hAnsiTheme="majorHAnsi" w:cstheme="majorHAnsi"/>
          <w:sz w:val="26"/>
          <w:szCs w:val="26"/>
          <w:shd w:val="clear" w:color="auto" w:fill="FFFFFF"/>
        </w:rPr>
        <w:t xml:space="preserve">В случае выявления допущенных опечаток и </w:t>
      </w:r>
      <w:r w:rsidRPr="000059F7">
        <w:rPr>
          <w:rFonts w:asciiTheme="majorHAnsi" w:hAnsiTheme="majorHAnsi" w:cstheme="majorHAnsi"/>
          <w:color w:val="000000"/>
          <w:sz w:val="26"/>
          <w:szCs w:val="26"/>
          <w:shd w:val="clear" w:color="auto" w:fill="FFFFFF"/>
        </w:rPr>
        <w:t xml:space="preserve">(или) </w:t>
      </w:r>
      <w:r w:rsidRPr="000059F7">
        <w:rPr>
          <w:rFonts w:asciiTheme="majorHAnsi" w:hAnsiTheme="majorHAnsi" w:cstheme="majorHAnsi"/>
          <w:sz w:val="26"/>
          <w:szCs w:val="26"/>
          <w:shd w:val="clear" w:color="auto" w:fill="FFFFFF"/>
        </w:rPr>
        <w:t>ошибок в выда</w:t>
      </w:r>
      <w:r w:rsidRPr="000059F7">
        <w:rPr>
          <w:rFonts w:asciiTheme="majorHAnsi" w:hAnsiTheme="majorHAnsi" w:cstheme="majorHAnsi"/>
          <w:sz w:val="26"/>
          <w:szCs w:val="26"/>
          <w:shd w:val="clear" w:color="auto" w:fill="FFFFFF"/>
        </w:rPr>
        <w:t>н</w:t>
      </w:r>
      <w:r w:rsidRPr="000059F7">
        <w:rPr>
          <w:rFonts w:asciiTheme="majorHAnsi" w:hAnsiTheme="majorHAnsi" w:cstheme="majorHAnsi"/>
          <w:sz w:val="26"/>
          <w:szCs w:val="26"/>
          <w:shd w:val="clear" w:color="auto" w:fill="FFFFFF"/>
        </w:rPr>
        <w:t xml:space="preserve">ных в результате предоставления муниципальной услуги документах </w:t>
      </w:r>
      <w:r w:rsidRPr="000059F7">
        <w:rPr>
          <w:rFonts w:asciiTheme="majorHAnsi" w:hAnsiTheme="majorHAnsi" w:cstheme="majorHAnsi"/>
          <w:bCs/>
          <w:sz w:val="26"/>
          <w:szCs w:val="26"/>
        </w:rPr>
        <w:t>сотру</w:t>
      </w:r>
      <w:r w:rsidRPr="000059F7">
        <w:rPr>
          <w:rFonts w:asciiTheme="majorHAnsi" w:hAnsiTheme="majorHAnsi" w:cstheme="majorHAnsi"/>
          <w:bCs/>
          <w:sz w:val="26"/>
          <w:szCs w:val="26"/>
        </w:rPr>
        <w:t>д</w:t>
      </w:r>
      <w:r w:rsidRPr="000059F7">
        <w:rPr>
          <w:rFonts w:asciiTheme="majorHAnsi" w:hAnsiTheme="majorHAnsi" w:cstheme="majorHAnsi"/>
          <w:bCs/>
          <w:sz w:val="26"/>
          <w:szCs w:val="26"/>
        </w:rPr>
        <w:t xml:space="preserve">ником </w:t>
      </w:r>
      <w:r w:rsidR="00627E05" w:rsidRPr="000059F7">
        <w:rPr>
          <w:rFonts w:asciiTheme="majorHAnsi" w:hAnsiTheme="majorHAnsi" w:cstheme="majorHAnsi"/>
          <w:color w:val="000000"/>
          <w:sz w:val="26"/>
          <w:szCs w:val="26"/>
        </w:rPr>
        <w:t xml:space="preserve">МКУ «УИ и ЗР г. Ишима» </w:t>
      </w:r>
      <w:r w:rsidRPr="000059F7">
        <w:rPr>
          <w:rFonts w:asciiTheme="majorHAnsi" w:hAnsiTheme="majorHAnsi" w:cstheme="majorHAnsi"/>
          <w:sz w:val="26"/>
          <w:szCs w:val="26"/>
          <w:shd w:val="clear" w:color="auto" w:fill="FFFFFF"/>
        </w:rPr>
        <w:t>осуществляется их исправление путем с</w:t>
      </w:r>
      <w:r w:rsidRPr="000059F7">
        <w:rPr>
          <w:rFonts w:asciiTheme="majorHAnsi" w:hAnsiTheme="majorHAnsi" w:cstheme="majorHAnsi"/>
          <w:sz w:val="26"/>
          <w:szCs w:val="26"/>
          <w:shd w:val="clear" w:color="auto" w:fill="FFFFFF"/>
        </w:rPr>
        <w:t>о</w:t>
      </w:r>
      <w:r w:rsidRPr="000059F7">
        <w:rPr>
          <w:rFonts w:asciiTheme="majorHAnsi" w:hAnsiTheme="majorHAnsi" w:cstheme="majorHAnsi"/>
          <w:sz w:val="26"/>
          <w:szCs w:val="26"/>
          <w:shd w:val="clear" w:color="auto" w:fill="FFFFFF"/>
        </w:rPr>
        <w:t>ставления нового документа, являющегося результатом предоставления м</w:t>
      </w:r>
      <w:r w:rsidRPr="000059F7">
        <w:rPr>
          <w:rFonts w:asciiTheme="majorHAnsi" w:hAnsiTheme="majorHAnsi" w:cstheme="majorHAnsi"/>
          <w:sz w:val="26"/>
          <w:szCs w:val="26"/>
          <w:shd w:val="clear" w:color="auto" w:fill="FFFFFF"/>
        </w:rPr>
        <w:t>у</w:t>
      </w:r>
      <w:r w:rsidRPr="000059F7">
        <w:rPr>
          <w:rFonts w:asciiTheme="majorHAnsi" w:hAnsiTheme="majorHAnsi" w:cstheme="majorHAnsi"/>
          <w:sz w:val="26"/>
          <w:szCs w:val="26"/>
          <w:shd w:val="clear" w:color="auto" w:fill="FFFFFF"/>
        </w:rPr>
        <w:t xml:space="preserve">ниципальной услуги, и </w:t>
      </w:r>
      <w:r w:rsidRPr="000059F7">
        <w:rPr>
          <w:rFonts w:asciiTheme="majorHAnsi" w:hAnsiTheme="majorHAnsi" w:cstheme="majorHAnsi"/>
          <w:color w:val="000000"/>
          <w:sz w:val="26"/>
          <w:szCs w:val="26"/>
          <w:shd w:val="clear" w:color="auto" w:fill="FFFFFF"/>
        </w:rPr>
        <w:t>направление (выдача) заявителю (представителю з</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явителя) способом, указанным в заявлении об исправлении допущенных оп</w:t>
      </w:r>
      <w:r w:rsidRPr="000059F7">
        <w:rPr>
          <w:rFonts w:asciiTheme="majorHAnsi" w:hAnsiTheme="majorHAnsi" w:cstheme="majorHAnsi"/>
          <w:color w:val="000000"/>
          <w:sz w:val="26"/>
          <w:szCs w:val="26"/>
          <w:shd w:val="clear" w:color="auto" w:fill="FFFFFF"/>
        </w:rPr>
        <w:t>е</w:t>
      </w:r>
      <w:r w:rsidRPr="000059F7">
        <w:rPr>
          <w:rFonts w:asciiTheme="majorHAnsi" w:hAnsiTheme="majorHAnsi" w:cstheme="majorHAnsi"/>
          <w:color w:val="000000"/>
          <w:sz w:val="26"/>
          <w:szCs w:val="26"/>
          <w:shd w:val="clear" w:color="auto" w:fill="FFFFFF"/>
        </w:rPr>
        <w:t xml:space="preserve">чаток и (или) ошибок, </w:t>
      </w:r>
      <w:r w:rsidRPr="000059F7">
        <w:rPr>
          <w:rFonts w:asciiTheme="majorHAnsi" w:hAnsiTheme="majorHAnsi" w:cstheme="majorHAnsi"/>
          <w:sz w:val="26"/>
          <w:szCs w:val="26"/>
          <w:shd w:val="clear" w:color="auto" w:fill="FFFFFF"/>
        </w:rPr>
        <w:t>в срок, не превышающий 5 рабочих дней со</w:t>
      </w:r>
      <w:proofErr w:type="gramEnd"/>
      <w:r w:rsidRPr="000059F7">
        <w:rPr>
          <w:rFonts w:asciiTheme="majorHAnsi" w:hAnsiTheme="majorHAnsi" w:cstheme="majorHAnsi"/>
          <w:sz w:val="26"/>
          <w:szCs w:val="26"/>
          <w:shd w:val="clear" w:color="auto" w:fill="FFFFFF"/>
        </w:rPr>
        <w:t xml:space="preserve"> дня, след</w:t>
      </w:r>
      <w:r w:rsidRPr="000059F7">
        <w:rPr>
          <w:rFonts w:asciiTheme="majorHAnsi" w:hAnsiTheme="majorHAnsi" w:cstheme="majorHAnsi"/>
          <w:sz w:val="26"/>
          <w:szCs w:val="26"/>
          <w:shd w:val="clear" w:color="auto" w:fill="FFFFFF"/>
        </w:rPr>
        <w:t>у</w:t>
      </w:r>
      <w:r w:rsidRPr="000059F7">
        <w:rPr>
          <w:rFonts w:asciiTheme="majorHAnsi" w:hAnsiTheme="majorHAnsi" w:cstheme="majorHAnsi"/>
          <w:sz w:val="26"/>
          <w:szCs w:val="26"/>
          <w:shd w:val="clear" w:color="auto" w:fill="FFFFFF"/>
        </w:rPr>
        <w:t xml:space="preserve">ющего за днем регистрации </w:t>
      </w:r>
      <w:r w:rsidRPr="000059F7">
        <w:rPr>
          <w:rFonts w:asciiTheme="majorHAnsi" w:hAnsiTheme="majorHAnsi" w:cstheme="majorHAnsi"/>
          <w:color w:val="000000"/>
          <w:sz w:val="26"/>
          <w:szCs w:val="26"/>
          <w:shd w:val="clear" w:color="auto" w:fill="FFFFFF"/>
        </w:rPr>
        <w:t>заявления об исправлении допущенных опечаток и (или) ошибок.</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roofErr w:type="gramStart"/>
      <w:r w:rsidRPr="000059F7">
        <w:rPr>
          <w:rFonts w:asciiTheme="majorHAnsi" w:hAnsiTheme="majorHAnsi" w:cstheme="majorHAnsi"/>
          <w:color w:val="000000"/>
          <w:sz w:val="26"/>
          <w:szCs w:val="26"/>
          <w:shd w:val="clear" w:color="auto" w:fill="FFFFFF"/>
        </w:rPr>
        <w:t xml:space="preserve">В случае отсутствия опечаток и </w:t>
      </w:r>
      <w:r w:rsidR="000679E3" w:rsidRPr="000059F7">
        <w:rPr>
          <w:rFonts w:asciiTheme="majorHAnsi" w:hAnsiTheme="majorHAnsi" w:cstheme="majorHAnsi"/>
          <w:color w:val="000000"/>
          <w:sz w:val="26"/>
          <w:szCs w:val="26"/>
          <w:shd w:val="clear" w:color="auto" w:fill="FFFFFF"/>
        </w:rPr>
        <w:t xml:space="preserve">(или) </w:t>
      </w:r>
      <w:r w:rsidRPr="000059F7">
        <w:rPr>
          <w:rFonts w:asciiTheme="majorHAnsi" w:hAnsiTheme="majorHAnsi" w:cstheme="majorHAnsi"/>
          <w:color w:val="000000"/>
          <w:sz w:val="26"/>
          <w:szCs w:val="26"/>
          <w:shd w:val="clear" w:color="auto" w:fill="FFFFFF"/>
        </w:rPr>
        <w:t xml:space="preserve">ошибок в выданных в результате предоставления муниципальной услуги документах </w:t>
      </w:r>
      <w:r w:rsidRPr="000059F7">
        <w:rPr>
          <w:rFonts w:asciiTheme="majorHAnsi" w:hAnsiTheme="majorHAnsi" w:cstheme="majorHAnsi"/>
          <w:bCs/>
          <w:color w:val="000000"/>
          <w:sz w:val="26"/>
          <w:szCs w:val="26"/>
        </w:rPr>
        <w:t xml:space="preserve">сотрудником </w:t>
      </w:r>
      <w:r w:rsidR="00627E05" w:rsidRPr="000059F7">
        <w:rPr>
          <w:rFonts w:asciiTheme="majorHAnsi" w:hAnsiTheme="majorHAnsi" w:cstheme="majorHAnsi"/>
          <w:color w:val="000000"/>
          <w:sz w:val="26"/>
          <w:szCs w:val="26"/>
        </w:rPr>
        <w:t>МКУ «УИ и ЗР г. Ишима»</w:t>
      </w:r>
      <w:r w:rsidRPr="000059F7">
        <w:rPr>
          <w:rFonts w:asciiTheme="majorHAnsi" w:hAnsiTheme="majorHAnsi" w:cstheme="majorHAnsi"/>
          <w:color w:val="000000"/>
          <w:sz w:val="26"/>
          <w:szCs w:val="26"/>
          <w:shd w:val="clear" w:color="auto" w:fill="FFFFFF"/>
        </w:rPr>
        <w:t xml:space="preserve"> осуществляется подготовка письменного ответа с информацией об отсутствии опечаток </w:t>
      </w:r>
      <w:r w:rsidRPr="000059F7">
        <w:rPr>
          <w:rFonts w:asciiTheme="majorHAnsi" w:hAnsiTheme="majorHAnsi" w:cstheme="majorHAnsi"/>
          <w:color w:val="000000"/>
          <w:sz w:val="26"/>
          <w:szCs w:val="26"/>
        </w:rPr>
        <w:t xml:space="preserve">и </w:t>
      </w:r>
      <w:r w:rsidRPr="000059F7">
        <w:rPr>
          <w:rFonts w:asciiTheme="majorHAnsi" w:hAnsiTheme="majorHAnsi" w:cstheme="majorHAnsi"/>
          <w:bCs/>
          <w:color w:val="000000"/>
          <w:sz w:val="26"/>
          <w:szCs w:val="26"/>
        </w:rPr>
        <w:t>(или)</w:t>
      </w:r>
      <w:r w:rsidRPr="000059F7">
        <w:rPr>
          <w:rFonts w:asciiTheme="majorHAnsi" w:hAnsiTheme="majorHAnsi" w:cstheme="majorHAnsi"/>
          <w:color w:val="000000"/>
          <w:sz w:val="26"/>
          <w:szCs w:val="26"/>
          <w:shd w:val="clear" w:color="auto" w:fill="FFFFFF"/>
        </w:rPr>
        <w:t xml:space="preserve"> ошибок в выданных в результате предоста</w:t>
      </w:r>
      <w:r w:rsidRPr="000059F7">
        <w:rPr>
          <w:rFonts w:asciiTheme="majorHAnsi" w:hAnsiTheme="majorHAnsi" w:cstheme="majorHAnsi"/>
          <w:color w:val="000000"/>
          <w:sz w:val="26"/>
          <w:szCs w:val="26"/>
          <w:shd w:val="clear" w:color="auto" w:fill="FFFFFF"/>
        </w:rPr>
        <w:t>в</w:t>
      </w:r>
      <w:r w:rsidRPr="000059F7">
        <w:rPr>
          <w:rFonts w:asciiTheme="majorHAnsi" w:hAnsiTheme="majorHAnsi" w:cstheme="majorHAnsi"/>
          <w:color w:val="000000"/>
          <w:sz w:val="26"/>
          <w:szCs w:val="26"/>
          <w:shd w:val="clear" w:color="auto" w:fill="FFFFFF"/>
        </w:rPr>
        <w:t>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w:t>
      </w:r>
      <w:proofErr w:type="gramEnd"/>
      <w:r w:rsidRPr="000059F7">
        <w:rPr>
          <w:rFonts w:asciiTheme="majorHAnsi" w:hAnsiTheme="majorHAnsi" w:cstheme="majorHAnsi"/>
          <w:color w:val="000000"/>
          <w:sz w:val="26"/>
          <w:szCs w:val="26"/>
          <w:shd w:val="clear" w:color="auto" w:fill="FFFFFF"/>
        </w:rPr>
        <w:t xml:space="preserve"> срок, не превышающий 5 рабочих дней со дня, следующего за днем регистрации заявления об исправлении д</w:t>
      </w:r>
      <w:r w:rsidRPr="000059F7">
        <w:rPr>
          <w:rFonts w:asciiTheme="majorHAnsi" w:hAnsiTheme="majorHAnsi" w:cstheme="majorHAnsi"/>
          <w:color w:val="000000"/>
          <w:sz w:val="26"/>
          <w:szCs w:val="26"/>
          <w:shd w:val="clear" w:color="auto" w:fill="FFFFFF"/>
        </w:rPr>
        <w:t>о</w:t>
      </w:r>
      <w:r w:rsidRPr="000059F7">
        <w:rPr>
          <w:rFonts w:asciiTheme="majorHAnsi" w:hAnsiTheme="majorHAnsi" w:cstheme="majorHAnsi"/>
          <w:color w:val="000000"/>
          <w:sz w:val="26"/>
          <w:szCs w:val="26"/>
          <w:shd w:val="clear" w:color="auto" w:fill="FFFFFF"/>
        </w:rPr>
        <w:t>пущенных опечаток и (или) ошибок.</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5633DC">
      <w:pPr>
        <w:pStyle w:val="aa"/>
        <w:spacing w:before="0" w:beforeAutospacing="0" w:after="0" w:line="240" w:lineRule="auto"/>
        <w:ind w:firstLine="567"/>
        <w:jc w:val="center"/>
        <w:rPr>
          <w:rFonts w:asciiTheme="majorHAnsi" w:hAnsiTheme="majorHAnsi" w:cstheme="majorHAnsi"/>
          <w:sz w:val="26"/>
          <w:szCs w:val="26"/>
        </w:rPr>
      </w:pPr>
      <w:r w:rsidRPr="000059F7">
        <w:rPr>
          <w:rFonts w:asciiTheme="majorHAnsi" w:hAnsiTheme="majorHAnsi" w:cstheme="majorHAnsi"/>
          <w:b/>
          <w:bCs/>
          <w:color w:val="000000"/>
          <w:sz w:val="26"/>
          <w:szCs w:val="26"/>
          <w:lang w:val="en-US"/>
        </w:rPr>
        <w:t>IV</w:t>
      </w:r>
      <w:r w:rsidRPr="000059F7">
        <w:rPr>
          <w:rFonts w:asciiTheme="majorHAnsi" w:hAnsiTheme="majorHAnsi" w:cstheme="majorHAnsi"/>
          <w:b/>
          <w:bCs/>
          <w:color w:val="000000"/>
          <w:sz w:val="26"/>
          <w:szCs w:val="26"/>
        </w:rPr>
        <w:t>. ФОРМЫ КОНТРОЛЯ ЗА ПРЕДОСТАВЛЕНИЕМ МУНИЦИПАЛЬНОЙ УСЛУГИ</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 xml:space="preserve">4.1. Порядок осуществления текущего </w:t>
      </w:r>
      <w:proofErr w:type="gramStart"/>
      <w:r w:rsidRPr="000059F7">
        <w:rPr>
          <w:rFonts w:asciiTheme="majorHAnsi" w:hAnsiTheme="majorHAnsi" w:cstheme="majorHAnsi"/>
          <w:b/>
          <w:bCs/>
          <w:color w:val="000000"/>
          <w:sz w:val="26"/>
          <w:szCs w:val="26"/>
        </w:rPr>
        <w:t>контроля за</w:t>
      </w:r>
      <w:proofErr w:type="gramEnd"/>
      <w:r w:rsidRPr="000059F7">
        <w:rPr>
          <w:rFonts w:asciiTheme="majorHAnsi" w:hAnsiTheme="majorHAnsi" w:cstheme="majorHAnsi"/>
          <w:b/>
          <w:bCs/>
          <w:color w:val="000000"/>
          <w:sz w:val="26"/>
          <w:szCs w:val="26"/>
        </w:rPr>
        <w:t xml:space="preserve"> соблюдением о</w:t>
      </w:r>
      <w:r w:rsidRPr="000059F7">
        <w:rPr>
          <w:rFonts w:asciiTheme="majorHAnsi" w:hAnsiTheme="majorHAnsi" w:cstheme="majorHAnsi"/>
          <w:b/>
          <w:bCs/>
          <w:color w:val="000000"/>
          <w:sz w:val="26"/>
          <w:szCs w:val="26"/>
        </w:rPr>
        <w:t>т</w:t>
      </w:r>
      <w:r w:rsidRPr="000059F7">
        <w:rPr>
          <w:rFonts w:asciiTheme="majorHAnsi" w:hAnsiTheme="majorHAnsi" w:cstheme="majorHAnsi"/>
          <w:b/>
          <w:bCs/>
          <w:color w:val="000000"/>
          <w:sz w:val="26"/>
          <w:szCs w:val="26"/>
        </w:rPr>
        <w:t>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ем решений ответственными лицами</w:t>
      </w:r>
    </w:p>
    <w:p w:rsidR="00542B0F"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Текущий </w:t>
      </w:r>
      <w:proofErr w:type="gramStart"/>
      <w:r w:rsidRPr="000059F7">
        <w:rPr>
          <w:rFonts w:asciiTheme="majorHAnsi" w:hAnsiTheme="majorHAnsi" w:cstheme="majorHAnsi"/>
          <w:color w:val="000000"/>
          <w:sz w:val="26"/>
          <w:szCs w:val="26"/>
        </w:rPr>
        <w:t>контроль за</w:t>
      </w:r>
      <w:proofErr w:type="gramEnd"/>
      <w:r w:rsidRPr="000059F7">
        <w:rPr>
          <w:rFonts w:asciiTheme="majorHAnsi" w:hAnsiTheme="majorHAnsi" w:cstheme="majorHAnsi"/>
          <w:color w:val="000000"/>
          <w:sz w:val="26"/>
          <w:szCs w:val="26"/>
        </w:rPr>
        <w:t xml:space="preserve"> соблюдением последовательности действий, опр</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деленных административными процедурами по предоставлению муниципал</w:t>
      </w:r>
      <w:r w:rsidRPr="000059F7">
        <w:rPr>
          <w:rFonts w:asciiTheme="majorHAnsi" w:hAnsiTheme="majorHAnsi" w:cstheme="majorHAnsi"/>
          <w:color w:val="000000"/>
          <w:sz w:val="26"/>
          <w:szCs w:val="26"/>
        </w:rPr>
        <w:t>ь</w:t>
      </w:r>
      <w:r w:rsidRPr="000059F7">
        <w:rPr>
          <w:rFonts w:asciiTheme="majorHAnsi" w:hAnsiTheme="majorHAnsi" w:cstheme="majorHAnsi"/>
          <w:color w:val="000000"/>
          <w:sz w:val="26"/>
          <w:szCs w:val="26"/>
        </w:rPr>
        <w:lastRenderedPageBreak/>
        <w:t>ной услуги и принятием решений сотрудниками администрации, осуществл</w:t>
      </w:r>
      <w:r w:rsidRPr="000059F7">
        <w:rPr>
          <w:rFonts w:asciiTheme="majorHAnsi" w:hAnsiTheme="majorHAnsi" w:cstheme="majorHAnsi"/>
          <w:color w:val="000000"/>
          <w:sz w:val="26"/>
          <w:szCs w:val="26"/>
        </w:rPr>
        <w:t>я</w:t>
      </w:r>
      <w:r w:rsidRPr="000059F7">
        <w:rPr>
          <w:rFonts w:asciiTheme="majorHAnsi" w:hAnsiTheme="majorHAnsi" w:cstheme="majorHAnsi"/>
          <w:color w:val="000000"/>
          <w:sz w:val="26"/>
          <w:szCs w:val="26"/>
        </w:rPr>
        <w:t>ют руководитель, ответственный за организацию работы по предоставлению муниципальной услуги, а также должностные лица администрации.</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Перечень должностных лиц, осуществляющих текущий контроль, уст</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навливается индивидуальными правовыми актами администрации, должнос</w:t>
      </w:r>
      <w:r w:rsidRPr="000059F7">
        <w:rPr>
          <w:rFonts w:asciiTheme="majorHAnsi" w:hAnsiTheme="majorHAnsi" w:cstheme="majorHAnsi"/>
          <w:color w:val="000000"/>
          <w:sz w:val="26"/>
          <w:szCs w:val="26"/>
        </w:rPr>
        <w:t>т</w:t>
      </w:r>
      <w:r w:rsidRPr="000059F7">
        <w:rPr>
          <w:rFonts w:asciiTheme="majorHAnsi" w:hAnsiTheme="majorHAnsi" w:cstheme="majorHAnsi"/>
          <w:color w:val="000000"/>
          <w:sz w:val="26"/>
          <w:szCs w:val="26"/>
        </w:rPr>
        <w:t>ными регламентами и должностными инструкциями сотрудников администр</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ции.</w:t>
      </w:r>
    </w:p>
    <w:p w:rsidR="00542B0F" w:rsidRPr="000059F7" w:rsidRDefault="00542B0F" w:rsidP="00A851E4">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Текущий контроль осуществляется путем </w:t>
      </w:r>
      <w:proofErr w:type="gramStart"/>
      <w:r w:rsidRPr="000059F7">
        <w:rPr>
          <w:rFonts w:asciiTheme="majorHAnsi" w:hAnsiTheme="majorHAnsi" w:cstheme="majorHAnsi"/>
          <w:color w:val="000000"/>
          <w:sz w:val="26"/>
          <w:szCs w:val="26"/>
        </w:rPr>
        <w:t>проведения</w:t>
      </w:r>
      <w:proofErr w:type="gramEnd"/>
      <w:r w:rsidRPr="000059F7">
        <w:rPr>
          <w:rFonts w:asciiTheme="majorHAnsi" w:hAnsiTheme="majorHAnsi" w:cstheme="majorHAnsi"/>
          <w:color w:val="000000"/>
          <w:sz w:val="26"/>
          <w:szCs w:val="26"/>
        </w:rPr>
        <w:t xml:space="preserve"> уполномоченным должностным лицом, ответственным за организацию работы по предоставл</w:t>
      </w:r>
      <w:r w:rsidRPr="000059F7">
        <w:rPr>
          <w:rFonts w:asciiTheme="majorHAnsi" w:hAnsiTheme="majorHAnsi" w:cstheme="majorHAnsi"/>
          <w:color w:val="000000"/>
          <w:sz w:val="26"/>
          <w:szCs w:val="26"/>
        </w:rPr>
        <w:t>е</w:t>
      </w:r>
      <w:r w:rsidRPr="000059F7">
        <w:rPr>
          <w:rFonts w:asciiTheme="majorHAnsi" w:hAnsiTheme="majorHAnsi" w:cstheme="majorHAnsi"/>
          <w:color w:val="000000"/>
          <w:sz w:val="26"/>
          <w:szCs w:val="26"/>
        </w:rPr>
        <w:t>нию муниципальной услуги, проверок соблюдения и предоставления сотру</w:t>
      </w:r>
      <w:r w:rsidRPr="000059F7">
        <w:rPr>
          <w:rFonts w:asciiTheme="majorHAnsi" w:hAnsiTheme="majorHAnsi" w:cstheme="majorHAnsi"/>
          <w:color w:val="000000"/>
          <w:sz w:val="26"/>
          <w:szCs w:val="26"/>
        </w:rPr>
        <w:t>д</w:t>
      </w:r>
      <w:r w:rsidRPr="000059F7">
        <w:rPr>
          <w:rFonts w:asciiTheme="majorHAnsi" w:hAnsiTheme="majorHAnsi" w:cstheme="majorHAnsi"/>
          <w:color w:val="000000"/>
          <w:sz w:val="26"/>
          <w:szCs w:val="26"/>
        </w:rPr>
        <w:t>никами администрации положений настоящего регламента.</w:t>
      </w: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Периодичность осуществления текущего контроля устанавливается</w:t>
      </w:r>
      <w:r w:rsidR="005633DC" w:rsidRPr="000059F7">
        <w:rPr>
          <w:rFonts w:asciiTheme="majorHAnsi" w:hAnsiTheme="majorHAnsi" w:cstheme="majorHAnsi"/>
          <w:color w:val="000000"/>
          <w:sz w:val="26"/>
          <w:szCs w:val="26"/>
        </w:rPr>
        <w:t xml:space="preserve"> Гл</w:t>
      </w:r>
      <w:r w:rsidR="005633DC" w:rsidRPr="000059F7">
        <w:rPr>
          <w:rFonts w:asciiTheme="majorHAnsi" w:hAnsiTheme="majorHAnsi" w:cstheme="majorHAnsi"/>
          <w:color w:val="000000"/>
          <w:sz w:val="26"/>
          <w:szCs w:val="26"/>
        </w:rPr>
        <w:t>а</w:t>
      </w:r>
      <w:r w:rsidR="005633DC" w:rsidRPr="000059F7">
        <w:rPr>
          <w:rFonts w:asciiTheme="majorHAnsi" w:hAnsiTheme="majorHAnsi" w:cstheme="majorHAnsi"/>
          <w:color w:val="000000"/>
          <w:sz w:val="26"/>
          <w:szCs w:val="26"/>
        </w:rPr>
        <w:t>вой города</w:t>
      </w:r>
      <w:r w:rsidRPr="000059F7">
        <w:rPr>
          <w:rFonts w:asciiTheme="majorHAnsi" w:hAnsiTheme="majorHAnsi" w:cstheme="majorHAnsi"/>
          <w:color w:val="000000"/>
          <w:sz w:val="26"/>
          <w:szCs w:val="26"/>
        </w:rPr>
        <w:t>.</w:t>
      </w: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4.2. Порядок и периодичность осуществления плановых и внепл</w:t>
      </w:r>
      <w:r w:rsidRPr="000059F7">
        <w:rPr>
          <w:rFonts w:asciiTheme="majorHAnsi" w:hAnsiTheme="majorHAnsi" w:cstheme="majorHAnsi"/>
          <w:b/>
          <w:bCs/>
          <w:color w:val="000000"/>
          <w:sz w:val="26"/>
          <w:szCs w:val="26"/>
        </w:rPr>
        <w:t>а</w:t>
      </w:r>
      <w:r w:rsidRPr="000059F7">
        <w:rPr>
          <w:rFonts w:asciiTheme="majorHAnsi" w:hAnsiTheme="majorHAnsi" w:cstheme="majorHAnsi"/>
          <w:b/>
          <w:bCs/>
          <w:color w:val="000000"/>
          <w:sz w:val="26"/>
          <w:szCs w:val="26"/>
        </w:rPr>
        <w:t xml:space="preserve">новых проверок полноты и качества предоставления муниципальной услуги, в том числе порядок и формы </w:t>
      </w:r>
      <w:proofErr w:type="gramStart"/>
      <w:r w:rsidRPr="000059F7">
        <w:rPr>
          <w:rFonts w:asciiTheme="majorHAnsi" w:hAnsiTheme="majorHAnsi" w:cstheme="majorHAnsi"/>
          <w:b/>
          <w:bCs/>
          <w:color w:val="000000"/>
          <w:sz w:val="26"/>
          <w:szCs w:val="26"/>
        </w:rPr>
        <w:t>контроля за</w:t>
      </w:r>
      <w:proofErr w:type="gramEnd"/>
      <w:r w:rsidRPr="000059F7">
        <w:rPr>
          <w:rFonts w:asciiTheme="majorHAnsi" w:hAnsiTheme="majorHAnsi" w:cstheme="majorHAnsi"/>
          <w:b/>
          <w:bCs/>
          <w:color w:val="000000"/>
          <w:sz w:val="26"/>
          <w:szCs w:val="26"/>
        </w:rPr>
        <w:t xml:space="preserve"> полнотой и качеством предоставления муниципальной услуги</w:t>
      </w: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Администрация организует и осуществляет </w:t>
      </w:r>
      <w:proofErr w:type="gramStart"/>
      <w:r w:rsidRPr="000059F7">
        <w:rPr>
          <w:rFonts w:asciiTheme="majorHAnsi" w:hAnsiTheme="majorHAnsi" w:cstheme="majorHAnsi"/>
          <w:color w:val="000000"/>
          <w:sz w:val="26"/>
          <w:szCs w:val="26"/>
        </w:rPr>
        <w:t>контроль за</w:t>
      </w:r>
      <w:proofErr w:type="gramEnd"/>
      <w:r w:rsidRPr="000059F7">
        <w:rPr>
          <w:rFonts w:asciiTheme="majorHAnsi" w:hAnsiTheme="majorHAnsi" w:cstheme="majorHAnsi"/>
          <w:color w:val="000000"/>
          <w:sz w:val="26"/>
          <w:szCs w:val="26"/>
        </w:rPr>
        <w:t xml:space="preserve"> предоставлением муниципальной услуги. </w:t>
      </w:r>
      <w:proofErr w:type="gramStart"/>
      <w:r w:rsidRPr="000059F7">
        <w:rPr>
          <w:rFonts w:asciiTheme="majorHAnsi" w:hAnsiTheme="majorHAnsi" w:cstheme="majorHAnsi"/>
          <w:color w:val="000000"/>
          <w:sz w:val="26"/>
          <w:szCs w:val="26"/>
        </w:rPr>
        <w:t>Контроль за</w:t>
      </w:r>
      <w:proofErr w:type="gramEnd"/>
      <w:r w:rsidRPr="000059F7">
        <w:rPr>
          <w:rFonts w:asciiTheme="majorHAnsi" w:hAnsiTheme="majorHAnsi" w:cstheme="majorHAnsi"/>
          <w:color w:val="000000"/>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w:t>
      </w:r>
      <w:r w:rsidRPr="000059F7">
        <w:rPr>
          <w:rFonts w:asciiTheme="majorHAnsi" w:hAnsiTheme="majorHAnsi" w:cstheme="majorHAnsi"/>
          <w:color w:val="000000"/>
          <w:sz w:val="26"/>
          <w:szCs w:val="26"/>
        </w:rPr>
        <w:t>а</w:t>
      </w:r>
      <w:r w:rsidRPr="000059F7">
        <w:rPr>
          <w:rFonts w:asciiTheme="majorHAnsi" w:hAnsiTheme="majorHAnsi" w:cstheme="majorHAnsi"/>
          <w:color w:val="000000"/>
          <w:sz w:val="26"/>
          <w:szCs w:val="26"/>
        </w:rPr>
        <w:t xml:space="preserve">щения заявителей, содержащих жалобы на решения, действия (бездействие) сотрудников администрации. </w:t>
      </w: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633DC"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xml:space="preserve">Проверки полноты и качества предоставления муниципальной услуги осуществляются на основании </w:t>
      </w:r>
      <w:r w:rsidR="005633DC" w:rsidRPr="000059F7">
        <w:rPr>
          <w:rFonts w:asciiTheme="majorHAnsi" w:hAnsiTheme="majorHAnsi" w:cstheme="majorHAnsi"/>
          <w:color w:val="000000"/>
          <w:sz w:val="26"/>
          <w:szCs w:val="26"/>
        </w:rPr>
        <w:t>муниципальных правовых актов администр</w:t>
      </w:r>
      <w:r w:rsidR="005633DC" w:rsidRPr="000059F7">
        <w:rPr>
          <w:rFonts w:asciiTheme="majorHAnsi" w:hAnsiTheme="majorHAnsi" w:cstheme="majorHAnsi"/>
          <w:color w:val="000000"/>
          <w:sz w:val="26"/>
          <w:szCs w:val="26"/>
        </w:rPr>
        <w:t>а</w:t>
      </w:r>
      <w:r w:rsidR="005633DC" w:rsidRPr="000059F7">
        <w:rPr>
          <w:rFonts w:asciiTheme="majorHAnsi" w:hAnsiTheme="majorHAnsi" w:cstheme="majorHAnsi"/>
          <w:color w:val="000000"/>
          <w:sz w:val="26"/>
          <w:szCs w:val="26"/>
        </w:rPr>
        <w:t>ции города Ишима</w:t>
      </w:r>
      <w:r w:rsidRPr="000059F7">
        <w:rPr>
          <w:rFonts w:asciiTheme="majorHAnsi" w:hAnsiTheme="majorHAnsi" w:cstheme="majorHAnsi"/>
          <w:color w:val="000000"/>
          <w:sz w:val="26"/>
          <w:szCs w:val="26"/>
        </w:rPr>
        <w:t>.</w:t>
      </w:r>
    </w:p>
    <w:p w:rsidR="00542B0F" w:rsidRPr="000059F7" w:rsidRDefault="00542B0F" w:rsidP="005633DC">
      <w:pPr>
        <w:pStyle w:val="aa"/>
        <w:shd w:val="clear" w:color="auto" w:fill="FFFFFF"/>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w:t>
      </w:r>
      <w:r w:rsidRPr="000059F7">
        <w:rPr>
          <w:rFonts w:asciiTheme="majorHAnsi" w:hAnsiTheme="majorHAnsi" w:cstheme="majorHAnsi"/>
          <w:color w:val="000000"/>
          <w:sz w:val="26"/>
          <w:szCs w:val="26"/>
        </w:rPr>
        <w:t>у</w:t>
      </w:r>
      <w:r w:rsidRPr="000059F7">
        <w:rPr>
          <w:rFonts w:asciiTheme="majorHAnsi" w:hAnsiTheme="majorHAnsi" w:cstheme="majorHAnsi"/>
          <w:color w:val="000000"/>
          <w:sz w:val="26"/>
          <w:szCs w:val="26"/>
        </w:rPr>
        <w:t>ги) и внеплановый характер (по конкретному обращению).</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b/>
          <w:bCs/>
          <w:color w:val="000000"/>
          <w:sz w:val="26"/>
          <w:szCs w:val="26"/>
        </w:rPr>
        <w:t xml:space="preserve">V. </w:t>
      </w:r>
      <w:proofErr w:type="gramStart"/>
      <w:r w:rsidRPr="000059F7">
        <w:rPr>
          <w:rFonts w:asciiTheme="majorHAnsi" w:hAnsiTheme="majorHAnsi" w:cstheme="majorHAnsi"/>
          <w:b/>
          <w:bCs/>
          <w:color w:val="000000"/>
          <w:sz w:val="26"/>
          <w:szCs w:val="26"/>
        </w:rPr>
        <w:t>Досудебный (внесудебный) порядок обжалования решений и де</w:t>
      </w:r>
      <w:r w:rsidRPr="000059F7">
        <w:rPr>
          <w:rFonts w:asciiTheme="majorHAnsi" w:hAnsiTheme="majorHAnsi" w:cstheme="majorHAnsi"/>
          <w:b/>
          <w:bCs/>
          <w:color w:val="000000"/>
          <w:sz w:val="26"/>
          <w:szCs w:val="26"/>
        </w:rPr>
        <w:t>й</w:t>
      </w:r>
      <w:r w:rsidRPr="000059F7">
        <w:rPr>
          <w:rFonts w:asciiTheme="majorHAnsi" w:hAnsiTheme="majorHAnsi" w:cstheme="majorHAnsi"/>
          <w:b/>
          <w:bCs/>
          <w:color w:val="000000"/>
          <w:sz w:val="26"/>
          <w:szCs w:val="26"/>
        </w:rPr>
        <w:t>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w:t>
      </w:r>
      <w:r w:rsidRPr="000059F7">
        <w:rPr>
          <w:rFonts w:asciiTheme="majorHAnsi" w:hAnsiTheme="majorHAnsi" w:cstheme="majorHAnsi"/>
          <w:b/>
          <w:bCs/>
          <w:color w:val="000000"/>
          <w:sz w:val="26"/>
          <w:szCs w:val="26"/>
        </w:rPr>
        <w:t>н</w:t>
      </w:r>
      <w:r w:rsidRPr="000059F7">
        <w:rPr>
          <w:rFonts w:asciiTheme="majorHAnsi" w:hAnsiTheme="majorHAnsi" w:cstheme="majorHAnsi"/>
          <w:b/>
          <w:bCs/>
          <w:color w:val="000000"/>
          <w:sz w:val="26"/>
          <w:szCs w:val="26"/>
        </w:rPr>
        <w:t>ных и муниципальных услуг», а также их должностных лиц, муниц</w:t>
      </w:r>
      <w:r w:rsidRPr="000059F7">
        <w:rPr>
          <w:rFonts w:asciiTheme="majorHAnsi" w:hAnsiTheme="majorHAnsi" w:cstheme="majorHAnsi"/>
          <w:b/>
          <w:bCs/>
          <w:color w:val="000000"/>
          <w:sz w:val="26"/>
          <w:szCs w:val="26"/>
        </w:rPr>
        <w:t>и</w:t>
      </w:r>
      <w:r w:rsidRPr="000059F7">
        <w:rPr>
          <w:rFonts w:asciiTheme="majorHAnsi" w:hAnsiTheme="majorHAnsi" w:cstheme="majorHAnsi"/>
          <w:b/>
          <w:bCs/>
          <w:color w:val="000000"/>
          <w:sz w:val="26"/>
          <w:szCs w:val="26"/>
        </w:rPr>
        <w:t>пальных служащих, работников10</w:t>
      </w:r>
      <w:proofErr w:type="gramEnd"/>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p>
    <w:p w:rsidR="005633DC" w:rsidRPr="000059F7" w:rsidRDefault="00542B0F" w:rsidP="005633DC">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5.1. </w:t>
      </w:r>
      <w:proofErr w:type="gramStart"/>
      <w:r w:rsidRPr="000059F7">
        <w:rPr>
          <w:rFonts w:asciiTheme="majorHAnsi" w:hAnsiTheme="majorHAnsi" w:cstheme="majorHAnsi"/>
          <w:color w:val="000000"/>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542B0F" w:rsidRPr="000059F7" w:rsidRDefault="00542B0F" w:rsidP="005633DC">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5.2. Жалоба может быть адресована должностным лицам, уполномоче</w:t>
      </w:r>
      <w:r w:rsidRPr="000059F7">
        <w:rPr>
          <w:rFonts w:asciiTheme="majorHAnsi" w:hAnsiTheme="majorHAnsi" w:cstheme="majorHAnsi"/>
          <w:color w:val="000000"/>
          <w:sz w:val="26"/>
          <w:szCs w:val="26"/>
          <w:shd w:val="clear" w:color="auto" w:fill="FFFFFF"/>
        </w:rPr>
        <w:t>н</w:t>
      </w:r>
      <w:r w:rsidRPr="000059F7">
        <w:rPr>
          <w:rFonts w:asciiTheme="majorHAnsi" w:hAnsiTheme="majorHAnsi" w:cstheme="majorHAnsi"/>
          <w:color w:val="000000"/>
          <w:sz w:val="26"/>
          <w:szCs w:val="26"/>
          <w:shd w:val="clear" w:color="auto" w:fill="FFFFFF"/>
        </w:rPr>
        <w:t>ным на ее рассмотрение</w:t>
      </w:r>
      <w:r w:rsidRPr="000059F7">
        <w:rPr>
          <w:rFonts w:asciiTheme="majorHAnsi" w:hAnsiTheme="majorHAnsi" w:cstheme="majorHAnsi"/>
          <w:bCs/>
          <w:color w:val="000000"/>
          <w:sz w:val="26"/>
          <w:szCs w:val="26"/>
        </w:rPr>
        <w:t>, указанным в части 1 статьи 11.2 Федерального зак</w:t>
      </w:r>
      <w:r w:rsidRPr="000059F7">
        <w:rPr>
          <w:rFonts w:asciiTheme="majorHAnsi" w:hAnsiTheme="majorHAnsi" w:cstheme="majorHAnsi"/>
          <w:bCs/>
          <w:color w:val="000000"/>
          <w:sz w:val="26"/>
          <w:szCs w:val="26"/>
        </w:rPr>
        <w:t>о</w:t>
      </w:r>
      <w:r w:rsidRPr="000059F7">
        <w:rPr>
          <w:rFonts w:asciiTheme="majorHAnsi" w:hAnsiTheme="majorHAnsi" w:cstheme="majorHAnsi"/>
          <w:bCs/>
          <w:color w:val="000000"/>
          <w:sz w:val="26"/>
          <w:szCs w:val="26"/>
        </w:rPr>
        <w:lastRenderedPageBreak/>
        <w:t>на от 27.07.2010 № 210-ФЗ «Об организации предоставления государстве</w:t>
      </w:r>
      <w:r w:rsidRPr="000059F7">
        <w:rPr>
          <w:rFonts w:asciiTheme="majorHAnsi" w:hAnsiTheme="majorHAnsi" w:cstheme="majorHAnsi"/>
          <w:bCs/>
          <w:color w:val="000000"/>
          <w:sz w:val="26"/>
          <w:szCs w:val="26"/>
        </w:rPr>
        <w:t>н</w:t>
      </w:r>
      <w:r w:rsidRPr="000059F7">
        <w:rPr>
          <w:rFonts w:asciiTheme="majorHAnsi" w:hAnsiTheme="majorHAnsi" w:cstheme="majorHAnsi"/>
          <w:bCs/>
          <w:color w:val="000000"/>
          <w:sz w:val="26"/>
          <w:szCs w:val="26"/>
        </w:rPr>
        <w:t>ных и муниципальных услуг», в том числе</w:t>
      </w:r>
      <w:r w:rsidRPr="000059F7">
        <w:rPr>
          <w:rFonts w:asciiTheme="majorHAnsi" w:hAnsiTheme="majorHAnsi" w:cstheme="majorHAnsi"/>
          <w:color w:val="000000"/>
          <w:sz w:val="26"/>
          <w:szCs w:val="26"/>
          <w:shd w:val="clear" w:color="auto" w:fill="FFFFFF"/>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1) заместителю </w:t>
      </w:r>
      <w:r w:rsidR="00145A84" w:rsidRPr="000059F7">
        <w:rPr>
          <w:rFonts w:asciiTheme="majorHAnsi" w:hAnsiTheme="majorHAnsi" w:cstheme="majorHAnsi"/>
          <w:color w:val="000000"/>
          <w:sz w:val="26"/>
          <w:szCs w:val="26"/>
          <w:shd w:val="clear" w:color="auto" w:fill="FFFFFF"/>
        </w:rPr>
        <w:t>Г</w:t>
      </w:r>
      <w:r w:rsidRPr="000059F7">
        <w:rPr>
          <w:rFonts w:asciiTheme="majorHAnsi" w:hAnsiTheme="majorHAnsi" w:cstheme="majorHAnsi"/>
          <w:color w:val="000000"/>
          <w:sz w:val="26"/>
          <w:szCs w:val="26"/>
          <w:shd w:val="clear" w:color="auto" w:fill="FFFFFF"/>
        </w:rPr>
        <w:t xml:space="preserve">лавы </w:t>
      </w:r>
      <w:r w:rsidR="00145A84" w:rsidRPr="000059F7">
        <w:rPr>
          <w:rFonts w:asciiTheme="majorHAnsi" w:hAnsiTheme="majorHAnsi" w:cstheme="majorHAnsi"/>
          <w:color w:val="000000"/>
          <w:sz w:val="26"/>
          <w:szCs w:val="26"/>
          <w:shd w:val="clear" w:color="auto" w:fill="FFFFFF"/>
        </w:rPr>
        <w:t>города</w:t>
      </w:r>
      <w:r w:rsidRPr="000059F7">
        <w:rPr>
          <w:rFonts w:asciiTheme="majorHAnsi" w:hAnsiTheme="majorHAnsi" w:cstheme="majorHAnsi"/>
          <w:color w:val="000000"/>
          <w:sz w:val="26"/>
          <w:szCs w:val="26"/>
          <w:shd w:val="clear" w:color="auto" w:fill="FFFFFF"/>
        </w:rPr>
        <w:t xml:space="preserve">, координирующему и контролирующему деятельность </w:t>
      </w:r>
      <w:r w:rsidR="00145A84"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 на решения или (и) действия (безде</w:t>
      </w:r>
      <w:r w:rsidRPr="000059F7">
        <w:rPr>
          <w:rFonts w:asciiTheme="majorHAnsi" w:hAnsiTheme="majorHAnsi" w:cstheme="majorHAnsi"/>
          <w:color w:val="000000"/>
          <w:sz w:val="26"/>
          <w:szCs w:val="26"/>
          <w:shd w:val="clear" w:color="auto" w:fill="FFFFFF"/>
        </w:rPr>
        <w:t>й</w:t>
      </w:r>
      <w:r w:rsidRPr="000059F7">
        <w:rPr>
          <w:rFonts w:asciiTheme="majorHAnsi" w:hAnsiTheme="majorHAnsi" w:cstheme="majorHAnsi"/>
          <w:color w:val="000000"/>
          <w:sz w:val="26"/>
          <w:szCs w:val="26"/>
          <w:shd w:val="clear" w:color="auto" w:fill="FFFFFF"/>
        </w:rPr>
        <w:t xml:space="preserve">ствие) должностных лиц </w:t>
      </w:r>
      <w:r w:rsidR="00145A84"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 xml:space="preserve">2) </w:t>
      </w:r>
      <w:r w:rsidR="00145A84" w:rsidRPr="000059F7">
        <w:rPr>
          <w:rFonts w:asciiTheme="majorHAnsi" w:hAnsiTheme="majorHAnsi" w:cstheme="majorHAnsi"/>
          <w:color w:val="000000"/>
          <w:sz w:val="26"/>
          <w:szCs w:val="26"/>
          <w:shd w:val="clear" w:color="auto" w:fill="FFFFFF"/>
        </w:rPr>
        <w:t>Г</w:t>
      </w:r>
      <w:r w:rsidRPr="000059F7">
        <w:rPr>
          <w:rFonts w:asciiTheme="majorHAnsi" w:hAnsiTheme="majorHAnsi" w:cstheme="majorHAnsi"/>
          <w:color w:val="000000"/>
          <w:sz w:val="26"/>
          <w:szCs w:val="26"/>
          <w:shd w:val="clear" w:color="auto" w:fill="FFFFFF"/>
        </w:rPr>
        <w:t xml:space="preserve">лаве </w:t>
      </w:r>
      <w:r w:rsidR="00145A84" w:rsidRPr="000059F7">
        <w:rPr>
          <w:rFonts w:asciiTheme="majorHAnsi" w:hAnsiTheme="majorHAnsi" w:cstheme="majorHAnsi"/>
          <w:color w:val="000000"/>
          <w:sz w:val="26"/>
          <w:szCs w:val="26"/>
          <w:shd w:val="clear" w:color="auto" w:fill="FFFFFF"/>
        </w:rPr>
        <w:t>города</w:t>
      </w:r>
      <w:r w:rsidRPr="000059F7">
        <w:rPr>
          <w:rFonts w:asciiTheme="majorHAnsi" w:hAnsiTheme="majorHAnsi" w:cstheme="majorHAnsi"/>
          <w:color w:val="000000"/>
          <w:sz w:val="26"/>
          <w:szCs w:val="26"/>
          <w:shd w:val="clear" w:color="auto" w:fill="FFFFFF"/>
        </w:rPr>
        <w:t xml:space="preserve"> на решения и действия (бездействие) замести</w:t>
      </w:r>
      <w:r w:rsidR="00145A84" w:rsidRPr="000059F7">
        <w:rPr>
          <w:rFonts w:asciiTheme="majorHAnsi" w:hAnsiTheme="majorHAnsi" w:cstheme="majorHAnsi"/>
          <w:color w:val="000000"/>
          <w:sz w:val="26"/>
          <w:szCs w:val="26"/>
          <w:shd w:val="clear" w:color="auto" w:fill="FFFFFF"/>
        </w:rPr>
        <w:t>теля Г</w:t>
      </w:r>
      <w:r w:rsidRPr="000059F7">
        <w:rPr>
          <w:rFonts w:asciiTheme="majorHAnsi" w:hAnsiTheme="majorHAnsi" w:cstheme="majorHAnsi"/>
          <w:color w:val="000000"/>
          <w:sz w:val="26"/>
          <w:szCs w:val="26"/>
          <w:shd w:val="clear" w:color="auto" w:fill="FFFFFF"/>
        </w:rPr>
        <w:t xml:space="preserve">лавы </w:t>
      </w:r>
      <w:r w:rsidR="00145A84" w:rsidRPr="000059F7">
        <w:rPr>
          <w:rFonts w:asciiTheme="majorHAnsi" w:hAnsiTheme="majorHAnsi" w:cstheme="majorHAnsi"/>
          <w:color w:val="000000"/>
          <w:sz w:val="26"/>
          <w:szCs w:val="26"/>
          <w:shd w:val="clear" w:color="auto" w:fill="FFFFFF"/>
        </w:rPr>
        <w:t>города</w:t>
      </w:r>
      <w:r w:rsidRPr="000059F7">
        <w:rPr>
          <w:rFonts w:asciiTheme="majorHAnsi" w:hAnsiTheme="majorHAnsi" w:cstheme="majorHAnsi"/>
          <w:color w:val="000000"/>
          <w:sz w:val="26"/>
          <w:szCs w:val="26"/>
          <w:shd w:val="clear" w:color="auto" w:fill="FFFFFF"/>
        </w:rPr>
        <w:t xml:space="preserve">, координирующего и контролирующего деятельность </w:t>
      </w:r>
      <w:r w:rsidR="00145A84" w:rsidRPr="000059F7">
        <w:rPr>
          <w:rFonts w:asciiTheme="majorHAnsi" w:hAnsiTheme="majorHAnsi" w:cstheme="majorHAnsi"/>
          <w:color w:val="000000"/>
          <w:sz w:val="26"/>
          <w:szCs w:val="26"/>
          <w:shd w:val="clear" w:color="auto" w:fill="FFFFFF"/>
        </w:rPr>
        <w:t>МКУ «УИ и ЗР г. Ишима»</w:t>
      </w:r>
      <w:r w:rsidRPr="000059F7">
        <w:rPr>
          <w:rFonts w:asciiTheme="majorHAnsi" w:hAnsiTheme="majorHAnsi" w:cstheme="majorHAnsi"/>
          <w:color w:val="000000"/>
          <w:sz w:val="26"/>
          <w:szCs w:val="26"/>
          <w:shd w:val="clear" w:color="auto" w:fill="FFFFFF"/>
        </w:rPr>
        <w:t>;</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3) директору МФЦ на решения или (и) действия (бездействие) сотрудн</w:t>
      </w:r>
      <w:r w:rsidRPr="000059F7">
        <w:rPr>
          <w:rFonts w:asciiTheme="majorHAnsi" w:hAnsiTheme="majorHAnsi" w:cstheme="majorHAnsi"/>
          <w:color w:val="000000"/>
          <w:sz w:val="26"/>
          <w:szCs w:val="26"/>
          <w:shd w:val="clear" w:color="auto" w:fill="FFFFFF"/>
        </w:rPr>
        <w:t>и</w:t>
      </w:r>
      <w:r w:rsidRPr="000059F7">
        <w:rPr>
          <w:rFonts w:asciiTheme="majorHAnsi" w:hAnsiTheme="majorHAnsi" w:cstheme="majorHAnsi"/>
          <w:color w:val="000000"/>
          <w:sz w:val="26"/>
          <w:szCs w:val="26"/>
          <w:shd w:val="clear" w:color="auto" w:fill="FFFFFF"/>
        </w:rPr>
        <w:t>ков МФЦ.</w:t>
      </w:r>
      <w:r w:rsidR="00145A84" w:rsidRPr="000059F7">
        <w:rPr>
          <w:rFonts w:asciiTheme="majorHAnsi" w:hAnsiTheme="majorHAnsi" w:cstheme="majorHAnsi"/>
          <w:color w:val="000000"/>
          <w:sz w:val="26"/>
          <w:szCs w:val="26"/>
          <w:shd w:val="clear" w:color="auto" w:fill="FFFFFF"/>
        </w:rPr>
        <w:t xml:space="preserve"> </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shd w:val="clear" w:color="auto" w:fill="FFFFFF"/>
        </w:rPr>
        <w:t>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администр</w:t>
      </w:r>
      <w:r w:rsidRPr="000059F7">
        <w:rPr>
          <w:rFonts w:asciiTheme="majorHAnsi" w:hAnsiTheme="majorHAnsi" w:cstheme="majorHAnsi"/>
          <w:color w:val="000000"/>
          <w:sz w:val="26"/>
          <w:szCs w:val="26"/>
          <w:shd w:val="clear" w:color="auto" w:fill="FFFFFF"/>
        </w:rPr>
        <w:t>а</w:t>
      </w:r>
      <w:r w:rsidRPr="000059F7">
        <w:rPr>
          <w:rFonts w:asciiTheme="majorHAnsi" w:hAnsiTheme="majorHAnsi" w:cstheme="majorHAnsi"/>
          <w:color w:val="000000"/>
          <w:sz w:val="26"/>
          <w:szCs w:val="26"/>
          <w:shd w:val="clear" w:color="auto" w:fill="FFFFFF"/>
        </w:rPr>
        <w:t>ции по телефонам для справок, а также электронным сообщением по адресу, указанному заявителем (представителем заявителя).</w:t>
      </w:r>
    </w:p>
    <w:p w:rsidR="00542B0F" w:rsidRPr="000059F7" w:rsidRDefault="00542B0F" w:rsidP="00A851E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5.4. Порядок досудебного (внесудебного) обжалования решений и де</w:t>
      </w:r>
      <w:r w:rsidRPr="000059F7">
        <w:rPr>
          <w:rFonts w:asciiTheme="majorHAnsi" w:hAnsiTheme="majorHAnsi" w:cstheme="majorHAnsi"/>
          <w:color w:val="000000"/>
          <w:sz w:val="26"/>
          <w:szCs w:val="26"/>
        </w:rPr>
        <w:t>й</w:t>
      </w:r>
      <w:r w:rsidRPr="000059F7">
        <w:rPr>
          <w:rFonts w:asciiTheme="majorHAnsi" w:hAnsiTheme="majorHAnsi" w:cstheme="majorHAnsi"/>
          <w:color w:val="000000"/>
          <w:sz w:val="26"/>
          <w:szCs w:val="26"/>
        </w:rPr>
        <w:t>ствий (бездействия) органа, предоставляющего муниципальную услугу, а та</w:t>
      </w:r>
      <w:r w:rsidRPr="000059F7">
        <w:rPr>
          <w:rFonts w:asciiTheme="majorHAnsi" w:hAnsiTheme="majorHAnsi" w:cstheme="majorHAnsi"/>
          <w:color w:val="000000"/>
          <w:sz w:val="26"/>
          <w:szCs w:val="26"/>
        </w:rPr>
        <w:t>к</w:t>
      </w:r>
      <w:r w:rsidRPr="000059F7">
        <w:rPr>
          <w:rFonts w:asciiTheme="majorHAnsi" w:hAnsiTheme="majorHAnsi" w:cstheme="majorHAnsi"/>
          <w:color w:val="000000"/>
          <w:sz w:val="26"/>
          <w:szCs w:val="26"/>
        </w:rPr>
        <w:t>же его должностных лиц регулируется следующими нормативными правов</w:t>
      </w:r>
      <w:r w:rsidRPr="000059F7">
        <w:rPr>
          <w:rFonts w:asciiTheme="majorHAnsi" w:hAnsiTheme="majorHAnsi" w:cstheme="majorHAnsi"/>
          <w:color w:val="000000"/>
          <w:sz w:val="26"/>
          <w:szCs w:val="26"/>
        </w:rPr>
        <w:t>ы</w:t>
      </w:r>
      <w:r w:rsidRPr="000059F7">
        <w:rPr>
          <w:rFonts w:asciiTheme="majorHAnsi" w:hAnsiTheme="majorHAnsi" w:cstheme="majorHAnsi"/>
          <w:color w:val="000000"/>
          <w:sz w:val="26"/>
          <w:szCs w:val="26"/>
        </w:rPr>
        <w:t>ми актами:</w:t>
      </w:r>
    </w:p>
    <w:p w:rsidR="00145A84" w:rsidRPr="000059F7" w:rsidRDefault="00542B0F" w:rsidP="00145A84">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color w:val="000000"/>
          <w:sz w:val="26"/>
          <w:szCs w:val="26"/>
        </w:rPr>
        <w:t>- Федеральным законом от 27 июля 2010 г. № 210-ФЗ «Об организации предоставления государственных и муниципальных услуг»;</w:t>
      </w:r>
    </w:p>
    <w:p w:rsidR="00542B0F" w:rsidRPr="000059F7" w:rsidRDefault="00542B0F" w:rsidP="00145A84">
      <w:pPr>
        <w:pStyle w:val="aa"/>
        <w:spacing w:before="0" w:beforeAutospacing="0" w:after="0" w:line="240" w:lineRule="auto"/>
        <w:ind w:firstLine="567"/>
        <w:jc w:val="both"/>
        <w:rPr>
          <w:rFonts w:asciiTheme="majorHAnsi" w:hAnsiTheme="majorHAnsi" w:cstheme="majorHAnsi"/>
          <w:color w:val="000000"/>
          <w:sz w:val="26"/>
          <w:szCs w:val="26"/>
        </w:rPr>
      </w:pPr>
      <w:r w:rsidRPr="000059F7">
        <w:rPr>
          <w:rFonts w:asciiTheme="majorHAnsi" w:hAnsiTheme="majorHAnsi" w:cstheme="majorHAnsi"/>
          <w:color w:val="000000"/>
          <w:sz w:val="26"/>
          <w:szCs w:val="26"/>
        </w:rPr>
        <w:t xml:space="preserve">- </w:t>
      </w:r>
      <w:r w:rsidR="00E827F6" w:rsidRPr="000059F7">
        <w:rPr>
          <w:rFonts w:asciiTheme="majorHAnsi" w:hAnsiTheme="majorHAnsi" w:cstheme="majorHAnsi"/>
          <w:color w:val="000000"/>
          <w:sz w:val="26"/>
          <w:szCs w:val="26"/>
        </w:rPr>
        <w:t>постановлением администрации города Ишима от 23.08.2021 № 624 «Об утверждении Порядка подачи и рассмотрения жалоб на решения и де</w:t>
      </w:r>
      <w:r w:rsidR="00E827F6" w:rsidRPr="000059F7">
        <w:rPr>
          <w:rFonts w:asciiTheme="majorHAnsi" w:hAnsiTheme="majorHAnsi" w:cstheme="majorHAnsi"/>
          <w:color w:val="000000"/>
          <w:sz w:val="26"/>
          <w:szCs w:val="26"/>
        </w:rPr>
        <w:t>й</w:t>
      </w:r>
      <w:r w:rsidR="00E827F6" w:rsidRPr="000059F7">
        <w:rPr>
          <w:rFonts w:asciiTheme="majorHAnsi" w:hAnsiTheme="majorHAnsi" w:cstheme="majorHAnsi"/>
          <w:color w:val="000000"/>
          <w:sz w:val="26"/>
          <w:szCs w:val="26"/>
        </w:rPr>
        <w:t>ствия (бездействие) органов администрации города Ишима, предоставля</w:t>
      </w:r>
      <w:r w:rsidR="00E827F6" w:rsidRPr="000059F7">
        <w:rPr>
          <w:rFonts w:asciiTheme="majorHAnsi" w:hAnsiTheme="majorHAnsi" w:cstheme="majorHAnsi"/>
          <w:color w:val="000000"/>
          <w:sz w:val="26"/>
          <w:szCs w:val="26"/>
        </w:rPr>
        <w:t>ю</w:t>
      </w:r>
      <w:r w:rsidR="00E827F6" w:rsidRPr="000059F7">
        <w:rPr>
          <w:rFonts w:asciiTheme="majorHAnsi" w:hAnsiTheme="majorHAnsi" w:cstheme="majorHAnsi"/>
          <w:color w:val="000000"/>
          <w:sz w:val="26"/>
          <w:szCs w:val="26"/>
        </w:rPr>
        <w:t>щих муниципальные услуги, их должностных лиц, муниципальных служащих».</w:t>
      </w:r>
    </w:p>
    <w:p w:rsidR="00145A84" w:rsidRPr="000059F7" w:rsidRDefault="00145A84"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145A84">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87103D">
      <w:pPr>
        <w:pStyle w:val="aa"/>
        <w:spacing w:before="0" w:beforeAutospacing="0" w:after="0" w:line="240" w:lineRule="auto"/>
        <w:ind w:firstLine="567"/>
        <w:jc w:val="right"/>
        <w:rPr>
          <w:rFonts w:asciiTheme="majorHAnsi" w:hAnsiTheme="majorHAnsi" w:cstheme="majorHAnsi"/>
          <w:sz w:val="26"/>
          <w:szCs w:val="26"/>
        </w:rPr>
      </w:pPr>
      <w:r w:rsidRPr="000059F7">
        <w:rPr>
          <w:rFonts w:asciiTheme="majorHAnsi" w:hAnsiTheme="majorHAnsi" w:cstheme="majorHAnsi"/>
          <w:sz w:val="26"/>
          <w:szCs w:val="26"/>
        </w:rPr>
        <w:lastRenderedPageBreak/>
        <w:t>Приложение № 1 к Регламенту</w:t>
      </w:r>
    </w:p>
    <w:p w:rsidR="0087103D" w:rsidRPr="000059F7" w:rsidRDefault="0087103D" w:rsidP="0087103D">
      <w:pPr>
        <w:pStyle w:val="aa"/>
        <w:spacing w:before="0" w:beforeAutospacing="0" w:after="0" w:line="240" w:lineRule="auto"/>
        <w:ind w:firstLine="567"/>
        <w:jc w:val="both"/>
        <w:rPr>
          <w:rFonts w:asciiTheme="majorHAnsi" w:hAnsiTheme="majorHAnsi" w:cstheme="majorHAnsi"/>
          <w:sz w:val="26"/>
          <w:szCs w:val="26"/>
        </w:rPr>
      </w:pPr>
      <w:r w:rsidRPr="000059F7">
        <w:rPr>
          <w:rFonts w:asciiTheme="majorHAnsi" w:hAnsiTheme="majorHAnsi" w:cstheme="majorHAnsi"/>
          <w:sz w:val="26"/>
          <w:szCs w:val="26"/>
        </w:rPr>
        <w:t xml:space="preserve">                                                                                            (бланк заявления)</w:t>
      </w:r>
    </w:p>
    <w:p w:rsidR="0087103D" w:rsidRPr="000059F7" w:rsidRDefault="0087103D" w:rsidP="0087103D">
      <w:pPr>
        <w:pStyle w:val="aa"/>
        <w:spacing w:before="0" w:beforeAutospacing="0" w:after="0" w:line="240" w:lineRule="auto"/>
        <w:ind w:firstLine="567"/>
        <w:jc w:val="both"/>
        <w:rPr>
          <w:rFonts w:asciiTheme="majorHAnsi" w:hAnsiTheme="majorHAnsi" w:cstheme="majorHAnsi"/>
          <w:sz w:val="26"/>
          <w:szCs w:val="26"/>
        </w:rPr>
      </w:pPr>
    </w:p>
    <w:p w:rsidR="0087103D" w:rsidRPr="000059F7" w:rsidRDefault="0087103D" w:rsidP="0087103D">
      <w:pPr>
        <w:pStyle w:val="aa"/>
        <w:spacing w:before="0" w:beforeAutospacing="0" w:after="0" w:line="240" w:lineRule="auto"/>
        <w:ind w:firstLine="567"/>
        <w:jc w:val="both"/>
        <w:rPr>
          <w:rFonts w:asciiTheme="majorHAnsi" w:hAnsiTheme="majorHAnsi" w:cstheme="majorHAnsi"/>
          <w:sz w:val="26"/>
          <w:szCs w:val="26"/>
        </w:rPr>
      </w:pPr>
    </w:p>
    <w:tbl>
      <w:tblPr>
        <w:tblW w:w="9639"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751"/>
        <w:gridCol w:w="371"/>
        <w:gridCol w:w="238"/>
        <w:gridCol w:w="2629"/>
        <w:gridCol w:w="502"/>
        <w:gridCol w:w="1149"/>
        <w:gridCol w:w="1378"/>
        <w:gridCol w:w="375"/>
        <w:gridCol w:w="297"/>
        <w:gridCol w:w="507"/>
        <w:gridCol w:w="821"/>
        <w:gridCol w:w="154"/>
        <w:gridCol w:w="260"/>
        <w:gridCol w:w="63"/>
        <w:gridCol w:w="17"/>
        <w:gridCol w:w="36"/>
        <w:gridCol w:w="91"/>
      </w:tblGrid>
      <w:tr w:rsidR="0087103D" w:rsidRPr="000059F7" w:rsidTr="00CC781C">
        <w:trPr>
          <w:trHeight w:val="496"/>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87103D">
            <w:pPr>
              <w:ind w:firstLine="57"/>
              <w:rPr>
                <w:sz w:val="24"/>
                <w:szCs w:val="24"/>
              </w:rPr>
            </w:pPr>
          </w:p>
        </w:tc>
        <w:tc>
          <w:tcPr>
            <w:tcW w:w="8888" w:type="dxa"/>
            <w:gridSpan w:val="1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keepNext/>
              <w:shd w:val="clear" w:color="auto" w:fill="FFFFFF"/>
              <w:spacing w:before="0" w:beforeAutospacing="0" w:after="0" w:line="240" w:lineRule="auto"/>
              <w:ind w:firstLine="709"/>
              <w:jc w:val="center"/>
            </w:pPr>
            <w:r w:rsidRPr="000059F7">
              <w:rPr>
                <w:rFonts w:ascii="Arial" w:hAnsi="Arial" w:cs="Arial"/>
                <w:b/>
                <w:bCs/>
                <w:color w:val="000000"/>
                <w:szCs w:val="22"/>
              </w:rPr>
              <w:t>Ходатайство об установлении публичного сервитута</w:t>
            </w:r>
          </w:p>
        </w:tc>
      </w:tr>
      <w:tr w:rsidR="0087103D" w:rsidRPr="000059F7" w:rsidTr="00CC781C">
        <w:trPr>
          <w:gridAfter w:val="4"/>
          <w:wAfter w:w="207" w:type="dxa"/>
          <w:trHeight w:val="251"/>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keepNext/>
              <w:shd w:val="clear" w:color="auto" w:fill="FFFFFF"/>
              <w:spacing w:before="0" w:beforeAutospacing="0" w:after="0" w:line="240" w:lineRule="auto"/>
              <w:ind w:hanging="2"/>
              <w:jc w:val="center"/>
              <w:rPr>
                <w:rFonts w:ascii="Arial" w:hAnsi="Arial" w:cs="Arial"/>
                <w:b/>
              </w:rPr>
            </w:pPr>
            <w:r w:rsidRPr="000059F7">
              <w:rPr>
                <w:rFonts w:ascii="Arial" w:hAnsi="Arial" w:cs="Arial"/>
                <w:b/>
              </w:rPr>
              <w:t>1</w:t>
            </w:r>
          </w:p>
        </w:tc>
        <w:tc>
          <w:tcPr>
            <w:tcW w:w="609" w:type="dxa"/>
            <w:gridSpan w:val="2"/>
            <w:tcBorders>
              <w:top w:val="single" w:sz="6" w:space="0" w:color="000000"/>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pPr>
          </w:p>
        </w:tc>
        <w:tc>
          <w:tcPr>
            <w:tcW w:w="7812" w:type="dxa"/>
            <w:gridSpan w:val="9"/>
            <w:tcBorders>
              <w:top w:val="single" w:sz="6" w:space="0" w:color="000000"/>
              <w:left w:val="nil"/>
              <w:bottom w:val="single" w:sz="6" w:space="0" w:color="000000"/>
              <w:right w:val="nil"/>
            </w:tcBorders>
            <w:tcMar>
              <w:top w:w="0" w:type="dxa"/>
              <w:left w:w="0" w:type="dxa"/>
              <w:bottom w:w="0" w:type="dxa"/>
              <w:right w:w="0" w:type="dxa"/>
            </w:tcMar>
            <w:vAlign w:val="center"/>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260" w:type="dxa"/>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609" w:type="dxa"/>
            <w:gridSpan w:val="2"/>
            <w:tcBorders>
              <w:top w:val="nil"/>
              <w:left w:val="single" w:sz="6" w:space="0" w:color="000000"/>
              <w:bottom w:val="single" w:sz="6" w:space="0" w:color="000000"/>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pPr>
          </w:p>
        </w:tc>
        <w:tc>
          <w:tcPr>
            <w:tcW w:w="7812" w:type="dxa"/>
            <w:gridSpan w:val="9"/>
            <w:tcBorders>
              <w:top w:val="nil"/>
              <w:left w:val="nil"/>
              <w:bottom w:val="single" w:sz="6" w:space="0" w:color="000000"/>
              <w:right w:val="nil"/>
            </w:tcBorders>
            <w:tcMar>
              <w:top w:w="0" w:type="dxa"/>
              <w:left w:w="0"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rPr>
                <w:sz w:val="16"/>
                <w:szCs w:val="16"/>
              </w:rPr>
            </w:pPr>
            <w:r w:rsidRPr="000059F7">
              <w:rPr>
                <w:rFonts w:ascii="Arial" w:hAnsi="Arial" w:cs="Arial"/>
                <w:color w:val="000000"/>
                <w:sz w:val="16"/>
                <w:szCs w:val="16"/>
              </w:rPr>
              <w:t>(наименование органа, принимающего решение об установлении публичного сервитута)</w:t>
            </w:r>
          </w:p>
        </w:tc>
        <w:tc>
          <w:tcPr>
            <w:tcW w:w="260" w:type="dxa"/>
            <w:tcBorders>
              <w:top w:val="nil"/>
              <w:left w:val="nil"/>
              <w:bottom w:val="single" w:sz="6" w:space="0" w:color="000000"/>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w:t>
            </w: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Сведения о лице, представившем ходатайство об установлении публичного сервитута (далее – заявитель):</w:t>
            </w: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2.1</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Полное наименование</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2.2</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Сокращенное наименов</w:t>
            </w:r>
            <w:r w:rsidRPr="000059F7">
              <w:rPr>
                <w:rFonts w:ascii="Arial" w:hAnsi="Arial" w:cs="Arial"/>
                <w:color w:val="000000"/>
                <w:szCs w:val="22"/>
              </w:rPr>
              <w:t>а</w:t>
            </w:r>
            <w:r w:rsidRPr="000059F7">
              <w:rPr>
                <w:rFonts w:ascii="Arial" w:hAnsi="Arial" w:cs="Arial"/>
                <w:color w:val="000000"/>
                <w:szCs w:val="22"/>
              </w:rPr>
              <w:t xml:space="preserve">ние </w:t>
            </w:r>
            <w:r w:rsidRPr="000059F7">
              <w:rPr>
                <w:rFonts w:ascii="Arial" w:hAnsi="Arial" w:cs="Arial"/>
                <w:bCs/>
                <w:color w:val="000000"/>
                <w:szCs w:val="22"/>
              </w:rPr>
              <w:t>(при наличии)</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2.3</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Организационно-правовая форма</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2.4</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Почтовый адрес (индекс, субъект Российской Фед</w:t>
            </w:r>
            <w:r w:rsidRPr="000059F7">
              <w:rPr>
                <w:rFonts w:ascii="Arial" w:hAnsi="Arial" w:cs="Arial"/>
                <w:color w:val="000000"/>
                <w:szCs w:val="22"/>
              </w:rPr>
              <w:t>е</w:t>
            </w:r>
            <w:r w:rsidRPr="000059F7">
              <w:rPr>
                <w:rFonts w:ascii="Arial" w:hAnsi="Arial" w:cs="Arial"/>
                <w:color w:val="000000"/>
                <w:szCs w:val="22"/>
              </w:rPr>
              <w:t>рации, населенный пункт, улица, дом)</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2.5</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Адрес электронной почты</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2.6</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ОГРН</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2.7</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ИНН</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rHeight w:val="345"/>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3</w:t>
            </w: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keepNext/>
              <w:shd w:val="clear" w:color="auto" w:fill="FFFFFF"/>
              <w:spacing w:before="0" w:beforeAutospacing="0" w:after="0" w:line="240" w:lineRule="auto"/>
              <w:jc w:val="center"/>
            </w:pPr>
            <w:r w:rsidRPr="000059F7">
              <w:rPr>
                <w:rFonts w:ascii="Arial" w:hAnsi="Arial" w:cs="Arial"/>
                <w:color w:val="000000"/>
                <w:szCs w:val="22"/>
              </w:rPr>
              <w:t>Сведения о представителе заявителя:</w:t>
            </w:r>
          </w:p>
        </w:tc>
      </w:tr>
      <w:tr w:rsidR="0087103D" w:rsidRPr="000059F7" w:rsidTr="007741FC">
        <w:trPr>
          <w:gridAfter w:val="4"/>
          <w:wAfter w:w="207"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3.1</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Фамилия</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Имя</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Отчество (при наличии)</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3.2</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 xml:space="preserve">Адрес электронной почты </w:t>
            </w:r>
            <w:r w:rsidRPr="000059F7">
              <w:rPr>
                <w:rFonts w:ascii="Arial" w:hAnsi="Arial" w:cs="Arial"/>
                <w:bCs/>
                <w:color w:val="000000"/>
                <w:szCs w:val="22"/>
              </w:rPr>
              <w:t>(при наличии)</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3.3</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Телефон</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3.4</w:t>
            </w:r>
          </w:p>
        </w:tc>
        <w:tc>
          <w:tcPr>
            <w:tcW w:w="32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pPr>
            <w:r w:rsidRPr="000059F7">
              <w:rPr>
                <w:rFonts w:ascii="Arial" w:hAnsi="Arial" w:cs="Arial"/>
                <w:color w:val="000000"/>
                <w:szCs w:val="22"/>
              </w:rPr>
              <w:t>Наименование и реквизиты документа, подтвержда</w:t>
            </w:r>
            <w:r w:rsidRPr="000059F7">
              <w:rPr>
                <w:rFonts w:ascii="Arial" w:hAnsi="Arial" w:cs="Arial"/>
                <w:color w:val="000000"/>
                <w:szCs w:val="22"/>
              </w:rPr>
              <w:t>ю</w:t>
            </w:r>
            <w:r w:rsidRPr="000059F7">
              <w:rPr>
                <w:rFonts w:ascii="Arial" w:hAnsi="Arial" w:cs="Arial"/>
                <w:color w:val="000000"/>
                <w:szCs w:val="22"/>
              </w:rPr>
              <w:t>щего полномочия предст</w:t>
            </w:r>
            <w:r w:rsidRPr="000059F7">
              <w:rPr>
                <w:rFonts w:ascii="Arial" w:hAnsi="Arial" w:cs="Arial"/>
                <w:color w:val="000000"/>
                <w:szCs w:val="22"/>
              </w:rPr>
              <w:t>а</w:t>
            </w:r>
            <w:r w:rsidRPr="000059F7">
              <w:rPr>
                <w:rFonts w:ascii="Arial" w:hAnsi="Arial" w:cs="Arial"/>
                <w:color w:val="000000"/>
                <w:szCs w:val="22"/>
              </w:rPr>
              <w:t>вителя заявителя</w:t>
            </w:r>
          </w:p>
        </w:tc>
        <w:tc>
          <w:tcPr>
            <w:tcW w:w="5443"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1"/>
          <w:wAfter w:w="91"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4</w:t>
            </w:r>
          </w:p>
        </w:tc>
        <w:tc>
          <w:tcPr>
            <w:tcW w:w="8681" w:type="dxa"/>
            <w:gridSpan w:val="12"/>
            <w:tcBorders>
              <w:top w:val="single" w:sz="6" w:space="0" w:color="000000"/>
              <w:left w:val="single" w:sz="6" w:space="0" w:color="000000"/>
              <w:bottom w:val="nil"/>
              <w:right w:val="single" w:sz="6" w:space="0" w:color="000000"/>
            </w:tcBorders>
            <w:tcMar>
              <w:top w:w="0" w:type="dxa"/>
              <w:left w:w="28" w:type="dxa"/>
              <w:bottom w:w="0" w:type="dxa"/>
              <w:right w:w="28" w:type="dxa"/>
            </w:tcMar>
            <w:hideMark/>
          </w:tcPr>
          <w:p w:rsidR="0087103D" w:rsidRPr="000059F7" w:rsidRDefault="0087103D" w:rsidP="009C58AA">
            <w:pPr>
              <w:ind w:firstLine="0"/>
              <w:rPr>
                <w:sz w:val="24"/>
                <w:szCs w:val="24"/>
              </w:rPr>
            </w:pPr>
            <w:r w:rsidRPr="000059F7">
              <w:rPr>
                <w:sz w:val="24"/>
                <w:szCs w:val="24"/>
              </w:rPr>
              <w:t>Прошу установить публичный сервитут в отношении земель и (или) земельног</w:t>
            </w:r>
            <w:proofErr w:type="gramStart"/>
            <w:r w:rsidRPr="000059F7">
              <w:rPr>
                <w:sz w:val="24"/>
                <w:szCs w:val="24"/>
              </w:rPr>
              <w:t>о(</w:t>
            </w:r>
            <w:proofErr w:type="spellStart"/>
            <w:proofErr w:type="gramEnd"/>
            <w:r w:rsidRPr="000059F7">
              <w:rPr>
                <w:sz w:val="24"/>
                <w:szCs w:val="24"/>
              </w:rPr>
              <w:t>ых</w:t>
            </w:r>
            <w:proofErr w:type="spellEnd"/>
            <w:r w:rsidRPr="000059F7">
              <w:rPr>
                <w:sz w:val="24"/>
                <w:szCs w:val="24"/>
              </w:rPr>
              <w:t>) участка(</w:t>
            </w:r>
            <w:proofErr w:type="spellStart"/>
            <w:r w:rsidRPr="000059F7">
              <w:rPr>
                <w:sz w:val="24"/>
                <w:szCs w:val="24"/>
              </w:rPr>
              <w:t>ов</w:t>
            </w:r>
            <w:proofErr w:type="spellEnd"/>
            <w:r w:rsidRPr="000059F7">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0059F7">
              <w:rPr>
                <w:sz w:val="24"/>
                <w:szCs w:val="24"/>
              </w:rPr>
              <w:br/>
              <w:t>и о внесении изменений в отдельные законодательные акты Российской Федерации»):</w:t>
            </w:r>
          </w:p>
        </w:tc>
        <w:tc>
          <w:tcPr>
            <w:tcW w:w="116" w:type="dxa"/>
            <w:gridSpan w:val="3"/>
          </w:tcPr>
          <w:p w:rsidR="0087103D" w:rsidRPr="000059F7" w:rsidRDefault="0087103D" w:rsidP="009C58AA">
            <w:pPr>
              <w:rPr>
                <w:sz w:val="24"/>
                <w:szCs w:val="24"/>
              </w:rPr>
            </w:pPr>
          </w:p>
        </w:tc>
      </w:tr>
      <w:tr w:rsidR="0087103D" w:rsidRPr="000059F7" w:rsidTr="007741FC">
        <w:trPr>
          <w:gridAfter w:val="3"/>
          <w:wAfter w:w="144"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371" w:type="dxa"/>
            <w:tcBorders>
              <w:top w:val="nil"/>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8310" w:type="dxa"/>
            <w:gridSpan w:val="11"/>
            <w:tcBorders>
              <w:top w:val="nil"/>
              <w:left w:val="nil"/>
              <w:bottom w:val="single" w:sz="6" w:space="0" w:color="000000"/>
              <w:right w:val="nil"/>
            </w:tcBorders>
            <w:tcMar>
              <w:top w:w="0" w:type="dxa"/>
              <w:left w:w="0"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pPr>
          </w:p>
        </w:tc>
        <w:tc>
          <w:tcPr>
            <w:tcW w:w="63" w:type="dxa"/>
            <w:tcBorders>
              <w:top w:val="nil"/>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5</w:t>
            </w:r>
          </w:p>
        </w:tc>
        <w:tc>
          <w:tcPr>
            <w:tcW w:w="7446" w:type="dxa"/>
            <w:gridSpan w:val="9"/>
            <w:tcBorders>
              <w:top w:val="single" w:sz="6" w:space="0" w:color="000000"/>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rPr>
                <w:rFonts w:ascii="Arial" w:hAnsi="Arial" w:cs="Arial"/>
                <w:color w:val="000000"/>
                <w:szCs w:val="22"/>
              </w:rPr>
            </w:pPr>
            <w:r w:rsidRPr="000059F7">
              <w:rPr>
                <w:rFonts w:ascii="Arial" w:hAnsi="Arial" w:cs="Arial"/>
                <w:color w:val="000000"/>
                <w:szCs w:val="22"/>
              </w:rPr>
              <w:t>Испрашиваемый срок публичного сервитута</w:t>
            </w:r>
          </w:p>
          <w:p w:rsidR="0087103D" w:rsidRPr="000059F7" w:rsidRDefault="0087103D" w:rsidP="009C58AA">
            <w:pPr>
              <w:pStyle w:val="aa"/>
              <w:keepNext/>
              <w:shd w:val="clear" w:color="auto" w:fill="FFFFFF"/>
              <w:spacing w:before="0" w:beforeAutospacing="0" w:after="0" w:line="240" w:lineRule="auto"/>
              <w:ind w:firstLine="709"/>
              <w:jc w:val="center"/>
            </w:pPr>
            <w:r w:rsidRPr="000059F7">
              <w:rPr>
                <w:rFonts w:ascii="Arial" w:hAnsi="Arial" w:cs="Arial"/>
                <w:color w:val="000000"/>
                <w:szCs w:val="22"/>
              </w:rPr>
              <w:t>__________________________________________________</w:t>
            </w:r>
          </w:p>
        </w:tc>
        <w:tc>
          <w:tcPr>
            <w:tcW w:w="1235" w:type="dxa"/>
            <w:gridSpan w:val="3"/>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6</w:t>
            </w:r>
          </w:p>
        </w:tc>
        <w:tc>
          <w:tcPr>
            <w:tcW w:w="8681" w:type="dxa"/>
            <w:gridSpan w:val="12"/>
            <w:tcBorders>
              <w:top w:val="single" w:sz="6" w:space="0" w:color="000000"/>
              <w:left w:val="single" w:sz="6" w:space="0" w:color="000000"/>
              <w:bottom w:val="nil"/>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roofErr w:type="gramStart"/>
            <w:r w:rsidRPr="000059F7">
              <w:rPr>
                <w:rFonts w:ascii="Arial" w:hAnsi="Arial" w:cs="Arial"/>
                <w:color w:val="000000"/>
                <w:szCs w:val="22"/>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w:t>
            </w:r>
            <w:r w:rsidRPr="000059F7">
              <w:rPr>
                <w:rFonts w:ascii="Arial" w:hAnsi="Arial" w:cs="Arial"/>
                <w:color w:val="000000"/>
                <w:szCs w:val="22"/>
              </w:rPr>
              <w:t>к</w:t>
            </w:r>
            <w:r w:rsidRPr="000059F7">
              <w:rPr>
                <w:rFonts w:ascii="Arial" w:hAnsi="Arial" w:cs="Arial"/>
                <w:color w:val="000000"/>
                <w:szCs w:val="22"/>
              </w:rPr>
              <w:t>та 1 статьи 39.41 Земельного кодекса Российской Федерации невозможно или существенно затруднено</w:t>
            </w:r>
            <w:r w:rsidRPr="000059F7">
              <w:rPr>
                <w:rFonts w:ascii="Arial" w:hAnsi="Arial" w:cs="Arial"/>
                <w:b/>
                <w:bCs/>
                <w:color w:val="000000"/>
                <w:szCs w:val="22"/>
              </w:rPr>
              <w:t xml:space="preserve"> </w:t>
            </w:r>
            <w:r w:rsidRPr="000059F7">
              <w:rPr>
                <w:rFonts w:ascii="Arial" w:hAnsi="Arial" w:cs="Arial"/>
                <w:bCs/>
                <w:color w:val="000000"/>
                <w:szCs w:val="22"/>
              </w:rPr>
              <w:t xml:space="preserve">в связи с осуществлением деятельности, для </w:t>
            </w:r>
            <w:r w:rsidRPr="000059F7">
              <w:rPr>
                <w:rFonts w:ascii="Arial" w:hAnsi="Arial" w:cs="Arial"/>
                <w:bCs/>
                <w:color w:val="000000"/>
                <w:szCs w:val="22"/>
              </w:rPr>
              <w:lastRenderedPageBreak/>
              <w:t xml:space="preserve">обеспечения которой устанавливается публичный сервитут </w:t>
            </w:r>
            <w:r w:rsidRPr="000059F7">
              <w:rPr>
                <w:rFonts w:ascii="Arial" w:hAnsi="Arial" w:cs="Arial"/>
                <w:color w:val="000000"/>
                <w:szCs w:val="22"/>
              </w:rPr>
              <w:t>(при возникн</w:t>
            </w:r>
            <w:r w:rsidRPr="000059F7">
              <w:rPr>
                <w:rFonts w:ascii="Arial" w:hAnsi="Arial" w:cs="Arial"/>
                <w:color w:val="000000"/>
                <w:szCs w:val="22"/>
              </w:rPr>
              <w:t>о</w:t>
            </w:r>
            <w:r w:rsidRPr="000059F7">
              <w:rPr>
                <w:rFonts w:ascii="Arial" w:hAnsi="Arial" w:cs="Arial"/>
                <w:color w:val="000000"/>
                <w:szCs w:val="22"/>
              </w:rPr>
              <w:t>вении таких обстоятельств)</w:t>
            </w:r>
            <w:proofErr w:type="gramEnd"/>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7103D" w:rsidRPr="000059F7" w:rsidRDefault="0087103D" w:rsidP="009C58AA">
            <w:pPr>
              <w:ind w:hanging="2"/>
              <w:jc w:val="center"/>
              <w:rPr>
                <w:rFonts w:cs="Arial"/>
                <w:b/>
                <w:sz w:val="24"/>
                <w:szCs w:val="24"/>
              </w:rPr>
            </w:pPr>
          </w:p>
        </w:tc>
        <w:tc>
          <w:tcPr>
            <w:tcW w:w="3740" w:type="dxa"/>
            <w:gridSpan w:val="4"/>
            <w:tcBorders>
              <w:top w:val="nil"/>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pPr>
          </w:p>
        </w:tc>
        <w:tc>
          <w:tcPr>
            <w:tcW w:w="2902" w:type="dxa"/>
            <w:gridSpan w:val="3"/>
            <w:tcBorders>
              <w:top w:val="nil"/>
              <w:left w:val="nil"/>
              <w:bottom w:val="single" w:sz="6" w:space="0" w:color="000000"/>
              <w:right w:val="nil"/>
            </w:tcBorders>
            <w:tcMar>
              <w:top w:w="0" w:type="dxa"/>
              <w:left w:w="0"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2039" w:type="dxa"/>
            <w:gridSpan w:val="5"/>
            <w:tcBorders>
              <w:top w:val="nil"/>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2"/>
          <w:wAfter w:w="12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7</w:t>
            </w:r>
          </w:p>
        </w:tc>
        <w:tc>
          <w:tcPr>
            <w:tcW w:w="8681" w:type="dxa"/>
            <w:gridSpan w:val="12"/>
            <w:tcBorders>
              <w:top w:val="single" w:sz="6" w:space="0" w:color="000000"/>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rPr>
                <w:rFonts w:ascii="Arial" w:hAnsi="Arial" w:cs="Arial"/>
                <w:color w:val="000000"/>
                <w:szCs w:val="22"/>
              </w:rPr>
            </w:pPr>
            <w:r w:rsidRPr="000059F7">
              <w:rPr>
                <w:rFonts w:ascii="Arial" w:hAnsi="Arial" w:cs="Arial"/>
                <w:color w:val="000000"/>
                <w:szCs w:val="22"/>
              </w:rPr>
              <w:t>Обоснование необходимости установления публичного сервитута*</w:t>
            </w:r>
          </w:p>
          <w:p w:rsidR="0087103D" w:rsidRPr="000059F7" w:rsidRDefault="0087103D" w:rsidP="009C58AA">
            <w:pPr>
              <w:pStyle w:val="aa"/>
              <w:keepNext/>
              <w:shd w:val="clear" w:color="auto" w:fill="FFFFFF"/>
              <w:spacing w:before="0" w:beforeAutospacing="0" w:after="0" w:line="240" w:lineRule="auto"/>
              <w:ind w:firstLine="709"/>
            </w:pPr>
            <w:r w:rsidRPr="000059F7">
              <w:t>______________________________________________________________</w:t>
            </w:r>
          </w:p>
        </w:tc>
        <w:tc>
          <w:tcPr>
            <w:tcW w:w="80" w:type="dxa"/>
            <w:gridSpan w:val="2"/>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1"/>
          <w:wAfter w:w="91"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8</w:t>
            </w:r>
          </w:p>
        </w:tc>
        <w:tc>
          <w:tcPr>
            <w:tcW w:w="8681" w:type="dxa"/>
            <w:gridSpan w:val="12"/>
            <w:tcBorders>
              <w:top w:val="single" w:sz="6" w:space="0" w:color="000000"/>
              <w:left w:val="single" w:sz="6" w:space="0" w:color="000000"/>
              <w:bottom w:val="nil"/>
              <w:right w:val="single" w:sz="6" w:space="0" w:color="000000"/>
            </w:tcBorders>
            <w:tcMar>
              <w:top w:w="0" w:type="dxa"/>
              <w:left w:w="28" w:type="dxa"/>
              <w:bottom w:w="0" w:type="dxa"/>
              <w:right w:w="28" w:type="dxa"/>
            </w:tcMar>
            <w:hideMark/>
          </w:tcPr>
          <w:p w:rsidR="0087103D" w:rsidRPr="000059F7" w:rsidRDefault="0087103D" w:rsidP="009C58AA">
            <w:pPr>
              <w:spacing w:line="235" w:lineRule="auto"/>
              <w:ind w:firstLine="0"/>
              <w:rPr>
                <w:spacing w:val="-2"/>
                <w:sz w:val="2"/>
                <w:szCs w:val="2"/>
              </w:rPr>
            </w:pPr>
            <w:proofErr w:type="gramStart"/>
            <w:r w:rsidRPr="000059F7">
              <w:rPr>
                <w:spacing w:val="-2"/>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0059F7">
              <w:rPr>
                <w:spacing w:val="-2"/>
                <w:sz w:val="24"/>
                <w:szCs w:val="24"/>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0059F7">
              <w:rPr>
                <w:spacing w:val="-2"/>
                <w:sz w:val="24"/>
                <w:szCs w:val="24"/>
              </w:rPr>
              <w:t>также</w:t>
            </w:r>
            <w:proofErr w:type="gramEnd"/>
            <w:r w:rsidRPr="000059F7">
              <w:rPr>
                <w:spacing w:val="-2"/>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0059F7">
              <w:rPr>
                <w:spacing w:val="-2"/>
                <w:sz w:val="24"/>
                <w:szCs w:val="24"/>
              </w:rPr>
              <w:br/>
              <w:t>линейным объектом, реконструкции, капитального ремонта его участков (частей)</w:t>
            </w:r>
          </w:p>
        </w:tc>
        <w:tc>
          <w:tcPr>
            <w:tcW w:w="116" w:type="dxa"/>
            <w:gridSpan w:val="3"/>
          </w:tcPr>
          <w:p w:rsidR="0087103D" w:rsidRPr="000059F7" w:rsidRDefault="0087103D" w:rsidP="009C58AA">
            <w:pPr>
              <w:spacing w:line="235" w:lineRule="auto"/>
              <w:rPr>
                <w:sz w:val="24"/>
                <w:szCs w:val="24"/>
              </w:rPr>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371" w:type="dxa"/>
            <w:tcBorders>
              <w:top w:val="nil"/>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left="57"/>
            </w:pPr>
          </w:p>
        </w:tc>
        <w:tc>
          <w:tcPr>
            <w:tcW w:w="6568" w:type="dxa"/>
            <w:gridSpan w:val="7"/>
            <w:tcBorders>
              <w:top w:val="nil"/>
              <w:left w:val="nil"/>
              <w:bottom w:val="single" w:sz="6" w:space="0" w:color="000000"/>
              <w:right w:val="nil"/>
            </w:tcBorders>
            <w:tcMar>
              <w:top w:w="0" w:type="dxa"/>
              <w:left w:w="0"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pPr>
          </w:p>
        </w:tc>
        <w:tc>
          <w:tcPr>
            <w:tcW w:w="1742" w:type="dxa"/>
            <w:gridSpan w:val="4"/>
            <w:tcBorders>
              <w:top w:val="nil"/>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rHeight w:val="336"/>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9</w:t>
            </w:r>
          </w:p>
        </w:tc>
        <w:tc>
          <w:tcPr>
            <w:tcW w:w="4889"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r w:rsidRPr="000059F7">
              <w:rPr>
                <w:rFonts w:ascii="Arial" w:hAnsi="Arial" w:cs="Arial"/>
                <w:color w:val="000000"/>
                <w:szCs w:val="22"/>
              </w:rPr>
              <w:t>Кадастровые номера земельных учас</w:t>
            </w:r>
            <w:r w:rsidRPr="000059F7">
              <w:rPr>
                <w:rFonts w:ascii="Arial" w:hAnsi="Arial" w:cs="Arial"/>
                <w:color w:val="000000"/>
                <w:szCs w:val="22"/>
              </w:rPr>
              <w:t>т</w:t>
            </w:r>
            <w:r w:rsidRPr="000059F7">
              <w:rPr>
                <w:rFonts w:ascii="Arial" w:hAnsi="Arial" w:cs="Arial"/>
                <w:color w:val="000000"/>
                <w:szCs w:val="22"/>
              </w:rPr>
              <w:t>ков (при их наличии), в отношении кот</w:t>
            </w:r>
            <w:r w:rsidRPr="000059F7">
              <w:rPr>
                <w:rFonts w:ascii="Arial" w:hAnsi="Arial" w:cs="Arial"/>
                <w:color w:val="000000"/>
                <w:szCs w:val="22"/>
              </w:rPr>
              <w:t>о</w:t>
            </w:r>
            <w:r w:rsidRPr="000059F7">
              <w:rPr>
                <w:rFonts w:ascii="Arial" w:hAnsi="Arial" w:cs="Arial"/>
                <w:color w:val="000000"/>
                <w:szCs w:val="22"/>
              </w:rPr>
              <w:t xml:space="preserve">рых </w:t>
            </w:r>
            <w:r w:rsidRPr="000059F7">
              <w:rPr>
                <w:rFonts w:ascii="Arial" w:hAnsi="Arial" w:cs="Arial"/>
                <w:bCs/>
                <w:color w:val="000000"/>
                <w:szCs w:val="22"/>
              </w:rPr>
              <w:t>подано ходатайство об установл</w:t>
            </w:r>
            <w:r w:rsidRPr="000059F7">
              <w:rPr>
                <w:rFonts w:ascii="Arial" w:hAnsi="Arial" w:cs="Arial"/>
                <w:bCs/>
                <w:color w:val="000000"/>
                <w:szCs w:val="22"/>
              </w:rPr>
              <w:t>е</w:t>
            </w:r>
            <w:r w:rsidRPr="000059F7">
              <w:rPr>
                <w:rFonts w:ascii="Arial" w:hAnsi="Arial" w:cs="Arial"/>
                <w:bCs/>
                <w:color w:val="000000"/>
                <w:szCs w:val="22"/>
              </w:rPr>
              <w:t>нии публичного сервитута, адреса или иное описание местоположения таких земельных участков</w:t>
            </w:r>
          </w:p>
        </w:tc>
        <w:tc>
          <w:tcPr>
            <w:tcW w:w="379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rHeight w:val="509"/>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4889" w:type="dxa"/>
            <w:gridSpan w:val="5"/>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rPr>
                <w:sz w:val="24"/>
                <w:szCs w:val="24"/>
              </w:rPr>
            </w:pPr>
          </w:p>
        </w:tc>
        <w:tc>
          <w:tcPr>
            <w:tcW w:w="379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4889" w:type="dxa"/>
            <w:gridSpan w:val="5"/>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rPr>
                <w:sz w:val="24"/>
                <w:szCs w:val="24"/>
              </w:rPr>
            </w:pPr>
          </w:p>
        </w:tc>
        <w:tc>
          <w:tcPr>
            <w:tcW w:w="379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10</w:t>
            </w: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rPr>
                <w:rFonts w:asciiTheme="majorHAnsi" w:hAnsiTheme="majorHAnsi" w:cstheme="majorHAnsi"/>
              </w:rPr>
            </w:pPr>
            <w:r w:rsidRPr="000059F7">
              <w:rPr>
                <w:rFonts w:asciiTheme="majorHAnsi" w:hAnsiTheme="majorHAnsi" w:cstheme="majorHAnsi"/>
              </w:rPr>
              <w:t>Право, на котором инженерное сооружение принадлежит заявителю (если подано ходатайство об установлении публичного сервитута для реко</w:t>
            </w:r>
            <w:r w:rsidRPr="000059F7">
              <w:rPr>
                <w:rFonts w:asciiTheme="majorHAnsi" w:hAnsiTheme="majorHAnsi" w:cstheme="majorHAnsi"/>
              </w:rPr>
              <w:t>н</w:t>
            </w:r>
            <w:r w:rsidRPr="000059F7">
              <w:rPr>
                <w:rFonts w:asciiTheme="majorHAnsi" w:hAnsiTheme="majorHAnsi" w:cstheme="majorHAnsi"/>
              </w:rPr>
              <w:t>струкции, капитального ремонта или эксплуатации указанного инженерн</w:t>
            </w:r>
            <w:r w:rsidRPr="000059F7">
              <w:rPr>
                <w:rFonts w:asciiTheme="majorHAnsi" w:hAnsiTheme="majorHAnsi" w:cstheme="majorHAnsi"/>
              </w:rPr>
              <w:t>о</w:t>
            </w:r>
            <w:r w:rsidRPr="000059F7">
              <w:rPr>
                <w:rFonts w:asciiTheme="majorHAnsi" w:hAnsiTheme="majorHAnsi" w:cstheme="majorHAnsi"/>
              </w:rPr>
              <w:t>го сооружения, реконструкции или капитального ремонта участка (части) инженерного сооружения, являющегося линейным объектом)</w:t>
            </w:r>
          </w:p>
        </w:tc>
      </w:tr>
      <w:tr w:rsidR="0087103D" w:rsidRPr="000059F7" w:rsidTr="007741FC">
        <w:trPr>
          <w:gridAfter w:val="4"/>
          <w:wAfter w:w="207"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11</w:t>
            </w: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r w:rsidRPr="000059F7">
              <w:rPr>
                <w:rFonts w:ascii="Arial" w:hAnsi="Arial" w:cs="Arial"/>
                <w:color w:val="000000"/>
                <w:szCs w:val="22"/>
              </w:rPr>
              <w:t>Сведения о способах представления результатов рассмотрения ходата</w:t>
            </w:r>
            <w:r w:rsidRPr="000059F7">
              <w:rPr>
                <w:rFonts w:ascii="Arial" w:hAnsi="Arial" w:cs="Arial"/>
                <w:color w:val="000000"/>
                <w:szCs w:val="22"/>
              </w:rPr>
              <w:t>й</w:t>
            </w:r>
            <w:r w:rsidRPr="000059F7">
              <w:rPr>
                <w:rFonts w:ascii="Arial" w:hAnsi="Arial" w:cs="Arial"/>
                <w:color w:val="000000"/>
                <w:szCs w:val="22"/>
              </w:rPr>
              <w:t>ства:</w:t>
            </w: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6267" w:type="dxa"/>
            <w:gridSpan w:val="6"/>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r w:rsidRPr="000059F7">
              <w:rPr>
                <w:rFonts w:ascii="Arial" w:hAnsi="Arial" w:cs="Arial"/>
                <w:color w:val="000000"/>
                <w:szCs w:val="22"/>
              </w:rPr>
              <w:t>в виде электронного документа, который направл</w:t>
            </w:r>
            <w:r w:rsidRPr="000059F7">
              <w:rPr>
                <w:rFonts w:ascii="Arial" w:hAnsi="Arial" w:cs="Arial"/>
                <w:color w:val="000000"/>
                <w:szCs w:val="22"/>
              </w:rPr>
              <w:t>я</w:t>
            </w:r>
            <w:r w:rsidRPr="000059F7">
              <w:rPr>
                <w:rFonts w:ascii="Arial" w:hAnsi="Arial" w:cs="Arial"/>
                <w:color w:val="000000"/>
                <w:szCs w:val="22"/>
              </w:rPr>
              <w:t>ется уполномоченным органом заявителю посре</w:t>
            </w:r>
            <w:r w:rsidRPr="000059F7">
              <w:rPr>
                <w:rFonts w:ascii="Arial" w:hAnsi="Arial" w:cs="Arial"/>
                <w:color w:val="000000"/>
                <w:szCs w:val="22"/>
              </w:rPr>
              <w:t>д</w:t>
            </w:r>
            <w:r w:rsidRPr="000059F7">
              <w:rPr>
                <w:rFonts w:ascii="Arial" w:hAnsi="Arial" w:cs="Arial"/>
                <w:color w:val="000000"/>
                <w:szCs w:val="22"/>
              </w:rPr>
              <w:t>ством электронной почты</w:t>
            </w:r>
          </w:p>
        </w:tc>
        <w:tc>
          <w:tcPr>
            <w:tcW w:w="2000" w:type="dxa"/>
            <w:gridSpan w:val="4"/>
            <w:vMerge w:val="restart"/>
            <w:tcBorders>
              <w:top w:val="single" w:sz="6" w:space="0" w:color="000000"/>
              <w:left w:val="single" w:sz="6" w:space="0" w:color="000000"/>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after="0" w:line="240" w:lineRule="auto"/>
              <w:ind w:firstLine="709"/>
              <w:jc w:val="center"/>
              <w:rPr>
                <w:rFonts w:ascii="Arial" w:hAnsi="Arial" w:cs="Arial"/>
                <w:color w:val="000000"/>
                <w:szCs w:val="18"/>
              </w:rPr>
            </w:pPr>
            <w:r w:rsidRPr="000059F7">
              <w:rPr>
                <w:rFonts w:ascii="Arial" w:hAnsi="Arial" w:cs="Arial"/>
                <w:color w:val="000000"/>
                <w:szCs w:val="18"/>
              </w:rPr>
              <w:t>_________</w:t>
            </w:r>
          </w:p>
          <w:p w:rsidR="0087103D" w:rsidRPr="000059F7" w:rsidRDefault="0087103D" w:rsidP="009C58AA">
            <w:pPr>
              <w:pStyle w:val="aa"/>
              <w:keepNext/>
              <w:shd w:val="clear" w:color="auto" w:fill="FFFFFF"/>
              <w:spacing w:before="0" w:after="0" w:line="240" w:lineRule="auto"/>
              <w:ind w:firstLine="709"/>
              <w:jc w:val="center"/>
            </w:pPr>
            <w:r w:rsidRPr="000059F7">
              <w:rPr>
                <w:rFonts w:ascii="Arial" w:hAnsi="Arial" w:cs="Arial"/>
                <w:color w:val="000000"/>
                <w:szCs w:val="18"/>
              </w:rPr>
              <w:t>(да/нет)</w:t>
            </w:r>
          </w:p>
        </w:tc>
        <w:tc>
          <w:tcPr>
            <w:tcW w:w="414" w:type="dxa"/>
            <w:gridSpan w:val="2"/>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6267" w:type="dxa"/>
            <w:gridSpan w:val="6"/>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rPr>
                <w:sz w:val="24"/>
                <w:szCs w:val="24"/>
              </w:rPr>
            </w:pPr>
          </w:p>
        </w:tc>
        <w:tc>
          <w:tcPr>
            <w:tcW w:w="2000" w:type="dxa"/>
            <w:gridSpan w:val="4"/>
            <w:vMerge/>
            <w:tcBorders>
              <w:left w:val="single" w:sz="6" w:space="0" w:color="000000"/>
              <w:bottom w:val="single" w:sz="6" w:space="0" w:color="000000"/>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414" w:type="dxa"/>
            <w:gridSpan w:val="2"/>
            <w:tcBorders>
              <w:top w:val="nil"/>
              <w:left w:val="nil"/>
              <w:bottom w:val="single" w:sz="6" w:space="0" w:color="000000"/>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6267" w:type="dxa"/>
            <w:gridSpan w:val="6"/>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r w:rsidRPr="000059F7">
              <w:rPr>
                <w:rFonts w:ascii="Arial" w:hAnsi="Arial" w:cs="Arial"/>
                <w:color w:val="000000"/>
                <w:szCs w:val="22"/>
              </w:rPr>
              <w:t>в виде бумажного документа, который заявитель п</w:t>
            </w:r>
            <w:r w:rsidRPr="000059F7">
              <w:rPr>
                <w:rFonts w:ascii="Arial" w:hAnsi="Arial" w:cs="Arial"/>
                <w:color w:val="000000"/>
                <w:szCs w:val="22"/>
              </w:rPr>
              <w:t>о</w:t>
            </w:r>
            <w:r w:rsidRPr="000059F7">
              <w:rPr>
                <w:rFonts w:ascii="Arial" w:hAnsi="Arial" w:cs="Arial"/>
                <w:color w:val="000000"/>
                <w:szCs w:val="22"/>
              </w:rPr>
              <w:t xml:space="preserve">лучает непосредственно при личном обращении в МФЦ или посредством почтового отправления </w:t>
            </w:r>
          </w:p>
        </w:tc>
        <w:tc>
          <w:tcPr>
            <w:tcW w:w="375" w:type="dxa"/>
            <w:tcBorders>
              <w:top w:val="single" w:sz="6" w:space="0" w:color="000000"/>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pPr>
          </w:p>
        </w:tc>
        <w:tc>
          <w:tcPr>
            <w:tcW w:w="1625" w:type="dxa"/>
            <w:gridSpan w:val="3"/>
            <w:tcBorders>
              <w:top w:val="single" w:sz="6" w:space="0" w:color="000000"/>
              <w:left w:val="nil"/>
              <w:bottom w:val="single" w:sz="6" w:space="0" w:color="000000"/>
              <w:right w:val="nil"/>
            </w:tcBorders>
            <w:tcMar>
              <w:top w:w="0" w:type="dxa"/>
              <w:left w:w="0" w:type="dxa"/>
              <w:bottom w:w="0" w:type="dxa"/>
              <w:right w:w="0" w:type="dxa"/>
            </w:tcMar>
            <w:vAlign w:val="bottom"/>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414" w:type="dxa"/>
            <w:gridSpan w:val="2"/>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6267" w:type="dxa"/>
            <w:gridSpan w:val="6"/>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rPr>
                <w:sz w:val="24"/>
                <w:szCs w:val="24"/>
              </w:rPr>
            </w:pPr>
          </w:p>
        </w:tc>
        <w:tc>
          <w:tcPr>
            <w:tcW w:w="2000" w:type="dxa"/>
            <w:gridSpan w:val="4"/>
            <w:tcBorders>
              <w:top w:val="nil"/>
              <w:left w:val="single" w:sz="6" w:space="0" w:color="000000"/>
              <w:bottom w:val="single" w:sz="6" w:space="0" w:color="000000"/>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rPr>
                <w:rFonts w:ascii="Arial" w:hAnsi="Arial" w:cs="Arial"/>
                <w:color w:val="000000"/>
                <w:szCs w:val="18"/>
              </w:rPr>
            </w:pPr>
            <w:r w:rsidRPr="000059F7">
              <w:rPr>
                <w:rFonts w:ascii="Arial" w:hAnsi="Arial" w:cs="Arial"/>
                <w:color w:val="000000"/>
                <w:szCs w:val="18"/>
              </w:rPr>
              <w:t>_________</w:t>
            </w:r>
          </w:p>
          <w:p w:rsidR="0087103D" w:rsidRPr="000059F7" w:rsidRDefault="0087103D" w:rsidP="009C58AA">
            <w:pPr>
              <w:pStyle w:val="aa"/>
              <w:keepNext/>
              <w:shd w:val="clear" w:color="auto" w:fill="FFFFFF"/>
              <w:spacing w:before="0" w:beforeAutospacing="0" w:after="0" w:line="240" w:lineRule="auto"/>
              <w:ind w:firstLine="709"/>
              <w:jc w:val="center"/>
            </w:pPr>
            <w:r w:rsidRPr="000059F7">
              <w:rPr>
                <w:rFonts w:ascii="Arial" w:hAnsi="Arial" w:cs="Arial"/>
                <w:color w:val="000000"/>
                <w:szCs w:val="18"/>
              </w:rPr>
              <w:t>(да/нет)</w:t>
            </w:r>
          </w:p>
        </w:tc>
        <w:tc>
          <w:tcPr>
            <w:tcW w:w="414" w:type="dxa"/>
            <w:gridSpan w:val="2"/>
            <w:tcBorders>
              <w:top w:val="nil"/>
              <w:left w:val="nil"/>
              <w:bottom w:val="single" w:sz="6" w:space="0" w:color="000000"/>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3"/>
          <w:wAfter w:w="144" w:type="dxa"/>
          <w:tblCellSpacing w:w="0" w:type="dxa"/>
        </w:trPr>
        <w:tc>
          <w:tcPr>
            <w:tcW w:w="75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tabs>
                <w:tab w:val="left" w:pos="420"/>
              </w:tabs>
              <w:spacing w:before="0" w:beforeAutospacing="0" w:after="0" w:line="240" w:lineRule="auto"/>
              <w:ind w:hanging="2"/>
              <w:jc w:val="center"/>
              <w:rPr>
                <w:rFonts w:ascii="Arial" w:hAnsi="Arial" w:cs="Arial"/>
                <w:b/>
              </w:rPr>
            </w:pPr>
            <w:r w:rsidRPr="000059F7">
              <w:rPr>
                <w:rFonts w:ascii="Arial" w:hAnsi="Arial" w:cs="Arial"/>
                <w:b/>
              </w:rPr>
              <w:t>12</w:t>
            </w:r>
          </w:p>
        </w:tc>
        <w:tc>
          <w:tcPr>
            <w:tcW w:w="8681" w:type="dxa"/>
            <w:gridSpan w:val="12"/>
            <w:tcBorders>
              <w:top w:val="single" w:sz="6" w:space="0" w:color="000000"/>
              <w:left w:val="single" w:sz="6" w:space="0" w:color="000000"/>
              <w:bottom w:val="nil"/>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rPr>
                <w:rFonts w:ascii="Arial" w:hAnsi="Arial" w:cs="Arial"/>
                <w:color w:val="000000"/>
                <w:szCs w:val="22"/>
              </w:rPr>
            </w:pPr>
            <w:r w:rsidRPr="000059F7">
              <w:rPr>
                <w:rFonts w:ascii="Arial" w:hAnsi="Arial" w:cs="Arial"/>
                <w:color w:val="000000"/>
                <w:szCs w:val="22"/>
              </w:rPr>
              <w:t>Документы, прилагаемые к ходатайству:</w:t>
            </w:r>
          </w:p>
          <w:p w:rsidR="0087103D" w:rsidRPr="000059F7" w:rsidRDefault="0087103D" w:rsidP="009C58AA">
            <w:pPr>
              <w:pStyle w:val="aa"/>
              <w:keepNext/>
              <w:shd w:val="clear" w:color="auto" w:fill="FFFFFF"/>
              <w:spacing w:before="0" w:beforeAutospacing="0" w:after="0" w:line="240" w:lineRule="auto"/>
              <w:ind w:firstLine="709"/>
              <w:jc w:val="center"/>
            </w:pPr>
            <w:r w:rsidRPr="000059F7">
              <w:rPr>
                <w:rFonts w:ascii="Arial" w:hAnsi="Arial" w:cs="Arial"/>
                <w:color w:val="000000"/>
                <w:szCs w:val="22"/>
              </w:rPr>
              <w:t>________________________________________________________</w:t>
            </w:r>
          </w:p>
        </w:tc>
        <w:tc>
          <w:tcPr>
            <w:tcW w:w="63" w:type="dxa"/>
            <w:tcBorders>
              <w:top w:val="single" w:sz="6" w:space="0" w:color="000000"/>
              <w:left w:val="nil"/>
              <w:bottom w:val="nil"/>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vMerge/>
            <w:tcBorders>
              <w:top w:val="single" w:sz="6" w:space="0" w:color="000000"/>
              <w:left w:val="single" w:sz="6" w:space="0" w:color="000000"/>
              <w:bottom w:val="single" w:sz="6" w:space="0" w:color="000000"/>
              <w:right w:val="single" w:sz="6" w:space="0" w:color="000000"/>
            </w:tcBorders>
            <w:vAlign w:val="center"/>
            <w:hideMark/>
          </w:tcPr>
          <w:p w:rsidR="0087103D" w:rsidRPr="000059F7" w:rsidRDefault="0087103D" w:rsidP="009C58AA">
            <w:pPr>
              <w:ind w:hanging="2"/>
              <w:jc w:val="center"/>
              <w:rPr>
                <w:rFonts w:cs="Arial"/>
                <w:b/>
                <w:sz w:val="24"/>
                <w:szCs w:val="24"/>
              </w:rPr>
            </w:pPr>
          </w:p>
        </w:tc>
        <w:tc>
          <w:tcPr>
            <w:tcW w:w="3238" w:type="dxa"/>
            <w:gridSpan w:val="3"/>
            <w:tcBorders>
              <w:top w:val="nil"/>
              <w:left w:val="single" w:sz="6" w:space="0" w:color="000000"/>
              <w:bottom w:val="single" w:sz="6" w:space="0" w:color="000000"/>
              <w:right w:val="nil"/>
            </w:tcBorders>
            <w:tcMar>
              <w:top w:w="0" w:type="dxa"/>
              <w:left w:w="28" w:type="dxa"/>
              <w:bottom w:w="0" w:type="dxa"/>
              <w:right w:w="0" w:type="dxa"/>
            </w:tcMar>
            <w:hideMark/>
          </w:tcPr>
          <w:p w:rsidR="0087103D" w:rsidRPr="000059F7" w:rsidRDefault="0087103D" w:rsidP="009C58AA">
            <w:pPr>
              <w:pStyle w:val="aa"/>
              <w:keepNext/>
              <w:shd w:val="clear" w:color="auto" w:fill="FFFFFF"/>
              <w:spacing w:before="0" w:beforeAutospacing="0" w:after="0" w:line="240" w:lineRule="auto"/>
              <w:ind w:firstLine="709"/>
              <w:jc w:val="center"/>
            </w:pPr>
          </w:p>
        </w:tc>
        <w:tc>
          <w:tcPr>
            <w:tcW w:w="5443" w:type="dxa"/>
            <w:gridSpan w:val="9"/>
            <w:tcBorders>
              <w:top w:val="nil"/>
              <w:left w:val="nil"/>
              <w:bottom w:val="single" w:sz="6" w:space="0" w:color="000000"/>
              <w:right w:val="single" w:sz="6" w:space="0" w:color="000000"/>
            </w:tcBorders>
            <w:tcMar>
              <w:top w:w="0" w:type="dxa"/>
              <w:left w:w="0"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firstLine="709"/>
            </w:pPr>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13</w:t>
            </w:r>
          </w:p>
          <w:p w:rsidR="0087103D" w:rsidRPr="000059F7" w:rsidRDefault="0087103D" w:rsidP="009C58AA">
            <w:pPr>
              <w:pStyle w:val="aa"/>
              <w:spacing w:before="0" w:beforeAutospacing="0" w:after="0" w:line="240" w:lineRule="auto"/>
              <w:ind w:hanging="2"/>
              <w:jc w:val="center"/>
              <w:rPr>
                <w:rFonts w:ascii="Arial" w:hAnsi="Arial" w:cs="Arial"/>
                <w:b/>
              </w:rPr>
            </w:pP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proofErr w:type="gramStart"/>
            <w:r w:rsidRPr="000059F7">
              <w:rPr>
                <w:rFonts w:ascii="Arial" w:hAnsi="Arial" w:cs="Arial"/>
                <w:color w:val="000000"/>
                <w:szCs w:val="22"/>
              </w:rPr>
              <w:t>Подтверждаю согласие на обработку персональных данных (сбор, сист</w:t>
            </w:r>
            <w:r w:rsidRPr="000059F7">
              <w:rPr>
                <w:rFonts w:ascii="Arial" w:hAnsi="Arial" w:cs="Arial"/>
                <w:color w:val="000000"/>
                <w:szCs w:val="22"/>
              </w:rPr>
              <w:t>е</w:t>
            </w:r>
            <w:r w:rsidRPr="000059F7">
              <w:rPr>
                <w:rFonts w:ascii="Arial" w:hAnsi="Arial" w:cs="Arial"/>
                <w:color w:val="000000"/>
                <w:szCs w:val="22"/>
              </w:rPr>
              <w:t>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w:t>
            </w:r>
            <w:r w:rsidRPr="000059F7">
              <w:rPr>
                <w:rFonts w:ascii="Arial" w:hAnsi="Arial" w:cs="Arial"/>
                <w:color w:val="000000"/>
                <w:szCs w:val="22"/>
              </w:rPr>
              <w:t>й</w:t>
            </w:r>
            <w:r w:rsidRPr="000059F7">
              <w:rPr>
                <w:rFonts w:ascii="Arial" w:hAnsi="Arial" w:cs="Arial"/>
                <w:color w:val="000000"/>
                <w:szCs w:val="22"/>
              </w:rPr>
              <w:t xml:space="preserve">ствий, необходимых для обработки персональных данных в соответствии </w:t>
            </w:r>
            <w:r w:rsidRPr="000059F7">
              <w:rPr>
                <w:rFonts w:ascii="Arial" w:hAnsi="Arial" w:cs="Arial"/>
                <w:color w:val="000000"/>
                <w:szCs w:val="22"/>
              </w:rPr>
              <w:lastRenderedPageBreak/>
              <w:t>с законодательством Российской Федерации), в том числе в автоматиз</w:t>
            </w:r>
            <w:r w:rsidRPr="000059F7">
              <w:rPr>
                <w:rFonts w:ascii="Arial" w:hAnsi="Arial" w:cs="Arial"/>
                <w:color w:val="000000"/>
                <w:szCs w:val="22"/>
              </w:rPr>
              <w:t>и</w:t>
            </w:r>
            <w:r w:rsidRPr="000059F7">
              <w:rPr>
                <w:rFonts w:ascii="Arial" w:hAnsi="Arial" w:cs="Arial"/>
                <w:color w:val="000000"/>
                <w:szCs w:val="22"/>
              </w:rPr>
              <w:t>рованном режиме</w:t>
            </w:r>
            <w:proofErr w:type="gramEnd"/>
          </w:p>
        </w:tc>
      </w:tr>
      <w:tr w:rsidR="0087103D" w:rsidRPr="000059F7" w:rsidTr="007741FC">
        <w:trPr>
          <w:gridAfter w:val="4"/>
          <w:wAfter w:w="207" w:type="dxa"/>
          <w:tblCellSpacing w:w="0" w:type="dxa"/>
        </w:trPr>
        <w:tc>
          <w:tcPr>
            <w:tcW w:w="7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p>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14</w:t>
            </w:r>
          </w:p>
        </w:tc>
        <w:tc>
          <w:tcPr>
            <w:tcW w:w="8681"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7103D" w:rsidRPr="000059F7" w:rsidRDefault="0087103D" w:rsidP="009C58AA">
            <w:pPr>
              <w:pStyle w:val="aa"/>
              <w:keepNext/>
              <w:shd w:val="clear" w:color="auto" w:fill="FFFFFF"/>
              <w:spacing w:before="0" w:beforeAutospacing="0" w:after="0" w:line="240" w:lineRule="auto"/>
              <w:ind w:left="57" w:right="57"/>
            </w:pPr>
            <w:r w:rsidRPr="000059F7">
              <w:rPr>
                <w:rFonts w:ascii="Arial" w:hAnsi="Arial" w:cs="Arial"/>
                <w:color w:val="000000"/>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w:t>
            </w:r>
            <w:r w:rsidRPr="000059F7">
              <w:rPr>
                <w:rFonts w:ascii="Arial" w:hAnsi="Arial" w:cs="Arial"/>
                <w:color w:val="000000"/>
                <w:szCs w:val="22"/>
              </w:rPr>
              <w:t>н</w:t>
            </w:r>
            <w:r w:rsidRPr="000059F7">
              <w:rPr>
                <w:rFonts w:ascii="Arial" w:hAnsi="Arial" w:cs="Arial"/>
                <w:color w:val="000000"/>
                <w:szCs w:val="22"/>
              </w:rPr>
              <w:t>ным статьей 39.41 Земельного кодекса Российской Федерации</w:t>
            </w:r>
          </w:p>
        </w:tc>
      </w:tr>
      <w:tr w:rsidR="0087103D" w:rsidRPr="000059F7" w:rsidTr="007741FC">
        <w:trPr>
          <w:gridAfter w:val="4"/>
          <w:wAfter w:w="207" w:type="dxa"/>
          <w:trHeight w:val="582"/>
          <w:tblCellSpacing w:w="0" w:type="dxa"/>
        </w:trPr>
        <w:tc>
          <w:tcPr>
            <w:tcW w:w="7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7103D" w:rsidRPr="000059F7" w:rsidRDefault="0087103D" w:rsidP="009C58AA">
            <w:pPr>
              <w:pStyle w:val="aa"/>
              <w:spacing w:before="0" w:beforeAutospacing="0" w:after="0" w:line="240" w:lineRule="auto"/>
              <w:ind w:hanging="2"/>
              <w:jc w:val="center"/>
              <w:rPr>
                <w:rFonts w:ascii="Arial" w:hAnsi="Arial" w:cs="Arial"/>
                <w:b/>
              </w:rPr>
            </w:pPr>
            <w:r w:rsidRPr="000059F7">
              <w:rPr>
                <w:rFonts w:ascii="Arial" w:hAnsi="Arial" w:cs="Arial"/>
                <w:b/>
              </w:rPr>
              <w:t>15</w:t>
            </w:r>
          </w:p>
        </w:tc>
        <w:tc>
          <w:tcPr>
            <w:tcW w:w="8681"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7103D" w:rsidRPr="000059F7" w:rsidRDefault="0087103D" w:rsidP="0087103D">
            <w:pPr>
              <w:pStyle w:val="aa"/>
              <w:keepNext/>
              <w:shd w:val="clear" w:color="auto" w:fill="FFFFFF"/>
              <w:spacing w:before="0" w:beforeAutospacing="0" w:after="0" w:line="240" w:lineRule="auto"/>
              <w:ind w:left="57"/>
              <w:rPr>
                <w:rFonts w:ascii="Arial" w:hAnsi="Arial" w:cs="Arial"/>
                <w:color w:val="000000"/>
                <w:szCs w:val="22"/>
              </w:rPr>
            </w:pPr>
            <w:r w:rsidRPr="000059F7">
              <w:rPr>
                <w:rFonts w:ascii="Arial" w:hAnsi="Arial" w:cs="Arial"/>
                <w:color w:val="000000"/>
                <w:szCs w:val="22"/>
              </w:rPr>
              <w:t>Подпись:  _______________________</w:t>
            </w:r>
            <w:r w:rsidR="007741FC" w:rsidRPr="000059F7">
              <w:rPr>
                <w:rFonts w:ascii="Arial" w:hAnsi="Arial" w:cs="Arial"/>
                <w:color w:val="000000"/>
                <w:szCs w:val="22"/>
              </w:rPr>
              <w:t>____</w:t>
            </w:r>
            <w:r w:rsidRPr="000059F7">
              <w:rPr>
                <w:rFonts w:ascii="Arial" w:hAnsi="Arial" w:cs="Arial"/>
                <w:color w:val="000000"/>
                <w:szCs w:val="22"/>
              </w:rPr>
              <w:t xml:space="preserve">       Дата:   «__»_______ ____</w:t>
            </w:r>
            <w:proofErr w:type="gramStart"/>
            <w:r w:rsidRPr="000059F7">
              <w:rPr>
                <w:rFonts w:ascii="Arial" w:hAnsi="Arial" w:cs="Arial"/>
                <w:color w:val="000000"/>
                <w:szCs w:val="22"/>
              </w:rPr>
              <w:t>г</w:t>
            </w:r>
            <w:proofErr w:type="gramEnd"/>
            <w:r w:rsidRPr="000059F7">
              <w:rPr>
                <w:rFonts w:ascii="Arial" w:hAnsi="Arial" w:cs="Arial"/>
                <w:color w:val="000000"/>
                <w:szCs w:val="22"/>
              </w:rPr>
              <w:t>.</w:t>
            </w:r>
          </w:p>
          <w:p w:rsidR="0087103D" w:rsidRPr="000059F7" w:rsidRDefault="0087103D" w:rsidP="0087103D">
            <w:pPr>
              <w:pStyle w:val="aa"/>
              <w:keepNext/>
              <w:shd w:val="clear" w:color="auto" w:fill="FFFFFF"/>
              <w:spacing w:before="0" w:beforeAutospacing="0" w:after="0" w:line="240" w:lineRule="auto"/>
              <w:ind w:left="57"/>
              <w:rPr>
                <w:rFonts w:ascii="Arial" w:hAnsi="Arial" w:cs="Arial"/>
                <w:color w:val="000000"/>
                <w:sz w:val="16"/>
                <w:szCs w:val="16"/>
              </w:rPr>
            </w:pPr>
            <w:r w:rsidRPr="000059F7">
              <w:rPr>
                <w:rFonts w:ascii="Arial" w:hAnsi="Arial" w:cs="Arial"/>
                <w:color w:val="000000"/>
                <w:szCs w:val="18"/>
              </w:rPr>
              <w:t xml:space="preserve">                 </w:t>
            </w:r>
            <w:r w:rsidR="000B478D" w:rsidRPr="000059F7">
              <w:rPr>
                <w:rFonts w:ascii="Arial" w:hAnsi="Arial" w:cs="Arial"/>
                <w:color w:val="000000"/>
                <w:szCs w:val="18"/>
              </w:rPr>
              <w:t xml:space="preserve">  </w:t>
            </w:r>
            <w:r w:rsidRPr="000059F7">
              <w:rPr>
                <w:rFonts w:ascii="Arial" w:hAnsi="Arial" w:cs="Arial"/>
                <w:color w:val="000000"/>
                <w:szCs w:val="18"/>
              </w:rPr>
              <w:t xml:space="preserve"> </w:t>
            </w:r>
            <w:r w:rsidRPr="000059F7">
              <w:rPr>
                <w:rFonts w:ascii="Arial" w:hAnsi="Arial" w:cs="Arial"/>
                <w:color w:val="000000"/>
                <w:sz w:val="16"/>
                <w:szCs w:val="16"/>
              </w:rPr>
              <w:t xml:space="preserve">(подпись)  </w:t>
            </w:r>
            <w:r w:rsidR="000B478D" w:rsidRPr="000059F7">
              <w:rPr>
                <w:rFonts w:ascii="Arial" w:hAnsi="Arial" w:cs="Arial"/>
                <w:color w:val="000000"/>
                <w:sz w:val="16"/>
                <w:szCs w:val="16"/>
              </w:rPr>
              <w:t xml:space="preserve">              </w:t>
            </w:r>
            <w:r w:rsidRPr="000059F7">
              <w:rPr>
                <w:rFonts w:ascii="Arial" w:hAnsi="Arial" w:cs="Arial"/>
                <w:color w:val="000000"/>
                <w:sz w:val="16"/>
                <w:szCs w:val="16"/>
              </w:rPr>
              <w:t xml:space="preserve"> (инициалы, фамилия)</w:t>
            </w:r>
          </w:p>
        </w:tc>
      </w:tr>
    </w:tbl>
    <w:p w:rsidR="00542B0F" w:rsidRPr="000059F7" w:rsidRDefault="00542B0F" w:rsidP="00A70AED">
      <w:pPr>
        <w:pStyle w:val="aa"/>
        <w:spacing w:before="0" w:beforeAutospacing="0" w:after="0" w:line="240" w:lineRule="auto"/>
        <w:jc w:val="both"/>
      </w:pPr>
      <w:r w:rsidRPr="000059F7">
        <w:rPr>
          <w:rFonts w:ascii="Arial" w:hAnsi="Arial" w:cs="Arial"/>
          <w:color w:val="000000"/>
        </w:rPr>
        <w:t xml:space="preserve">* </w:t>
      </w:r>
      <w:r w:rsidRPr="000059F7">
        <w:rPr>
          <w:rFonts w:ascii="Arial" w:hAnsi="Arial" w:cs="Arial"/>
          <w:color w:val="000000"/>
          <w:sz w:val="16"/>
          <w:szCs w:val="16"/>
        </w:rPr>
        <w:t>В обосновании необходимости установления публичного сервитута должны быть приведены:</w:t>
      </w:r>
    </w:p>
    <w:p w:rsidR="00542B0F" w:rsidRPr="000059F7" w:rsidRDefault="00542B0F" w:rsidP="00A70AED">
      <w:pPr>
        <w:pStyle w:val="aa"/>
        <w:spacing w:before="0" w:beforeAutospacing="0" w:after="0" w:line="240" w:lineRule="auto"/>
        <w:jc w:val="both"/>
      </w:pPr>
      <w:proofErr w:type="gramStart"/>
      <w:r w:rsidRPr="000059F7">
        <w:rPr>
          <w:rFonts w:ascii="Arial" w:hAnsi="Arial" w:cs="Arial"/>
          <w:color w:val="000000"/>
          <w:sz w:val="16"/>
          <w:szCs w:val="16"/>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w:t>
      </w:r>
      <w:r w:rsidRPr="000059F7">
        <w:rPr>
          <w:rFonts w:ascii="Arial" w:hAnsi="Arial" w:cs="Arial"/>
          <w:color w:val="000000"/>
          <w:sz w:val="16"/>
          <w:szCs w:val="16"/>
        </w:rPr>
        <w:t>у</w:t>
      </w:r>
      <w:r w:rsidRPr="000059F7">
        <w:rPr>
          <w:rFonts w:ascii="Arial" w:hAnsi="Arial" w:cs="Arial"/>
          <w:color w:val="000000"/>
          <w:sz w:val="16"/>
          <w:szCs w:val="16"/>
        </w:rPr>
        <w:t>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sidRPr="000059F7">
        <w:rPr>
          <w:rFonts w:ascii="Arial" w:hAnsi="Arial" w:cs="Arial"/>
          <w:color w:val="000000"/>
          <w:sz w:val="16"/>
          <w:szCs w:val="16"/>
        </w:rPr>
        <w:t xml:space="preserve"> таких инженерных соор</w:t>
      </w:r>
      <w:r w:rsidRPr="000059F7">
        <w:rPr>
          <w:rFonts w:ascii="Arial" w:hAnsi="Arial" w:cs="Arial"/>
          <w:color w:val="000000"/>
          <w:sz w:val="16"/>
          <w:szCs w:val="16"/>
        </w:rPr>
        <w:t>у</w:t>
      </w:r>
      <w:r w:rsidRPr="000059F7">
        <w:rPr>
          <w:rFonts w:ascii="Arial" w:hAnsi="Arial" w:cs="Arial"/>
          <w:color w:val="000000"/>
          <w:sz w:val="16"/>
          <w:szCs w:val="16"/>
        </w:rPr>
        <w:t>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542B0F" w:rsidRPr="000059F7" w:rsidRDefault="00542B0F" w:rsidP="00A70AED">
      <w:pPr>
        <w:pStyle w:val="aa"/>
        <w:spacing w:before="0" w:beforeAutospacing="0" w:after="0" w:line="240" w:lineRule="auto"/>
        <w:jc w:val="both"/>
      </w:pPr>
      <w:proofErr w:type="gramStart"/>
      <w:r w:rsidRPr="000059F7">
        <w:rPr>
          <w:rFonts w:ascii="Arial" w:hAnsi="Arial" w:cs="Arial"/>
          <w:color w:val="000000"/>
          <w:sz w:val="16"/>
          <w:szCs w:val="16"/>
        </w:rPr>
        <w:t>- реквизиты решения об утверждении проекта планировки территории, предусматривающего размещение инженерного соор</w:t>
      </w:r>
      <w:r w:rsidRPr="000059F7">
        <w:rPr>
          <w:rFonts w:ascii="Arial" w:hAnsi="Arial" w:cs="Arial"/>
          <w:color w:val="000000"/>
          <w:sz w:val="16"/>
          <w:szCs w:val="16"/>
        </w:rPr>
        <w:t>у</w:t>
      </w:r>
      <w:r w:rsidRPr="000059F7">
        <w:rPr>
          <w:rFonts w:ascii="Arial" w:hAnsi="Arial" w:cs="Arial"/>
          <w:color w:val="000000"/>
          <w:sz w:val="16"/>
          <w:szCs w:val="16"/>
        </w:rPr>
        <w:t>жения, автомобильной дороги, железнодорожных путей в случае, если подано ходатайство об установлении публичного серв</w:t>
      </w:r>
      <w:r w:rsidRPr="000059F7">
        <w:rPr>
          <w:rFonts w:ascii="Arial" w:hAnsi="Arial" w:cs="Arial"/>
          <w:color w:val="000000"/>
          <w:sz w:val="16"/>
          <w:szCs w:val="16"/>
        </w:rPr>
        <w:t>и</w:t>
      </w:r>
      <w:r w:rsidRPr="000059F7">
        <w:rPr>
          <w:rFonts w:ascii="Arial" w:hAnsi="Arial" w:cs="Arial"/>
          <w:color w:val="000000"/>
          <w:sz w:val="16"/>
          <w:szCs w:val="16"/>
        </w:rPr>
        <w:t>тута в целях строительства, реконструкции инженерного сооружения, устройства пересечений указанных автомобильной дор</w:t>
      </w:r>
      <w:r w:rsidRPr="000059F7">
        <w:rPr>
          <w:rFonts w:ascii="Arial" w:hAnsi="Arial" w:cs="Arial"/>
          <w:color w:val="000000"/>
          <w:sz w:val="16"/>
          <w:szCs w:val="16"/>
        </w:rPr>
        <w:t>о</w:t>
      </w:r>
      <w:r w:rsidRPr="000059F7">
        <w:rPr>
          <w:rFonts w:ascii="Arial" w:hAnsi="Arial" w:cs="Arial"/>
          <w:color w:val="000000"/>
          <w:sz w:val="16"/>
          <w:szCs w:val="16"/>
        </w:rPr>
        <w:t>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w:t>
      </w:r>
      <w:r w:rsidRPr="000059F7">
        <w:rPr>
          <w:rFonts w:ascii="Arial" w:hAnsi="Arial" w:cs="Arial"/>
          <w:color w:val="000000"/>
          <w:sz w:val="16"/>
          <w:szCs w:val="16"/>
        </w:rPr>
        <w:t>р</w:t>
      </w:r>
      <w:r w:rsidRPr="000059F7">
        <w:rPr>
          <w:rFonts w:ascii="Arial" w:hAnsi="Arial" w:cs="Arial"/>
          <w:color w:val="000000"/>
          <w:sz w:val="16"/>
          <w:szCs w:val="16"/>
        </w:rPr>
        <w:t>ных изысканий для</w:t>
      </w:r>
      <w:proofErr w:type="gramEnd"/>
      <w:r w:rsidRPr="000059F7">
        <w:rPr>
          <w:rFonts w:ascii="Arial" w:hAnsi="Arial" w:cs="Arial"/>
          <w:color w:val="000000"/>
          <w:sz w:val="16"/>
          <w:szCs w:val="16"/>
        </w:rPr>
        <w:t xml:space="preserve"> строительства, реконструкции указанных инженерного сооружения, автомобильной дороги, железнодоро</w:t>
      </w:r>
      <w:r w:rsidRPr="000059F7">
        <w:rPr>
          <w:rFonts w:ascii="Arial" w:hAnsi="Arial" w:cs="Arial"/>
          <w:color w:val="000000"/>
          <w:sz w:val="16"/>
          <w:szCs w:val="16"/>
        </w:rPr>
        <w:t>ж</w:t>
      </w:r>
      <w:r w:rsidRPr="000059F7">
        <w:rPr>
          <w:rFonts w:ascii="Arial" w:hAnsi="Arial" w:cs="Arial"/>
          <w:color w:val="000000"/>
          <w:sz w:val="16"/>
          <w:szCs w:val="16"/>
        </w:rPr>
        <w:t>ных путей, за исключением случаев, если в соответствии с законодательством о градостроительной деятельности для разм</w:t>
      </w:r>
      <w:r w:rsidRPr="000059F7">
        <w:rPr>
          <w:rFonts w:ascii="Arial" w:hAnsi="Arial" w:cs="Arial"/>
          <w:color w:val="000000"/>
          <w:sz w:val="16"/>
          <w:szCs w:val="16"/>
        </w:rPr>
        <w:t>е</w:t>
      </w:r>
      <w:r w:rsidRPr="000059F7">
        <w:rPr>
          <w:rFonts w:ascii="Arial" w:hAnsi="Arial" w:cs="Arial"/>
          <w:color w:val="000000"/>
          <w:sz w:val="16"/>
          <w:szCs w:val="16"/>
        </w:rPr>
        <w:t>щения указанных инженерного сооружения, автомобильной дороги, железнодорожных путей не требуется разработка докуме</w:t>
      </w:r>
      <w:r w:rsidRPr="000059F7">
        <w:rPr>
          <w:rFonts w:ascii="Arial" w:hAnsi="Arial" w:cs="Arial"/>
          <w:color w:val="000000"/>
          <w:sz w:val="16"/>
          <w:szCs w:val="16"/>
        </w:rPr>
        <w:t>н</w:t>
      </w:r>
      <w:r w:rsidRPr="000059F7">
        <w:rPr>
          <w:rFonts w:ascii="Arial" w:hAnsi="Arial" w:cs="Arial"/>
          <w:color w:val="000000"/>
          <w:sz w:val="16"/>
          <w:szCs w:val="16"/>
        </w:rPr>
        <w:t>тации по планировке территории;</w:t>
      </w:r>
    </w:p>
    <w:p w:rsidR="00542B0F" w:rsidRPr="000059F7" w:rsidRDefault="00542B0F" w:rsidP="00A70AED">
      <w:pPr>
        <w:pStyle w:val="aa"/>
        <w:spacing w:before="0" w:beforeAutospacing="0" w:after="0" w:line="240" w:lineRule="auto"/>
        <w:jc w:val="both"/>
      </w:pPr>
      <w:r w:rsidRPr="000059F7">
        <w:rPr>
          <w:rFonts w:ascii="Arial" w:hAnsi="Arial" w:cs="Arial"/>
          <w:color w:val="000000"/>
          <w:sz w:val="16"/>
          <w:szCs w:val="16"/>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542B0F" w:rsidRPr="000059F7" w:rsidRDefault="00542B0F" w:rsidP="00A70AED">
      <w:pPr>
        <w:pStyle w:val="aa"/>
        <w:spacing w:before="0" w:beforeAutospacing="0" w:after="0" w:line="240" w:lineRule="auto"/>
        <w:jc w:val="both"/>
      </w:pPr>
      <w:proofErr w:type="gramStart"/>
      <w:r w:rsidRPr="000059F7">
        <w:rPr>
          <w:rFonts w:ascii="Arial" w:hAnsi="Arial" w:cs="Arial"/>
          <w:color w:val="000000"/>
          <w:sz w:val="16"/>
          <w:szCs w:val="16"/>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w:t>
      </w:r>
      <w:r w:rsidRPr="000059F7">
        <w:rPr>
          <w:rFonts w:ascii="Arial" w:hAnsi="Arial" w:cs="Arial"/>
          <w:color w:val="000000"/>
          <w:sz w:val="16"/>
          <w:szCs w:val="16"/>
        </w:rPr>
        <w:t>ю</w:t>
      </w:r>
      <w:r w:rsidRPr="000059F7">
        <w:rPr>
          <w:rFonts w:ascii="Arial" w:hAnsi="Arial" w:cs="Arial"/>
          <w:color w:val="000000"/>
          <w:sz w:val="16"/>
          <w:szCs w:val="16"/>
        </w:rPr>
        <w:t>чением случаев подачи указанного ходатайства одновременно с ходатайством об изъятии земельного участка для госуда</w:t>
      </w:r>
      <w:r w:rsidRPr="000059F7">
        <w:rPr>
          <w:rFonts w:ascii="Arial" w:hAnsi="Arial" w:cs="Arial"/>
          <w:color w:val="000000"/>
          <w:sz w:val="16"/>
          <w:szCs w:val="16"/>
        </w:rPr>
        <w:t>р</w:t>
      </w:r>
      <w:r w:rsidRPr="000059F7">
        <w:rPr>
          <w:rFonts w:ascii="Arial" w:hAnsi="Arial" w:cs="Arial"/>
          <w:color w:val="000000"/>
          <w:sz w:val="16"/>
          <w:szCs w:val="16"/>
        </w:rPr>
        <w:t>ственных или муниципальных нужд;</w:t>
      </w:r>
      <w:proofErr w:type="gramEnd"/>
    </w:p>
    <w:p w:rsidR="00F16553" w:rsidRPr="000059F7" w:rsidRDefault="000059F7" w:rsidP="00DD01B5">
      <w:pPr>
        <w:pStyle w:val="aa"/>
        <w:spacing w:before="0" w:beforeAutospacing="0" w:after="0" w:line="240" w:lineRule="auto"/>
        <w:jc w:val="both"/>
        <w:rPr>
          <w:rFonts w:ascii="Arial" w:hAnsi="Arial" w:cs="Arial"/>
        </w:rPr>
      </w:pPr>
      <w:r w:rsidRPr="000059F7">
        <w:rPr>
          <w:rFonts w:ascii="Arial" w:hAnsi="Arial" w:cs="Arial"/>
          <w:color w:val="000000"/>
          <w:sz w:val="16"/>
          <w:szCs w:val="16"/>
        </w:rPr>
        <w:t xml:space="preserve">-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0059F7">
        <w:rPr>
          <w:rFonts w:ascii="Arial" w:hAnsi="Arial" w:cs="Arial"/>
          <w:color w:val="000000"/>
          <w:sz w:val="16"/>
          <w:szCs w:val="16"/>
        </w:rPr>
        <w:t>определяются</w:t>
      </w:r>
      <w:proofErr w:type="gramEnd"/>
      <w:r w:rsidRPr="000059F7">
        <w:rPr>
          <w:rFonts w:ascii="Arial" w:hAnsi="Arial" w:cs="Arial"/>
          <w:color w:val="000000"/>
          <w:sz w:val="16"/>
          <w:szCs w:val="16"/>
        </w:rPr>
        <w:t xml:space="preserve"> в том числе места временного складирования строительных и иных матер</w:t>
      </w:r>
      <w:r w:rsidRPr="000059F7">
        <w:rPr>
          <w:rFonts w:ascii="Arial" w:hAnsi="Arial" w:cs="Arial"/>
          <w:color w:val="000000"/>
          <w:sz w:val="16"/>
          <w:szCs w:val="16"/>
        </w:rPr>
        <w:t>и</w:t>
      </w:r>
      <w:r w:rsidRPr="000059F7">
        <w:rPr>
          <w:rFonts w:ascii="Arial" w:hAnsi="Arial" w:cs="Arial"/>
          <w:color w:val="000000"/>
          <w:sz w:val="16"/>
          <w:szCs w:val="16"/>
        </w:rPr>
        <w:t xml:space="preserve">алов, размещения строительной техники, возведения некапитальных строений, сооружений на срок строительства, </w:t>
      </w:r>
      <w:r w:rsidR="00F16553" w:rsidRPr="000059F7">
        <w:rPr>
          <w:rFonts w:ascii="Arial" w:hAnsi="Arial" w:cs="Arial"/>
          <w:color w:val="000000"/>
          <w:sz w:val="16"/>
          <w:szCs w:val="16"/>
        </w:rPr>
        <w:t>в случае установления публичного сервитута для целей, предусмотренных подпунктом 2 статьи 39.37 Земельного кодекса Ро</w:t>
      </w:r>
      <w:r w:rsidR="00F16553" w:rsidRPr="000059F7">
        <w:rPr>
          <w:rFonts w:ascii="Arial" w:hAnsi="Arial" w:cs="Arial"/>
          <w:color w:val="000000"/>
          <w:sz w:val="16"/>
          <w:szCs w:val="16"/>
        </w:rPr>
        <w:t>с</w:t>
      </w:r>
      <w:r w:rsidR="00F16553" w:rsidRPr="000059F7">
        <w:rPr>
          <w:rFonts w:ascii="Arial" w:hAnsi="Arial" w:cs="Arial"/>
          <w:color w:val="000000"/>
          <w:sz w:val="16"/>
          <w:szCs w:val="16"/>
        </w:rPr>
        <w:t>сийской Федерации;</w:t>
      </w:r>
    </w:p>
    <w:p w:rsidR="00542B0F" w:rsidRPr="000059F7" w:rsidRDefault="00542B0F" w:rsidP="00A70AED">
      <w:pPr>
        <w:pStyle w:val="aa"/>
        <w:spacing w:before="0" w:beforeAutospacing="0" w:after="0" w:line="240" w:lineRule="auto"/>
        <w:jc w:val="both"/>
      </w:pPr>
      <w:r w:rsidRPr="000059F7">
        <w:rPr>
          <w:rFonts w:ascii="Arial" w:hAnsi="Arial" w:cs="Arial"/>
          <w:color w:val="000000"/>
          <w:sz w:val="16"/>
          <w:szCs w:val="16"/>
        </w:rPr>
        <w:t xml:space="preserve">- </w:t>
      </w:r>
      <w:r w:rsidR="00BA51BB" w:rsidRPr="000059F7">
        <w:rPr>
          <w:rFonts w:ascii="Arial" w:hAnsi="Arial" w:cs="Arial"/>
          <w:color w:val="000000"/>
          <w:sz w:val="16"/>
          <w:szCs w:val="16"/>
        </w:rPr>
        <w:t xml:space="preserve">сведения о </w:t>
      </w:r>
      <w:proofErr w:type="gramStart"/>
      <w:r w:rsidRPr="000059F7">
        <w:rPr>
          <w:rFonts w:ascii="Arial" w:hAnsi="Arial" w:cs="Arial"/>
          <w:color w:val="000000"/>
          <w:sz w:val="16"/>
          <w:szCs w:val="16"/>
        </w:rPr>
        <w:t>договор</w:t>
      </w:r>
      <w:r w:rsidR="00BA51BB" w:rsidRPr="000059F7">
        <w:rPr>
          <w:rFonts w:ascii="Arial" w:hAnsi="Arial" w:cs="Arial"/>
          <w:color w:val="000000"/>
          <w:sz w:val="16"/>
          <w:szCs w:val="16"/>
        </w:rPr>
        <w:t>е</w:t>
      </w:r>
      <w:proofErr w:type="gramEnd"/>
      <w:r w:rsidRPr="000059F7">
        <w:rPr>
          <w:rFonts w:ascii="Arial" w:hAnsi="Arial" w:cs="Arial"/>
          <w:color w:val="000000"/>
          <w:sz w:val="16"/>
          <w:szCs w:val="16"/>
        </w:rPr>
        <w:t xml:space="preserve"> о подключении (технологическом присоединении) к электрическим сетям, тепловым сетям, водопрово</w:t>
      </w:r>
      <w:r w:rsidRPr="000059F7">
        <w:rPr>
          <w:rFonts w:ascii="Arial" w:hAnsi="Arial" w:cs="Arial"/>
          <w:color w:val="000000"/>
          <w:sz w:val="16"/>
          <w:szCs w:val="16"/>
        </w:rPr>
        <w:t>д</w:t>
      </w:r>
      <w:r w:rsidRPr="000059F7">
        <w:rPr>
          <w:rFonts w:ascii="Arial" w:hAnsi="Arial" w:cs="Arial"/>
          <w:color w:val="000000"/>
          <w:sz w:val="16"/>
          <w:szCs w:val="16"/>
        </w:rPr>
        <w:t>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w:t>
      </w:r>
      <w:r w:rsidRPr="000059F7">
        <w:rPr>
          <w:rFonts w:ascii="Arial" w:hAnsi="Arial" w:cs="Arial"/>
          <w:color w:val="000000"/>
          <w:sz w:val="16"/>
          <w:szCs w:val="16"/>
        </w:rPr>
        <w:t>ю</w:t>
      </w:r>
      <w:r w:rsidRPr="000059F7">
        <w:rPr>
          <w:rFonts w:ascii="Arial" w:hAnsi="Arial" w:cs="Arial"/>
          <w:color w:val="000000"/>
          <w:sz w:val="16"/>
          <w:szCs w:val="16"/>
        </w:rPr>
        <w:t xml:space="preserve">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0059F7">
        <w:rPr>
          <w:rFonts w:ascii="Arial" w:hAnsi="Arial" w:cs="Arial"/>
          <w:bCs/>
          <w:color w:val="000000"/>
          <w:sz w:val="16"/>
          <w:szCs w:val="16"/>
        </w:rPr>
        <w:t xml:space="preserve">абзацах втором и третьем </w:t>
      </w:r>
      <w:r w:rsidRPr="000059F7">
        <w:rPr>
          <w:rFonts w:ascii="Arial" w:hAnsi="Arial" w:cs="Arial"/>
          <w:color w:val="000000"/>
          <w:sz w:val="16"/>
          <w:szCs w:val="16"/>
        </w:rPr>
        <w:t>настоящего раздела</w:t>
      </w:r>
      <w:r w:rsidRPr="000059F7">
        <w:rPr>
          <w:rFonts w:ascii="Arial" w:hAnsi="Arial" w:cs="Arial"/>
          <w:bCs/>
          <w:color w:val="000000"/>
          <w:sz w:val="16"/>
          <w:szCs w:val="16"/>
        </w:rPr>
        <w:t>;</w:t>
      </w:r>
    </w:p>
    <w:p w:rsidR="00542B0F" w:rsidRPr="000059F7" w:rsidRDefault="00542B0F" w:rsidP="00A70AED">
      <w:pPr>
        <w:pStyle w:val="aa"/>
        <w:spacing w:before="0" w:beforeAutospacing="0" w:after="0" w:line="240" w:lineRule="auto"/>
        <w:jc w:val="both"/>
        <w:rPr>
          <w:rFonts w:ascii="Arial" w:hAnsi="Arial" w:cs="Arial"/>
          <w:bCs/>
          <w:color w:val="000000"/>
          <w:sz w:val="16"/>
          <w:szCs w:val="16"/>
        </w:rPr>
      </w:pPr>
      <w:proofErr w:type="gramStart"/>
      <w:r w:rsidRPr="000059F7">
        <w:rPr>
          <w:rFonts w:ascii="Arial" w:hAnsi="Arial" w:cs="Arial"/>
          <w:bCs/>
          <w:color w:val="000000"/>
          <w:sz w:val="16"/>
          <w:szCs w:val="16"/>
        </w:rPr>
        <w:t xml:space="preserve">- </w:t>
      </w:r>
      <w:r w:rsidR="005D1799" w:rsidRPr="000059F7">
        <w:rPr>
          <w:rFonts w:ascii="Arial" w:hAnsi="Arial" w:cs="Arial"/>
          <w:bCs/>
          <w:color w:val="000000"/>
          <w:sz w:val="16"/>
          <w:szCs w:val="16"/>
        </w:rPr>
        <w:t xml:space="preserve">сведения о договоре, предусмотренном </w:t>
      </w:r>
      <w:hyperlink r:id="rId9" w:history="1">
        <w:r w:rsidRPr="000059F7">
          <w:rPr>
            <w:rStyle w:val="a9"/>
            <w:rFonts w:ascii="Arial" w:hAnsi="Arial" w:cs="Arial"/>
            <w:bCs/>
            <w:sz w:val="16"/>
            <w:szCs w:val="16"/>
          </w:rPr>
          <w:t>статьей 19</w:t>
        </w:r>
      </w:hyperlink>
      <w:r w:rsidRPr="000059F7">
        <w:rPr>
          <w:rFonts w:ascii="Arial" w:hAnsi="Arial" w:cs="Arial"/>
          <w:bCs/>
          <w:color w:val="000000"/>
          <w:sz w:val="16"/>
          <w:szCs w:val="16"/>
        </w:rPr>
        <w:t xml:space="preserve"> Федерального закона от 8 ноября 2007 года № 257-ФЗ «Об автомобил</w:t>
      </w:r>
      <w:r w:rsidRPr="000059F7">
        <w:rPr>
          <w:rFonts w:ascii="Arial" w:hAnsi="Arial" w:cs="Arial"/>
          <w:bCs/>
          <w:color w:val="000000"/>
          <w:sz w:val="16"/>
          <w:szCs w:val="16"/>
        </w:rPr>
        <w:t>ь</w:t>
      </w:r>
      <w:r w:rsidRPr="000059F7">
        <w:rPr>
          <w:rFonts w:ascii="Arial" w:hAnsi="Arial" w:cs="Arial"/>
          <w:bCs/>
          <w:color w:val="000000"/>
          <w:sz w:val="16"/>
          <w:szCs w:val="16"/>
        </w:rPr>
        <w:t xml:space="preserve">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0042677F" w:rsidRPr="000059F7">
        <w:rPr>
          <w:rFonts w:ascii="Arial" w:hAnsi="Arial" w:cs="Arial"/>
          <w:bCs/>
          <w:color w:val="000000"/>
          <w:sz w:val="16"/>
          <w:szCs w:val="16"/>
        </w:rPr>
        <w:t>подпунктом 4.1 статьи 39.37 Земельного кодекса РФ;</w:t>
      </w:r>
      <w:proofErr w:type="gramEnd"/>
    </w:p>
    <w:p w:rsidR="00542B0F" w:rsidRPr="000059F7" w:rsidRDefault="00542B0F" w:rsidP="00A70AED">
      <w:pPr>
        <w:pStyle w:val="aa"/>
        <w:spacing w:before="0" w:beforeAutospacing="0" w:after="0" w:line="240" w:lineRule="auto"/>
        <w:jc w:val="both"/>
        <w:rPr>
          <w:rFonts w:ascii="Arial" w:hAnsi="Arial" w:cs="Arial"/>
          <w:bCs/>
          <w:color w:val="000000"/>
          <w:sz w:val="16"/>
          <w:szCs w:val="16"/>
        </w:rPr>
      </w:pPr>
      <w:r w:rsidRPr="000059F7">
        <w:rPr>
          <w:rFonts w:ascii="Arial" w:hAnsi="Arial" w:cs="Arial"/>
          <w:bCs/>
          <w:color w:val="000000"/>
          <w:sz w:val="16"/>
          <w:szCs w:val="16"/>
        </w:rPr>
        <w:t xml:space="preserve">- </w:t>
      </w:r>
      <w:r w:rsidR="0015007F" w:rsidRPr="000059F7">
        <w:rPr>
          <w:rFonts w:ascii="Arial" w:hAnsi="Arial" w:cs="Arial"/>
          <w:bCs/>
          <w:color w:val="000000"/>
          <w:sz w:val="16"/>
          <w:szCs w:val="16"/>
        </w:rPr>
        <w:t>сведения о договоре</w:t>
      </w:r>
      <w:r w:rsidRPr="000059F7">
        <w:rPr>
          <w:rFonts w:ascii="Arial" w:hAnsi="Arial" w:cs="Arial"/>
          <w:bCs/>
          <w:color w:val="000000"/>
          <w:sz w:val="16"/>
          <w:szCs w:val="16"/>
        </w:rPr>
        <w:t xml:space="preserve">, на основании которого осуществляются реконструкция, капитальный ремонт существующих линейных объектов в связи с </w:t>
      </w:r>
      <w:proofErr w:type="gramStart"/>
      <w:r w:rsidRPr="000059F7">
        <w:rPr>
          <w:rFonts w:ascii="Arial" w:hAnsi="Arial" w:cs="Arial"/>
          <w:bCs/>
          <w:color w:val="000000"/>
          <w:sz w:val="16"/>
          <w:szCs w:val="16"/>
        </w:rPr>
        <w:t>планируемыми</w:t>
      </w:r>
      <w:proofErr w:type="gramEnd"/>
      <w:r w:rsidRPr="000059F7">
        <w:rPr>
          <w:rFonts w:ascii="Arial" w:hAnsi="Arial" w:cs="Arial"/>
          <w:bCs/>
          <w:color w:val="000000"/>
          <w:sz w:val="16"/>
          <w:szCs w:val="16"/>
        </w:rPr>
        <w:t xml:space="preserve"> строительством, реконструкцией или капитальным ремонтом объектов капитального стро</w:t>
      </w:r>
      <w:r w:rsidRPr="000059F7">
        <w:rPr>
          <w:rFonts w:ascii="Arial" w:hAnsi="Arial" w:cs="Arial"/>
          <w:bCs/>
          <w:color w:val="000000"/>
          <w:sz w:val="16"/>
          <w:szCs w:val="16"/>
        </w:rPr>
        <w:t>и</w:t>
      </w:r>
      <w:r w:rsidRPr="000059F7">
        <w:rPr>
          <w:rFonts w:ascii="Arial" w:hAnsi="Arial" w:cs="Arial"/>
          <w:bCs/>
          <w:color w:val="000000"/>
          <w:sz w:val="16"/>
          <w:szCs w:val="16"/>
        </w:rPr>
        <w:t>тельства, в случае, если ходатайство об установлении публичного сервитута подано для указанных целей</w:t>
      </w:r>
      <w:r w:rsidR="005C2329" w:rsidRPr="000059F7">
        <w:rPr>
          <w:rFonts w:ascii="Arial" w:hAnsi="Arial" w:cs="Arial"/>
          <w:bCs/>
          <w:color w:val="000000"/>
          <w:sz w:val="16"/>
          <w:szCs w:val="16"/>
        </w:rPr>
        <w:t>;</w:t>
      </w:r>
    </w:p>
    <w:p w:rsidR="005C2329" w:rsidRPr="000059F7" w:rsidRDefault="005C2329" w:rsidP="005C2329">
      <w:pPr>
        <w:pStyle w:val="aa"/>
        <w:spacing w:before="0" w:beforeAutospacing="0" w:after="0" w:line="240" w:lineRule="auto"/>
        <w:jc w:val="both"/>
        <w:rPr>
          <w:rFonts w:ascii="Arial" w:hAnsi="Arial" w:cs="Arial"/>
          <w:bCs/>
          <w:color w:val="000000"/>
          <w:sz w:val="16"/>
          <w:szCs w:val="16"/>
        </w:rPr>
      </w:pPr>
      <w:r w:rsidRPr="000059F7">
        <w:rPr>
          <w:rFonts w:ascii="Arial" w:hAnsi="Arial" w:cs="Arial"/>
          <w:bCs/>
          <w:color w:val="000000"/>
          <w:sz w:val="16"/>
          <w:szCs w:val="16"/>
        </w:rPr>
        <w:t>- реквизиты государственных, муниципальных программ, предусматривающих создание и (или) развитие телекоммуникацио</w:t>
      </w:r>
      <w:r w:rsidRPr="000059F7">
        <w:rPr>
          <w:rFonts w:ascii="Arial" w:hAnsi="Arial" w:cs="Arial"/>
          <w:bCs/>
          <w:color w:val="000000"/>
          <w:sz w:val="16"/>
          <w:szCs w:val="16"/>
        </w:rPr>
        <w:t>н</w:t>
      </w:r>
      <w:r w:rsidRPr="000059F7">
        <w:rPr>
          <w:rFonts w:ascii="Arial" w:hAnsi="Arial" w:cs="Arial"/>
          <w:bCs/>
          <w:color w:val="000000"/>
          <w:sz w:val="16"/>
          <w:szCs w:val="16"/>
        </w:rPr>
        <w:t>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542B0F" w:rsidRPr="000059F7" w:rsidRDefault="00542B0F" w:rsidP="00A70AED">
      <w:pPr>
        <w:pStyle w:val="aa"/>
        <w:spacing w:before="0" w:beforeAutospacing="0" w:after="0" w:line="240" w:lineRule="auto"/>
        <w:jc w:val="both"/>
      </w:pPr>
      <w:r w:rsidRPr="000059F7">
        <w:rPr>
          <w:rFonts w:ascii="Arial" w:hAnsi="Arial" w:cs="Arial"/>
          <w:color w:val="000000"/>
          <w:sz w:val="16"/>
          <w:szCs w:val="16"/>
        </w:rPr>
        <w:t xml:space="preserve">Обоснование необходимости установления публичного сервитута, при отсутствии документов, предусмотренных </w:t>
      </w:r>
      <w:r w:rsidRPr="000059F7">
        <w:rPr>
          <w:rFonts w:ascii="Arial" w:hAnsi="Arial" w:cs="Arial"/>
          <w:bCs/>
          <w:color w:val="000000"/>
          <w:sz w:val="16"/>
          <w:szCs w:val="16"/>
        </w:rPr>
        <w:t>абзацах вт</w:t>
      </w:r>
      <w:r w:rsidRPr="000059F7">
        <w:rPr>
          <w:rFonts w:ascii="Arial" w:hAnsi="Arial" w:cs="Arial"/>
          <w:bCs/>
          <w:color w:val="000000"/>
          <w:sz w:val="16"/>
          <w:szCs w:val="16"/>
        </w:rPr>
        <w:t>о</w:t>
      </w:r>
      <w:r w:rsidRPr="000059F7">
        <w:rPr>
          <w:rFonts w:ascii="Arial" w:hAnsi="Arial" w:cs="Arial"/>
          <w:bCs/>
          <w:color w:val="000000"/>
          <w:sz w:val="16"/>
          <w:szCs w:val="16"/>
        </w:rPr>
        <w:t>ром и третьем</w:t>
      </w:r>
      <w:r w:rsidRPr="000059F7">
        <w:rPr>
          <w:rFonts w:ascii="Arial" w:hAnsi="Arial" w:cs="Arial"/>
          <w:color w:val="000000"/>
          <w:sz w:val="16"/>
          <w:szCs w:val="16"/>
        </w:rPr>
        <w:t xml:space="preserve"> настоящего раздела, должно также содержать:</w:t>
      </w:r>
    </w:p>
    <w:p w:rsidR="00542B0F" w:rsidRPr="000059F7" w:rsidRDefault="00542B0F" w:rsidP="00A70AED">
      <w:pPr>
        <w:pStyle w:val="aa"/>
        <w:spacing w:before="0" w:beforeAutospacing="0" w:after="0" w:line="240" w:lineRule="auto"/>
        <w:jc w:val="both"/>
      </w:pPr>
      <w:proofErr w:type="gramStart"/>
      <w:r w:rsidRPr="000059F7">
        <w:rPr>
          <w:rFonts w:ascii="Arial" w:hAnsi="Arial" w:cs="Arial"/>
          <w:color w:val="000000"/>
          <w:sz w:val="16"/>
          <w:szCs w:val="16"/>
        </w:rPr>
        <w:t>1) расчеты и доводы, касающиеся наиболее целесообразного способа установления публичного сервитута, в том числе с уч</w:t>
      </w:r>
      <w:r w:rsidRPr="000059F7">
        <w:rPr>
          <w:rFonts w:ascii="Arial" w:hAnsi="Arial" w:cs="Arial"/>
          <w:color w:val="000000"/>
          <w:sz w:val="16"/>
          <w:szCs w:val="16"/>
        </w:rPr>
        <w:t>е</w:t>
      </w:r>
      <w:r w:rsidRPr="000059F7">
        <w:rPr>
          <w:rFonts w:ascii="Arial" w:hAnsi="Arial" w:cs="Arial"/>
          <w:color w:val="000000"/>
          <w:sz w:val="16"/>
          <w:szCs w:val="16"/>
        </w:rPr>
        <w:t xml:space="preserve">том необходимости обеспечения безопасной эксплуатации инженерного сооружения, в целях размещения </w:t>
      </w:r>
      <w:r w:rsidRPr="000059F7">
        <w:rPr>
          <w:rFonts w:ascii="Arial" w:hAnsi="Arial" w:cs="Arial"/>
          <w:bCs/>
          <w:color w:val="000000"/>
          <w:sz w:val="16"/>
          <w:szCs w:val="16"/>
        </w:rPr>
        <w:t>или капитального ремонта</w:t>
      </w:r>
      <w:r w:rsidRPr="000059F7">
        <w:rPr>
          <w:rFonts w:ascii="Arial" w:hAnsi="Arial" w:cs="Arial"/>
          <w:color w:val="000000"/>
          <w:sz w:val="16"/>
          <w:szCs w:val="16"/>
        </w:rPr>
        <w:t xml:space="preserve"> которого подано ходатайство об установлении публичного сервитута, обеспечения безопасности населения, сущ</w:t>
      </w:r>
      <w:r w:rsidRPr="000059F7">
        <w:rPr>
          <w:rFonts w:ascii="Arial" w:hAnsi="Arial" w:cs="Arial"/>
          <w:color w:val="000000"/>
          <w:sz w:val="16"/>
          <w:szCs w:val="16"/>
        </w:rPr>
        <w:t>е</w:t>
      </w:r>
      <w:r w:rsidRPr="000059F7">
        <w:rPr>
          <w:rFonts w:ascii="Arial" w:hAnsi="Arial" w:cs="Arial"/>
          <w:color w:val="000000"/>
          <w:sz w:val="16"/>
          <w:szCs w:val="16"/>
        </w:rPr>
        <w:t>ствующих зданий, сооружений, а также соблюдения требований, установленных пунктами 8 и 9 статьи 23 Земельного кодекса Российской Федерации;</w:t>
      </w:r>
      <w:proofErr w:type="gramEnd"/>
    </w:p>
    <w:p w:rsidR="00542B0F" w:rsidRPr="000059F7" w:rsidRDefault="00542B0F" w:rsidP="00A70AED">
      <w:pPr>
        <w:pStyle w:val="aa"/>
        <w:spacing w:before="0" w:beforeAutospacing="0" w:after="0" w:line="240" w:lineRule="auto"/>
        <w:jc w:val="both"/>
      </w:pPr>
      <w:proofErr w:type="gramStart"/>
      <w:r w:rsidRPr="000059F7">
        <w:rPr>
          <w:rFonts w:ascii="Arial" w:hAnsi="Arial" w:cs="Arial"/>
          <w:color w:val="000000"/>
          <w:sz w:val="16"/>
          <w:szCs w:val="16"/>
        </w:rPr>
        <w:t>2) обоснование невозможности размещения инженерного сооружения на земельных участках общего пользования или в гран</w:t>
      </w:r>
      <w:r w:rsidRPr="000059F7">
        <w:rPr>
          <w:rFonts w:ascii="Arial" w:hAnsi="Arial" w:cs="Arial"/>
          <w:color w:val="000000"/>
          <w:sz w:val="16"/>
          <w:szCs w:val="16"/>
        </w:rPr>
        <w:t>и</w:t>
      </w:r>
      <w:r w:rsidRPr="000059F7">
        <w:rPr>
          <w:rFonts w:ascii="Arial" w:hAnsi="Arial" w:cs="Arial"/>
          <w:color w:val="000000"/>
          <w:sz w:val="16"/>
          <w:szCs w:val="16"/>
        </w:rPr>
        <w:t>цах земель общего пользования, территории общего пользования, на землях и (или) земельном участке, находящихся в мун</w:t>
      </w:r>
      <w:r w:rsidRPr="000059F7">
        <w:rPr>
          <w:rFonts w:ascii="Arial" w:hAnsi="Arial" w:cs="Arial"/>
          <w:color w:val="000000"/>
          <w:sz w:val="16"/>
          <w:szCs w:val="16"/>
        </w:rPr>
        <w:t>и</w:t>
      </w:r>
      <w:r w:rsidRPr="000059F7">
        <w:rPr>
          <w:rFonts w:ascii="Arial" w:hAnsi="Arial" w:cs="Arial"/>
          <w:color w:val="000000"/>
          <w:sz w:val="16"/>
          <w:szCs w:val="16"/>
        </w:rPr>
        <w:t>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w:t>
      </w:r>
      <w:r w:rsidRPr="000059F7">
        <w:rPr>
          <w:rFonts w:ascii="Arial" w:hAnsi="Arial" w:cs="Arial"/>
          <w:color w:val="000000"/>
          <w:sz w:val="16"/>
          <w:szCs w:val="16"/>
        </w:rPr>
        <w:t>у</w:t>
      </w:r>
      <w:r w:rsidRPr="000059F7">
        <w:rPr>
          <w:rFonts w:ascii="Arial" w:hAnsi="Arial" w:cs="Arial"/>
          <w:color w:val="000000"/>
          <w:sz w:val="16"/>
          <w:szCs w:val="16"/>
        </w:rPr>
        <w:t>жения на земельных участках, относящихся к</w:t>
      </w:r>
      <w:proofErr w:type="gramEnd"/>
      <w:r w:rsidRPr="000059F7">
        <w:rPr>
          <w:rFonts w:ascii="Arial" w:hAnsi="Arial" w:cs="Arial"/>
          <w:color w:val="000000"/>
          <w:sz w:val="16"/>
          <w:szCs w:val="16"/>
        </w:rPr>
        <w:t xml:space="preserve"> имуществу общего пользования), таким образом, чтобы протяженность указанн</w:t>
      </w:r>
      <w:r w:rsidRPr="000059F7">
        <w:rPr>
          <w:rFonts w:ascii="Arial" w:hAnsi="Arial" w:cs="Arial"/>
          <w:color w:val="000000"/>
          <w:sz w:val="16"/>
          <w:szCs w:val="16"/>
        </w:rPr>
        <w:t>о</w:t>
      </w:r>
      <w:r w:rsidRPr="000059F7">
        <w:rPr>
          <w:rFonts w:ascii="Arial" w:hAnsi="Arial" w:cs="Arial"/>
          <w:color w:val="000000"/>
          <w:sz w:val="16"/>
          <w:szCs w:val="16"/>
        </w:rPr>
        <w:t>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542B0F" w:rsidRPr="000059F7" w:rsidRDefault="00542B0F" w:rsidP="00A70AED">
      <w:pPr>
        <w:pStyle w:val="aa"/>
        <w:spacing w:before="0" w:beforeAutospacing="0" w:after="0" w:line="240" w:lineRule="auto"/>
        <w:ind w:firstLine="567"/>
        <w:jc w:val="both"/>
      </w:pPr>
    </w:p>
    <w:tbl>
      <w:tblPr>
        <w:tblW w:w="9517" w:type="dxa"/>
        <w:tblCellSpacing w:w="0" w:type="dxa"/>
        <w:tblInd w:w="219" w:type="dxa"/>
        <w:tblCellMar>
          <w:top w:w="60" w:type="dxa"/>
          <w:left w:w="60" w:type="dxa"/>
          <w:bottom w:w="60" w:type="dxa"/>
          <w:right w:w="60" w:type="dxa"/>
        </w:tblCellMar>
        <w:tblLook w:val="04A0" w:firstRow="1" w:lastRow="0" w:firstColumn="1" w:lastColumn="0" w:noHBand="0" w:noVBand="1"/>
      </w:tblPr>
      <w:tblGrid>
        <w:gridCol w:w="519"/>
        <w:gridCol w:w="473"/>
        <w:gridCol w:w="1461"/>
        <w:gridCol w:w="542"/>
        <w:gridCol w:w="241"/>
        <w:gridCol w:w="331"/>
        <w:gridCol w:w="1853"/>
        <w:gridCol w:w="904"/>
        <w:gridCol w:w="3193"/>
      </w:tblGrid>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pageBreakBefore/>
              <w:rPr>
                <w:sz w:val="24"/>
                <w:szCs w:val="24"/>
              </w:rPr>
            </w:pP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pageBreakBefore/>
              <w:ind w:firstLine="567"/>
              <w:jc w:val="right"/>
            </w:pPr>
            <w:r w:rsidRPr="000059F7">
              <w:rPr>
                <w:rFonts w:cs="Arial"/>
                <w:bCs/>
                <w:color w:val="000000"/>
              </w:rPr>
              <w:t>Приложение №</w:t>
            </w:r>
            <w:r w:rsidR="00C10926" w:rsidRPr="000059F7">
              <w:rPr>
                <w:rFonts w:cs="Arial"/>
                <w:bCs/>
                <w:color w:val="000000"/>
              </w:rPr>
              <w:t xml:space="preserve"> </w:t>
            </w:r>
            <w:r w:rsidRPr="000059F7">
              <w:rPr>
                <w:rFonts w:cs="Arial"/>
                <w:bCs/>
                <w:color w:val="000000"/>
              </w:rPr>
              <w:t>2 к Регламенту</w:t>
            </w:r>
          </w:p>
          <w:p w:rsidR="00542B0F" w:rsidRPr="000059F7" w:rsidRDefault="00542B0F" w:rsidP="005A29A9">
            <w:pPr>
              <w:jc w:val="center"/>
            </w:pPr>
          </w:p>
          <w:p w:rsidR="00542B0F" w:rsidRPr="000059F7" w:rsidRDefault="00542B0F" w:rsidP="005A29A9">
            <w:pPr>
              <w:jc w:val="center"/>
              <w:rPr>
                <w:sz w:val="24"/>
                <w:szCs w:val="24"/>
              </w:rPr>
            </w:pPr>
            <w:r w:rsidRPr="000059F7">
              <w:rPr>
                <w:rFonts w:cs="Arial"/>
                <w:b/>
                <w:bCs/>
                <w:color w:val="000000"/>
              </w:rPr>
              <w:t>Заявление о прекращении публичного сервитута</w:t>
            </w: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2C6379">
            <w:pPr>
              <w:ind w:left="-688"/>
              <w:jc w:val="center"/>
              <w:rPr>
                <w:sz w:val="24"/>
                <w:szCs w:val="24"/>
              </w:rPr>
            </w:pPr>
            <w:r w:rsidRPr="000059F7">
              <w:rPr>
                <w:rFonts w:cs="Arial"/>
                <w:b/>
                <w:bCs/>
                <w:color w:val="000000"/>
              </w:rPr>
              <w:t>1</w:t>
            </w:r>
            <w:r w:rsidR="002C6379"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pPr>
            <w:r w:rsidRPr="000059F7">
              <w:rPr>
                <w:rFonts w:cs="Arial"/>
                <w:color w:val="000000"/>
                <w:sz w:val="20"/>
                <w:szCs w:val="20"/>
              </w:rPr>
              <w:t>__________________________________________________________</w:t>
            </w:r>
          </w:p>
          <w:p w:rsidR="00542B0F" w:rsidRPr="000059F7" w:rsidRDefault="00542B0F" w:rsidP="005A29A9">
            <w:pPr>
              <w:jc w:val="center"/>
            </w:pPr>
            <w:proofErr w:type="gramStart"/>
            <w:r w:rsidRPr="000059F7">
              <w:rPr>
                <w:rFonts w:cs="Arial"/>
                <w:color w:val="000000"/>
                <w:sz w:val="16"/>
                <w:szCs w:val="16"/>
              </w:rPr>
              <w:t>(наименование органа местного самоуправления, принимающего решение</w:t>
            </w:r>
            <w:proofErr w:type="gramEnd"/>
          </w:p>
          <w:p w:rsidR="00542B0F" w:rsidRPr="000059F7" w:rsidRDefault="00542B0F" w:rsidP="005A29A9">
            <w:pPr>
              <w:jc w:val="center"/>
              <w:rPr>
                <w:sz w:val="24"/>
                <w:szCs w:val="24"/>
              </w:rPr>
            </w:pPr>
            <w:r w:rsidRPr="000059F7">
              <w:rPr>
                <w:rFonts w:cs="Arial"/>
                <w:color w:val="000000"/>
                <w:sz w:val="16"/>
                <w:szCs w:val="16"/>
              </w:rPr>
              <w:t>о прекращении публичного сервитута)</w:t>
            </w: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2C6379">
            <w:pPr>
              <w:ind w:left="-673"/>
              <w:jc w:val="center"/>
              <w:rPr>
                <w:sz w:val="24"/>
                <w:szCs w:val="24"/>
              </w:rPr>
            </w:pPr>
            <w:r w:rsidRPr="000059F7">
              <w:rPr>
                <w:rFonts w:cs="Arial"/>
                <w:b/>
                <w:bCs/>
                <w:color w:val="000000"/>
              </w:rPr>
              <w:t>2</w:t>
            </w:r>
            <w:r w:rsidR="002C6379"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rPr>
                <w:sz w:val="24"/>
                <w:szCs w:val="24"/>
              </w:rPr>
            </w:pPr>
            <w:r w:rsidRPr="000059F7">
              <w:rPr>
                <w:rFonts w:cs="Arial"/>
                <w:color w:val="000000"/>
                <w:sz w:val="20"/>
                <w:szCs w:val="20"/>
              </w:rPr>
              <w:t>Сведения о лице, представившем заявление о прекращении публичного сервитута (далее - заявитель):</w:t>
            </w:r>
          </w:p>
        </w:tc>
      </w:tr>
      <w:tr w:rsidR="00542B0F" w:rsidRPr="000059F7" w:rsidTr="00F520EA">
        <w:trPr>
          <w:trHeight w:val="57"/>
          <w:tblCellSpacing w:w="0" w:type="dxa"/>
        </w:trPr>
        <w:tc>
          <w:tcPr>
            <w:tcW w:w="951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632"/>
              <w:rPr>
                <w:sz w:val="24"/>
                <w:szCs w:val="24"/>
              </w:rPr>
            </w:pPr>
            <w:r w:rsidRPr="000059F7">
              <w:rPr>
                <w:rFonts w:cs="Arial"/>
                <w:color w:val="000000"/>
                <w:sz w:val="20"/>
                <w:szCs w:val="20"/>
              </w:rPr>
              <w:t>Заявитель - гражданин (физическое лицо)</w:t>
            </w: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Фамилия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Имя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Отчество (при наличии)</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Вид документа, удостоверяющего личность</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Серия и номер</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Выдавший орган</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proofErr w:type="gramStart"/>
            <w:r w:rsidRPr="000059F7">
              <w:rPr>
                <w:rFonts w:cs="Arial"/>
                <w:color w:val="000000"/>
                <w:sz w:val="20"/>
                <w:szCs w:val="20"/>
                <w:shd w:val="clear" w:color="auto" w:fill="FFFFFF"/>
              </w:rPr>
              <w:t xml:space="preserve">Дата выдачи, </w:t>
            </w:r>
            <w:r w:rsidRPr="000059F7">
              <w:rPr>
                <w:rFonts w:cs="Arial"/>
                <w:color w:val="000000"/>
                <w:sz w:val="16"/>
                <w:szCs w:val="16"/>
                <w:shd w:val="clear" w:color="auto" w:fill="FFFFFF"/>
              </w:rPr>
              <w:t>код подразделения)</w:t>
            </w:r>
            <w:proofErr w:type="gramEnd"/>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shd w:val="clear" w:color="auto" w:fill="FFFFFF"/>
              </w:rPr>
              <w:t>Дата и место рождения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Место жительства</w:t>
            </w:r>
          </w:p>
        </w:tc>
        <w:tc>
          <w:tcPr>
            <w:tcW w:w="6522" w:type="dxa"/>
            <w:gridSpan w:val="5"/>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Почтовый адрес</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Номер телефона</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Адрес электронной почты</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951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Заявитель - юридическое лицо</w:t>
            </w: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Полное наименование</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Сокращенное наименование</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Организационно-правовая форма</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Почтовый адрес (индекс, субъект Российской Федерации, населенный пункт, улица, дом)</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Фактический адрес (индекс, субъект Российской Федерации, населенный пункт, улица, дом)</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Адрес электронной почты</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ОГРН</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299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lastRenderedPageBreak/>
              <w:t>ИНН</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A29A9" w:rsidP="002C6379">
            <w:pPr>
              <w:ind w:left="-673"/>
              <w:jc w:val="center"/>
              <w:rPr>
                <w:sz w:val="24"/>
                <w:szCs w:val="24"/>
              </w:rPr>
            </w:pPr>
            <w:r w:rsidRPr="000059F7">
              <w:rPr>
                <w:rFonts w:cs="Arial"/>
                <w:b/>
                <w:bCs/>
                <w:color w:val="000000"/>
              </w:rPr>
              <w:t>3</w:t>
            </w:r>
            <w:r w:rsidR="002C6379"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Сведения о представителе заявителя:</w:t>
            </w:r>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786"/>
              <w:jc w:val="center"/>
              <w:rPr>
                <w:sz w:val="24"/>
                <w:szCs w:val="24"/>
              </w:rPr>
            </w:pP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Фамилия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Имя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Отчество (при наличии)</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E52975">
            <w:pPr>
              <w:jc w:val="center"/>
              <w:rPr>
                <w:sz w:val="24"/>
                <w:szCs w:val="24"/>
              </w:rPr>
            </w:pPr>
            <w:r w:rsidRPr="000059F7">
              <w:rPr>
                <w:rFonts w:cs="Arial"/>
                <w:color w:val="000000"/>
                <w:sz w:val="20"/>
                <w:szCs w:val="20"/>
              </w:rPr>
              <w:t>3</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Адрес электронной почты</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E52975">
            <w:pPr>
              <w:jc w:val="center"/>
              <w:rPr>
                <w:sz w:val="24"/>
                <w:szCs w:val="24"/>
              </w:rPr>
            </w:pPr>
            <w:r w:rsidRPr="000059F7">
              <w:rPr>
                <w:rFonts w:cs="Arial"/>
                <w:color w:val="000000"/>
                <w:sz w:val="20"/>
                <w:szCs w:val="20"/>
              </w:rPr>
              <w:t>3</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Номер телефона</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E52975">
            <w:pPr>
              <w:jc w:val="center"/>
              <w:rPr>
                <w:sz w:val="24"/>
                <w:szCs w:val="24"/>
              </w:rPr>
            </w:pPr>
            <w:r w:rsidRPr="000059F7">
              <w:rPr>
                <w:rFonts w:cs="Arial"/>
                <w:color w:val="000000"/>
                <w:sz w:val="20"/>
                <w:szCs w:val="20"/>
              </w:rPr>
              <w:t>3</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Наименование и реквизиты документа, подтверждающего полномочия представителя заявителя</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718"/>
              <w:jc w:val="center"/>
              <w:rPr>
                <w:sz w:val="24"/>
                <w:szCs w:val="24"/>
              </w:rPr>
            </w:pPr>
            <w:r w:rsidRPr="000059F7">
              <w:rPr>
                <w:rFonts w:cs="Arial"/>
                <w:b/>
                <w:bCs/>
                <w:color w:val="000000"/>
              </w:rPr>
              <w:t>4</w:t>
            </w:r>
            <w:r w:rsidR="00825F0D"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B15A87">
            <w:pPr>
              <w:ind w:firstLine="0"/>
              <w:rPr>
                <w:sz w:val="24"/>
                <w:szCs w:val="24"/>
              </w:rPr>
            </w:pPr>
            <w:r w:rsidRPr="000059F7">
              <w:rPr>
                <w:rFonts w:cs="Arial"/>
                <w:color w:val="000000"/>
                <w:sz w:val="20"/>
                <w:szCs w:val="20"/>
              </w:rPr>
              <w:t>Прошу прекратить публичный сервитут в отношении земель и (или) земельног</w:t>
            </w:r>
            <w:proofErr w:type="gramStart"/>
            <w:r w:rsidRPr="000059F7">
              <w:rPr>
                <w:rFonts w:cs="Arial"/>
                <w:color w:val="000000"/>
                <w:sz w:val="20"/>
                <w:szCs w:val="20"/>
              </w:rPr>
              <w:t>о(</w:t>
            </w:r>
            <w:proofErr w:type="spellStart"/>
            <w:proofErr w:type="gramEnd"/>
            <w:r w:rsidRPr="000059F7">
              <w:rPr>
                <w:rFonts w:cs="Arial"/>
                <w:color w:val="000000"/>
                <w:sz w:val="20"/>
                <w:szCs w:val="20"/>
              </w:rPr>
              <w:t>ых</w:t>
            </w:r>
            <w:proofErr w:type="spellEnd"/>
            <w:r w:rsidRPr="000059F7">
              <w:rPr>
                <w:rFonts w:cs="Arial"/>
                <w:color w:val="000000"/>
                <w:sz w:val="20"/>
                <w:szCs w:val="20"/>
              </w:rPr>
              <w:t>) участка(</w:t>
            </w:r>
            <w:proofErr w:type="spellStart"/>
            <w:r w:rsidRPr="000059F7">
              <w:rPr>
                <w:rFonts w:cs="Arial"/>
                <w:color w:val="000000"/>
                <w:sz w:val="20"/>
                <w:szCs w:val="20"/>
              </w:rPr>
              <w:t>ов</w:t>
            </w:r>
            <w:proofErr w:type="spellEnd"/>
            <w:r w:rsidRPr="000059F7">
              <w:rPr>
                <w:rFonts w:cs="Arial"/>
                <w:color w:val="000000"/>
                <w:sz w:val="20"/>
                <w:szCs w:val="20"/>
              </w:rPr>
              <w:t>)</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658"/>
              <w:jc w:val="center"/>
              <w:rPr>
                <w:sz w:val="24"/>
                <w:szCs w:val="24"/>
              </w:rPr>
            </w:pPr>
            <w:r w:rsidRPr="000059F7">
              <w:rPr>
                <w:rFonts w:cs="Arial"/>
                <w:b/>
                <w:bCs/>
                <w:color w:val="000000"/>
              </w:rPr>
              <w:t>5</w:t>
            </w:r>
            <w:r w:rsidR="00825F0D" w:rsidRPr="000059F7">
              <w:rPr>
                <w:rFonts w:cs="Arial"/>
                <w:b/>
                <w:bCs/>
                <w:color w:val="000000"/>
              </w:rPr>
              <w:t>.</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673"/>
              <w:jc w:val="center"/>
              <w:rPr>
                <w:sz w:val="24"/>
                <w:szCs w:val="24"/>
              </w:rPr>
            </w:pPr>
            <w:r w:rsidRPr="000059F7">
              <w:rPr>
                <w:rFonts w:cs="Arial"/>
                <w:b/>
                <w:bCs/>
                <w:color w:val="000000"/>
              </w:rPr>
              <w:t>6</w:t>
            </w:r>
            <w:r w:rsidR="00825F0D" w:rsidRPr="000059F7">
              <w:rPr>
                <w:rFonts w:cs="Arial"/>
                <w:b/>
                <w:bCs/>
                <w:color w:val="000000"/>
              </w:rPr>
              <w:t>.</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 xml:space="preserve">Учетный номер части земельного </w:t>
            </w:r>
            <w:proofErr w:type="gramStart"/>
            <w:r w:rsidRPr="000059F7">
              <w:rPr>
                <w:rFonts w:cs="Arial"/>
                <w:color w:val="000000"/>
                <w:sz w:val="20"/>
                <w:szCs w:val="20"/>
              </w:rPr>
              <w:t>участка</w:t>
            </w:r>
            <w:proofErr w:type="gramEnd"/>
            <w:r w:rsidRPr="000059F7">
              <w:rPr>
                <w:rFonts w:cs="Arial"/>
                <w:color w:val="000000"/>
                <w:sz w:val="20"/>
                <w:szCs w:val="20"/>
              </w:rPr>
              <w:t xml:space="preserve"> в отношении которой предлагается прекратить публичный сервитут &lt;1&gt;</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688"/>
              <w:jc w:val="center"/>
              <w:rPr>
                <w:sz w:val="24"/>
                <w:szCs w:val="24"/>
              </w:rPr>
            </w:pPr>
            <w:r w:rsidRPr="000059F7">
              <w:rPr>
                <w:rFonts w:cs="Arial"/>
                <w:b/>
                <w:bCs/>
                <w:color w:val="000000"/>
              </w:rPr>
              <w:t>7</w:t>
            </w:r>
            <w:r w:rsidR="00825F0D" w:rsidRPr="000059F7">
              <w:rPr>
                <w:rFonts w:cs="Arial"/>
                <w:b/>
                <w:bCs/>
                <w:color w:val="000000"/>
              </w:rPr>
              <w:t>.</w:t>
            </w:r>
          </w:p>
        </w:tc>
        <w:tc>
          <w:tcPr>
            <w:tcW w:w="24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Адрес (местоположение) &lt;2&gt;</w:t>
            </w:r>
          </w:p>
        </w:tc>
        <w:tc>
          <w:tcPr>
            <w:tcW w:w="65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825F0D">
            <w:pPr>
              <w:ind w:left="-673"/>
              <w:jc w:val="center"/>
              <w:rPr>
                <w:sz w:val="24"/>
                <w:szCs w:val="24"/>
              </w:rPr>
            </w:pPr>
            <w:r w:rsidRPr="000059F7">
              <w:rPr>
                <w:rFonts w:cs="Arial"/>
                <w:b/>
                <w:bCs/>
                <w:color w:val="000000"/>
              </w:rPr>
              <w:t>8</w:t>
            </w:r>
            <w:r w:rsidR="00825F0D"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pPr>
            <w:proofErr w:type="gramStart"/>
            <w:r w:rsidRPr="000059F7">
              <w:rPr>
                <w:rFonts w:cs="Arial"/>
                <w:color w:val="000000"/>
                <w:sz w:val="20"/>
                <w:szCs w:val="20"/>
              </w:rPr>
              <w:t xml:space="preserve">Обоснование необходимости прекращения публичного сервитута (случаи указаны в п. 4 </w:t>
            </w:r>
            <w:proofErr w:type="gramEnd"/>
          </w:p>
          <w:p w:rsidR="00542B0F" w:rsidRPr="000059F7" w:rsidRDefault="00542B0F" w:rsidP="005A29A9">
            <w:pPr>
              <w:rPr>
                <w:sz w:val="24"/>
                <w:szCs w:val="24"/>
              </w:rPr>
            </w:pPr>
            <w:r w:rsidRPr="000059F7">
              <w:rPr>
                <w:rFonts w:cs="Arial"/>
                <w:color w:val="000000"/>
                <w:sz w:val="20"/>
                <w:szCs w:val="20"/>
              </w:rPr>
              <w:t>ст. 48 ЗК РФ):</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47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825F0D" w:rsidP="00825F0D">
            <w:pPr>
              <w:ind w:left="-732"/>
              <w:rPr>
                <w:sz w:val="24"/>
                <w:szCs w:val="24"/>
              </w:rPr>
            </w:pPr>
            <w:r w:rsidRPr="000059F7">
              <w:rPr>
                <w:noProof/>
                <w:sz w:val="24"/>
                <w:szCs w:val="24"/>
                <w:lang w:eastAsia="ru-RU"/>
              </w:rPr>
              <w:drawing>
                <wp:inline distT="0" distB="0" distL="0" distR="0" wp14:anchorId="2FF1D95E" wp14:editId="6C2CC5E2">
                  <wp:extent cx="142858"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8525"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pPr>
              <w:rPr>
                <w:sz w:val="24"/>
                <w:szCs w:val="24"/>
              </w:rPr>
            </w:pPr>
            <w:r w:rsidRPr="000059F7">
              <w:rPr>
                <w:rFonts w:cs="Arial"/>
                <w:sz w:val="20"/>
                <w:szCs w:val="20"/>
              </w:rPr>
              <w:t>деятельность, для обеспечения которой установлен публичный сервитут, не осуществляется на протяжении двух и более лет;</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47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0228F2" w:rsidP="000228F2">
            <w:pPr>
              <w:ind w:left="-732"/>
              <w:rPr>
                <w:sz w:val="24"/>
                <w:szCs w:val="24"/>
              </w:rPr>
            </w:pPr>
            <w:r w:rsidRPr="000059F7">
              <w:rPr>
                <w:noProof/>
                <w:sz w:val="24"/>
                <w:szCs w:val="24"/>
                <w:lang w:eastAsia="ru-RU"/>
              </w:rPr>
              <w:drawing>
                <wp:inline distT="0" distB="0" distL="0" distR="0" wp14:anchorId="0CB06E09" wp14:editId="6779F75B">
                  <wp:extent cx="142858"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8525"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в срок, установленный пунктом 2 статьи 39.46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47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0228F2" w:rsidP="00F520EA">
            <w:pPr>
              <w:ind w:left="-661" w:firstLine="632"/>
              <w:rPr>
                <w:sz w:val="24"/>
                <w:szCs w:val="24"/>
              </w:rPr>
            </w:pPr>
            <w:r w:rsidRPr="000059F7">
              <w:rPr>
                <w:noProof/>
                <w:sz w:val="24"/>
                <w:szCs w:val="24"/>
                <w:lang w:eastAsia="ru-RU"/>
              </w:rPr>
              <w:drawing>
                <wp:inline distT="0" distB="0" distL="0" distR="0" wp14:anchorId="4D133EB7" wp14:editId="7659D874">
                  <wp:extent cx="142858" cy="161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8525"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r w:rsidRPr="000059F7">
              <w:rPr>
                <w:rFonts w:cs="Arial"/>
                <w:color w:val="000000"/>
                <w:sz w:val="20"/>
                <w:szCs w:val="20"/>
              </w:rP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542B0F" w:rsidRPr="000059F7" w:rsidRDefault="00542B0F" w:rsidP="005A29A9">
            <w:r w:rsidRPr="000059F7">
              <w:rPr>
                <w:rFonts w:cs="Arial"/>
                <w:color w:val="000000"/>
                <w:sz w:val="20"/>
                <w:szCs w:val="20"/>
              </w:rPr>
              <w:t xml:space="preserve">- </w:t>
            </w:r>
            <w:r w:rsidRPr="000059F7">
              <w:rPr>
                <w:rFonts w:cs="Arial"/>
                <w:sz w:val="20"/>
                <w:szCs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542B0F" w:rsidRPr="000059F7" w:rsidRDefault="00542B0F" w:rsidP="005A29A9">
            <w:pPr>
              <w:rPr>
                <w:sz w:val="24"/>
                <w:szCs w:val="24"/>
              </w:rPr>
            </w:pPr>
            <w:r w:rsidRPr="000059F7">
              <w:rPr>
                <w:rFonts w:cs="Arial"/>
                <w:sz w:val="20"/>
                <w:szCs w:val="20"/>
              </w:rPr>
              <w:lastRenderedPageBreak/>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473"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F520EA" w:rsidP="00F520EA">
            <w:pPr>
              <w:ind w:left="-738"/>
              <w:rPr>
                <w:sz w:val="24"/>
                <w:szCs w:val="24"/>
              </w:rPr>
            </w:pPr>
            <w:r w:rsidRPr="000059F7">
              <w:rPr>
                <w:noProof/>
                <w:sz w:val="24"/>
                <w:szCs w:val="24"/>
                <w:lang w:eastAsia="ru-RU"/>
              </w:rPr>
              <w:drawing>
                <wp:inline distT="0" distB="0" distL="0" distR="0" wp14:anchorId="6FD1E282" wp14:editId="61EB858B">
                  <wp:extent cx="142858" cy="161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8525" w:type="dxa"/>
            <w:gridSpan w:val="7"/>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обладатель публичного сервитута отказался от него.</w:t>
            </w:r>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C63800">
            <w:pPr>
              <w:ind w:left="-703"/>
              <w:jc w:val="center"/>
              <w:rPr>
                <w:sz w:val="24"/>
                <w:szCs w:val="24"/>
              </w:rPr>
            </w:pPr>
            <w:r w:rsidRPr="000059F7">
              <w:rPr>
                <w:rFonts w:cs="Arial"/>
                <w:b/>
                <w:bCs/>
                <w:color w:val="000000"/>
              </w:rPr>
              <w:t>9</w:t>
            </w:r>
            <w:r w:rsidR="00C63800" w:rsidRPr="000059F7">
              <w:rPr>
                <w:rFonts w:cs="Arial"/>
                <w:b/>
                <w:bCs/>
                <w:color w:val="000000"/>
              </w:rPr>
              <w:t>.</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Сведения о способах представления результатов рассмотрения заявления:</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580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в виде электронного документа, который направляется уполномоченным органом заявителю посредством электронной почты:</w:t>
            </w:r>
          </w:p>
        </w:tc>
        <w:tc>
          <w:tcPr>
            <w:tcW w:w="31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pPr>
            <w:r w:rsidRPr="000059F7">
              <w:rPr>
                <w:rFonts w:cs="Arial"/>
                <w:color w:val="000000"/>
                <w:sz w:val="20"/>
                <w:szCs w:val="20"/>
              </w:rPr>
              <w:t>________________</w:t>
            </w:r>
          </w:p>
          <w:p w:rsidR="00542B0F" w:rsidRPr="000059F7" w:rsidRDefault="00542B0F" w:rsidP="005A29A9">
            <w:pPr>
              <w:jc w:val="center"/>
              <w:rPr>
                <w:sz w:val="24"/>
                <w:szCs w:val="24"/>
              </w:rPr>
            </w:pPr>
            <w:r w:rsidRPr="000059F7">
              <w:rPr>
                <w:rFonts w:cs="Arial"/>
                <w:color w:val="000000"/>
                <w:sz w:val="20"/>
                <w:szCs w:val="20"/>
              </w:rPr>
              <w:t>(да/нет)</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580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в виде бумажного документа, который заявитель получает непосредственно при личном обращении</w:t>
            </w:r>
          </w:p>
        </w:tc>
        <w:tc>
          <w:tcPr>
            <w:tcW w:w="31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pPr>
            <w:r w:rsidRPr="000059F7">
              <w:rPr>
                <w:rFonts w:cs="Arial"/>
                <w:color w:val="000000"/>
                <w:sz w:val="20"/>
                <w:szCs w:val="20"/>
              </w:rPr>
              <w:t>________________</w:t>
            </w:r>
          </w:p>
          <w:p w:rsidR="00542B0F" w:rsidRPr="000059F7" w:rsidRDefault="00542B0F" w:rsidP="005A29A9">
            <w:pPr>
              <w:jc w:val="center"/>
              <w:rPr>
                <w:sz w:val="24"/>
                <w:szCs w:val="24"/>
              </w:rPr>
            </w:pPr>
            <w:r w:rsidRPr="000059F7">
              <w:rPr>
                <w:rFonts w:cs="Arial"/>
                <w:color w:val="000000"/>
                <w:sz w:val="20"/>
                <w:szCs w:val="20"/>
              </w:rPr>
              <w:t>(да/нет)</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580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в виде бумажного документа, который направляется заявителю посредством почтового отправления по адресу:</w:t>
            </w:r>
          </w:p>
        </w:tc>
        <w:tc>
          <w:tcPr>
            <w:tcW w:w="31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pPr>
            <w:r w:rsidRPr="000059F7">
              <w:rPr>
                <w:rFonts w:cs="Arial"/>
                <w:color w:val="000000"/>
                <w:sz w:val="20"/>
                <w:szCs w:val="20"/>
              </w:rPr>
              <w:t>_______________</w:t>
            </w:r>
          </w:p>
          <w:p w:rsidR="00542B0F" w:rsidRPr="000059F7" w:rsidRDefault="00542B0F" w:rsidP="005A29A9">
            <w:pPr>
              <w:jc w:val="center"/>
              <w:rPr>
                <w:sz w:val="24"/>
                <w:szCs w:val="24"/>
              </w:rPr>
            </w:pPr>
            <w:r w:rsidRPr="000059F7">
              <w:rPr>
                <w:rFonts w:cs="Arial"/>
                <w:color w:val="000000"/>
                <w:sz w:val="20"/>
                <w:szCs w:val="20"/>
              </w:rPr>
              <w:t>(да/нет)</w:t>
            </w:r>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C63800" w:rsidP="00C63800">
            <w:pPr>
              <w:ind w:left="-688"/>
              <w:rPr>
                <w:b/>
                <w:sz w:val="24"/>
                <w:szCs w:val="24"/>
              </w:rPr>
            </w:pPr>
            <w:r w:rsidRPr="000059F7">
              <w:rPr>
                <w:b/>
                <w:sz w:val="24"/>
                <w:szCs w:val="24"/>
              </w:rPr>
              <w:t>10.</w:t>
            </w:r>
          </w:p>
        </w:tc>
        <w:tc>
          <w:tcPr>
            <w:tcW w:w="2717"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ind w:firstLine="0"/>
              <w:rPr>
                <w:sz w:val="24"/>
                <w:szCs w:val="24"/>
              </w:rPr>
            </w:pPr>
            <w:r w:rsidRPr="000059F7">
              <w:rPr>
                <w:rFonts w:cs="Arial"/>
                <w:color w:val="000000"/>
                <w:sz w:val="20"/>
                <w:szCs w:val="20"/>
              </w:rPr>
              <w:t>Документы, прилагаемые к заявлению:</w:t>
            </w:r>
          </w:p>
        </w:tc>
        <w:tc>
          <w:tcPr>
            <w:tcW w:w="33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c>
          <w:tcPr>
            <w:tcW w:w="595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2717" w:type="dxa"/>
            <w:gridSpan w:val="4"/>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595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
        </w:tc>
      </w:tr>
      <w:tr w:rsidR="00542B0F" w:rsidRPr="000059F7" w:rsidTr="00F520EA">
        <w:trPr>
          <w:trHeight w:val="57"/>
          <w:tblCellSpacing w:w="0" w:type="dxa"/>
        </w:trPr>
        <w:tc>
          <w:tcPr>
            <w:tcW w:w="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C63800" w:rsidP="00C63800">
            <w:pPr>
              <w:ind w:left="-703"/>
              <w:jc w:val="center"/>
              <w:rPr>
                <w:b/>
                <w:sz w:val="24"/>
                <w:szCs w:val="24"/>
              </w:rPr>
            </w:pPr>
            <w:r w:rsidRPr="000059F7">
              <w:rPr>
                <w:b/>
                <w:sz w:val="24"/>
                <w:szCs w:val="24"/>
              </w:rPr>
              <w:t>11.</w:t>
            </w:r>
          </w:p>
        </w:tc>
        <w:tc>
          <w:tcPr>
            <w:tcW w:w="89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proofErr w:type="gramStart"/>
            <w:r w:rsidRPr="000059F7">
              <w:rPr>
                <w:rFonts w:cs="Arial"/>
                <w:color w:val="000000"/>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2B0F" w:rsidRPr="000059F7" w:rsidTr="00F520EA">
        <w:trPr>
          <w:trHeight w:val="57"/>
          <w:tblCellSpacing w:w="0" w:type="dxa"/>
        </w:trPr>
        <w:tc>
          <w:tcPr>
            <w:tcW w:w="5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C63800" w:rsidP="00C63800">
            <w:pPr>
              <w:ind w:left="-703"/>
              <w:jc w:val="center"/>
              <w:rPr>
                <w:b/>
                <w:sz w:val="24"/>
                <w:szCs w:val="24"/>
              </w:rPr>
            </w:pPr>
            <w:r w:rsidRPr="000059F7">
              <w:rPr>
                <w:b/>
                <w:sz w:val="24"/>
                <w:szCs w:val="24"/>
              </w:rPr>
              <w:t>12.</w:t>
            </w:r>
          </w:p>
        </w:tc>
        <w:tc>
          <w:tcPr>
            <w:tcW w:w="490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rPr>
                <w:sz w:val="24"/>
                <w:szCs w:val="24"/>
              </w:rPr>
            </w:pPr>
            <w:r w:rsidRPr="000059F7">
              <w:rPr>
                <w:rFonts w:cs="Arial"/>
                <w:color w:val="000000"/>
                <w:sz w:val="20"/>
                <w:szCs w:val="20"/>
              </w:rPr>
              <w:t>Подпись:</w:t>
            </w:r>
          </w:p>
        </w:tc>
        <w:tc>
          <w:tcPr>
            <w:tcW w:w="409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rPr>
                <w:sz w:val="24"/>
                <w:szCs w:val="24"/>
              </w:rPr>
            </w:pPr>
            <w:r w:rsidRPr="000059F7">
              <w:rPr>
                <w:rFonts w:cs="Arial"/>
                <w:color w:val="000000"/>
                <w:sz w:val="20"/>
                <w:szCs w:val="20"/>
              </w:rPr>
              <w:t>Дата:</w:t>
            </w:r>
          </w:p>
        </w:tc>
      </w:tr>
      <w:tr w:rsidR="00542B0F" w:rsidRPr="000059F7" w:rsidTr="00F520EA">
        <w:trPr>
          <w:trHeight w:val="57"/>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5A29A9">
            <w:pPr>
              <w:rPr>
                <w:sz w:val="24"/>
                <w:szCs w:val="24"/>
              </w:rPr>
            </w:pPr>
          </w:p>
        </w:tc>
        <w:tc>
          <w:tcPr>
            <w:tcW w:w="1934"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542B0F" w:rsidRPr="000059F7" w:rsidRDefault="00542B0F" w:rsidP="005A29A9">
            <w:pPr>
              <w:ind w:firstLine="0"/>
            </w:pPr>
            <w:r w:rsidRPr="000059F7">
              <w:rPr>
                <w:rFonts w:cs="Arial"/>
                <w:color w:val="000000"/>
                <w:sz w:val="16"/>
                <w:szCs w:val="16"/>
              </w:rPr>
              <w:t>_____________</w:t>
            </w:r>
          </w:p>
          <w:p w:rsidR="00542B0F" w:rsidRPr="000059F7" w:rsidRDefault="00542B0F" w:rsidP="005A29A9">
            <w:pPr>
              <w:ind w:firstLine="0"/>
              <w:rPr>
                <w:sz w:val="24"/>
                <w:szCs w:val="24"/>
              </w:rPr>
            </w:pPr>
            <w:r w:rsidRPr="000059F7">
              <w:rPr>
                <w:rFonts w:cs="Arial"/>
                <w:color w:val="000000"/>
                <w:sz w:val="16"/>
                <w:szCs w:val="16"/>
              </w:rPr>
              <w:t>(подпись)</w:t>
            </w:r>
          </w:p>
        </w:tc>
        <w:tc>
          <w:tcPr>
            <w:tcW w:w="2967" w:type="dxa"/>
            <w:gridSpan w:val="4"/>
            <w:tcBorders>
              <w:top w:val="single" w:sz="6" w:space="0" w:color="000000"/>
              <w:left w:val="nil"/>
              <w:bottom w:val="single" w:sz="6" w:space="0" w:color="000000"/>
              <w:right w:val="single" w:sz="6" w:space="0" w:color="000000"/>
            </w:tcBorders>
            <w:tcMar>
              <w:top w:w="102" w:type="dxa"/>
              <w:left w:w="0" w:type="dxa"/>
              <w:bottom w:w="102" w:type="dxa"/>
              <w:right w:w="62" w:type="dxa"/>
            </w:tcMar>
            <w:hideMark/>
          </w:tcPr>
          <w:p w:rsidR="00542B0F" w:rsidRPr="000059F7" w:rsidRDefault="00542B0F" w:rsidP="005A29A9">
            <w:pPr>
              <w:jc w:val="center"/>
            </w:pPr>
            <w:r w:rsidRPr="000059F7">
              <w:rPr>
                <w:rFonts w:cs="Arial"/>
                <w:color w:val="000000"/>
                <w:sz w:val="16"/>
                <w:szCs w:val="16"/>
              </w:rPr>
              <w:t>__________________</w:t>
            </w:r>
          </w:p>
          <w:p w:rsidR="00542B0F" w:rsidRPr="000059F7" w:rsidRDefault="00542B0F" w:rsidP="005A29A9">
            <w:pPr>
              <w:jc w:val="center"/>
              <w:rPr>
                <w:sz w:val="24"/>
                <w:szCs w:val="24"/>
              </w:rPr>
            </w:pPr>
            <w:r w:rsidRPr="000059F7">
              <w:rPr>
                <w:rFonts w:cs="Arial"/>
                <w:color w:val="000000"/>
                <w:sz w:val="16"/>
                <w:szCs w:val="16"/>
              </w:rPr>
              <w:t>(инициалы, фамилия)</w:t>
            </w:r>
          </w:p>
        </w:tc>
        <w:tc>
          <w:tcPr>
            <w:tcW w:w="409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B0F" w:rsidRPr="000059F7" w:rsidRDefault="00542B0F" w:rsidP="005A29A9">
            <w:pPr>
              <w:jc w:val="center"/>
              <w:rPr>
                <w:sz w:val="24"/>
                <w:szCs w:val="24"/>
              </w:rPr>
            </w:pPr>
            <w:r w:rsidRPr="000059F7">
              <w:rPr>
                <w:rFonts w:cs="Arial"/>
                <w:color w:val="000000"/>
                <w:sz w:val="20"/>
                <w:szCs w:val="20"/>
              </w:rPr>
              <w:t xml:space="preserve">"___" __________ ______ </w:t>
            </w:r>
            <w:proofErr w:type="gramStart"/>
            <w:r w:rsidRPr="000059F7">
              <w:rPr>
                <w:rFonts w:cs="Arial"/>
                <w:color w:val="000000"/>
                <w:sz w:val="20"/>
                <w:szCs w:val="20"/>
              </w:rPr>
              <w:t>г</w:t>
            </w:r>
            <w:proofErr w:type="gramEnd"/>
            <w:r w:rsidRPr="000059F7">
              <w:rPr>
                <w:rFonts w:cs="Arial"/>
                <w:color w:val="000000"/>
                <w:sz w:val="20"/>
                <w:szCs w:val="20"/>
              </w:rPr>
              <w:t>.</w:t>
            </w:r>
          </w:p>
        </w:tc>
      </w:tr>
    </w:tbl>
    <w:p w:rsidR="00542B0F" w:rsidRPr="000059F7" w:rsidRDefault="00542B0F" w:rsidP="00542B0F">
      <w:pPr>
        <w:pStyle w:val="aa"/>
        <w:spacing w:after="0" w:line="240" w:lineRule="auto"/>
      </w:pPr>
      <w:r w:rsidRPr="000059F7">
        <w:rPr>
          <w:rFonts w:ascii="Arial" w:hAnsi="Arial" w:cs="Arial"/>
          <w:sz w:val="16"/>
          <w:szCs w:val="16"/>
        </w:rPr>
        <w:t>--------------------------------</w:t>
      </w:r>
    </w:p>
    <w:p w:rsidR="00542B0F" w:rsidRPr="000059F7" w:rsidRDefault="00542B0F" w:rsidP="005A29A9">
      <w:pPr>
        <w:pStyle w:val="aa"/>
        <w:spacing w:before="0" w:beforeAutospacing="0" w:after="0" w:line="240" w:lineRule="auto"/>
      </w:pPr>
      <w:r w:rsidRPr="000059F7">
        <w:rPr>
          <w:rFonts w:ascii="Arial" w:hAnsi="Arial" w:cs="Arial"/>
          <w:sz w:val="16"/>
          <w:szCs w:val="16"/>
        </w:rPr>
        <w:t>&lt;1</w:t>
      </w:r>
      <w:proofErr w:type="gramStart"/>
      <w:r w:rsidRPr="000059F7">
        <w:rPr>
          <w:rFonts w:ascii="Arial" w:hAnsi="Arial" w:cs="Arial"/>
          <w:sz w:val="16"/>
          <w:szCs w:val="16"/>
        </w:rPr>
        <w:t>&gt; У</w:t>
      </w:r>
      <w:proofErr w:type="gramEnd"/>
      <w:r w:rsidRPr="000059F7">
        <w:rPr>
          <w:rFonts w:ascii="Arial" w:hAnsi="Arial" w:cs="Arial"/>
          <w:sz w:val="16"/>
          <w:szCs w:val="16"/>
        </w:rPr>
        <w:t>казывается в случае, если публичный сервитут предлагается прекратить в отношении части земельного участка.</w:t>
      </w:r>
    </w:p>
    <w:p w:rsidR="00542B0F" w:rsidRPr="000059F7" w:rsidRDefault="00542B0F" w:rsidP="005A29A9">
      <w:pPr>
        <w:pStyle w:val="aa"/>
        <w:spacing w:before="0" w:beforeAutospacing="0" w:after="0" w:line="240" w:lineRule="auto"/>
      </w:pPr>
      <w:r w:rsidRPr="000059F7">
        <w:rPr>
          <w:rFonts w:ascii="Arial" w:hAnsi="Arial" w:cs="Arial"/>
          <w:sz w:val="16"/>
          <w:szCs w:val="16"/>
        </w:rPr>
        <w:t>&lt;2</w:t>
      </w:r>
      <w:proofErr w:type="gramStart"/>
      <w:r w:rsidRPr="000059F7">
        <w:rPr>
          <w:rFonts w:ascii="Arial" w:hAnsi="Arial" w:cs="Arial"/>
          <w:sz w:val="16"/>
          <w:szCs w:val="16"/>
        </w:rPr>
        <w:t>&gt; У</w:t>
      </w:r>
      <w:proofErr w:type="gramEnd"/>
      <w:r w:rsidRPr="000059F7">
        <w:rPr>
          <w:rFonts w:ascii="Arial" w:hAnsi="Arial" w:cs="Arial"/>
          <w:sz w:val="16"/>
          <w:szCs w:val="16"/>
        </w:rPr>
        <w:t>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542B0F" w:rsidRPr="000059F7" w:rsidRDefault="00542B0F" w:rsidP="00542B0F">
      <w:pPr>
        <w:pStyle w:val="aa"/>
        <w:spacing w:after="0" w:line="240" w:lineRule="auto"/>
        <w:jc w:val="right"/>
      </w:pPr>
    </w:p>
    <w:p w:rsidR="000754A2" w:rsidRPr="000059F7" w:rsidRDefault="000754A2" w:rsidP="00542B0F">
      <w:pPr>
        <w:pStyle w:val="aa"/>
        <w:spacing w:after="0" w:line="240" w:lineRule="auto"/>
        <w:jc w:val="right"/>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578"/>
        <w:gridCol w:w="355"/>
        <w:gridCol w:w="2057"/>
        <w:gridCol w:w="2129"/>
        <w:gridCol w:w="1712"/>
        <w:gridCol w:w="1495"/>
        <w:gridCol w:w="1474"/>
      </w:tblGrid>
      <w:tr w:rsidR="00542B0F" w:rsidRPr="000059F7" w:rsidTr="00542B0F">
        <w:trPr>
          <w:trHeight w:val="7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r w:rsidRPr="000059F7">
              <w:rPr>
                <w:color w:val="000000"/>
              </w:rPr>
              <w:lastRenderedPageBreak/>
              <w:t>№</w:t>
            </w:r>
          </w:p>
        </w:tc>
        <w:tc>
          <w:tcPr>
            <w:tcW w:w="87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0926" w:rsidRPr="000059F7" w:rsidRDefault="00C10926" w:rsidP="00C10926">
            <w:pPr>
              <w:pStyle w:val="aa"/>
              <w:pageBreakBefore/>
              <w:spacing w:before="0" w:beforeAutospacing="0" w:after="0" w:line="240" w:lineRule="auto"/>
              <w:jc w:val="right"/>
              <w:rPr>
                <w:sz w:val="26"/>
                <w:szCs w:val="26"/>
              </w:rPr>
            </w:pPr>
            <w:r w:rsidRPr="000059F7">
              <w:rPr>
                <w:rFonts w:ascii="Arial" w:hAnsi="Arial" w:cs="Arial"/>
                <w:bCs/>
                <w:color w:val="000000"/>
                <w:sz w:val="26"/>
                <w:szCs w:val="26"/>
              </w:rPr>
              <w:t>Приложение №</w:t>
            </w:r>
            <w:r w:rsidR="00CC781C" w:rsidRPr="000059F7">
              <w:rPr>
                <w:rFonts w:ascii="Arial" w:hAnsi="Arial" w:cs="Arial"/>
                <w:bCs/>
                <w:color w:val="000000"/>
                <w:sz w:val="26"/>
                <w:szCs w:val="26"/>
              </w:rPr>
              <w:t xml:space="preserve"> </w:t>
            </w:r>
            <w:r w:rsidRPr="000059F7">
              <w:rPr>
                <w:rFonts w:ascii="Arial" w:hAnsi="Arial" w:cs="Arial"/>
                <w:bCs/>
                <w:color w:val="000000"/>
                <w:sz w:val="26"/>
                <w:szCs w:val="26"/>
                <w:shd w:val="clear" w:color="auto" w:fill="FFFFFF"/>
              </w:rPr>
              <w:t>3 к</w:t>
            </w:r>
            <w:r w:rsidRPr="000059F7">
              <w:rPr>
                <w:rFonts w:ascii="Arial" w:hAnsi="Arial" w:cs="Arial"/>
                <w:bCs/>
                <w:color w:val="000000"/>
                <w:sz w:val="26"/>
                <w:szCs w:val="26"/>
              </w:rPr>
              <w:t xml:space="preserve"> Регламенту</w:t>
            </w:r>
          </w:p>
          <w:p w:rsidR="00C10926" w:rsidRPr="000059F7" w:rsidRDefault="00C10926" w:rsidP="00C10926">
            <w:pPr>
              <w:jc w:val="right"/>
              <w:rPr>
                <w:rFonts w:cs="Arial"/>
                <w:color w:val="000000"/>
              </w:rPr>
            </w:pPr>
          </w:p>
          <w:p w:rsidR="00542B0F" w:rsidRPr="000059F7" w:rsidRDefault="00542B0F" w:rsidP="00C10926">
            <w:pPr>
              <w:jc w:val="right"/>
              <w:rPr>
                <w:sz w:val="24"/>
                <w:szCs w:val="24"/>
              </w:rPr>
            </w:pPr>
            <w:r w:rsidRPr="000059F7">
              <w:rPr>
                <w:rFonts w:cs="Arial"/>
                <w:color w:val="000000"/>
              </w:rPr>
              <w:t xml:space="preserve">администрация </w:t>
            </w:r>
            <w:r w:rsidR="00C10926" w:rsidRPr="000059F7">
              <w:rPr>
                <w:rFonts w:cs="Arial"/>
                <w:color w:val="000000"/>
              </w:rPr>
              <w:t>города Ишима</w:t>
            </w:r>
          </w:p>
        </w:tc>
      </w:tr>
      <w:tr w:rsidR="007A308A" w:rsidRPr="000059F7" w:rsidTr="00542B0F">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7A308A" w:rsidP="007A308A">
            <w:pPr>
              <w:ind w:left="-709"/>
              <w:jc w:val="center"/>
              <w:rPr>
                <w:b/>
                <w:sz w:val="24"/>
                <w:szCs w:val="24"/>
              </w:rPr>
            </w:pPr>
            <w:r w:rsidRPr="000059F7">
              <w:rPr>
                <w:rFonts w:cs="Arial"/>
                <w:b/>
                <w:color w:val="000000"/>
              </w:rPr>
              <w:t>1.</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left="113" w:firstLine="0"/>
              <w:rPr>
                <w:sz w:val="24"/>
                <w:szCs w:val="24"/>
              </w:rPr>
            </w:pPr>
            <w:r w:rsidRPr="000059F7">
              <w:rPr>
                <w:rFonts w:cs="Arial"/>
                <w:b/>
                <w:bCs/>
                <w:color w:val="000000"/>
                <w:shd w:val="clear" w:color="auto" w:fill="FFFFFF"/>
              </w:rPr>
              <w:t>Заявитель</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pPr>
            <w:r w:rsidRPr="000059F7">
              <w:rPr>
                <w:rFonts w:cs="Arial"/>
                <w:b/>
                <w:bCs/>
                <w:i/>
                <w:iCs/>
                <w:color w:val="000000"/>
                <w:sz w:val="16"/>
                <w:szCs w:val="16"/>
                <w:u w:val="single"/>
                <w:shd w:val="clear" w:color="auto" w:fill="FFFFFF"/>
              </w:rPr>
              <w:t>Для физических лиц</w:t>
            </w:r>
          </w:p>
          <w:p w:rsidR="00542B0F" w:rsidRPr="000059F7" w:rsidRDefault="00542B0F" w:rsidP="00C10926">
            <w:pPr>
              <w:ind w:firstLine="0"/>
              <w:jc w:val="center"/>
            </w:pPr>
            <w:r w:rsidRPr="000059F7">
              <w:rPr>
                <w:rFonts w:cs="Arial"/>
                <w:color w:val="000000"/>
                <w:sz w:val="16"/>
                <w:szCs w:val="16"/>
                <w:shd w:val="clear" w:color="auto" w:fill="FFFFFF"/>
              </w:rPr>
              <w:t>Фамилия, имя, отчество (при наличии)</w:t>
            </w:r>
          </w:p>
          <w:p w:rsidR="00542B0F" w:rsidRPr="000059F7" w:rsidRDefault="00542B0F" w:rsidP="00C10926">
            <w:pPr>
              <w:jc w:val="center"/>
            </w:pPr>
          </w:p>
          <w:p w:rsidR="00542B0F" w:rsidRPr="000059F7" w:rsidRDefault="00542B0F" w:rsidP="00C10926">
            <w:pPr>
              <w:ind w:firstLine="0"/>
            </w:pPr>
            <w:r w:rsidRPr="000059F7">
              <w:rPr>
                <w:rFonts w:cs="Arial"/>
                <w:b/>
                <w:bCs/>
                <w:i/>
                <w:iCs/>
                <w:color w:val="000000"/>
                <w:sz w:val="16"/>
                <w:szCs w:val="16"/>
                <w:u w:val="single"/>
                <w:shd w:val="clear" w:color="auto" w:fill="FFFFFF"/>
              </w:rPr>
              <w:t>Для юридических лиц</w:t>
            </w:r>
          </w:p>
          <w:p w:rsidR="00542B0F" w:rsidRPr="000059F7" w:rsidRDefault="00542B0F" w:rsidP="00C10926">
            <w:pPr>
              <w:ind w:firstLine="0"/>
              <w:jc w:val="center"/>
              <w:rPr>
                <w:sz w:val="24"/>
                <w:szCs w:val="24"/>
              </w:rPr>
            </w:pPr>
            <w:r w:rsidRPr="000059F7">
              <w:rPr>
                <w:rFonts w:cs="Arial"/>
                <w:color w:val="000000"/>
                <w:sz w:val="16"/>
                <w:szCs w:val="16"/>
                <w:shd w:val="clear" w:color="auto" w:fill="FFFFFF"/>
              </w:rPr>
              <w:t>Полное наименование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color w:val="000000"/>
                <w:sz w:val="16"/>
                <w:szCs w:val="16"/>
                <w:shd w:val="clear" w:color="auto" w:fill="FFFFFF"/>
              </w:rPr>
              <w:t xml:space="preserve">Документ, удостоверяющий личность (вид, серия, номер, </w:t>
            </w:r>
            <w:r w:rsidRPr="000059F7">
              <w:rPr>
                <w:rFonts w:cs="Arial"/>
                <w:sz w:val="16"/>
                <w:szCs w:val="16"/>
                <w:shd w:val="clear" w:color="auto" w:fill="FFFFFF"/>
              </w:rPr>
              <w:t xml:space="preserve">выдавший орган дата выдачи, </w:t>
            </w:r>
            <w:r w:rsidRPr="000059F7">
              <w:rPr>
                <w:rFonts w:cs="Arial"/>
                <w:color w:val="000000"/>
                <w:sz w:val="16"/>
                <w:szCs w:val="16"/>
                <w:shd w:val="clear" w:color="auto" w:fill="FFFFFF"/>
              </w:rPr>
              <w:t>код подразделения)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color w:val="000000"/>
                <w:sz w:val="16"/>
                <w:szCs w:val="16"/>
              </w:rPr>
              <w:t>Полное наименование юридического лица</w:t>
            </w:r>
            <w:r w:rsidRPr="000059F7">
              <w:rPr>
                <w:rFonts w:cs="Arial"/>
                <w:b/>
                <w:bCs/>
                <w:color w:val="000000"/>
                <w:sz w:val="16"/>
                <w:szCs w:val="16"/>
              </w:rPr>
              <w:t xml:space="preserve"> </w:t>
            </w:r>
            <w:r w:rsidRPr="000059F7">
              <w:rPr>
                <w:rFonts w:cs="Arial"/>
                <w:color w:val="000000"/>
                <w:sz w:val="16"/>
                <w:szCs w:val="16"/>
              </w:rPr>
              <w:t xml:space="preserve">и </w:t>
            </w:r>
            <w:r w:rsidRPr="000059F7">
              <w:rPr>
                <w:rFonts w:cs="Arial"/>
                <w:sz w:val="16"/>
                <w:szCs w:val="16"/>
              </w:rPr>
              <w:t>ОГРН</w:t>
            </w:r>
            <w:r w:rsidRPr="000059F7">
              <w:rPr>
                <w:rFonts w:cs="Arial"/>
                <w:color w:val="000000"/>
                <w:sz w:val="16"/>
                <w:szCs w:val="16"/>
              </w:rPr>
              <w:t xml:space="preserve"> </w:t>
            </w: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color w:val="000000"/>
                <w:sz w:val="16"/>
                <w:szCs w:val="16"/>
              </w:rPr>
              <w:t>Контактные данные (</w:t>
            </w:r>
            <w:r w:rsidRPr="000059F7">
              <w:rPr>
                <w:rFonts w:cs="Arial"/>
                <w:sz w:val="16"/>
                <w:szCs w:val="16"/>
              </w:rPr>
              <w:t>почтовый адрес, номер телефона, адрес электронной почты</w:t>
            </w:r>
            <w:r w:rsidRPr="000059F7">
              <w:rPr>
                <w:rFonts w:cs="Arial"/>
                <w:color w:val="000000"/>
                <w:sz w:val="16"/>
                <w:szCs w:val="16"/>
              </w:rPr>
              <w:t>)</w:t>
            </w:r>
          </w:p>
        </w:tc>
      </w:tr>
      <w:tr w:rsidR="00162648" w:rsidRPr="000059F7" w:rsidTr="00542B0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C10926">
            <w:pPr>
              <w:rPr>
                <w:sz w:val="24"/>
                <w:szCs w:val="24"/>
              </w:rPr>
            </w:pPr>
          </w:p>
        </w:tc>
        <w:tc>
          <w:tcPr>
            <w:tcW w:w="3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7A308A" w:rsidP="007A308A">
            <w:pPr>
              <w:ind w:left="-720" w:firstLine="697"/>
              <w:jc w:val="center"/>
              <w:rPr>
                <w:sz w:val="24"/>
                <w:szCs w:val="24"/>
              </w:rPr>
            </w:pPr>
            <w:r w:rsidRPr="000059F7">
              <w:rPr>
                <w:noProof/>
                <w:sz w:val="24"/>
                <w:szCs w:val="24"/>
                <w:lang w:eastAsia="ru-RU"/>
              </w:rPr>
              <w:drawing>
                <wp:inline distT="0" distB="0" distL="0" distR="0" wp14:anchorId="236F0A20" wp14:editId="75E4454A">
                  <wp:extent cx="142858"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18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b/>
                <w:bCs/>
                <w:color w:val="000000"/>
                <w:sz w:val="18"/>
                <w:szCs w:val="18"/>
              </w:rPr>
              <w:t>физическое лицо (гражданин)</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3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r>
      <w:tr w:rsidR="00162648" w:rsidRPr="000059F7" w:rsidTr="00542B0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C10926">
            <w:pPr>
              <w:rPr>
                <w:sz w:val="24"/>
                <w:szCs w:val="24"/>
              </w:rPr>
            </w:pPr>
          </w:p>
        </w:tc>
        <w:tc>
          <w:tcPr>
            <w:tcW w:w="3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7A308A" w:rsidP="007A308A">
            <w:pPr>
              <w:ind w:left="-711"/>
              <w:jc w:val="center"/>
              <w:rPr>
                <w:sz w:val="24"/>
                <w:szCs w:val="24"/>
              </w:rPr>
            </w:pPr>
            <w:r w:rsidRPr="000059F7">
              <w:rPr>
                <w:noProof/>
                <w:sz w:val="24"/>
                <w:szCs w:val="24"/>
                <w:lang w:eastAsia="ru-RU"/>
              </w:rPr>
              <w:drawing>
                <wp:inline distT="0" distB="0" distL="0" distR="0" wp14:anchorId="514315A7" wp14:editId="15A2858E">
                  <wp:extent cx="142858"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18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b/>
                <w:bCs/>
                <w:color w:val="000000"/>
                <w:sz w:val="18"/>
                <w:szCs w:val="18"/>
              </w:rPr>
              <w:t>юридическое лицо</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3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r>
      <w:tr w:rsidR="00162648" w:rsidRPr="000059F7" w:rsidTr="00542B0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C10926">
            <w:pPr>
              <w:rPr>
                <w:sz w:val="24"/>
                <w:szCs w:val="24"/>
              </w:rPr>
            </w:pPr>
          </w:p>
        </w:tc>
        <w:tc>
          <w:tcPr>
            <w:tcW w:w="3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7A308A" w:rsidP="007A308A">
            <w:pPr>
              <w:ind w:left="-720"/>
              <w:jc w:val="center"/>
              <w:rPr>
                <w:sz w:val="24"/>
                <w:szCs w:val="24"/>
              </w:rPr>
            </w:pPr>
            <w:r w:rsidRPr="000059F7">
              <w:rPr>
                <w:noProof/>
                <w:sz w:val="24"/>
                <w:szCs w:val="24"/>
                <w:lang w:eastAsia="ru-RU"/>
              </w:rPr>
              <w:drawing>
                <wp:inline distT="0" distB="0" distL="0" distR="0" wp14:anchorId="16EA62EB" wp14:editId="38E18C0A">
                  <wp:extent cx="142858"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0537" cy="170629"/>
                          </a:xfrm>
                          <a:prstGeom prst="rect">
                            <a:avLst/>
                          </a:prstGeom>
                        </pic:spPr>
                      </pic:pic>
                    </a:graphicData>
                  </a:graphic>
                </wp:inline>
              </w:drawing>
            </w:r>
          </w:p>
        </w:tc>
        <w:tc>
          <w:tcPr>
            <w:tcW w:w="18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ind w:firstLine="0"/>
              <w:rPr>
                <w:sz w:val="24"/>
                <w:szCs w:val="24"/>
              </w:rPr>
            </w:pPr>
            <w:r w:rsidRPr="000059F7">
              <w:rPr>
                <w:rFonts w:cs="Arial"/>
                <w:b/>
                <w:bCs/>
                <w:color w:val="000000"/>
                <w:sz w:val="18"/>
                <w:szCs w:val="18"/>
              </w:rPr>
              <w:t xml:space="preserve">Представитель заявителя </w:t>
            </w:r>
            <w:r w:rsidRPr="000059F7">
              <w:rPr>
                <w:rFonts w:cs="Arial"/>
                <w:i/>
                <w:iCs/>
                <w:color w:val="000000"/>
                <w:sz w:val="16"/>
                <w:szCs w:val="16"/>
              </w:rPr>
              <w:t>(заполняется в случае обращения представителя заявителя физического или юридического лица)</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13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c>
          <w:tcPr>
            <w:tcW w:w="9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rPr>
                <w:sz w:val="24"/>
                <w:szCs w:val="24"/>
              </w:rPr>
            </w:pPr>
          </w:p>
        </w:tc>
      </w:tr>
      <w:tr w:rsidR="00542B0F" w:rsidRPr="000059F7" w:rsidTr="00542B0F">
        <w:trPr>
          <w:trHeight w:val="330"/>
          <w:tblCellSpacing w:w="0" w:type="dxa"/>
        </w:trPr>
        <w:tc>
          <w:tcPr>
            <w:tcW w:w="933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keepNext w:val="0"/>
              <w:shd w:val="clear" w:color="auto" w:fill="auto"/>
              <w:ind w:firstLine="0"/>
              <w:jc w:val="left"/>
            </w:pPr>
            <w:r w:rsidRPr="000059F7">
              <w:rPr>
                <w:rFonts w:cs="Arial"/>
                <w:color w:val="000000"/>
              </w:rPr>
              <w:t xml:space="preserve">Прошу исправить допущенную ошибку (опечатку) </w:t>
            </w:r>
            <w:proofErr w:type="gramStart"/>
            <w:r w:rsidRPr="000059F7">
              <w:rPr>
                <w:rFonts w:cs="Arial"/>
                <w:color w:val="000000"/>
              </w:rPr>
              <w:t>в</w:t>
            </w:r>
            <w:proofErr w:type="gramEnd"/>
            <w:r w:rsidR="00162648" w:rsidRPr="000059F7">
              <w:rPr>
                <w:rFonts w:cs="Arial"/>
                <w:color w:val="000000"/>
                <w:sz w:val="20"/>
                <w:szCs w:val="20"/>
              </w:rPr>
              <w:t xml:space="preserve"> __</w:t>
            </w:r>
            <w:r w:rsidRPr="000059F7">
              <w:rPr>
                <w:rFonts w:cs="Arial"/>
                <w:color w:val="000000"/>
                <w:sz w:val="20"/>
                <w:szCs w:val="20"/>
              </w:rPr>
              <w:t>____________________________________________________________________________________</w:t>
            </w:r>
          </w:p>
          <w:p w:rsidR="00542B0F" w:rsidRPr="000059F7" w:rsidRDefault="00542B0F" w:rsidP="00C10926">
            <w:pPr>
              <w:jc w:val="center"/>
            </w:pPr>
            <w:r w:rsidRPr="000059F7">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542B0F" w:rsidRPr="000059F7" w:rsidRDefault="00542B0F" w:rsidP="00162648">
            <w:pPr>
              <w:jc w:val="left"/>
            </w:pPr>
            <w:r w:rsidRPr="000059F7">
              <w:rPr>
                <w:rFonts w:cs="Arial"/>
                <w:color w:val="000000"/>
                <w:sz w:val="20"/>
                <w:szCs w:val="20"/>
              </w:rPr>
              <w:t>заключающуюся в ___________________________________________________________________</w:t>
            </w:r>
            <w:r w:rsidR="00162648" w:rsidRPr="000059F7">
              <w:rPr>
                <w:rFonts w:cs="Arial"/>
                <w:color w:val="000000"/>
                <w:sz w:val="20"/>
                <w:szCs w:val="20"/>
              </w:rPr>
              <w:t>___________________</w:t>
            </w:r>
          </w:p>
          <w:p w:rsidR="00542B0F" w:rsidRPr="000059F7" w:rsidRDefault="00542B0F" w:rsidP="00C10926">
            <w:pPr>
              <w:jc w:val="center"/>
            </w:pPr>
            <w:proofErr w:type="gramStart"/>
            <w:r w:rsidRPr="000059F7">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542B0F" w:rsidRPr="000059F7" w:rsidRDefault="00542B0F" w:rsidP="00162648">
            <w:pPr>
              <w:ind w:firstLine="0"/>
              <w:jc w:val="left"/>
            </w:pPr>
            <w:r w:rsidRPr="000059F7">
              <w:rPr>
                <w:rFonts w:cs="Arial"/>
                <w:color w:val="000000"/>
                <w:sz w:val="20"/>
                <w:szCs w:val="20"/>
              </w:rPr>
              <w:t>____________________________________________________________________________________</w:t>
            </w:r>
          </w:p>
          <w:p w:rsidR="00542B0F" w:rsidRPr="000059F7" w:rsidRDefault="00542B0F" w:rsidP="00C10926">
            <w:pPr>
              <w:jc w:val="center"/>
              <w:rPr>
                <w:sz w:val="24"/>
                <w:szCs w:val="24"/>
              </w:rPr>
            </w:pPr>
            <w:r w:rsidRPr="000059F7">
              <w:rPr>
                <w:rFonts w:cs="Arial"/>
                <w:color w:val="000000"/>
                <w:sz w:val="16"/>
                <w:szCs w:val="16"/>
              </w:rPr>
              <w:t xml:space="preserve">(опечатки)) </w:t>
            </w:r>
          </w:p>
        </w:tc>
      </w:tr>
      <w:tr w:rsidR="00542B0F" w:rsidRPr="000059F7" w:rsidTr="00542B0F">
        <w:trPr>
          <w:trHeight w:val="330"/>
          <w:tblCellSpacing w:w="0" w:type="dxa"/>
        </w:trPr>
        <w:tc>
          <w:tcPr>
            <w:tcW w:w="933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jc w:val="center"/>
            </w:pPr>
            <w:r w:rsidRPr="000059F7">
              <w:rPr>
                <w:rFonts w:cs="Arial"/>
                <w:b/>
                <w:bCs/>
                <w:color w:val="000000"/>
                <w:sz w:val="20"/>
                <w:szCs w:val="20"/>
              </w:rPr>
              <w:t>Результат муниципальной услуги прошу направить в мой адрес следующим способом:</w:t>
            </w:r>
          </w:p>
          <w:p w:rsidR="00542B0F" w:rsidRPr="000059F7" w:rsidRDefault="00542B0F" w:rsidP="007A308A">
            <w:pPr>
              <w:pStyle w:val="a4"/>
              <w:numPr>
                <w:ilvl w:val="0"/>
                <w:numId w:val="2"/>
              </w:numPr>
              <w:jc w:val="left"/>
            </w:pPr>
            <w:r w:rsidRPr="000059F7">
              <w:rPr>
                <w:rFonts w:cs="Arial"/>
                <w:color w:val="000000"/>
                <w:sz w:val="20"/>
                <w:szCs w:val="20"/>
              </w:rPr>
              <w:t>посредством направления на указанный выше адрес электронной почты</w:t>
            </w:r>
          </w:p>
          <w:p w:rsidR="00542B0F" w:rsidRPr="000059F7" w:rsidRDefault="00542B0F" w:rsidP="007A308A">
            <w:pPr>
              <w:pStyle w:val="a4"/>
              <w:numPr>
                <w:ilvl w:val="0"/>
                <w:numId w:val="3"/>
              </w:numPr>
            </w:pPr>
            <w:r w:rsidRPr="000059F7">
              <w:rPr>
                <w:rFonts w:cs="Arial"/>
                <w:color w:val="000000"/>
                <w:sz w:val="20"/>
                <w:szCs w:val="20"/>
              </w:rPr>
              <w:t>почтовым отправлением на указанный выше адрес</w:t>
            </w:r>
          </w:p>
          <w:p w:rsidR="00542B0F" w:rsidRPr="000059F7" w:rsidRDefault="00542B0F" w:rsidP="007A308A">
            <w:pPr>
              <w:pStyle w:val="a4"/>
              <w:numPr>
                <w:ilvl w:val="0"/>
                <w:numId w:val="4"/>
              </w:numPr>
              <w:rPr>
                <w:sz w:val="24"/>
                <w:szCs w:val="24"/>
              </w:rPr>
            </w:pPr>
            <w:r w:rsidRPr="000059F7">
              <w:rPr>
                <w:rFonts w:cs="Arial"/>
                <w:color w:val="000000"/>
                <w:sz w:val="20"/>
                <w:szCs w:val="20"/>
              </w:rPr>
              <w:t xml:space="preserve">при личном обращении в МФЦ </w:t>
            </w:r>
          </w:p>
        </w:tc>
      </w:tr>
      <w:tr w:rsidR="00162648" w:rsidRPr="000059F7" w:rsidTr="00542B0F">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7A308A" w:rsidP="007A308A">
            <w:pPr>
              <w:ind w:left="-709"/>
              <w:jc w:val="center"/>
              <w:rPr>
                <w:sz w:val="24"/>
                <w:szCs w:val="24"/>
              </w:rPr>
            </w:pPr>
            <w:r w:rsidRPr="000059F7">
              <w:rPr>
                <w:rFonts w:cs="Arial"/>
                <w:b/>
                <w:bCs/>
                <w:color w:val="000000"/>
              </w:rPr>
              <w:t>2.</w:t>
            </w:r>
          </w:p>
        </w:tc>
        <w:tc>
          <w:tcPr>
            <w:tcW w:w="48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7A308A">
            <w:pPr>
              <w:ind w:firstLine="0"/>
              <w:rPr>
                <w:sz w:val="24"/>
                <w:szCs w:val="24"/>
              </w:rPr>
            </w:pPr>
            <w:r w:rsidRPr="000059F7">
              <w:rPr>
                <w:rFonts w:cs="Arial"/>
                <w:color w:val="000000"/>
                <w:sz w:val="20"/>
                <w:szCs w:val="20"/>
              </w:rPr>
              <w:t>Подпись заявителя (представителя заявителя):</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rPr>
                <w:sz w:val="24"/>
                <w:szCs w:val="24"/>
              </w:rPr>
            </w:pPr>
            <w:r w:rsidRPr="000059F7">
              <w:rPr>
                <w:rFonts w:cs="Arial"/>
                <w:color w:val="000000"/>
                <w:sz w:val="20"/>
                <w:szCs w:val="20"/>
              </w:rPr>
              <w:t>Дата:</w:t>
            </w:r>
          </w:p>
        </w:tc>
      </w:tr>
      <w:tr w:rsidR="00162648" w:rsidRPr="000059F7" w:rsidTr="00542B0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C10926">
            <w:pPr>
              <w:rPr>
                <w:sz w:val="24"/>
                <w:szCs w:val="24"/>
              </w:rPr>
            </w:pPr>
          </w:p>
        </w:tc>
        <w:tc>
          <w:tcPr>
            <w:tcW w:w="48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r w:rsidRPr="000059F7">
              <w:rPr>
                <w:rFonts w:cs="Arial"/>
                <w:color w:val="000000"/>
                <w:sz w:val="20"/>
                <w:szCs w:val="20"/>
              </w:rPr>
              <w:t>_________ ___________________</w:t>
            </w:r>
          </w:p>
          <w:p w:rsidR="00542B0F" w:rsidRPr="000059F7" w:rsidRDefault="00542B0F" w:rsidP="00C10926">
            <w:pPr>
              <w:rPr>
                <w:sz w:val="24"/>
                <w:szCs w:val="24"/>
              </w:rPr>
            </w:pPr>
            <w:r w:rsidRPr="000059F7">
              <w:rPr>
                <w:rFonts w:cs="Arial"/>
                <w:color w:val="000000"/>
                <w:sz w:val="20"/>
                <w:szCs w:val="20"/>
              </w:rPr>
              <w:t>(Подпись) (Инициалы, фамилия)</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rPr>
                <w:sz w:val="24"/>
                <w:szCs w:val="24"/>
              </w:rPr>
            </w:pPr>
            <w:r w:rsidRPr="000059F7">
              <w:rPr>
                <w:rFonts w:cs="Arial"/>
                <w:color w:val="000000"/>
                <w:sz w:val="20"/>
                <w:szCs w:val="20"/>
              </w:rPr>
              <w:t xml:space="preserve">«__» ___________ ____ </w:t>
            </w:r>
            <w:proofErr w:type="gramStart"/>
            <w:r w:rsidRPr="000059F7">
              <w:rPr>
                <w:rFonts w:cs="Arial"/>
                <w:color w:val="000000"/>
                <w:sz w:val="20"/>
                <w:szCs w:val="20"/>
              </w:rPr>
              <w:t>г</w:t>
            </w:r>
            <w:proofErr w:type="gramEnd"/>
            <w:r w:rsidRPr="000059F7">
              <w:rPr>
                <w:rFonts w:cs="Arial"/>
                <w:color w:val="000000"/>
                <w:sz w:val="20"/>
                <w:szCs w:val="20"/>
              </w:rPr>
              <w:t>.</w:t>
            </w:r>
          </w:p>
        </w:tc>
      </w:tr>
      <w:tr w:rsidR="00162648" w:rsidRPr="000059F7" w:rsidTr="00542B0F">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7A308A">
            <w:pPr>
              <w:ind w:left="-769"/>
              <w:jc w:val="center"/>
              <w:rPr>
                <w:sz w:val="24"/>
                <w:szCs w:val="24"/>
              </w:rPr>
            </w:pPr>
            <w:r w:rsidRPr="000059F7">
              <w:rPr>
                <w:rFonts w:cs="Arial"/>
                <w:b/>
                <w:bCs/>
                <w:color w:val="000000"/>
              </w:rPr>
              <w:t>3</w:t>
            </w:r>
            <w:r w:rsidR="007A308A" w:rsidRPr="000059F7">
              <w:rPr>
                <w:rFonts w:cs="Arial"/>
                <w:b/>
                <w:bCs/>
                <w:color w:val="000000"/>
              </w:rPr>
              <w:t>.</w:t>
            </w:r>
          </w:p>
        </w:tc>
        <w:tc>
          <w:tcPr>
            <w:tcW w:w="48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7A308A">
            <w:pPr>
              <w:ind w:firstLine="0"/>
              <w:rPr>
                <w:sz w:val="24"/>
                <w:szCs w:val="24"/>
              </w:rPr>
            </w:pPr>
            <w:r w:rsidRPr="000059F7">
              <w:rPr>
                <w:rFonts w:cs="Arial"/>
                <w:color w:val="000000"/>
                <w:sz w:val="20"/>
                <w:szCs w:val="20"/>
              </w:rPr>
              <w:t>Отметка должностного лица, принявшего заявление и приложенные к нему документы:</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rPr>
                <w:sz w:val="24"/>
                <w:szCs w:val="24"/>
              </w:rPr>
            </w:pPr>
            <w:r w:rsidRPr="000059F7">
              <w:rPr>
                <w:rFonts w:cs="Arial"/>
                <w:color w:val="000000"/>
                <w:sz w:val="20"/>
                <w:szCs w:val="20"/>
              </w:rPr>
              <w:t>Дата:</w:t>
            </w:r>
          </w:p>
        </w:tc>
      </w:tr>
      <w:tr w:rsidR="00162648" w:rsidRPr="000059F7" w:rsidTr="00542B0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42B0F" w:rsidRPr="000059F7" w:rsidRDefault="00542B0F" w:rsidP="00C10926">
            <w:pPr>
              <w:rPr>
                <w:sz w:val="24"/>
                <w:szCs w:val="24"/>
              </w:rPr>
            </w:pPr>
          </w:p>
        </w:tc>
        <w:tc>
          <w:tcPr>
            <w:tcW w:w="48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r w:rsidRPr="000059F7">
              <w:rPr>
                <w:rFonts w:cs="Arial"/>
                <w:color w:val="000000"/>
                <w:sz w:val="20"/>
                <w:szCs w:val="20"/>
              </w:rPr>
              <w:t>_________ ___________________</w:t>
            </w:r>
          </w:p>
          <w:p w:rsidR="00542B0F" w:rsidRPr="000059F7" w:rsidRDefault="00542B0F" w:rsidP="00C10926">
            <w:pPr>
              <w:rPr>
                <w:sz w:val="24"/>
                <w:szCs w:val="24"/>
              </w:rPr>
            </w:pPr>
            <w:r w:rsidRPr="000059F7">
              <w:rPr>
                <w:rFonts w:cs="Arial"/>
                <w:color w:val="000000"/>
                <w:sz w:val="20"/>
                <w:szCs w:val="20"/>
              </w:rPr>
              <w:t>(Подпись) (Инициалы, фамилия)</w:t>
            </w:r>
          </w:p>
        </w:tc>
        <w:tc>
          <w:tcPr>
            <w:tcW w:w="3615"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542B0F" w:rsidRPr="000059F7" w:rsidRDefault="00542B0F" w:rsidP="00C10926">
            <w:pPr>
              <w:rPr>
                <w:sz w:val="24"/>
                <w:szCs w:val="24"/>
              </w:rPr>
            </w:pPr>
            <w:r w:rsidRPr="000059F7">
              <w:rPr>
                <w:rFonts w:cs="Arial"/>
                <w:color w:val="000000"/>
                <w:sz w:val="20"/>
                <w:szCs w:val="20"/>
              </w:rPr>
              <w:t xml:space="preserve">«__» ___________ ____ </w:t>
            </w:r>
            <w:proofErr w:type="gramStart"/>
            <w:r w:rsidRPr="000059F7">
              <w:rPr>
                <w:rFonts w:cs="Arial"/>
                <w:color w:val="000000"/>
                <w:sz w:val="20"/>
                <w:szCs w:val="20"/>
              </w:rPr>
              <w:t>г</w:t>
            </w:r>
            <w:proofErr w:type="gramEnd"/>
            <w:r w:rsidRPr="000059F7">
              <w:rPr>
                <w:rFonts w:cs="Arial"/>
                <w:color w:val="000000"/>
                <w:sz w:val="20"/>
                <w:szCs w:val="20"/>
              </w:rPr>
              <w:t>.</w:t>
            </w:r>
          </w:p>
        </w:tc>
      </w:tr>
    </w:tbl>
    <w:p w:rsidR="00542B0F" w:rsidRPr="000059F7" w:rsidRDefault="00542B0F" w:rsidP="00542B0F">
      <w:pPr>
        <w:pStyle w:val="aa"/>
        <w:spacing w:after="0" w:line="240" w:lineRule="auto"/>
        <w:jc w:val="right"/>
      </w:pPr>
    </w:p>
    <w:p w:rsidR="00542B0F" w:rsidRPr="000059F7" w:rsidRDefault="00542B0F" w:rsidP="00542B0F">
      <w:pPr>
        <w:pStyle w:val="aa"/>
        <w:spacing w:after="240"/>
      </w:pPr>
    </w:p>
    <w:p w:rsidR="00C219C1" w:rsidRPr="000059F7" w:rsidRDefault="00C219C1" w:rsidP="00542B0F">
      <w:pPr>
        <w:pStyle w:val="aa"/>
        <w:spacing w:after="0" w:line="240" w:lineRule="auto"/>
        <w:ind w:firstLine="709"/>
        <w:jc w:val="right"/>
        <w:sectPr w:rsidR="00C219C1" w:rsidRPr="000059F7" w:rsidSect="00D140FA">
          <w:pgSz w:w="11906" w:h="16838"/>
          <w:pgMar w:top="1134" w:right="567" w:bottom="1134" w:left="1701" w:header="0" w:footer="0" w:gutter="0"/>
          <w:cols w:space="720"/>
          <w:formProt w:val="0"/>
          <w:docGrid w:linePitch="354"/>
        </w:sectPr>
      </w:pPr>
    </w:p>
    <w:p w:rsidR="00542B0F" w:rsidRPr="000059F7" w:rsidRDefault="00542B0F" w:rsidP="00C219C1">
      <w:pPr>
        <w:pStyle w:val="aa"/>
        <w:pageBreakBefore/>
        <w:spacing w:before="0" w:beforeAutospacing="0" w:after="0" w:line="240" w:lineRule="auto"/>
        <w:jc w:val="right"/>
        <w:rPr>
          <w:sz w:val="26"/>
          <w:szCs w:val="26"/>
        </w:rPr>
      </w:pPr>
      <w:r w:rsidRPr="000059F7">
        <w:rPr>
          <w:rFonts w:ascii="Arial" w:hAnsi="Arial" w:cs="Arial"/>
          <w:bCs/>
          <w:color w:val="000000"/>
          <w:sz w:val="26"/>
          <w:szCs w:val="26"/>
        </w:rPr>
        <w:lastRenderedPageBreak/>
        <w:t>Приложение № 4 к регламенту</w:t>
      </w:r>
    </w:p>
    <w:p w:rsidR="00542B0F" w:rsidRPr="000059F7" w:rsidRDefault="00542B0F" w:rsidP="00C219C1">
      <w:pPr>
        <w:pStyle w:val="aa"/>
        <w:spacing w:before="0" w:beforeAutospacing="0" w:after="0" w:line="240" w:lineRule="auto"/>
        <w:jc w:val="right"/>
      </w:pPr>
    </w:p>
    <w:p w:rsidR="00C219C1" w:rsidRPr="000059F7" w:rsidRDefault="00C219C1" w:rsidP="00C219C1">
      <w:pPr>
        <w:pStyle w:val="aa"/>
        <w:spacing w:before="0" w:beforeAutospacing="0" w:after="0" w:line="240" w:lineRule="auto"/>
        <w:jc w:val="center"/>
        <w:rPr>
          <w:rFonts w:ascii="Arial" w:hAnsi="Arial" w:cs="Arial"/>
          <w:bCs/>
          <w:color w:val="000000"/>
        </w:rPr>
      </w:pPr>
    </w:p>
    <w:p w:rsidR="00C219C1" w:rsidRPr="000059F7" w:rsidRDefault="00542B0F" w:rsidP="00C219C1">
      <w:pPr>
        <w:pStyle w:val="aa"/>
        <w:spacing w:before="0" w:beforeAutospacing="0" w:after="0" w:line="240" w:lineRule="auto"/>
        <w:jc w:val="center"/>
        <w:rPr>
          <w:rFonts w:ascii="Arial" w:hAnsi="Arial" w:cs="Arial"/>
          <w:b/>
          <w:bCs/>
          <w:color w:val="000000"/>
          <w:shd w:val="clear" w:color="auto" w:fill="FFFF00"/>
        </w:rPr>
      </w:pPr>
      <w:r w:rsidRPr="000059F7">
        <w:rPr>
          <w:rFonts w:ascii="Arial" w:hAnsi="Arial" w:cs="Arial"/>
          <w:b/>
          <w:bCs/>
          <w:color w:val="000000"/>
        </w:rPr>
        <w:t>Комбинация значений признаков, каждая из которых соответствует одному варианту</w:t>
      </w:r>
      <w:r w:rsidRPr="000059F7">
        <w:rPr>
          <w:rFonts w:ascii="Arial" w:hAnsi="Arial" w:cs="Arial"/>
          <w:b/>
          <w:bCs/>
          <w:color w:val="000000"/>
          <w:shd w:val="clear" w:color="auto" w:fill="FFFF00"/>
        </w:rPr>
        <w:t xml:space="preserve"> </w:t>
      </w:r>
    </w:p>
    <w:p w:rsidR="00542B0F" w:rsidRPr="000059F7" w:rsidRDefault="00542B0F" w:rsidP="00C219C1">
      <w:pPr>
        <w:pStyle w:val="aa"/>
        <w:spacing w:before="0" w:beforeAutospacing="0" w:after="0" w:line="240" w:lineRule="auto"/>
        <w:jc w:val="center"/>
        <w:rPr>
          <w:b/>
        </w:rPr>
      </w:pPr>
      <w:r w:rsidRPr="000059F7">
        <w:rPr>
          <w:rFonts w:ascii="Arial" w:hAnsi="Arial" w:cs="Arial"/>
          <w:b/>
          <w:bCs/>
          <w:color w:val="000000"/>
        </w:rPr>
        <w:t>предоставления муниципальной услуги</w:t>
      </w:r>
    </w:p>
    <w:p w:rsidR="00542B0F" w:rsidRPr="000059F7" w:rsidRDefault="00542B0F" w:rsidP="00C219C1">
      <w:pPr>
        <w:pStyle w:val="aa"/>
        <w:spacing w:before="0" w:beforeAutospacing="0" w:after="0" w:line="240" w:lineRule="auto"/>
        <w:jc w:val="center"/>
        <w:rPr>
          <w:b/>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56"/>
        <w:gridCol w:w="9858"/>
      </w:tblGrid>
      <w:tr w:rsidR="00542B0F" w:rsidRPr="000059F7" w:rsidTr="00C219C1">
        <w:trPr>
          <w:tblCellSpacing w:w="0" w:type="dxa"/>
        </w:trPr>
        <w:tc>
          <w:tcPr>
            <w:tcW w:w="1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542B0F" w:rsidRPr="000059F7" w:rsidRDefault="00542B0F" w:rsidP="00A53B26">
            <w:pPr>
              <w:ind w:firstLine="0"/>
              <w:jc w:val="center"/>
              <w:rPr>
                <w:sz w:val="24"/>
                <w:szCs w:val="24"/>
              </w:rPr>
            </w:pPr>
            <w:r w:rsidRPr="000059F7">
              <w:rPr>
                <w:rFonts w:cs="Arial"/>
                <w:bCs/>
              </w:rPr>
              <w:t>Категория заявителей (признаки)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542B0F" w:rsidRPr="000059F7" w:rsidRDefault="00542B0F" w:rsidP="00A53B26">
            <w:pPr>
              <w:ind w:firstLine="0"/>
              <w:jc w:val="center"/>
              <w:rPr>
                <w:sz w:val="24"/>
                <w:szCs w:val="24"/>
              </w:rPr>
            </w:pPr>
            <w:r w:rsidRPr="000059F7">
              <w:rPr>
                <w:rFonts w:cs="Arial"/>
                <w:bCs/>
              </w:rPr>
              <w:t>Результат предоставления муниципальной услуги</w:t>
            </w:r>
          </w:p>
        </w:tc>
      </w:tr>
      <w:tr w:rsidR="00542B0F" w:rsidRPr="000059F7" w:rsidTr="00B15A87">
        <w:trPr>
          <w:trHeight w:val="722"/>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542B0F" w:rsidRPr="000059F7" w:rsidRDefault="00542B0F" w:rsidP="00B15A87">
            <w:pPr>
              <w:ind w:firstLine="0"/>
            </w:pPr>
            <w:r w:rsidRPr="000059F7">
              <w:rPr>
                <w:rFonts w:cs="Arial"/>
                <w:bCs/>
                <w:color w:val="000000"/>
              </w:rPr>
              <w:t>1. Организации, заинтересованные в установлении публичного сервитута</w:t>
            </w:r>
          </w:p>
          <w:p w:rsidR="00542B0F" w:rsidRPr="000059F7" w:rsidRDefault="00542B0F" w:rsidP="00C219C1"/>
          <w:p w:rsidR="00542B0F" w:rsidRPr="000059F7" w:rsidRDefault="00542B0F" w:rsidP="00B15A87">
            <w:pPr>
              <w:ind w:firstLine="0"/>
              <w:rPr>
                <w:sz w:val="24"/>
                <w:szCs w:val="24"/>
              </w:rPr>
            </w:pPr>
            <w:r w:rsidRPr="000059F7">
              <w:rPr>
                <w:rFonts w:cs="Arial"/>
                <w:bCs/>
                <w:color w:val="000000"/>
              </w:rPr>
              <w:t>2.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542B0F" w:rsidRPr="000059F7" w:rsidRDefault="00542B0F" w:rsidP="00B15A87">
            <w:pPr>
              <w:ind w:firstLine="0"/>
            </w:pPr>
            <w:r w:rsidRPr="000059F7">
              <w:rPr>
                <w:rFonts w:cs="Arial"/>
                <w:bCs/>
                <w:color w:val="000000"/>
              </w:rPr>
              <w:t>Решение об установлении публичного сервитута</w:t>
            </w:r>
          </w:p>
        </w:tc>
      </w:tr>
      <w:tr w:rsidR="00542B0F" w:rsidRPr="000059F7" w:rsidTr="00C219C1">
        <w:trPr>
          <w:tblCellSpacing w:w="0" w:type="dxa"/>
        </w:trPr>
        <w:tc>
          <w:tcPr>
            <w:tcW w:w="0" w:type="auto"/>
            <w:vMerge/>
            <w:tcBorders>
              <w:top w:val="nil"/>
              <w:left w:val="single" w:sz="6" w:space="0" w:color="000000"/>
              <w:bottom w:val="single" w:sz="6" w:space="0" w:color="000000"/>
              <w:right w:val="nil"/>
            </w:tcBorders>
            <w:vAlign w:val="center"/>
            <w:hideMark/>
          </w:tcPr>
          <w:p w:rsidR="00542B0F" w:rsidRPr="000059F7" w:rsidRDefault="00542B0F" w:rsidP="00C219C1">
            <w:pPr>
              <w:rPr>
                <w:sz w:val="24"/>
                <w:szCs w:val="24"/>
              </w:rPr>
            </w:pP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542B0F" w:rsidRPr="000059F7" w:rsidRDefault="00542B0F" w:rsidP="00B15A87">
            <w:pPr>
              <w:ind w:firstLine="0"/>
              <w:rPr>
                <w:sz w:val="24"/>
                <w:szCs w:val="24"/>
              </w:rPr>
            </w:pPr>
            <w:r w:rsidRPr="000059F7">
              <w:rPr>
                <w:rFonts w:cs="Arial"/>
                <w:bCs/>
                <w:color w:val="000000"/>
              </w:rPr>
              <w:t>Решение об отказе в установлении публичного сервитута</w:t>
            </w:r>
          </w:p>
        </w:tc>
      </w:tr>
      <w:tr w:rsidR="00542B0F" w:rsidRPr="00C219C1" w:rsidTr="00C219C1">
        <w:trPr>
          <w:trHeight w:val="600"/>
          <w:tblCellSpacing w:w="0" w:type="dxa"/>
        </w:trPr>
        <w:tc>
          <w:tcPr>
            <w:tcW w:w="1650" w:type="pct"/>
            <w:tcBorders>
              <w:top w:val="nil"/>
              <w:left w:val="single" w:sz="6" w:space="0" w:color="000000"/>
              <w:bottom w:val="single" w:sz="6" w:space="0" w:color="000000"/>
              <w:right w:val="nil"/>
            </w:tcBorders>
            <w:tcMar>
              <w:top w:w="0" w:type="dxa"/>
              <w:left w:w="57" w:type="dxa"/>
              <w:bottom w:w="57" w:type="dxa"/>
              <w:right w:w="0" w:type="dxa"/>
            </w:tcMar>
            <w:hideMark/>
          </w:tcPr>
          <w:p w:rsidR="00542B0F" w:rsidRPr="000059F7" w:rsidRDefault="00542B0F" w:rsidP="00B15A87">
            <w:pPr>
              <w:ind w:firstLine="0"/>
            </w:pPr>
            <w:r w:rsidRPr="000059F7">
              <w:rPr>
                <w:rFonts w:cs="Arial"/>
                <w:bCs/>
                <w:color w:val="000000"/>
              </w:rPr>
              <w:t>1. Организации, заинтересованные в прекращении публичного сервитута</w:t>
            </w:r>
          </w:p>
          <w:p w:rsidR="00542B0F" w:rsidRPr="000059F7" w:rsidRDefault="00542B0F" w:rsidP="00C219C1"/>
          <w:p w:rsidR="00542B0F" w:rsidRPr="000059F7" w:rsidRDefault="00542B0F" w:rsidP="00B15A87">
            <w:pPr>
              <w:ind w:firstLine="0"/>
              <w:rPr>
                <w:sz w:val="24"/>
                <w:szCs w:val="24"/>
              </w:rPr>
            </w:pPr>
            <w:r w:rsidRPr="000059F7">
              <w:rPr>
                <w:rFonts w:cs="Arial"/>
                <w:bCs/>
                <w:color w:val="000000"/>
              </w:rPr>
              <w:t>2. Представитель заявителя</w:t>
            </w: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542B0F" w:rsidRPr="00C219C1" w:rsidRDefault="00542B0F" w:rsidP="00B15A87">
            <w:pPr>
              <w:ind w:firstLine="0"/>
              <w:rPr>
                <w:sz w:val="24"/>
                <w:szCs w:val="24"/>
              </w:rPr>
            </w:pPr>
            <w:r w:rsidRPr="000059F7">
              <w:rPr>
                <w:rFonts w:cs="Arial"/>
                <w:bCs/>
                <w:color w:val="000000"/>
              </w:rPr>
              <w:t>Решение о прекращении публичного сервитута</w:t>
            </w:r>
          </w:p>
        </w:tc>
      </w:tr>
    </w:tbl>
    <w:p w:rsidR="00542B0F" w:rsidRPr="00C219C1" w:rsidRDefault="00542B0F" w:rsidP="00C219C1">
      <w:pPr>
        <w:pStyle w:val="western"/>
        <w:spacing w:before="0" w:beforeAutospacing="0" w:after="0"/>
        <w:ind w:firstLine="0"/>
      </w:pPr>
    </w:p>
    <w:sectPr w:rsidR="00542B0F" w:rsidRPr="00C219C1" w:rsidSect="00C219C1">
      <w:pgSz w:w="16838" w:h="11906" w:orient="landscape"/>
      <w:pgMar w:top="1135" w:right="1134" w:bottom="1701" w:left="1134" w:header="0" w:footer="0" w:gutter="0"/>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E6" w:rsidRDefault="00685BE6" w:rsidP="002E4C91">
      <w:r>
        <w:separator/>
      </w:r>
    </w:p>
  </w:endnote>
  <w:endnote w:type="continuationSeparator" w:id="0">
    <w:p w:rsidR="00685BE6" w:rsidRDefault="00685BE6" w:rsidP="002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6" w:rsidRPr="004913EA" w:rsidRDefault="00C10926" w:rsidP="004240A3">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E6" w:rsidRDefault="00685BE6" w:rsidP="002E4C91">
      <w:r>
        <w:separator/>
      </w:r>
    </w:p>
  </w:footnote>
  <w:footnote w:type="continuationSeparator" w:id="0">
    <w:p w:rsidR="00685BE6" w:rsidRDefault="00685BE6" w:rsidP="002E4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25pt;height:6pt;visibility:visible;mso-wrap-style:square" o:bullet="t">
        <v:imagedata r:id="rId1" o:title=""/>
      </v:shape>
    </w:pict>
  </w:numPicBullet>
  <w:abstractNum w:abstractNumId="0">
    <w:nsid w:val="2B1A380F"/>
    <w:multiLevelType w:val="hybridMultilevel"/>
    <w:tmpl w:val="9E84D7EC"/>
    <w:lvl w:ilvl="0" w:tplc="03843938">
      <w:start w:val="1"/>
      <w:numFmt w:val="bullet"/>
      <w:lvlText w:val=""/>
      <w:lvlPicBulletId w:val="0"/>
      <w:lvlJc w:val="left"/>
      <w:pPr>
        <w:tabs>
          <w:tab w:val="num" w:pos="720"/>
        </w:tabs>
        <w:ind w:left="720" w:hanging="360"/>
      </w:pPr>
      <w:rPr>
        <w:rFonts w:ascii="Symbol" w:hAnsi="Symbol" w:hint="default"/>
      </w:rPr>
    </w:lvl>
    <w:lvl w:ilvl="1" w:tplc="6B30883C" w:tentative="1">
      <w:start w:val="1"/>
      <w:numFmt w:val="bullet"/>
      <w:lvlText w:val=""/>
      <w:lvlJc w:val="left"/>
      <w:pPr>
        <w:tabs>
          <w:tab w:val="num" w:pos="1440"/>
        </w:tabs>
        <w:ind w:left="1440" w:hanging="360"/>
      </w:pPr>
      <w:rPr>
        <w:rFonts w:ascii="Symbol" w:hAnsi="Symbol" w:hint="default"/>
      </w:rPr>
    </w:lvl>
    <w:lvl w:ilvl="2" w:tplc="02BC31DE" w:tentative="1">
      <w:start w:val="1"/>
      <w:numFmt w:val="bullet"/>
      <w:lvlText w:val=""/>
      <w:lvlJc w:val="left"/>
      <w:pPr>
        <w:tabs>
          <w:tab w:val="num" w:pos="2160"/>
        </w:tabs>
        <w:ind w:left="2160" w:hanging="360"/>
      </w:pPr>
      <w:rPr>
        <w:rFonts w:ascii="Symbol" w:hAnsi="Symbol" w:hint="default"/>
      </w:rPr>
    </w:lvl>
    <w:lvl w:ilvl="3" w:tplc="893AE426" w:tentative="1">
      <w:start w:val="1"/>
      <w:numFmt w:val="bullet"/>
      <w:lvlText w:val=""/>
      <w:lvlJc w:val="left"/>
      <w:pPr>
        <w:tabs>
          <w:tab w:val="num" w:pos="2880"/>
        </w:tabs>
        <w:ind w:left="2880" w:hanging="360"/>
      </w:pPr>
      <w:rPr>
        <w:rFonts w:ascii="Symbol" w:hAnsi="Symbol" w:hint="default"/>
      </w:rPr>
    </w:lvl>
    <w:lvl w:ilvl="4" w:tplc="35404CCC" w:tentative="1">
      <w:start w:val="1"/>
      <w:numFmt w:val="bullet"/>
      <w:lvlText w:val=""/>
      <w:lvlJc w:val="left"/>
      <w:pPr>
        <w:tabs>
          <w:tab w:val="num" w:pos="3600"/>
        </w:tabs>
        <w:ind w:left="3600" w:hanging="360"/>
      </w:pPr>
      <w:rPr>
        <w:rFonts w:ascii="Symbol" w:hAnsi="Symbol" w:hint="default"/>
      </w:rPr>
    </w:lvl>
    <w:lvl w:ilvl="5" w:tplc="BE4C2290" w:tentative="1">
      <w:start w:val="1"/>
      <w:numFmt w:val="bullet"/>
      <w:lvlText w:val=""/>
      <w:lvlJc w:val="left"/>
      <w:pPr>
        <w:tabs>
          <w:tab w:val="num" w:pos="4320"/>
        </w:tabs>
        <w:ind w:left="4320" w:hanging="360"/>
      </w:pPr>
      <w:rPr>
        <w:rFonts w:ascii="Symbol" w:hAnsi="Symbol" w:hint="default"/>
      </w:rPr>
    </w:lvl>
    <w:lvl w:ilvl="6" w:tplc="65062A66" w:tentative="1">
      <w:start w:val="1"/>
      <w:numFmt w:val="bullet"/>
      <w:lvlText w:val=""/>
      <w:lvlJc w:val="left"/>
      <w:pPr>
        <w:tabs>
          <w:tab w:val="num" w:pos="5040"/>
        </w:tabs>
        <w:ind w:left="5040" w:hanging="360"/>
      </w:pPr>
      <w:rPr>
        <w:rFonts w:ascii="Symbol" w:hAnsi="Symbol" w:hint="default"/>
      </w:rPr>
    </w:lvl>
    <w:lvl w:ilvl="7" w:tplc="071C120A" w:tentative="1">
      <w:start w:val="1"/>
      <w:numFmt w:val="bullet"/>
      <w:lvlText w:val=""/>
      <w:lvlJc w:val="left"/>
      <w:pPr>
        <w:tabs>
          <w:tab w:val="num" w:pos="5760"/>
        </w:tabs>
        <w:ind w:left="5760" w:hanging="360"/>
      </w:pPr>
      <w:rPr>
        <w:rFonts w:ascii="Symbol" w:hAnsi="Symbol" w:hint="default"/>
      </w:rPr>
    </w:lvl>
    <w:lvl w:ilvl="8" w:tplc="64D6ED0C" w:tentative="1">
      <w:start w:val="1"/>
      <w:numFmt w:val="bullet"/>
      <w:lvlText w:val=""/>
      <w:lvlJc w:val="left"/>
      <w:pPr>
        <w:tabs>
          <w:tab w:val="num" w:pos="6480"/>
        </w:tabs>
        <w:ind w:left="6480" w:hanging="360"/>
      </w:pPr>
      <w:rPr>
        <w:rFonts w:ascii="Symbol" w:hAnsi="Symbol" w:hint="default"/>
      </w:rPr>
    </w:lvl>
  </w:abstractNum>
  <w:abstractNum w:abstractNumId="1">
    <w:nsid w:val="38060DEA"/>
    <w:multiLevelType w:val="multilevel"/>
    <w:tmpl w:val="19EC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4325C"/>
    <w:multiLevelType w:val="hybridMultilevel"/>
    <w:tmpl w:val="49104C5A"/>
    <w:lvl w:ilvl="0" w:tplc="83BC5A4A">
      <w:start w:val="1"/>
      <w:numFmt w:val="bullet"/>
      <w:lvlText w:val=""/>
      <w:lvlPicBulletId w:val="0"/>
      <w:lvlJc w:val="left"/>
      <w:pPr>
        <w:tabs>
          <w:tab w:val="num" w:pos="720"/>
        </w:tabs>
        <w:ind w:left="720" w:hanging="360"/>
      </w:pPr>
      <w:rPr>
        <w:rFonts w:ascii="Symbol" w:hAnsi="Symbol" w:hint="default"/>
      </w:rPr>
    </w:lvl>
    <w:lvl w:ilvl="1" w:tplc="2C2AC484" w:tentative="1">
      <w:start w:val="1"/>
      <w:numFmt w:val="bullet"/>
      <w:lvlText w:val=""/>
      <w:lvlJc w:val="left"/>
      <w:pPr>
        <w:tabs>
          <w:tab w:val="num" w:pos="1440"/>
        </w:tabs>
        <w:ind w:left="1440" w:hanging="360"/>
      </w:pPr>
      <w:rPr>
        <w:rFonts w:ascii="Symbol" w:hAnsi="Symbol" w:hint="default"/>
      </w:rPr>
    </w:lvl>
    <w:lvl w:ilvl="2" w:tplc="71D2F02A" w:tentative="1">
      <w:start w:val="1"/>
      <w:numFmt w:val="bullet"/>
      <w:lvlText w:val=""/>
      <w:lvlJc w:val="left"/>
      <w:pPr>
        <w:tabs>
          <w:tab w:val="num" w:pos="2160"/>
        </w:tabs>
        <w:ind w:left="2160" w:hanging="360"/>
      </w:pPr>
      <w:rPr>
        <w:rFonts w:ascii="Symbol" w:hAnsi="Symbol" w:hint="default"/>
      </w:rPr>
    </w:lvl>
    <w:lvl w:ilvl="3" w:tplc="3F6C90BA" w:tentative="1">
      <w:start w:val="1"/>
      <w:numFmt w:val="bullet"/>
      <w:lvlText w:val=""/>
      <w:lvlJc w:val="left"/>
      <w:pPr>
        <w:tabs>
          <w:tab w:val="num" w:pos="2880"/>
        </w:tabs>
        <w:ind w:left="2880" w:hanging="360"/>
      </w:pPr>
      <w:rPr>
        <w:rFonts w:ascii="Symbol" w:hAnsi="Symbol" w:hint="default"/>
      </w:rPr>
    </w:lvl>
    <w:lvl w:ilvl="4" w:tplc="C478E4DC" w:tentative="1">
      <w:start w:val="1"/>
      <w:numFmt w:val="bullet"/>
      <w:lvlText w:val=""/>
      <w:lvlJc w:val="left"/>
      <w:pPr>
        <w:tabs>
          <w:tab w:val="num" w:pos="3600"/>
        </w:tabs>
        <w:ind w:left="3600" w:hanging="360"/>
      </w:pPr>
      <w:rPr>
        <w:rFonts w:ascii="Symbol" w:hAnsi="Symbol" w:hint="default"/>
      </w:rPr>
    </w:lvl>
    <w:lvl w:ilvl="5" w:tplc="6D6C582C" w:tentative="1">
      <w:start w:val="1"/>
      <w:numFmt w:val="bullet"/>
      <w:lvlText w:val=""/>
      <w:lvlJc w:val="left"/>
      <w:pPr>
        <w:tabs>
          <w:tab w:val="num" w:pos="4320"/>
        </w:tabs>
        <w:ind w:left="4320" w:hanging="360"/>
      </w:pPr>
      <w:rPr>
        <w:rFonts w:ascii="Symbol" w:hAnsi="Symbol" w:hint="default"/>
      </w:rPr>
    </w:lvl>
    <w:lvl w:ilvl="6" w:tplc="0FBA9AC8" w:tentative="1">
      <w:start w:val="1"/>
      <w:numFmt w:val="bullet"/>
      <w:lvlText w:val=""/>
      <w:lvlJc w:val="left"/>
      <w:pPr>
        <w:tabs>
          <w:tab w:val="num" w:pos="5040"/>
        </w:tabs>
        <w:ind w:left="5040" w:hanging="360"/>
      </w:pPr>
      <w:rPr>
        <w:rFonts w:ascii="Symbol" w:hAnsi="Symbol" w:hint="default"/>
      </w:rPr>
    </w:lvl>
    <w:lvl w:ilvl="7" w:tplc="75083F28" w:tentative="1">
      <w:start w:val="1"/>
      <w:numFmt w:val="bullet"/>
      <w:lvlText w:val=""/>
      <w:lvlJc w:val="left"/>
      <w:pPr>
        <w:tabs>
          <w:tab w:val="num" w:pos="5760"/>
        </w:tabs>
        <w:ind w:left="5760" w:hanging="360"/>
      </w:pPr>
      <w:rPr>
        <w:rFonts w:ascii="Symbol" w:hAnsi="Symbol" w:hint="default"/>
      </w:rPr>
    </w:lvl>
    <w:lvl w:ilvl="8" w:tplc="2BA6DECC" w:tentative="1">
      <w:start w:val="1"/>
      <w:numFmt w:val="bullet"/>
      <w:lvlText w:val=""/>
      <w:lvlJc w:val="left"/>
      <w:pPr>
        <w:tabs>
          <w:tab w:val="num" w:pos="6480"/>
        </w:tabs>
        <w:ind w:left="6480" w:hanging="360"/>
      </w:pPr>
      <w:rPr>
        <w:rFonts w:ascii="Symbol" w:hAnsi="Symbol" w:hint="default"/>
      </w:rPr>
    </w:lvl>
  </w:abstractNum>
  <w:abstractNum w:abstractNumId="3">
    <w:nsid w:val="7D9343FB"/>
    <w:multiLevelType w:val="hybridMultilevel"/>
    <w:tmpl w:val="89F63D7C"/>
    <w:lvl w:ilvl="0" w:tplc="36F4BA52">
      <w:start w:val="1"/>
      <w:numFmt w:val="bullet"/>
      <w:lvlText w:val=""/>
      <w:lvlPicBulletId w:val="0"/>
      <w:lvlJc w:val="left"/>
      <w:pPr>
        <w:tabs>
          <w:tab w:val="num" w:pos="720"/>
        </w:tabs>
        <w:ind w:left="720" w:hanging="360"/>
      </w:pPr>
      <w:rPr>
        <w:rFonts w:ascii="Symbol" w:hAnsi="Symbol" w:hint="default"/>
      </w:rPr>
    </w:lvl>
    <w:lvl w:ilvl="1" w:tplc="5AE6C2D4" w:tentative="1">
      <w:start w:val="1"/>
      <w:numFmt w:val="bullet"/>
      <w:lvlText w:val=""/>
      <w:lvlJc w:val="left"/>
      <w:pPr>
        <w:tabs>
          <w:tab w:val="num" w:pos="1440"/>
        </w:tabs>
        <w:ind w:left="1440" w:hanging="360"/>
      </w:pPr>
      <w:rPr>
        <w:rFonts w:ascii="Symbol" w:hAnsi="Symbol" w:hint="default"/>
      </w:rPr>
    </w:lvl>
    <w:lvl w:ilvl="2" w:tplc="BE6EF5BE" w:tentative="1">
      <w:start w:val="1"/>
      <w:numFmt w:val="bullet"/>
      <w:lvlText w:val=""/>
      <w:lvlJc w:val="left"/>
      <w:pPr>
        <w:tabs>
          <w:tab w:val="num" w:pos="2160"/>
        </w:tabs>
        <w:ind w:left="2160" w:hanging="360"/>
      </w:pPr>
      <w:rPr>
        <w:rFonts w:ascii="Symbol" w:hAnsi="Symbol" w:hint="default"/>
      </w:rPr>
    </w:lvl>
    <w:lvl w:ilvl="3" w:tplc="0EE4805E" w:tentative="1">
      <w:start w:val="1"/>
      <w:numFmt w:val="bullet"/>
      <w:lvlText w:val=""/>
      <w:lvlJc w:val="left"/>
      <w:pPr>
        <w:tabs>
          <w:tab w:val="num" w:pos="2880"/>
        </w:tabs>
        <w:ind w:left="2880" w:hanging="360"/>
      </w:pPr>
      <w:rPr>
        <w:rFonts w:ascii="Symbol" w:hAnsi="Symbol" w:hint="default"/>
      </w:rPr>
    </w:lvl>
    <w:lvl w:ilvl="4" w:tplc="F88E117E" w:tentative="1">
      <w:start w:val="1"/>
      <w:numFmt w:val="bullet"/>
      <w:lvlText w:val=""/>
      <w:lvlJc w:val="left"/>
      <w:pPr>
        <w:tabs>
          <w:tab w:val="num" w:pos="3600"/>
        </w:tabs>
        <w:ind w:left="3600" w:hanging="360"/>
      </w:pPr>
      <w:rPr>
        <w:rFonts w:ascii="Symbol" w:hAnsi="Symbol" w:hint="default"/>
      </w:rPr>
    </w:lvl>
    <w:lvl w:ilvl="5" w:tplc="5E72B9A2" w:tentative="1">
      <w:start w:val="1"/>
      <w:numFmt w:val="bullet"/>
      <w:lvlText w:val=""/>
      <w:lvlJc w:val="left"/>
      <w:pPr>
        <w:tabs>
          <w:tab w:val="num" w:pos="4320"/>
        </w:tabs>
        <w:ind w:left="4320" w:hanging="360"/>
      </w:pPr>
      <w:rPr>
        <w:rFonts w:ascii="Symbol" w:hAnsi="Symbol" w:hint="default"/>
      </w:rPr>
    </w:lvl>
    <w:lvl w:ilvl="6" w:tplc="031A7F3A" w:tentative="1">
      <w:start w:val="1"/>
      <w:numFmt w:val="bullet"/>
      <w:lvlText w:val=""/>
      <w:lvlJc w:val="left"/>
      <w:pPr>
        <w:tabs>
          <w:tab w:val="num" w:pos="5040"/>
        </w:tabs>
        <w:ind w:left="5040" w:hanging="360"/>
      </w:pPr>
      <w:rPr>
        <w:rFonts w:ascii="Symbol" w:hAnsi="Symbol" w:hint="default"/>
      </w:rPr>
    </w:lvl>
    <w:lvl w:ilvl="7" w:tplc="54EEAA88" w:tentative="1">
      <w:start w:val="1"/>
      <w:numFmt w:val="bullet"/>
      <w:lvlText w:val=""/>
      <w:lvlJc w:val="left"/>
      <w:pPr>
        <w:tabs>
          <w:tab w:val="num" w:pos="5760"/>
        </w:tabs>
        <w:ind w:left="5760" w:hanging="360"/>
      </w:pPr>
      <w:rPr>
        <w:rFonts w:ascii="Symbol" w:hAnsi="Symbol" w:hint="default"/>
      </w:rPr>
    </w:lvl>
    <w:lvl w:ilvl="8" w:tplc="95AEDD0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91"/>
    <w:rsid w:val="00002B27"/>
    <w:rsid w:val="000051FE"/>
    <w:rsid w:val="00005723"/>
    <w:rsid w:val="000059F7"/>
    <w:rsid w:val="000063DC"/>
    <w:rsid w:val="00012694"/>
    <w:rsid w:val="00014472"/>
    <w:rsid w:val="00016966"/>
    <w:rsid w:val="00020CC8"/>
    <w:rsid w:val="000228F2"/>
    <w:rsid w:val="00025BC2"/>
    <w:rsid w:val="000342A5"/>
    <w:rsid w:val="000446B2"/>
    <w:rsid w:val="0005044F"/>
    <w:rsid w:val="0005489E"/>
    <w:rsid w:val="00054F1D"/>
    <w:rsid w:val="000568A9"/>
    <w:rsid w:val="000679E3"/>
    <w:rsid w:val="000754A2"/>
    <w:rsid w:val="0008005D"/>
    <w:rsid w:val="000850BB"/>
    <w:rsid w:val="000924FC"/>
    <w:rsid w:val="00094DF0"/>
    <w:rsid w:val="000A06D9"/>
    <w:rsid w:val="000A4BDC"/>
    <w:rsid w:val="000A71B8"/>
    <w:rsid w:val="000B478D"/>
    <w:rsid w:val="000C6A83"/>
    <w:rsid w:val="000C7023"/>
    <w:rsid w:val="000C7B75"/>
    <w:rsid w:val="000D20D4"/>
    <w:rsid w:val="000D39ED"/>
    <w:rsid w:val="000E1DD8"/>
    <w:rsid w:val="000E6F40"/>
    <w:rsid w:val="000F2028"/>
    <w:rsid w:val="000F5735"/>
    <w:rsid w:val="00103B7C"/>
    <w:rsid w:val="00113443"/>
    <w:rsid w:val="001145B4"/>
    <w:rsid w:val="00115D9A"/>
    <w:rsid w:val="001214A6"/>
    <w:rsid w:val="00131D14"/>
    <w:rsid w:val="001329DE"/>
    <w:rsid w:val="00133E53"/>
    <w:rsid w:val="00134A7E"/>
    <w:rsid w:val="00137335"/>
    <w:rsid w:val="00140093"/>
    <w:rsid w:val="0014023D"/>
    <w:rsid w:val="0014073E"/>
    <w:rsid w:val="00141F83"/>
    <w:rsid w:val="0014381A"/>
    <w:rsid w:val="0014397C"/>
    <w:rsid w:val="00145A84"/>
    <w:rsid w:val="0015007F"/>
    <w:rsid w:val="00151A6F"/>
    <w:rsid w:val="00157B4F"/>
    <w:rsid w:val="00162648"/>
    <w:rsid w:val="0016680D"/>
    <w:rsid w:val="00166B2C"/>
    <w:rsid w:val="001725BA"/>
    <w:rsid w:val="00176C53"/>
    <w:rsid w:val="001803DA"/>
    <w:rsid w:val="00180625"/>
    <w:rsid w:val="00184168"/>
    <w:rsid w:val="001857A7"/>
    <w:rsid w:val="00187025"/>
    <w:rsid w:val="001952CE"/>
    <w:rsid w:val="00195D05"/>
    <w:rsid w:val="001A014E"/>
    <w:rsid w:val="001A019F"/>
    <w:rsid w:val="001A0FD1"/>
    <w:rsid w:val="001A32CB"/>
    <w:rsid w:val="001A3A7F"/>
    <w:rsid w:val="001B0814"/>
    <w:rsid w:val="001B1775"/>
    <w:rsid w:val="001B4A92"/>
    <w:rsid w:val="001B6538"/>
    <w:rsid w:val="001C3609"/>
    <w:rsid w:val="001C39B1"/>
    <w:rsid w:val="001C68CF"/>
    <w:rsid w:val="001C6F07"/>
    <w:rsid w:val="001C707B"/>
    <w:rsid w:val="001D4AB1"/>
    <w:rsid w:val="001D5B70"/>
    <w:rsid w:val="001E4A5A"/>
    <w:rsid w:val="001E6ED9"/>
    <w:rsid w:val="001F131A"/>
    <w:rsid w:val="00204353"/>
    <w:rsid w:val="00205B73"/>
    <w:rsid w:val="0020728D"/>
    <w:rsid w:val="00207608"/>
    <w:rsid w:val="0021270D"/>
    <w:rsid w:val="00216CDE"/>
    <w:rsid w:val="00216D99"/>
    <w:rsid w:val="00225291"/>
    <w:rsid w:val="00226DA1"/>
    <w:rsid w:val="002271D9"/>
    <w:rsid w:val="0023232F"/>
    <w:rsid w:val="00237EF7"/>
    <w:rsid w:val="00240C75"/>
    <w:rsid w:val="00241A42"/>
    <w:rsid w:val="00244EFF"/>
    <w:rsid w:val="002463BD"/>
    <w:rsid w:val="002476BE"/>
    <w:rsid w:val="00250BB0"/>
    <w:rsid w:val="00250D8A"/>
    <w:rsid w:val="00251DFE"/>
    <w:rsid w:val="00252CBE"/>
    <w:rsid w:val="00254E47"/>
    <w:rsid w:val="0025522E"/>
    <w:rsid w:val="00257C47"/>
    <w:rsid w:val="00262EBF"/>
    <w:rsid w:val="00263297"/>
    <w:rsid w:val="00263C1B"/>
    <w:rsid w:val="00264E6B"/>
    <w:rsid w:val="00270B1A"/>
    <w:rsid w:val="002819E0"/>
    <w:rsid w:val="00283EF2"/>
    <w:rsid w:val="00287390"/>
    <w:rsid w:val="00291272"/>
    <w:rsid w:val="002927B0"/>
    <w:rsid w:val="0029395E"/>
    <w:rsid w:val="002952F5"/>
    <w:rsid w:val="002955F4"/>
    <w:rsid w:val="00296234"/>
    <w:rsid w:val="002963FE"/>
    <w:rsid w:val="00296BF2"/>
    <w:rsid w:val="002A632A"/>
    <w:rsid w:val="002B5127"/>
    <w:rsid w:val="002B5216"/>
    <w:rsid w:val="002B5D0B"/>
    <w:rsid w:val="002C114A"/>
    <w:rsid w:val="002C3B32"/>
    <w:rsid w:val="002C6379"/>
    <w:rsid w:val="002C6C68"/>
    <w:rsid w:val="002C717B"/>
    <w:rsid w:val="002D0079"/>
    <w:rsid w:val="002D119E"/>
    <w:rsid w:val="002D5129"/>
    <w:rsid w:val="002D5703"/>
    <w:rsid w:val="002D6831"/>
    <w:rsid w:val="002D745A"/>
    <w:rsid w:val="002E0546"/>
    <w:rsid w:val="002E34C5"/>
    <w:rsid w:val="002E38B6"/>
    <w:rsid w:val="002E3C28"/>
    <w:rsid w:val="002E4C91"/>
    <w:rsid w:val="002E68C2"/>
    <w:rsid w:val="002E6F92"/>
    <w:rsid w:val="002F048A"/>
    <w:rsid w:val="002F6F8C"/>
    <w:rsid w:val="002F72C2"/>
    <w:rsid w:val="00300F4A"/>
    <w:rsid w:val="003135A8"/>
    <w:rsid w:val="003265F6"/>
    <w:rsid w:val="003278EF"/>
    <w:rsid w:val="00330654"/>
    <w:rsid w:val="0033576F"/>
    <w:rsid w:val="00335B6B"/>
    <w:rsid w:val="00340DF8"/>
    <w:rsid w:val="003440EB"/>
    <w:rsid w:val="0035284E"/>
    <w:rsid w:val="003528DD"/>
    <w:rsid w:val="00360D02"/>
    <w:rsid w:val="00362835"/>
    <w:rsid w:val="0036465A"/>
    <w:rsid w:val="0036572E"/>
    <w:rsid w:val="003659E6"/>
    <w:rsid w:val="0036638D"/>
    <w:rsid w:val="003669DB"/>
    <w:rsid w:val="00367B15"/>
    <w:rsid w:val="003712A9"/>
    <w:rsid w:val="00374A9C"/>
    <w:rsid w:val="0037693A"/>
    <w:rsid w:val="00380C7B"/>
    <w:rsid w:val="00381B23"/>
    <w:rsid w:val="003824CE"/>
    <w:rsid w:val="00383C75"/>
    <w:rsid w:val="0038777D"/>
    <w:rsid w:val="003914DC"/>
    <w:rsid w:val="00392FA6"/>
    <w:rsid w:val="003932AF"/>
    <w:rsid w:val="00393539"/>
    <w:rsid w:val="003941A2"/>
    <w:rsid w:val="00396B44"/>
    <w:rsid w:val="00396E12"/>
    <w:rsid w:val="003A0CF4"/>
    <w:rsid w:val="003A6144"/>
    <w:rsid w:val="003B1455"/>
    <w:rsid w:val="003B26EB"/>
    <w:rsid w:val="003D039E"/>
    <w:rsid w:val="003D1EB4"/>
    <w:rsid w:val="003D24E7"/>
    <w:rsid w:val="003D4DD2"/>
    <w:rsid w:val="003D6A5B"/>
    <w:rsid w:val="003D71F0"/>
    <w:rsid w:val="003E195C"/>
    <w:rsid w:val="003E2F31"/>
    <w:rsid w:val="003E5389"/>
    <w:rsid w:val="003E53A7"/>
    <w:rsid w:val="003F3936"/>
    <w:rsid w:val="003F6F2F"/>
    <w:rsid w:val="00403153"/>
    <w:rsid w:val="00404ADF"/>
    <w:rsid w:val="0040571D"/>
    <w:rsid w:val="0041284D"/>
    <w:rsid w:val="00415F3F"/>
    <w:rsid w:val="004162C7"/>
    <w:rsid w:val="00420500"/>
    <w:rsid w:val="00423AA0"/>
    <w:rsid w:val="004240A3"/>
    <w:rsid w:val="004254E1"/>
    <w:rsid w:val="0042677F"/>
    <w:rsid w:val="00441BD4"/>
    <w:rsid w:val="00441CB7"/>
    <w:rsid w:val="00444A9B"/>
    <w:rsid w:val="00452A00"/>
    <w:rsid w:val="00456457"/>
    <w:rsid w:val="00473708"/>
    <w:rsid w:val="00495557"/>
    <w:rsid w:val="004A0B67"/>
    <w:rsid w:val="004A5B84"/>
    <w:rsid w:val="004B49AE"/>
    <w:rsid w:val="004C22C6"/>
    <w:rsid w:val="004D2866"/>
    <w:rsid w:val="004D5918"/>
    <w:rsid w:val="004E47CE"/>
    <w:rsid w:val="004E50A5"/>
    <w:rsid w:val="004E6340"/>
    <w:rsid w:val="004F3C2D"/>
    <w:rsid w:val="004F70D3"/>
    <w:rsid w:val="00500050"/>
    <w:rsid w:val="00503978"/>
    <w:rsid w:val="0050531B"/>
    <w:rsid w:val="005061E6"/>
    <w:rsid w:val="005103D1"/>
    <w:rsid w:val="00511F28"/>
    <w:rsid w:val="00514B97"/>
    <w:rsid w:val="005168EB"/>
    <w:rsid w:val="00517EC2"/>
    <w:rsid w:val="005212C5"/>
    <w:rsid w:val="005301E3"/>
    <w:rsid w:val="005305F1"/>
    <w:rsid w:val="005327A9"/>
    <w:rsid w:val="00532D04"/>
    <w:rsid w:val="00535263"/>
    <w:rsid w:val="005408E1"/>
    <w:rsid w:val="00542446"/>
    <w:rsid w:val="00542B0F"/>
    <w:rsid w:val="00546E52"/>
    <w:rsid w:val="00550C48"/>
    <w:rsid w:val="00561927"/>
    <w:rsid w:val="005633DC"/>
    <w:rsid w:val="00571C3F"/>
    <w:rsid w:val="00574643"/>
    <w:rsid w:val="005828E0"/>
    <w:rsid w:val="005842A0"/>
    <w:rsid w:val="00590F98"/>
    <w:rsid w:val="0059146B"/>
    <w:rsid w:val="005A29A9"/>
    <w:rsid w:val="005A43B1"/>
    <w:rsid w:val="005A4B44"/>
    <w:rsid w:val="005A6087"/>
    <w:rsid w:val="005B0E2D"/>
    <w:rsid w:val="005B4BC1"/>
    <w:rsid w:val="005B64D9"/>
    <w:rsid w:val="005B7444"/>
    <w:rsid w:val="005C01FA"/>
    <w:rsid w:val="005C07B2"/>
    <w:rsid w:val="005C2329"/>
    <w:rsid w:val="005C5E27"/>
    <w:rsid w:val="005D1799"/>
    <w:rsid w:val="005D255C"/>
    <w:rsid w:val="005D5B03"/>
    <w:rsid w:val="005D7661"/>
    <w:rsid w:val="005D7954"/>
    <w:rsid w:val="005D79A5"/>
    <w:rsid w:val="005E6AEE"/>
    <w:rsid w:val="005E7155"/>
    <w:rsid w:val="005F0DC5"/>
    <w:rsid w:val="005F1B55"/>
    <w:rsid w:val="005F2F46"/>
    <w:rsid w:val="00610F96"/>
    <w:rsid w:val="006115E2"/>
    <w:rsid w:val="00615253"/>
    <w:rsid w:val="00621E42"/>
    <w:rsid w:val="006226F5"/>
    <w:rsid w:val="00623378"/>
    <w:rsid w:val="00627183"/>
    <w:rsid w:val="00627E05"/>
    <w:rsid w:val="00627EC5"/>
    <w:rsid w:val="00636426"/>
    <w:rsid w:val="00637374"/>
    <w:rsid w:val="0063760F"/>
    <w:rsid w:val="00641287"/>
    <w:rsid w:val="006416E1"/>
    <w:rsid w:val="006418CF"/>
    <w:rsid w:val="0064236F"/>
    <w:rsid w:val="00651A66"/>
    <w:rsid w:val="00652475"/>
    <w:rsid w:val="006554D4"/>
    <w:rsid w:val="00655B3B"/>
    <w:rsid w:val="00656354"/>
    <w:rsid w:val="006563A3"/>
    <w:rsid w:val="00657FE3"/>
    <w:rsid w:val="0066191F"/>
    <w:rsid w:val="00665A28"/>
    <w:rsid w:val="0067281E"/>
    <w:rsid w:val="00680909"/>
    <w:rsid w:val="0068368B"/>
    <w:rsid w:val="00684BA0"/>
    <w:rsid w:val="00684E15"/>
    <w:rsid w:val="00685915"/>
    <w:rsid w:val="00685BE6"/>
    <w:rsid w:val="00686990"/>
    <w:rsid w:val="0069050B"/>
    <w:rsid w:val="006A040D"/>
    <w:rsid w:val="006A146A"/>
    <w:rsid w:val="006A190A"/>
    <w:rsid w:val="006B1B92"/>
    <w:rsid w:val="006B1D53"/>
    <w:rsid w:val="006B6A14"/>
    <w:rsid w:val="006B6A57"/>
    <w:rsid w:val="006C136A"/>
    <w:rsid w:val="006C62A0"/>
    <w:rsid w:val="006D2B6D"/>
    <w:rsid w:val="006D432B"/>
    <w:rsid w:val="006D7345"/>
    <w:rsid w:val="006E1DF8"/>
    <w:rsid w:val="006E58A3"/>
    <w:rsid w:val="006E6B9B"/>
    <w:rsid w:val="006E72E5"/>
    <w:rsid w:val="006F0A59"/>
    <w:rsid w:val="006F374D"/>
    <w:rsid w:val="00702463"/>
    <w:rsid w:val="007030B5"/>
    <w:rsid w:val="0070596D"/>
    <w:rsid w:val="007157F1"/>
    <w:rsid w:val="00716ECB"/>
    <w:rsid w:val="007202DC"/>
    <w:rsid w:val="0072042B"/>
    <w:rsid w:val="00720DE8"/>
    <w:rsid w:val="0072452E"/>
    <w:rsid w:val="00725E07"/>
    <w:rsid w:val="00726420"/>
    <w:rsid w:val="00726CE7"/>
    <w:rsid w:val="00735C17"/>
    <w:rsid w:val="00737B14"/>
    <w:rsid w:val="0074298B"/>
    <w:rsid w:val="00750097"/>
    <w:rsid w:val="00750D36"/>
    <w:rsid w:val="00750D4A"/>
    <w:rsid w:val="00750F4B"/>
    <w:rsid w:val="00750F54"/>
    <w:rsid w:val="00761C04"/>
    <w:rsid w:val="0076386C"/>
    <w:rsid w:val="00774198"/>
    <w:rsid w:val="007741FC"/>
    <w:rsid w:val="00790F70"/>
    <w:rsid w:val="00794A7A"/>
    <w:rsid w:val="00795FF6"/>
    <w:rsid w:val="007A308A"/>
    <w:rsid w:val="007A3D60"/>
    <w:rsid w:val="007A491D"/>
    <w:rsid w:val="007A6334"/>
    <w:rsid w:val="007B16B9"/>
    <w:rsid w:val="007B1892"/>
    <w:rsid w:val="007B22E5"/>
    <w:rsid w:val="007B4125"/>
    <w:rsid w:val="007B46F0"/>
    <w:rsid w:val="007B5512"/>
    <w:rsid w:val="007B649E"/>
    <w:rsid w:val="007C0C31"/>
    <w:rsid w:val="007D15A2"/>
    <w:rsid w:val="007D54B3"/>
    <w:rsid w:val="007D55FE"/>
    <w:rsid w:val="007E3CE5"/>
    <w:rsid w:val="007E5E6D"/>
    <w:rsid w:val="007E5EDF"/>
    <w:rsid w:val="007E7E9D"/>
    <w:rsid w:val="007F4C98"/>
    <w:rsid w:val="007F7D47"/>
    <w:rsid w:val="00803A03"/>
    <w:rsid w:val="008044B3"/>
    <w:rsid w:val="0080468A"/>
    <w:rsid w:val="00805CE8"/>
    <w:rsid w:val="0081286A"/>
    <w:rsid w:val="00812B82"/>
    <w:rsid w:val="00812FA2"/>
    <w:rsid w:val="00813ECE"/>
    <w:rsid w:val="008163AB"/>
    <w:rsid w:val="008245B2"/>
    <w:rsid w:val="00825319"/>
    <w:rsid w:val="00825F0D"/>
    <w:rsid w:val="0083287F"/>
    <w:rsid w:val="00837732"/>
    <w:rsid w:val="00837F2B"/>
    <w:rsid w:val="008472C0"/>
    <w:rsid w:val="00853106"/>
    <w:rsid w:val="00856E3B"/>
    <w:rsid w:val="0086128F"/>
    <w:rsid w:val="00864D99"/>
    <w:rsid w:val="0087103D"/>
    <w:rsid w:val="00871CB1"/>
    <w:rsid w:val="0087408D"/>
    <w:rsid w:val="008759BD"/>
    <w:rsid w:val="008768A8"/>
    <w:rsid w:val="008806B8"/>
    <w:rsid w:val="00881340"/>
    <w:rsid w:val="00882991"/>
    <w:rsid w:val="008870F1"/>
    <w:rsid w:val="0088722E"/>
    <w:rsid w:val="00892792"/>
    <w:rsid w:val="00896E26"/>
    <w:rsid w:val="008A1B15"/>
    <w:rsid w:val="008B2ECF"/>
    <w:rsid w:val="008B63D1"/>
    <w:rsid w:val="008C1B6A"/>
    <w:rsid w:val="008C4C7B"/>
    <w:rsid w:val="008D24AF"/>
    <w:rsid w:val="008D5C25"/>
    <w:rsid w:val="008E2165"/>
    <w:rsid w:val="008E4B40"/>
    <w:rsid w:val="008E6990"/>
    <w:rsid w:val="008E7381"/>
    <w:rsid w:val="008F18FA"/>
    <w:rsid w:val="008F1920"/>
    <w:rsid w:val="008F2E34"/>
    <w:rsid w:val="008F46F4"/>
    <w:rsid w:val="008F4FBC"/>
    <w:rsid w:val="008F56A6"/>
    <w:rsid w:val="009005E0"/>
    <w:rsid w:val="00900C88"/>
    <w:rsid w:val="0090773B"/>
    <w:rsid w:val="009210D9"/>
    <w:rsid w:val="009244D3"/>
    <w:rsid w:val="009256D6"/>
    <w:rsid w:val="009360F0"/>
    <w:rsid w:val="009461E6"/>
    <w:rsid w:val="00947BFF"/>
    <w:rsid w:val="00947FAD"/>
    <w:rsid w:val="00964EB6"/>
    <w:rsid w:val="009657FD"/>
    <w:rsid w:val="00966740"/>
    <w:rsid w:val="00966850"/>
    <w:rsid w:val="00967C7D"/>
    <w:rsid w:val="00974886"/>
    <w:rsid w:val="0097499D"/>
    <w:rsid w:val="00975990"/>
    <w:rsid w:val="00976CF4"/>
    <w:rsid w:val="00980F2C"/>
    <w:rsid w:val="009810D4"/>
    <w:rsid w:val="00984505"/>
    <w:rsid w:val="009878DB"/>
    <w:rsid w:val="00987B56"/>
    <w:rsid w:val="00993AB4"/>
    <w:rsid w:val="009948BF"/>
    <w:rsid w:val="009949E9"/>
    <w:rsid w:val="009963DC"/>
    <w:rsid w:val="009B4AE5"/>
    <w:rsid w:val="009B6714"/>
    <w:rsid w:val="009B6832"/>
    <w:rsid w:val="009C25CF"/>
    <w:rsid w:val="009C482A"/>
    <w:rsid w:val="009C6906"/>
    <w:rsid w:val="009C7DBD"/>
    <w:rsid w:val="009C7F40"/>
    <w:rsid w:val="009D0257"/>
    <w:rsid w:val="009D1BE8"/>
    <w:rsid w:val="009D571D"/>
    <w:rsid w:val="009D7843"/>
    <w:rsid w:val="009D7FEC"/>
    <w:rsid w:val="009E0253"/>
    <w:rsid w:val="009E0DD9"/>
    <w:rsid w:val="009E3253"/>
    <w:rsid w:val="009F4962"/>
    <w:rsid w:val="009F6F85"/>
    <w:rsid w:val="009F737C"/>
    <w:rsid w:val="009F7EC6"/>
    <w:rsid w:val="00A020F5"/>
    <w:rsid w:val="00A055AD"/>
    <w:rsid w:val="00A0643C"/>
    <w:rsid w:val="00A06575"/>
    <w:rsid w:val="00A06E16"/>
    <w:rsid w:val="00A12EEF"/>
    <w:rsid w:val="00A3002A"/>
    <w:rsid w:val="00A30E92"/>
    <w:rsid w:val="00A31926"/>
    <w:rsid w:val="00A3577A"/>
    <w:rsid w:val="00A40BB8"/>
    <w:rsid w:val="00A44016"/>
    <w:rsid w:val="00A446C6"/>
    <w:rsid w:val="00A5238F"/>
    <w:rsid w:val="00A534E6"/>
    <w:rsid w:val="00A53B26"/>
    <w:rsid w:val="00A61A1B"/>
    <w:rsid w:val="00A64F43"/>
    <w:rsid w:val="00A70AED"/>
    <w:rsid w:val="00A7210B"/>
    <w:rsid w:val="00A765CD"/>
    <w:rsid w:val="00A77577"/>
    <w:rsid w:val="00A80271"/>
    <w:rsid w:val="00A80CC9"/>
    <w:rsid w:val="00A81606"/>
    <w:rsid w:val="00A83F69"/>
    <w:rsid w:val="00A851E4"/>
    <w:rsid w:val="00A91FA4"/>
    <w:rsid w:val="00A93CEA"/>
    <w:rsid w:val="00A953F8"/>
    <w:rsid w:val="00A96A55"/>
    <w:rsid w:val="00AA05E5"/>
    <w:rsid w:val="00AA0F26"/>
    <w:rsid w:val="00AB19C9"/>
    <w:rsid w:val="00AB223E"/>
    <w:rsid w:val="00AB3D8C"/>
    <w:rsid w:val="00AB4B42"/>
    <w:rsid w:val="00AB5B6F"/>
    <w:rsid w:val="00AC007E"/>
    <w:rsid w:val="00AC0323"/>
    <w:rsid w:val="00AC053B"/>
    <w:rsid w:val="00AC1F79"/>
    <w:rsid w:val="00AC3398"/>
    <w:rsid w:val="00AC4417"/>
    <w:rsid w:val="00AC6458"/>
    <w:rsid w:val="00AD1370"/>
    <w:rsid w:val="00AD2808"/>
    <w:rsid w:val="00AD51FE"/>
    <w:rsid w:val="00AD6315"/>
    <w:rsid w:val="00AD6CD2"/>
    <w:rsid w:val="00AD7D3E"/>
    <w:rsid w:val="00AE3198"/>
    <w:rsid w:val="00AE4F20"/>
    <w:rsid w:val="00AF39A5"/>
    <w:rsid w:val="00AF3CC3"/>
    <w:rsid w:val="00AF60B5"/>
    <w:rsid w:val="00AF70D2"/>
    <w:rsid w:val="00B015F6"/>
    <w:rsid w:val="00B019D5"/>
    <w:rsid w:val="00B102AD"/>
    <w:rsid w:val="00B11A51"/>
    <w:rsid w:val="00B15200"/>
    <w:rsid w:val="00B15A87"/>
    <w:rsid w:val="00B15E6D"/>
    <w:rsid w:val="00B1698B"/>
    <w:rsid w:val="00B21789"/>
    <w:rsid w:val="00B25703"/>
    <w:rsid w:val="00B278CC"/>
    <w:rsid w:val="00B4595F"/>
    <w:rsid w:val="00B47CAD"/>
    <w:rsid w:val="00B56C32"/>
    <w:rsid w:val="00B57CBF"/>
    <w:rsid w:val="00B57E27"/>
    <w:rsid w:val="00B606C1"/>
    <w:rsid w:val="00B61F2D"/>
    <w:rsid w:val="00B667A1"/>
    <w:rsid w:val="00B67F2B"/>
    <w:rsid w:val="00B808B6"/>
    <w:rsid w:val="00B81007"/>
    <w:rsid w:val="00B82605"/>
    <w:rsid w:val="00B83E34"/>
    <w:rsid w:val="00B8527F"/>
    <w:rsid w:val="00B905DB"/>
    <w:rsid w:val="00B90C31"/>
    <w:rsid w:val="00BA07C1"/>
    <w:rsid w:val="00BA0972"/>
    <w:rsid w:val="00BA51BB"/>
    <w:rsid w:val="00BA5F5A"/>
    <w:rsid w:val="00BB3E9F"/>
    <w:rsid w:val="00BB5384"/>
    <w:rsid w:val="00BC0110"/>
    <w:rsid w:val="00BC5053"/>
    <w:rsid w:val="00BD076B"/>
    <w:rsid w:val="00BD16FC"/>
    <w:rsid w:val="00BD2745"/>
    <w:rsid w:val="00BD3322"/>
    <w:rsid w:val="00BE04D1"/>
    <w:rsid w:val="00BE1911"/>
    <w:rsid w:val="00BE2803"/>
    <w:rsid w:val="00BE51BA"/>
    <w:rsid w:val="00BE6F88"/>
    <w:rsid w:val="00BF1492"/>
    <w:rsid w:val="00BF16FB"/>
    <w:rsid w:val="00BF6DBD"/>
    <w:rsid w:val="00BF7484"/>
    <w:rsid w:val="00C005CA"/>
    <w:rsid w:val="00C03768"/>
    <w:rsid w:val="00C04CD3"/>
    <w:rsid w:val="00C07211"/>
    <w:rsid w:val="00C10926"/>
    <w:rsid w:val="00C11360"/>
    <w:rsid w:val="00C157F5"/>
    <w:rsid w:val="00C15DFB"/>
    <w:rsid w:val="00C219C1"/>
    <w:rsid w:val="00C24302"/>
    <w:rsid w:val="00C267E9"/>
    <w:rsid w:val="00C26FF1"/>
    <w:rsid w:val="00C4150A"/>
    <w:rsid w:val="00C43672"/>
    <w:rsid w:val="00C51A29"/>
    <w:rsid w:val="00C51EAB"/>
    <w:rsid w:val="00C52031"/>
    <w:rsid w:val="00C54B6A"/>
    <w:rsid w:val="00C63800"/>
    <w:rsid w:val="00C65E3F"/>
    <w:rsid w:val="00C6756A"/>
    <w:rsid w:val="00C72140"/>
    <w:rsid w:val="00C737E9"/>
    <w:rsid w:val="00C74B49"/>
    <w:rsid w:val="00C85D79"/>
    <w:rsid w:val="00C863B2"/>
    <w:rsid w:val="00C92016"/>
    <w:rsid w:val="00CA24AF"/>
    <w:rsid w:val="00CA42EB"/>
    <w:rsid w:val="00CA4354"/>
    <w:rsid w:val="00CA5854"/>
    <w:rsid w:val="00CB6258"/>
    <w:rsid w:val="00CC0945"/>
    <w:rsid w:val="00CC1049"/>
    <w:rsid w:val="00CC1881"/>
    <w:rsid w:val="00CC2248"/>
    <w:rsid w:val="00CC6CB3"/>
    <w:rsid w:val="00CC77D6"/>
    <w:rsid w:val="00CC781C"/>
    <w:rsid w:val="00CE18E7"/>
    <w:rsid w:val="00CE198C"/>
    <w:rsid w:val="00CE51DC"/>
    <w:rsid w:val="00CE7045"/>
    <w:rsid w:val="00D07065"/>
    <w:rsid w:val="00D140FA"/>
    <w:rsid w:val="00D157B5"/>
    <w:rsid w:val="00D20D32"/>
    <w:rsid w:val="00D22C2D"/>
    <w:rsid w:val="00D2594E"/>
    <w:rsid w:val="00D334A0"/>
    <w:rsid w:val="00D335DB"/>
    <w:rsid w:val="00D35F24"/>
    <w:rsid w:val="00D402C5"/>
    <w:rsid w:val="00D40E31"/>
    <w:rsid w:val="00D42D8A"/>
    <w:rsid w:val="00D462A9"/>
    <w:rsid w:val="00D46535"/>
    <w:rsid w:val="00D5006B"/>
    <w:rsid w:val="00D50CED"/>
    <w:rsid w:val="00D53465"/>
    <w:rsid w:val="00D5687C"/>
    <w:rsid w:val="00D636A8"/>
    <w:rsid w:val="00D64699"/>
    <w:rsid w:val="00D6503F"/>
    <w:rsid w:val="00D66595"/>
    <w:rsid w:val="00D67057"/>
    <w:rsid w:val="00D707AF"/>
    <w:rsid w:val="00D751E8"/>
    <w:rsid w:val="00D84C96"/>
    <w:rsid w:val="00D85BF5"/>
    <w:rsid w:val="00D92E78"/>
    <w:rsid w:val="00DA2EDD"/>
    <w:rsid w:val="00DA3EF4"/>
    <w:rsid w:val="00DA6EB1"/>
    <w:rsid w:val="00DB09DE"/>
    <w:rsid w:val="00DB1646"/>
    <w:rsid w:val="00DB3A4B"/>
    <w:rsid w:val="00DB42EA"/>
    <w:rsid w:val="00DB6771"/>
    <w:rsid w:val="00DB6FE5"/>
    <w:rsid w:val="00DC0752"/>
    <w:rsid w:val="00DC3B83"/>
    <w:rsid w:val="00DC6C72"/>
    <w:rsid w:val="00DC6F4F"/>
    <w:rsid w:val="00DC7E2E"/>
    <w:rsid w:val="00DD01B5"/>
    <w:rsid w:val="00DD3D1C"/>
    <w:rsid w:val="00DD4FED"/>
    <w:rsid w:val="00DE1839"/>
    <w:rsid w:val="00DE2648"/>
    <w:rsid w:val="00DE2BC5"/>
    <w:rsid w:val="00DE5612"/>
    <w:rsid w:val="00DE6A80"/>
    <w:rsid w:val="00DF2F47"/>
    <w:rsid w:val="00DF6C01"/>
    <w:rsid w:val="00E0239A"/>
    <w:rsid w:val="00E023CC"/>
    <w:rsid w:val="00E027A5"/>
    <w:rsid w:val="00E1049D"/>
    <w:rsid w:val="00E14DDB"/>
    <w:rsid w:val="00E20A40"/>
    <w:rsid w:val="00E211B1"/>
    <w:rsid w:val="00E269A0"/>
    <w:rsid w:val="00E26AA0"/>
    <w:rsid w:val="00E27E55"/>
    <w:rsid w:val="00E31102"/>
    <w:rsid w:val="00E312C4"/>
    <w:rsid w:val="00E32DD6"/>
    <w:rsid w:val="00E42492"/>
    <w:rsid w:val="00E43266"/>
    <w:rsid w:val="00E52975"/>
    <w:rsid w:val="00E5576C"/>
    <w:rsid w:val="00E575C7"/>
    <w:rsid w:val="00E637C9"/>
    <w:rsid w:val="00E65AAD"/>
    <w:rsid w:val="00E66AB1"/>
    <w:rsid w:val="00E74C54"/>
    <w:rsid w:val="00E802A7"/>
    <w:rsid w:val="00E827F6"/>
    <w:rsid w:val="00E846DD"/>
    <w:rsid w:val="00E8518D"/>
    <w:rsid w:val="00E929BD"/>
    <w:rsid w:val="00E95A9E"/>
    <w:rsid w:val="00E96745"/>
    <w:rsid w:val="00EA42DB"/>
    <w:rsid w:val="00EB5D91"/>
    <w:rsid w:val="00EB78C8"/>
    <w:rsid w:val="00EC1AC5"/>
    <w:rsid w:val="00ED2E62"/>
    <w:rsid w:val="00ED4579"/>
    <w:rsid w:val="00ED4787"/>
    <w:rsid w:val="00ED4BCB"/>
    <w:rsid w:val="00ED6113"/>
    <w:rsid w:val="00EE46B8"/>
    <w:rsid w:val="00EE48FC"/>
    <w:rsid w:val="00EF47E1"/>
    <w:rsid w:val="00EF5051"/>
    <w:rsid w:val="00EF5DA0"/>
    <w:rsid w:val="00EF7C93"/>
    <w:rsid w:val="00EF7FBD"/>
    <w:rsid w:val="00F0788F"/>
    <w:rsid w:val="00F1240F"/>
    <w:rsid w:val="00F14F23"/>
    <w:rsid w:val="00F16553"/>
    <w:rsid w:val="00F20A09"/>
    <w:rsid w:val="00F21128"/>
    <w:rsid w:val="00F23BE6"/>
    <w:rsid w:val="00F30585"/>
    <w:rsid w:val="00F31C80"/>
    <w:rsid w:val="00F3428E"/>
    <w:rsid w:val="00F408F3"/>
    <w:rsid w:val="00F41440"/>
    <w:rsid w:val="00F4304F"/>
    <w:rsid w:val="00F43FFC"/>
    <w:rsid w:val="00F46F76"/>
    <w:rsid w:val="00F50F8A"/>
    <w:rsid w:val="00F520EA"/>
    <w:rsid w:val="00F5670B"/>
    <w:rsid w:val="00F57528"/>
    <w:rsid w:val="00F57683"/>
    <w:rsid w:val="00F57A91"/>
    <w:rsid w:val="00F60412"/>
    <w:rsid w:val="00F64031"/>
    <w:rsid w:val="00F65E06"/>
    <w:rsid w:val="00F67BCD"/>
    <w:rsid w:val="00F71005"/>
    <w:rsid w:val="00F72367"/>
    <w:rsid w:val="00F84CD9"/>
    <w:rsid w:val="00F865E0"/>
    <w:rsid w:val="00F870F2"/>
    <w:rsid w:val="00F92AE2"/>
    <w:rsid w:val="00F94344"/>
    <w:rsid w:val="00FA08B7"/>
    <w:rsid w:val="00FA5DDA"/>
    <w:rsid w:val="00FB213D"/>
    <w:rsid w:val="00FB5E09"/>
    <w:rsid w:val="00FC1504"/>
    <w:rsid w:val="00FC62DF"/>
    <w:rsid w:val="00FD51F9"/>
    <w:rsid w:val="00FD7664"/>
    <w:rsid w:val="00FD79C5"/>
    <w:rsid w:val="00FE008E"/>
    <w:rsid w:val="00FE05A9"/>
    <w:rsid w:val="00FE071B"/>
    <w:rsid w:val="00FE345B"/>
    <w:rsid w:val="00FE413F"/>
    <w:rsid w:val="00FE439E"/>
    <w:rsid w:val="00FE4FA0"/>
    <w:rsid w:val="00FE5022"/>
    <w:rsid w:val="00FE62E0"/>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91"/>
    <w:pPr>
      <w:keepNext/>
      <w:shd w:val="clear" w:color="auto" w:fill="FFFFFF"/>
      <w:suppressAutoHyphens/>
      <w:spacing w:after="0" w:line="240" w:lineRule="auto"/>
      <w:ind w:firstLine="709"/>
      <w:jc w:val="both"/>
    </w:pPr>
    <w:rPr>
      <w:rFonts w:ascii="Arial" w:eastAsia="Calibri" w:hAnsi="Arial" w:cs="Times New Roman"/>
      <w:sz w:val="26"/>
    </w:rPr>
  </w:style>
  <w:style w:type="paragraph" w:styleId="1">
    <w:name w:val="heading 1"/>
    <w:basedOn w:val="a"/>
    <w:next w:val="a"/>
    <w:link w:val="10"/>
    <w:qFormat/>
    <w:rsid w:val="002E4C91"/>
    <w:pPr>
      <w:shd w:val="clear" w:color="auto" w:fill="auto"/>
      <w:suppressAutoHyphens w:val="0"/>
      <w:ind w:firstLine="0"/>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C91"/>
    <w:rPr>
      <w:rFonts w:ascii="Times New Roman" w:eastAsia="Times New Roman" w:hAnsi="Times New Roman" w:cs="Times New Roman"/>
      <w:sz w:val="28"/>
      <w:szCs w:val="20"/>
      <w:lang w:eastAsia="ru-RU"/>
    </w:rPr>
  </w:style>
  <w:style w:type="character" w:styleId="a3">
    <w:name w:val="footnote reference"/>
    <w:basedOn w:val="a0"/>
    <w:qFormat/>
    <w:rsid w:val="002E4C91"/>
    <w:rPr>
      <w:position w:val="22"/>
      <w:sz w:val="14"/>
    </w:rPr>
  </w:style>
  <w:style w:type="paragraph" w:styleId="a4">
    <w:name w:val="List Paragraph"/>
    <w:basedOn w:val="a"/>
    <w:uiPriority w:val="34"/>
    <w:qFormat/>
    <w:rsid w:val="002E4C91"/>
    <w:pPr>
      <w:ind w:left="720" w:firstLine="0"/>
    </w:pPr>
  </w:style>
  <w:style w:type="paragraph" w:customStyle="1" w:styleId="ConsPlusTitle">
    <w:name w:val="ConsPlusTitle"/>
    <w:qFormat/>
    <w:rsid w:val="002E4C91"/>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5">
    <w:name w:val="footer"/>
    <w:basedOn w:val="a"/>
    <w:link w:val="a6"/>
    <w:rsid w:val="002E4C91"/>
    <w:pPr>
      <w:tabs>
        <w:tab w:val="center" w:pos="4677"/>
        <w:tab w:val="right" w:pos="9355"/>
      </w:tabs>
    </w:pPr>
  </w:style>
  <w:style w:type="character" w:customStyle="1" w:styleId="a6">
    <w:name w:val="Нижний колонтитул Знак"/>
    <w:basedOn w:val="a0"/>
    <w:link w:val="a5"/>
    <w:rsid w:val="002E4C91"/>
    <w:rPr>
      <w:rFonts w:ascii="Arial" w:eastAsia="Calibri" w:hAnsi="Arial" w:cs="Times New Roman"/>
      <w:sz w:val="26"/>
      <w:shd w:val="clear" w:color="auto" w:fill="FFFFFF"/>
    </w:rPr>
  </w:style>
  <w:style w:type="paragraph" w:customStyle="1" w:styleId="ConsTitle">
    <w:name w:val="ConsTitle"/>
    <w:qFormat/>
    <w:rsid w:val="002E4C91"/>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qFormat/>
    <w:rsid w:val="002E4C91"/>
    <w:pPr>
      <w:keepNext/>
      <w:shd w:val="clear" w:color="auto" w:fill="FFFFFF"/>
      <w:suppressAutoHyphens/>
      <w:autoSpaceDE w:val="0"/>
      <w:spacing w:after="0" w:line="240" w:lineRule="auto"/>
    </w:pPr>
    <w:rPr>
      <w:rFonts w:ascii="Arial" w:eastAsia="Calibri" w:hAnsi="Arial" w:cs="Arial"/>
      <w:sz w:val="20"/>
      <w:szCs w:val="20"/>
    </w:rPr>
  </w:style>
  <w:style w:type="paragraph" w:styleId="a7">
    <w:name w:val="footnote text"/>
    <w:basedOn w:val="a"/>
    <w:link w:val="a8"/>
    <w:uiPriority w:val="99"/>
    <w:qFormat/>
    <w:rsid w:val="002E4C91"/>
    <w:rPr>
      <w:sz w:val="20"/>
      <w:szCs w:val="20"/>
    </w:rPr>
  </w:style>
  <w:style w:type="character" w:customStyle="1" w:styleId="a8">
    <w:name w:val="Текст сноски Знак"/>
    <w:basedOn w:val="a0"/>
    <w:link w:val="a7"/>
    <w:uiPriority w:val="99"/>
    <w:rsid w:val="002E4C91"/>
    <w:rPr>
      <w:rFonts w:ascii="Arial" w:eastAsia="Calibri" w:hAnsi="Arial" w:cs="Times New Roman"/>
      <w:sz w:val="20"/>
      <w:szCs w:val="20"/>
      <w:shd w:val="clear" w:color="auto" w:fill="FFFFFF"/>
    </w:rPr>
  </w:style>
  <w:style w:type="character" w:styleId="a9">
    <w:name w:val="Hyperlink"/>
    <w:basedOn w:val="a0"/>
    <w:uiPriority w:val="99"/>
    <w:unhideWhenUsed/>
    <w:rsid w:val="00B606C1"/>
    <w:rPr>
      <w:color w:val="0000FF"/>
      <w:u w:val="single"/>
    </w:rPr>
  </w:style>
  <w:style w:type="paragraph" w:styleId="aa">
    <w:name w:val="Normal (Web)"/>
    <w:basedOn w:val="a"/>
    <w:uiPriority w:val="99"/>
    <w:unhideWhenUsed/>
    <w:rsid w:val="00B606C1"/>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 w:type="character" w:customStyle="1" w:styleId="11">
    <w:name w:val="Основной шрифт абзаца1"/>
    <w:rsid w:val="00176C53"/>
  </w:style>
  <w:style w:type="paragraph" w:customStyle="1" w:styleId="12">
    <w:name w:val="Обычный1"/>
    <w:rsid w:val="00176C5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 w:type="table" w:styleId="ab">
    <w:name w:val="Table Grid"/>
    <w:basedOn w:val="a1"/>
    <w:uiPriority w:val="59"/>
    <w:rsid w:val="0066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5B6B"/>
    <w:rPr>
      <w:rFonts w:ascii="Tahoma" w:hAnsi="Tahoma" w:cs="Tahoma"/>
      <w:sz w:val="16"/>
      <w:szCs w:val="16"/>
    </w:rPr>
  </w:style>
  <w:style w:type="character" w:customStyle="1" w:styleId="ad">
    <w:name w:val="Текст выноски Знак"/>
    <w:basedOn w:val="a0"/>
    <w:link w:val="ac"/>
    <w:uiPriority w:val="99"/>
    <w:semiHidden/>
    <w:rsid w:val="00335B6B"/>
    <w:rPr>
      <w:rFonts w:ascii="Tahoma" w:eastAsia="Calibri" w:hAnsi="Tahoma" w:cs="Tahoma"/>
      <w:sz w:val="16"/>
      <w:szCs w:val="16"/>
      <w:shd w:val="clear" w:color="auto" w:fill="FFFFFF"/>
    </w:rPr>
  </w:style>
  <w:style w:type="paragraph" w:customStyle="1" w:styleId="western">
    <w:name w:val="western"/>
    <w:basedOn w:val="a"/>
    <w:rsid w:val="00D40E31"/>
    <w:pPr>
      <w:keepNext w:val="0"/>
      <w:shd w:val="clear" w:color="auto" w:fill="auto"/>
      <w:suppressAutoHyphens w:val="0"/>
      <w:spacing w:before="100" w:beforeAutospacing="1" w:after="119"/>
      <w:ind w:firstLine="567"/>
    </w:pPr>
    <w:rPr>
      <w:rFonts w:eastAsia="Times New Roman" w:cs="Arial"/>
      <w:color w:val="000000"/>
      <w:szCs w:val="26"/>
      <w:lang w:eastAsia="ru-RU"/>
    </w:rPr>
  </w:style>
  <w:style w:type="paragraph" w:customStyle="1" w:styleId="sdfootnote-western">
    <w:name w:val="sdfootnote-western"/>
    <w:basedOn w:val="a"/>
    <w:rsid w:val="002271D9"/>
    <w:pPr>
      <w:keepNext w:val="0"/>
      <w:shd w:val="clear" w:color="auto" w:fill="auto"/>
      <w:suppressAutoHyphens w:val="0"/>
      <w:spacing w:before="100" w:beforeAutospacing="1"/>
      <w:ind w:left="340" w:hanging="340"/>
    </w:pPr>
    <w:rPr>
      <w:rFonts w:eastAsia="Times New Roman" w:cs="Arial"/>
      <w:sz w:val="14"/>
      <w:szCs w:val="14"/>
      <w:lang w:eastAsia="ru-RU"/>
    </w:rPr>
  </w:style>
  <w:style w:type="paragraph" w:customStyle="1" w:styleId="western1">
    <w:name w:val="western1"/>
    <w:basedOn w:val="a"/>
    <w:rsid w:val="007D15A2"/>
    <w:pPr>
      <w:suppressAutoHyphens w:val="0"/>
      <w:spacing w:before="100" w:beforeAutospacing="1"/>
    </w:pPr>
    <w:rPr>
      <w:rFonts w:eastAsia="Times New Roman" w:cs="Arial"/>
      <w:szCs w:val="26"/>
      <w:lang w:eastAsia="ru-RU"/>
    </w:rPr>
  </w:style>
  <w:style w:type="paragraph" w:customStyle="1" w:styleId="sdfootnote-cjk">
    <w:name w:val="sdfootnote-cjk"/>
    <w:basedOn w:val="a"/>
    <w:rsid w:val="00542B0F"/>
    <w:pPr>
      <w:keepNext w:val="0"/>
      <w:shd w:val="clear" w:color="auto" w:fill="auto"/>
      <w:suppressAutoHyphens w:val="0"/>
      <w:spacing w:before="100" w:beforeAutospacing="1"/>
      <w:ind w:left="340" w:hanging="340"/>
    </w:pPr>
    <w:rPr>
      <w:rFonts w:ascii="Times New Roman" w:eastAsia="Times New Roman" w:hAnsi="Times New Roman"/>
      <w:sz w:val="14"/>
      <w:szCs w:val="14"/>
      <w:lang w:eastAsia="ru-RU"/>
    </w:rPr>
  </w:style>
  <w:style w:type="paragraph" w:customStyle="1" w:styleId="sdfootnote-ctl">
    <w:name w:val="sdfootnote-ctl"/>
    <w:basedOn w:val="a"/>
    <w:rsid w:val="00542B0F"/>
    <w:pPr>
      <w:keepNext w:val="0"/>
      <w:shd w:val="clear" w:color="auto" w:fill="auto"/>
      <w:suppressAutoHyphens w:val="0"/>
      <w:spacing w:before="100" w:beforeAutospacing="1"/>
      <w:ind w:left="340" w:hanging="340"/>
    </w:pPr>
    <w:rPr>
      <w:rFonts w:ascii="Times New Roman" w:eastAsia="Times New Roman" w:hAnsi="Times New Roman"/>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91"/>
    <w:pPr>
      <w:keepNext/>
      <w:shd w:val="clear" w:color="auto" w:fill="FFFFFF"/>
      <w:suppressAutoHyphens/>
      <w:spacing w:after="0" w:line="240" w:lineRule="auto"/>
      <w:ind w:firstLine="709"/>
      <w:jc w:val="both"/>
    </w:pPr>
    <w:rPr>
      <w:rFonts w:ascii="Arial" w:eastAsia="Calibri" w:hAnsi="Arial" w:cs="Times New Roman"/>
      <w:sz w:val="26"/>
    </w:rPr>
  </w:style>
  <w:style w:type="paragraph" w:styleId="1">
    <w:name w:val="heading 1"/>
    <w:basedOn w:val="a"/>
    <w:next w:val="a"/>
    <w:link w:val="10"/>
    <w:qFormat/>
    <w:rsid w:val="002E4C91"/>
    <w:pPr>
      <w:shd w:val="clear" w:color="auto" w:fill="auto"/>
      <w:suppressAutoHyphens w:val="0"/>
      <w:ind w:firstLine="0"/>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C91"/>
    <w:rPr>
      <w:rFonts w:ascii="Times New Roman" w:eastAsia="Times New Roman" w:hAnsi="Times New Roman" w:cs="Times New Roman"/>
      <w:sz w:val="28"/>
      <w:szCs w:val="20"/>
      <w:lang w:eastAsia="ru-RU"/>
    </w:rPr>
  </w:style>
  <w:style w:type="character" w:styleId="a3">
    <w:name w:val="footnote reference"/>
    <w:basedOn w:val="a0"/>
    <w:qFormat/>
    <w:rsid w:val="002E4C91"/>
    <w:rPr>
      <w:position w:val="22"/>
      <w:sz w:val="14"/>
    </w:rPr>
  </w:style>
  <w:style w:type="paragraph" w:styleId="a4">
    <w:name w:val="List Paragraph"/>
    <w:basedOn w:val="a"/>
    <w:uiPriority w:val="34"/>
    <w:qFormat/>
    <w:rsid w:val="002E4C91"/>
    <w:pPr>
      <w:ind w:left="720" w:firstLine="0"/>
    </w:pPr>
  </w:style>
  <w:style w:type="paragraph" w:customStyle="1" w:styleId="ConsPlusTitle">
    <w:name w:val="ConsPlusTitle"/>
    <w:qFormat/>
    <w:rsid w:val="002E4C91"/>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5">
    <w:name w:val="footer"/>
    <w:basedOn w:val="a"/>
    <w:link w:val="a6"/>
    <w:rsid w:val="002E4C91"/>
    <w:pPr>
      <w:tabs>
        <w:tab w:val="center" w:pos="4677"/>
        <w:tab w:val="right" w:pos="9355"/>
      </w:tabs>
    </w:pPr>
  </w:style>
  <w:style w:type="character" w:customStyle="1" w:styleId="a6">
    <w:name w:val="Нижний колонтитул Знак"/>
    <w:basedOn w:val="a0"/>
    <w:link w:val="a5"/>
    <w:rsid w:val="002E4C91"/>
    <w:rPr>
      <w:rFonts w:ascii="Arial" w:eastAsia="Calibri" w:hAnsi="Arial" w:cs="Times New Roman"/>
      <w:sz w:val="26"/>
      <w:shd w:val="clear" w:color="auto" w:fill="FFFFFF"/>
    </w:rPr>
  </w:style>
  <w:style w:type="paragraph" w:customStyle="1" w:styleId="ConsTitle">
    <w:name w:val="ConsTitle"/>
    <w:qFormat/>
    <w:rsid w:val="002E4C91"/>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qFormat/>
    <w:rsid w:val="002E4C91"/>
    <w:pPr>
      <w:keepNext/>
      <w:shd w:val="clear" w:color="auto" w:fill="FFFFFF"/>
      <w:suppressAutoHyphens/>
      <w:autoSpaceDE w:val="0"/>
      <w:spacing w:after="0" w:line="240" w:lineRule="auto"/>
    </w:pPr>
    <w:rPr>
      <w:rFonts w:ascii="Arial" w:eastAsia="Calibri" w:hAnsi="Arial" w:cs="Arial"/>
      <w:sz w:val="20"/>
      <w:szCs w:val="20"/>
    </w:rPr>
  </w:style>
  <w:style w:type="paragraph" w:styleId="a7">
    <w:name w:val="footnote text"/>
    <w:basedOn w:val="a"/>
    <w:link w:val="a8"/>
    <w:uiPriority w:val="99"/>
    <w:qFormat/>
    <w:rsid w:val="002E4C91"/>
    <w:rPr>
      <w:sz w:val="20"/>
      <w:szCs w:val="20"/>
    </w:rPr>
  </w:style>
  <w:style w:type="character" w:customStyle="1" w:styleId="a8">
    <w:name w:val="Текст сноски Знак"/>
    <w:basedOn w:val="a0"/>
    <w:link w:val="a7"/>
    <w:uiPriority w:val="99"/>
    <w:rsid w:val="002E4C91"/>
    <w:rPr>
      <w:rFonts w:ascii="Arial" w:eastAsia="Calibri" w:hAnsi="Arial" w:cs="Times New Roman"/>
      <w:sz w:val="20"/>
      <w:szCs w:val="20"/>
      <w:shd w:val="clear" w:color="auto" w:fill="FFFFFF"/>
    </w:rPr>
  </w:style>
  <w:style w:type="character" w:styleId="a9">
    <w:name w:val="Hyperlink"/>
    <w:basedOn w:val="a0"/>
    <w:uiPriority w:val="99"/>
    <w:unhideWhenUsed/>
    <w:rsid w:val="00B606C1"/>
    <w:rPr>
      <w:color w:val="0000FF"/>
      <w:u w:val="single"/>
    </w:rPr>
  </w:style>
  <w:style w:type="paragraph" w:styleId="aa">
    <w:name w:val="Normal (Web)"/>
    <w:basedOn w:val="a"/>
    <w:uiPriority w:val="99"/>
    <w:unhideWhenUsed/>
    <w:rsid w:val="00B606C1"/>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 w:type="character" w:customStyle="1" w:styleId="11">
    <w:name w:val="Основной шрифт абзаца1"/>
    <w:rsid w:val="00176C53"/>
  </w:style>
  <w:style w:type="paragraph" w:customStyle="1" w:styleId="12">
    <w:name w:val="Обычный1"/>
    <w:rsid w:val="00176C5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 w:type="table" w:styleId="ab">
    <w:name w:val="Table Grid"/>
    <w:basedOn w:val="a1"/>
    <w:uiPriority w:val="59"/>
    <w:rsid w:val="0066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5B6B"/>
    <w:rPr>
      <w:rFonts w:ascii="Tahoma" w:hAnsi="Tahoma" w:cs="Tahoma"/>
      <w:sz w:val="16"/>
      <w:szCs w:val="16"/>
    </w:rPr>
  </w:style>
  <w:style w:type="character" w:customStyle="1" w:styleId="ad">
    <w:name w:val="Текст выноски Знак"/>
    <w:basedOn w:val="a0"/>
    <w:link w:val="ac"/>
    <w:uiPriority w:val="99"/>
    <w:semiHidden/>
    <w:rsid w:val="00335B6B"/>
    <w:rPr>
      <w:rFonts w:ascii="Tahoma" w:eastAsia="Calibri" w:hAnsi="Tahoma" w:cs="Tahoma"/>
      <w:sz w:val="16"/>
      <w:szCs w:val="16"/>
      <w:shd w:val="clear" w:color="auto" w:fill="FFFFFF"/>
    </w:rPr>
  </w:style>
  <w:style w:type="paragraph" w:customStyle="1" w:styleId="western">
    <w:name w:val="western"/>
    <w:basedOn w:val="a"/>
    <w:rsid w:val="00D40E31"/>
    <w:pPr>
      <w:keepNext w:val="0"/>
      <w:shd w:val="clear" w:color="auto" w:fill="auto"/>
      <w:suppressAutoHyphens w:val="0"/>
      <w:spacing w:before="100" w:beforeAutospacing="1" w:after="119"/>
      <w:ind w:firstLine="567"/>
    </w:pPr>
    <w:rPr>
      <w:rFonts w:eastAsia="Times New Roman" w:cs="Arial"/>
      <w:color w:val="000000"/>
      <w:szCs w:val="26"/>
      <w:lang w:eastAsia="ru-RU"/>
    </w:rPr>
  </w:style>
  <w:style w:type="paragraph" w:customStyle="1" w:styleId="sdfootnote-western">
    <w:name w:val="sdfootnote-western"/>
    <w:basedOn w:val="a"/>
    <w:rsid w:val="002271D9"/>
    <w:pPr>
      <w:keepNext w:val="0"/>
      <w:shd w:val="clear" w:color="auto" w:fill="auto"/>
      <w:suppressAutoHyphens w:val="0"/>
      <w:spacing w:before="100" w:beforeAutospacing="1"/>
      <w:ind w:left="340" w:hanging="340"/>
    </w:pPr>
    <w:rPr>
      <w:rFonts w:eastAsia="Times New Roman" w:cs="Arial"/>
      <w:sz w:val="14"/>
      <w:szCs w:val="14"/>
      <w:lang w:eastAsia="ru-RU"/>
    </w:rPr>
  </w:style>
  <w:style w:type="paragraph" w:customStyle="1" w:styleId="western1">
    <w:name w:val="western1"/>
    <w:basedOn w:val="a"/>
    <w:rsid w:val="007D15A2"/>
    <w:pPr>
      <w:suppressAutoHyphens w:val="0"/>
      <w:spacing w:before="100" w:beforeAutospacing="1"/>
    </w:pPr>
    <w:rPr>
      <w:rFonts w:eastAsia="Times New Roman" w:cs="Arial"/>
      <w:szCs w:val="26"/>
      <w:lang w:eastAsia="ru-RU"/>
    </w:rPr>
  </w:style>
  <w:style w:type="paragraph" w:customStyle="1" w:styleId="sdfootnote-cjk">
    <w:name w:val="sdfootnote-cjk"/>
    <w:basedOn w:val="a"/>
    <w:rsid w:val="00542B0F"/>
    <w:pPr>
      <w:keepNext w:val="0"/>
      <w:shd w:val="clear" w:color="auto" w:fill="auto"/>
      <w:suppressAutoHyphens w:val="0"/>
      <w:spacing w:before="100" w:beforeAutospacing="1"/>
      <w:ind w:left="340" w:hanging="340"/>
    </w:pPr>
    <w:rPr>
      <w:rFonts w:ascii="Times New Roman" w:eastAsia="Times New Roman" w:hAnsi="Times New Roman"/>
      <w:sz w:val="14"/>
      <w:szCs w:val="14"/>
      <w:lang w:eastAsia="ru-RU"/>
    </w:rPr>
  </w:style>
  <w:style w:type="paragraph" w:customStyle="1" w:styleId="sdfootnote-ctl">
    <w:name w:val="sdfootnote-ctl"/>
    <w:basedOn w:val="a"/>
    <w:rsid w:val="00542B0F"/>
    <w:pPr>
      <w:keepNext w:val="0"/>
      <w:shd w:val="clear" w:color="auto" w:fill="auto"/>
      <w:suppressAutoHyphens w:val="0"/>
      <w:spacing w:before="100" w:beforeAutospacing="1"/>
      <w:ind w:left="340" w:hanging="340"/>
    </w:pPr>
    <w:rPr>
      <w:rFonts w:ascii="Times New Roman" w:eastAsia="Times New Roman" w:hAnsi="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798">
      <w:bodyDiv w:val="1"/>
      <w:marLeft w:val="0"/>
      <w:marRight w:val="0"/>
      <w:marTop w:val="0"/>
      <w:marBottom w:val="0"/>
      <w:divBdr>
        <w:top w:val="none" w:sz="0" w:space="0" w:color="auto"/>
        <w:left w:val="none" w:sz="0" w:space="0" w:color="auto"/>
        <w:bottom w:val="none" w:sz="0" w:space="0" w:color="auto"/>
        <w:right w:val="none" w:sz="0" w:space="0" w:color="auto"/>
      </w:divBdr>
    </w:div>
    <w:div w:id="49311559">
      <w:bodyDiv w:val="1"/>
      <w:marLeft w:val="0"/>
      <w:marRight w:val="0"/>
      <w:marTop w:val="0"/>
      <w:marBottom w:val="0"/>
      <w:divBdr>
        <w:top w:val="none" w:sz="0" w:space="0" w:color="auto"/>
        <w:left w:val="none" w:sz="0" w:space="0" w:color="auto"/>
        <w:bottom w:val="none" w:sz="0" w:space="0" w:color="auto"/>
        <w:right w:val="none" w:sz="0" w:space="0" w:color="auto"/>
      </w:divBdr>
    </w:div>
    <w:div w:id="52195309">
      <w:bodyDiv w:val="1"/>
      <w:marLeft w:val="0"/>
      <w:marRight w:val="0"/>
      <w:marTop w:val="0"/>
      <w:marBottom w:val="0"/>
      <w:divBdr>
        <w:top w:val="none" w:sz="0" w:space="0" w:color="auto"/>
        <w:left w:val="none" w:sz="0" w:space="0" w:color="auto"/>
        <w:bottom w:val="none" w:sz="0" w:space="0" w:color="auto"/>
        <w:right w:val="none" w:sz="0" w:space="0" w:color="auto"/>
      </w:divBdr>
    </w:div>
    <w:div w:id="55904438">
      <w:bodyDiv w:val="1"/>
      <w:marLeft w:val="0"/>
      <w:marRight w:val="0"/>
      <w:marTop w:val="0"/>
      <w:marBottom w:val="0"/>
      <w:divBdr>
        <w:top w:val="none" w:sz="0" w:space="0" w:color="auto"/>
        <w:left w:val="none" w:sz="0" w:space="0" w:color="auto"/>
        <w:bottom w:val="none" w:sz="0" w:space="0" w:color="auto"/>
        <w:right w:val="none" w:sz="0" w:space="0" w:color="auto"/>
      </w:divBdr>
    </w:div>
    <w:div w:id="60180640">
      <w:bodyDiv w:val="1"/>
      <w:marLeft w:val="0"/>
      <w:marRight w:val="0"/>
      <w:marTop w:val="0"/>
      <w:marBottom w:val="0"/>
      <w:divBdr>
        <w:top w:val="none" w:sz="0" w:space="0" w:color="auto"/>
        <w:left w:val="none" w:sz="0" w:space="0" w:color="auto"/>
        <w:bottom w:val="none" w:sz="0" w:space="0" w:color="auto"/>
        <w:right w:val="none" w:sz="0" w:space="0" w:color="auto"/>
      </w:divBdr>
    </w:div>
    <w:div w:id="81881878">
      <w:bodyDiv w:val="1"/>
      <w:marLeft w:val="0"/>
      <w:marRight w:val="0"/>
      <w:marTop w:val="0"/>
      <w:marBottom w:val="0"/>
      <w:divBdr>
        <w:top w:val="none" w:sz="0" w:space="0" w:color="auto"/>
        <w:left w:val="none" w:sz="0" w:space="0" w:color="auto"/>
        <w:bottom w:val="none" w:sz="0" w:space="0" w:color="auto"/>
        <w:right w:val="none" w:sz="0" w:space="0" w:color="auto"/>
      </w:divBdr>
    </w:div>
    <w:div w:id="125006008">
      <w:bodyDiv w:val="1"/>
      <w:marLeft w:val="0"/>
      <w:marRight w:val="0"/>
      <w:marTop w:val="0"/>
      <w:marBottom w:val="0"/>
      <w:divBdr>
        <w:top w:val="none" w:sz="0" w:space="0" w:color="auto"/>
        <w:left w:val="none" w:sz="0" w:space="0" w:color="auto"/>
        <w:bottom w:val="none" w:sz="0" w:space="0" w:color="auto"/>
        <w:right w:val="none" w:sz="0" w:space="0" w:color="auto"/>
      </w:divBdr>
      <w:divsChild>
        <w:div w:id="2071998429">
          <w:marLeft w:val="0"/>
          <w:marRight w:val="0"/>
          <w:marTop w:val="0"/>
          <w:marBottom w:val="0"/>
          <w:divBdr>
            <w:top w:val="none" w:sz="0" w:space="0" w:color="auto"/>
            <w:left w:val="none" w:sz="0" w:space="0" w:color="auto"/>
            <w:bottom w:val="none" w:sz="0" w:space="0" w:color="auto"/>
            <w:right w:val="none" w:sz="0" w:space="0" w:color="auto"/>
          </w:divBdr>
        </w:div>
        <w:div w:id="1042097679">
          <w:marLeft w:val="0"/>
          <w:marRight w:val="0"/>
          <w:marTop w:val="0"/>
          <w:marBottom w:val="0"/>
          <w:divBdr>
            <w:top w:val="none" w:sz="0" w:space="0" w:color="auto"/>
            <w:left w:val="none" w:sz="0" w:space="0" w:color="auto"/>
            <w:bottom w:val="none" w:sz="0" w:space="0" w:color="auto"/>
            <w:right w:val="none" w:sz="0" w:space="0" w:color="auto"/>
          </w:divBdr>
        </w:div>
        <w:div w:id="332605648">
          <w:marLeft w:val="0"/>
          <w:marRight w:val="0"/>
          <w:marTop w:val="0"/>
          <w:marBottom w:val="0"/>
          <w:divBdr>
            <w:top w:val="none" w:sz="0" w:space="0" w:color="auto"/>
            <w:left w:val="none" w:sz="0" w:space="0" w:color="auto"/>
            <w:bottom w:val="none" w:sz="0" w:space="0" w:color="auto"/>
            <w:right w:val="none" w:sz="0" w:space="0" w:color="auto"/>
          </w:divBdr>
        </w:div>
        <w:div w:id="1441949185">
          <w:marLeft w:val="0"/>
          <w:marRight w:val="0"/>
          <w:marTop w:val="0"/>
          <w:marBottom w:val="0"/>
          <w:divBdr>
            <w:top w:val="none" w:sz="0" w:space="0" w:color="auto"/>
            <w:left w:val="none" w:sz="0" w:space="0" w:color="auto"/>
            <w:bottom w:val="none" w:sz="0" w:space="0" w:color="auto"/>
            <w:right w:val="none" w:sz="0" w:space="0" w:color="auto"/>
          </w:divBdr>
        </w:div>
        <w:div w:id="1466313393">
          <w:marLeft w:val="0"/>
          <w:marRight w:val="0"/>
          <w:marTop w:val="0"/>
          <w:marBottom w:val="0"/>
          <w:divBdr>
            <w:top w:val="none" w:sz="0" w:space="0" w:color="auto"/>
            <w:left w:val="none" w:sz="0" w:space="0" w:color="auto"/>
            <w:bottom w:val="none" w:sz="0" w:space="0" w:color="auto"/>
            <w:right w:val="none" w:sz="0" w:space="0" w:color="auto"/>
          </w:divBdr>
        </w:div>
        <w:div w:id="1324121799">
          <w:marLeft w:val="0"/>
          <w:marRight w:val="0"/>
          <w:marTop w:val="0"/>
          <w:marBottom w:val="0"/>
          <w:divBdr>
            <w:top w:val="none" w:sz="0" w:space="0" w:color="auto"/>
            <w:left w:val="none" w:sz="0" w:space="0" w:color="auto"/>
            <w:bottom w:val="none" w:sz="0" w:space="0" w:color="auto"/>
            <w:right w:val="none" w:sz="0" w:space="0" w:color="auto"/>
          </w:divBdr>
        </w:div>
        <w:div w:id="1446391215">
          <w:marLeft w:val="0"/>
          <w:marRight w:val="0"/>
          <w:marTop w:val="0"/>
          <w:marBottom w:val="0"/>
          <w:divBdr>
            <w:top w:val="none" w:sz="0" w:space="0" w:color="auto"/>
            <w:left w:val="none" w:sz="0" w:space="0" w:color="auto"/>
            <w:bottom w:val="none" w:sz="0" w:space="0" w:color="auto"/>
            <w:right w:val="none" w:sz="0" w:space="0" w:color="auto"/>
          </w:divBdr>
        </w:div>
        <w:div w:id="690685309">
          <w:marLeft w:val="0"/>
          <w:marRight w:val="0"/>
          <w:marTop w:val="0"/>
          <w:marBottom w:val="0"/>
          <w:divBdr>
            <w:top w:val="none" w:sz="0" w:space="0" w:color="auto"/>
            <w:left w:val="none" w:sz="0" w:space="0" w:color="auto"/>
            <w:bottom w:val="none" w:sz="0" w:space="0" w:color="auto"/>
            <w:right w:val="none" w:sz="0" w:space="0" w:color="auto"/>
          </w:divBdr>
        </w:div>
        <w:div w:id="312569550">
          <w:marLeft w:val="0"/>
          <w:marRight w:val="0"/>
          <w:marTop w:val="0"/>
          <w:marBottom w:val="0"/>
          <w:divBdr>
            <w:top w:val="none" w:sz="0" w:space="0" w:color="auto"/>
            <w:left w:val="none" w:sz="0" w:space="0" w:color="auto"/>
            <w:bottom w:val="none" w:sz="0" w:space="0" w:color="auto"/>
            <w:right w:val="none" w:sz="0" w:space="0" w:color="auto"/>
          </w:divBdr>
        </w:div>
      </w:divsChild>
    </w:div>
    <w:div w:id="146213867">
      <w:bodyDiv w:val="1"/>
      <w:marLeft w:val="0"/>
      <w:marRight w:val="0"/>
      <w:marTop w:val="0"/>
      <w:marBottom w:val="0"/>
      <w:divBdr>
        <w:top w:val="none" w:sz="0" w:space="0" w:color="auto"/>
        <w:left w:val="none" w:sz="0" w:space="0" w:color="auto"/>
        <w:bottom w:val="none" w:sz="0" w:space="0" w:color="auto"/>
        <w:right w:val="none" w:sz="0" w:space="0" w:color="auto"/>
      </w:divBdr>
    </w:div>
    <w:div w:id="147793508">
      <w:bodyDiv w:val="1"/>
      <w:marLeft w:val="0"/>
      <w:marRight w:val="0"/>
      <w:marTop w:val="0"/>
      <w:marBottom w:val="0"/>
      <w:divBdr>
        <w:top w:val="none" w:sz="0" w:space="0" w:color="auto"/>
        <w:left w:val="none" w:sz="0" w:space="0" w:color="auto"/>
        <w:bottom w:val="none" w:sz="0" w:space="0" w:color="auto"/>
        <w:right w:val="none" w:sz="0" w:space="0" w:color="auto"/>
      </w:divBdr>
    </w:div>
    <w:div w:id="150174696">
      <w:bodyDiv w:val="1"/>
      <w:marLeft w:val="0"/>
      <w:marRight w:val="0"/>
      <w:marTop w:val="0"/>
      <w:marBottom w:val="0"/>
      <w:divBdr>
        <w:top w:val="none" w:sz="0" w:space="0" w:color="auto"/>
        <w:left w:val="none" w:sz="0" w:space="0" w:color="auto"/>
        <w:bottom w:val="none" w:sz="0" w:space="0" w:color="auto"/>
        <w:right w:val="none" w:sz="0" w:space="0" w:color="auto"/>
      </w:divBdr>
    </w:div>
    <w:div w:id="155538737">
      <w:bodyDiv w:val="1"/>
      <w:marLeft w:val="0"/>
      <w:marRight w:val="0"/>
      <w:marTop w:val="0"/>
      <w:marBottom w:val="0"/>
      <w:divBdr>
        <w:top w:val="none" w:sz="0" w:space="0" w:color="auto"/>
        <w:left w:val="none" w:sz="0" w:space="0" w:color="auto"/>
        <w:bottom w:val="none" w:sz="0" w:space="0" w:color="auto"/>
        <w:right w:val="none" w:sz="0" w:space="0" w:color="auto"/>
      </w:divBdr>
    </w:div>
    <w:div w:id="168837331">
      <w:bodyDiv w:val="1"/>
      <w:marLeft w:val="0"/>
      <w:marRight w:val="0"/>
      <w:marTop w:val="0"/>
      <w:marBottom w:val="0"/>
      <w:divBdr>
        <w:top w:val="none" w:sz="0" w:space="0" w:color="auto"/>
        <w:left w:val="none" w:sz="0" w:space="0" w:color="auto"/>
        <w:bottom w:val="none" w:sz="0" w:space="0" w:color="auto"/>
        <w:right w:val="none" w:sz="0" w:space="0" w:color="auto"/>
      </w:divBdr>
    </w:div>
    <w:div w:id="172771390">
      <w:bodyDiv w:val="1"/>
      <w:marLeft w:val="0"/>
      <w:marRight w:val="0"/>
      <w:marTop w:val="0"/>
      <w:marBottom w:val="0"/>
      <w:divBdr>
        <w:top w:val="none" w:sz="0" w:space="0" w:color="auto"/>
        <w:left w:val="none" w:sz="0" w:space="0" w:color="auto"/>
        <w:bottom w:val="none" w:sz="0" w:space="0" w:color="auto"/>
        <w:right w:val="none" w:sz="0" w:space="0" w:color="auto"/>
      </w:divBdr>
      <w:divsChild>
        <w:div w:id="1143307229">
          <w:marLeft w:val="0"/>
          <w:marRight w:val="0"/>
          <w:marTop w:val="0"/>
          <w:marBottom w:val="0"/>
          <w:divBdr>
            <w:top w:val="single" w:sz="6" w:space="4" w:color="000000"/>
            <w:left w:val="single" w:sz="6" w:space="7" w:color="000000"/>
            <w:bottom w:val="single" w:sz="6" w:space="4" w:color="000000"/>
            <w:right w:val="single" w:sz="6" w:space="7" w:color="000000"/>
          </w:divBdr>
        </w:div>
      </w:divsChild>
    </w:div>
    <w:div w:id="180821240">
      <w:bodyDiv w:val="1"/>
      <w:marLeft w:val="0"/>
      <w:marRight w:val="0"/>
      <w:marTop w:val="0"/>
      <w:marBottom w:val="0"/>
      <w:divBdr>
        <w:top w:val="none" w:sz="0" w:space="0" w:color="auto"/>
        <w:left w:val="none" w:sz="0" w:space="0" w:color="auto"/>
        <w:bottom w:val="none" w:sz="0" w:space="0" w:color="auto"/>
        <w:right w:val="none" w:sz="0" w:space="0" w:color="auto"/>
      </w:divBdr>
    </w:div>
    <w:div w:id="181748155">
      <w:bodyDiv w:val="1"/>
      <w:marLeft w:val="0"/>
      <w:marRight w:val="0"/>
      <w:marTop w:val="0"/>
      <w:marBottom w:val="0"/>
      <w:divBdr>
        <w:top w:val="none" w:sz="0" w:space="0" w:color="auto"/>
        <w:left w:val="none" w:sz="0" w:space="0" w:color="auto"/>
        <w:bottom w:val="none" w:sz="0" w:space="0" w:color="auto"/>
        <w:right w:val="none" w:sz="0" w:space="0" w:color="auto"/>
      </w:divBdr>
    </w:div>
    <w:div w:id="231083000">
      <w:bodyDiv w:val="1"/>
      <w:marLeft w:val="0"/>
      <w:marRight w:val="0"/>
      <w:marTop w:val="0"/>
      <w:marBottom w:val="0"/>
      <w:divBdr>
        <w:top w:val="none" w:sz="0" w:space="0" w:color="auto"/>
        <w:left w:val="none" w:sz="0" w:space="0" w:color="auto"/>
        <w:bottom w:val="none" w:sz="0" w:space="0" w:color="auto"/>
        <w:right w:val="none" w:sz="0" w:space="0" w:color="auto"/>
      </w:divBdr>
    </w:div>
    <w:div w:id="270479997">
      <w:bodyDiv w:val="1"/>
      <w:marLeft w:val="0"/>
      <w:marRight w:val="0"/>
      <w:marTop w:val="0"/>
      <w:marBottom w:val="0"/>
      <w:divBdr>
        <w:top w:val="none" w:sz="0" w:space="0" w:color="auto"/>
        <w:left w:val="none" w:sz="0" w:space="0" w:color="auto"/>
        <w:bottom w:val="none" w:sz="0" w:space="0" w:color="auto"/>
        <w:right w:val="none" w:sz="0" w:space="0" w:color="auto"/>
      </w:divBdr>
      <w:divsChild>
        <w:div w:id="1302925716">
          <w:marLeft w:val="0"/>
          <w:marRight w:val="0"/>
          <w:marTop w:val="0"/>
          <w:marBottom w:val="0"/>
          <w:divBdr>
            <w:top w:val="none" w:sz="0" w:space="0" w:color="auto"/>
            <w:left w:val="none" w:sz="0" w:space="0" w:color="auto"/>
            <w:bottom w:val="none" w:sz="0" w:space="0" w:color="auto"/>
            <w:right w:val="none" w:sz="0" w:space="0" w:color="auto"/>
          </w:divBdr>
        </w:div>
        <w:div w:id="1937982004">
          <w:marLeft w:val="0"/>
          <w:marRight w:val="0"/>
          <w:marTop w:val="0"/>
          <w:marBottom w:val="0"/>
          <w:divBdr>
            <w:top w:val="none" w:sz="0" w:space="0" w:color="auto"/>
            <w:left w:val="none" w:sz="0" w:space="0" w:color="auto"/>
            <w:bottom w:val="none" w:sz="0" w:space="0" w:color="auto"/>
            <w:right w:val="none" w:sz="0" w:space="0" w:color="auto"/>
          </w:divBdr>
        </w:div>
        <w:div w:id="1777165730">
          <w:marLeft w:val="0"/>
          <w:marRight w:val="0"/>
          <w:marTop w:val="0"/>
          <w:marBottom w:val="0"/>
          <w:divBdr>
            <w:top w:val="none" w:sz="0" w:space="0" w:color="auto"/>
            <w:left w:val="none" w:sz="0" w:space="0" w:color="auto"/>
            <w:bottom w:val="none" w:sz="0" w:space="0" w:color="auto"/>
            <w:right w:val="none" w:sz="0" w:space="0" w:color="auto"/>
          </w:divBdr>
        </w:div>
        <w:div w:id="453789019">
          <w:marLeft w:val="0"/>
          <w:marRight w:val="0"/>
          <w:marTop w:val="0"/>
          <w:marBottom w:val="0"/>
          <w:divBdr>
            <w:top w:val="none" w:sz="0" w:space="0" w:color="auto"/>
            <w:left w:val="none" w:sz="0" w:space="0" w:color="auto"/>
            <w:bottom w:val="none" w:sz="0" w:space="0" w:color="auto"/>
            <w:right w:val="none" w:sz="0" w:space="0" w:color="auto"/>
          </w:divBdr>
        </w:div>
        <w:div w:id="1160006592">
          <w:marLeft w:val="0"/>
          <w:marRight w:val="0"/>
          <w:marTop w:val="0"/>
          <w:marBottom w:val="0"/>
          <w:divBdr>
            <w:top w:val="none" w:sz="0" w:space="0" w:color="auto"/>
            <w:left w:val="none" w:sz="0" w:space="0" w:color="auto"/>
            <w:bottom w:val="none" w:sz="0" w:space="0" w:color="auto"/>
            <w:right w:val="none" w:sz="0" w:space="0" w:color="auto"/>
          </w:divBdr>
        </w:div>
        <w:div w:id="511335916">
          <w:marLeft w:val="0"/>
          <w:marRight w:val="0"/>
          <w:marTop w:val="0"/>
          <w:marBottom w:val="0"/>
          <w:divBdr>
            <w:top w:val="none" w:sz="0" w:space="0" w:color="auto"/>
            <w:left w:val="none" w:sz="0" w:space="0" w:color="auto"/>
            <w:bottom w:val="none" w:sz="0" w:space="0" w:color="auto"/>
            <w:right w:val="none" w:sz="0" w:space="0" w:color="auto"/>
          </w:divBdr>
        </w:div>
        <w:div w:id="975378112">
          <w:marLeft w:val="0"/>
          <w:marRight w:val="0"/>
          <w:marTop w:val="0"/>
          <w:marBottom w:val="0"/>
          <w:divBdr>
            <w:top w:val="none" w:sz="0" w:space="0" w:color="auto"/>
            <w:left w:val="none" w:sz="0" w:space="0" w:color="auto"/>
            <w:bottom w:val="none" w:sz="0" w:space="0" w:color="auto"/>
            <w:right w:val="none" w:sz="0" w:space="0" w:color="auto"/>
          </w:divBdr>
        </w:div>
        <w:div w:id="1543980014">
          <w:marLeft w:val="0"/>
          <w:marRight w:val="0"/>
          <w:marTop w:val="0"/>
          <w:marBottom w:val="0"/>
          <w:divBdr>
            <w:top w:val="none" w:sz="0" w:space="0" w:color="auto"/>
            <w:left w:val="none" w:sz="0" w:space="0" w:color="auto"/>
            <w:bottom w:val="none" w:sz="0" w:space="0" w:color="auto"/>
            <w:right w:val="none" w:sz="0" w:space="0" w:color="auto"/>
          </w:divBdr>
        </w:div>
        <w:div w:id="732462523">
          <w:marLeft w:val="0"/>
          <w:marRight w:val="0"/>
          <w:marTop w:val="0"/>
          <w:marBottom w:val="0"/>
          <w:divBdr>
            <w:top w:val="none" w:sz="0" w:space="0" w:color="auto"/>
            <w:left w:val="none" w:sz="0" w:space="0" w:color="auto"/>
            <w:bottom w:val="none" w:sz="0" w:space="0" w:color="auto"/>
            <w:right w:val="none" w:sz="0" w:space="0" w:color="auto"/>
          </w:divBdr>
        </w:div>
      </w:divsChild>
    </w:div>
    <w:div w:id="277493882">
      <w:bodyDiv w:val="1"/>
      <w:marLeft w:val="0"/>
      <w:marRight w:val="0"/>
      <w:marTop w:val="0"/>
      <w:marBottom w:val="0"/>
      <w:divBdr>
        <w:top w:val="none" w:sz="0" w:space="0" w:color="auto"/>
        <w:left w:val="none" w:sz="0" w:space="0" w:color="auto"/>
        <w:bottom w:val="none" w:sz="0" w:space="0" w:color="auto"/>
        <w:right w:val="none" w:sz="0" w:space="0" w:color="auto"/>
      </w:divBdr>
      <w:divsChild>
        <w:div w:id="842744417">
          <w:marLeft w:val="0"/>
          <w:marRight w:val="0"/>
          <w:marTop w:val="0"/>
          <w:marBottom w:val="0"/>
          <w:divBdr>
            <w:top w:val="none" w:sz="0" w:space="0" w:color="auto"/>
            <w:left w:val="none" w:sz="0" w:space="0" w:color="auto"/>
            <w:bottom w:val="none" w:sz="0" w:space="0" w:color="auto"/>
            <w:right w:val="none" w:sz="0" w:space="0" w:color="auto"/>
          </w:divBdr>
        </w:div>
      </w:divsChild>
    </w:div>
    <w:div w:id="359355354">
      <w:bodyDiv w:val="1"/>
      <w:marLeft w:val="0"/>
      <w:marRight w:val="0"/>
      <w:marTop w:val="0"/>
      <w:marBottom w:val="0"/>
      <w:divBdr>
        <w:top w:val="none" w:sz="0" w:space="0" w:color="auto"/>
        <w:left w:val="none" w:sz="0" w:space="0" w:color="auto"/>
        <w:bottom w:val="none" w:sz="0" w:space="0" w:color="auto"/>
        <w:right w:val="none" w:sz="0" w:space="0" w:color="auto"/>
      </w:divBdr>
    </w:div>
    <w:div w:id="381249766">
      <w:bodyDiv w:val="1"/>
      <w:marLeft w:val="0"/>
      <w:marRight w:val="0"/>
      <w:marTop w:val="0"/>
      <w:marBottom w:val="0"/>
      <w:divBdr>
        <w:top w:val="none" w:sz="0" w:space="0" w:color="auto"/>
        <w:left w:val="none" w:sz="0" w:space="0" w:color="auto"/>
        <w:bottom w:val="none" w:sz="0" w:space="0" w:color="auto"/>
        <w:right w:val="none" w:sz="0" w:space="0" w:color="auto"/>
      </w:divBdr>
    </w:div>
    <w:div w:id="390731793">
      <w:bodyDiv w:val="1"/>
      <w:marLeft w:val="0"/>
      <w:marRight w:val="0"/>
      <w:marTop w:val="0"/>
      <w:marBottom w:val="0"/>
      <w:divBdr>
        <w:top w:val="none" w:sz="0" w:space="0" w:color="auto"/>
        <w:left w:val="none" w:sz="0" w:space="0" w:color="auto"/>
        <w:bottom w:val="none" w:sz="0" w:space="0" w:color="auto"/>
        <w:right w:val="none" w:sz="0" w:space="0" w:color="auto"/>
      </w:divBdr>
    </w:div>
    <w:div w:id="404300349">
      <w:bodyDiv w:val="1"/>
      <w:marLeft w:val="0"/>
      <w:marRight w:val="0"/>
      <w:marTop w:val="0"/>
      <w:marBottom w:val="0"/>
      <w:divBdr>
        <w:top w:val="none" w:sz="0" w:space="0" w:color="auto"/>
        <w:left w:val="none" w:sz="0" w:space="0" w:color="auto"/>
        <w:bottom w:val="none" w:sz="0" w:space="0" w:color="auto"/>
        <w:right w:val="none" w:sz="0" w:space="0" w:color="auto"/>
      </w:divBdr>
    </w:div>
    <w:div w:id="445778420">
      <w:bodyDiv w:val="1"/>
      <w:marLeft w:val="0"/>
      <w:marRight w:val="0"/>
      <w:marTop w:val="0"/>
      <w:marBottom w:val="0"/>
      <w:divBdr>
        <w:top w:val="none" w:sz="0" w:space="0" w:color="auto"/>
        <w:left w:val="none" w:sz="0" w:space="0" w:color="auto"/>
        <w:bottom w:val="none" w:sz="0" w:space="0" w:color="auto"/>
        <w:right w:val="none" w:sz="0" w:space="0" w:color="auto"/>
      </w:divBdr>
    </w:div>
    <w:div w:id="451362677">
      <w:bodyDiv w:val="1"/>
      <w:marLeft w:val="0"/>
      <w:marRight w:val="0"/>
      <w:marTop w:val="0"/>
      <w:marBottom w:val="0"/>
      <w:divBdr>
        <w:top w:val="none" w:sz="0" w:space="0" w:color="auto"/>
        <w:left w:val="none" w:sz="0" w:space="0" w:color="auto"/>
        <w:bottom w:val="none" w:sz="0" w:space="0" w:color="auto"/>
        <w:right w:val="none" w:sz="0" w:space="0" w:color="auto"/>
      </w:divBdr>
    </w:div>
    <w:div w:id="489638447">
      <w:bodyDiv w:val="1"/>
      <w:marLeft w:val="0"/>
      <w:marRight w:val="0"/>
      <w:marTop w:val="0"/>
      <w:marBottom w:val="0"/>
      <w:divBdr>
        <w:top w:val="none" w:sz="0" w:space="0" w:color="auto"/>
        <w:left w:val="none" w:sz="0" w:space="0" w:color="auto"/>
        <w:bottom w:val="none" w:sz="0" w:space="0" w:color="auto"/>
        <w:right w:val="none" w:sz="0" w:space="0" w:color="auto"/>
      </w:divBdr>
    </w:div>
    <w:div w:id="505705777">
      <w:bodyDiv w:val="1"/>
      <w:marLeft w:val="0"/>
      <w:marRight w:val="0"/>
      <w:marTop w:val="0"/>
      <w:marBottom w:val="0"/>
      <w:divBdr>
        <w:top w:val="none" w:sz="0" w:space="0" w:color="auto"/>
        <w:left w:val="none" w:sz="0" w:space="0" w:color="auto"/>
        <w:bottom w:val="none" w:sz="0" w:space="0" w:color="auto"/>
        <w:right w:val="none" w:sz="0" w:space="0" w:color="auto"/>
      </w:divBdr>
    </w:div>
    <w:div w:id="549994733">
      <w:bodyDiv w:val="1"/>
      <w:marLeft w:val="0"/>
      <w:marRight w:val="0"/>
      <w:marTop w:val="0"/>
      <w:marBottom w:val="0"/>
      <w:divBdr>
        <w:top w:val="none" w:sz="0" w:space="0" w:color="auto"/>
        <w:left w:val="none" w:sz="0" w:space="0" w:color="auto"/>
        <w:bottom w:val="none" w:sz="0" w:space="0" w:color="auto"/>
        <w:right w:val="none" w:sz="0" w:space="0" w:color="auto"/>
      </w:divBdr>
      <w:divsChild>
        <w:div w:id="2034181640">
          <w:marLeft w:val="0"/>
          <w:marRight w:val="0"/>
          <w:marTop w:val="0"/>
          <w:marBottom w:val="0"/>
          <w:divBdr>
            <w:top w:val="none" w:sz="0" w:space="0" w:color="auto"/>
            <w:left w:val="none" w:sz="0" w:space="0" w:color="auto"/>
            <w:bottom w:val="none" w:sz="0" w:space="0" w:color="auto"/>
            <w:right w:val="none" w:sz="0" w:space="0" w:color="auto"/>
          </w:divBdr>
        </w:div>
      </w:divsChild>
    </w:div>
    <w:div w:id="560867970">
      <w:bodyDiv w:val="1"/>
      <w:marLeft w:val="0"/>
      <w:marRight w:val="0"/>
      <w:marTop w:val="0"/>
      <w:marBottom w:val="0"/>
      <w:divBdr>
        <w:top w:val="none" w:sz="0" w:space="0" w:color="auto"/>
        <w:left w:val="none" w:sz="0" w:space="0" w:color="auto"/>
        <w:bottom w:val="none" w:sz="0" w:space="0" w:color="auto"/>
        <w:right w:val="none" w:sz="0" w:space="0" w:color="auto"/>
      </w:divBdr>
    </w:div>
    <w:div w:id="577790045">
      <w:bodyDiv w:val="1"/>
      <w:marLeft w:val="0"/>
      <w:marRight w:val="0"/>
      <w:marTop w:val="0"/>
      <w:marBottom w:val="0"/>
      <w:divBdr>
        <w:top w:val="none" w:sz="0" w:space="0" w:color="auto"/>
        <w:left w:val="none" w:sz="0" w:space="0" w:color="auto"/>
        <w:bottom w:val="none" w:sz="0" w:space="0" w:color="auto"/>
        <w:right w:val="none" w:sz="0" w:space="0" w:color="auto"/>
      </w:divBdr>
    </w:div>
    <w:div w:id="590890541">
      <w:bodyDiv w:val="1"/>
      <w:marLeft w:val="0"/>
      <w:marRight w:val="0"/>
      <w:marTop w:val="0"/>
      <w:marBottom w:val="0"/>
      <w:divBdr>
        <w:top w:val="none" w:sz="0" w:space="0" w:color="auto"/>
        <w:left w:val="none" w:sz="0" w:space="0" w:color="auto"/>
        <w:bottom w:val="none" w:sz="0" w:space="0" w:color="auto"/>
        <w:right w:val="none" w:sz="0" w:space="0" w:color="auto"/>
      </w:divBdr>
    </w:div>
    <w:div w:id="636685005">
      <w:bodyDiv w:val="1"/>
      <w:marLeft w:val="0"/>
      <w:marRight w:val="0"/>
      <w:marTop w:val="0"/>
      <w:marBottom w:val="0"/>
      <w:divBdr>
        <w:top w:val="none" w:sz="0" w:space="0" w:color="auto"/>
        <w:left w:val="none" w:sz="0" w:space="0" w:color="auto"/>
        <w:bottom w:val="none" w:sz="0" w:space="0" w:color="auto"/>
        <w:right w:val="none" w:sz="0" w:space="0" w:color="auto"/>
      </w:divBdr>
    </w:div>
    <w:div w:id="647200474">
      <w:bodyDiv w:val="1"/>
      <w:marLeft w:val="0"/>
      <w:marRight w:val="0"/>
      <w:marTop w:val="0"/>
      <w:marBottom w:val="0"/>
      <w:divBdr>
        <w:top w:val="none" w:sz="0" w:space="0" w:color="auto"/>
        <w:left w:val="none" w:sz="0" w:space="0" w:color="auto"/>
        <w:bottom w:val="none" w:sz="0" w:space="0" w:color="auto"/>
        <w:right w:val="none" w:sz="0" w:space="0" w:color="auto"/>
      </w:divBdr>
    </w:div>
    <w:div w:id="701058963">
      <w:bodyDiv w:val="1"/>
      <w:marLeft w:val="0"/>
      <w:marRight w:val="0"/>
      <w:marTop w:val="0"/>
      <w:marBottom w:val="0"/>
      <w:divBdr>
        <w:top w:val="none" w:sz="0" w:space="0" w:color="auto"/>
        <w:left w:val="none" w:sz="0" w:space="0" w:color="auto"/>
        <w:bottom w:val="none" w:sz="0" w:space="0" w:color="auto"/>
        <w:right w:val="none" w:sz="0" w:space="0" w:color="auto"/>
      </w:divBdr>
      <w:divsChild>
        <w:div w:id="2127963562">
          <w:marLeft w:val="0"/>
          <w:marRight w:val="0"/>
          <w:marTop w:val="0"/>
          <w:marBottom w:val="0"/>
          <w:divBdr>
            <w:top w:val="none" w:sz="0" w:space="0" w:color="auto"/>
            <w:left w:val="none" w:sz="0" w:space="0" w:color="auto"/>
            <w:bottom w:val="none" w:sz="0" w:space="0" w:color="auto"/>
            <w:right w:val="none" w:sz="0" w:space="0" w:color="auto"/>
          </w:divBdr>
        </w:div>
        <w:div w:id="1898347672">
          <w:marLeft w:val="0"/>
          <w:marRight w:val="0"/>
          <w:marTop w:val="0"/>
          <w:marBottom w:val="0"/>
          <w:divBdr>
            <w:top w:val="none" w:sz="0" w:space="0" w:color="auto"/>
            <w:left w:val="none" w:sz="0" w:space="0" w:color="auto"/>
            <w:bottom w:val="none" w:sz="0" w:space="0" w:color="auto"/>
            <w:right w:val="none" w:sz="0" w:space="0" w:color="auto"/>
          </w:divBdr>
        </w:div>
        <w:div w:id="2068189051">
          <w:marLeft w:val="0"/>
          <w:marRight w:val="0"/>
          <w:marTop w:val="0"/>
          <w:marBottom w:val="0"/>
          <w:divBdr>
            <w:top w:val="none" w:sz="0" w:space="0" w:color="auto"/>
            <w:left w:val="none" w:sz="0" w:space="0" w:color="auto"/>
            <w:bottom w:val="none" w:sz="0" w:space="0" w:color="auto"/>
            <w:right w:val="none" w:sz="0" w:space="0" w:color="auto"/>
          </w:divBdr>
        </w:div>
        <w:div w:id="1793670201">
          <w:marLeft w:val="0"/>
          <w:marRight w:val="0"/>
          <w:marTop w:val="0"/>
          <w:marBottom w:val="0"/>
          <w:divBdr>
            <w:top w:val="none" w:sz="0" w:space="0" w:color="auto"/>
            <w:left w:val="none" w:sz="0" w:space="0" w:color="auto"/>
            <w:bottom w:val="none" w:sz="0" w:space="0" w:color="auto"/>
            <w:right w:val="none" w:sz="0" w:space="0" w:color="auto"/>
          </w:divBdr>
        </w:div>
        <w:div w:id="1886722574">
          <w:marLeft w:val="0"/>
          <w:marRight w:val="0"/>
          <w:marTop w:val="0"/>
          <w:marBottom w:val="0"/>
          <w:divBdr>
            <w:top w:val="none" w:sz="0" w:space="0" w:color="auto"/>
            <w:left w:val="none" w:sz="0" w:space="0" w:color="auto"/>
            <w:bottom w:val="none" w:sz="0" w:space="0" w:color="auto"/>
            <w:right w:val="none" w:sz="0" w:space="0" w:color="auto"/>
          </w:divBdr>
        </w:div>
        <w:div w:id="445120903">
          <w:marLeft w:val="0"/>
          <w:marRight w:val="0"/>
          <w:marTop w:val="0"/>
          <w:marBottom w:val="0"/>
          <w:divBdr>
            <w:top w:val="none" w:sz="0" w:space="0" w:color="auto"/>
            <w:left w:val="none" w:sz="0" w:space="0" w:color="auto"/>
            <w:bottom w:val="none" w:sz="0" w:space="0" w:color="auto"/>
            <w:right w:val="none" w:sz="0" w:space="0" w:color="auto"/>
          </w:divBdr>
        </w:div>
        <w:div w:id="655762440">
          <w:marLeft w:val="0"/>
          <w:marRight w:val="0"/>
          <w:marTop w:val="0"/>
          <w:marBottom w:val="0"/>
          <w:divBdr>
            <w:top w:val="none" w:sz="0" w:space="0" w:color="auto"/>
            <w:left w:val="none" w:sz="0" w:space="0" w:color="auto"/>
            <w:bottom w:val="none" w:sz="0" w:space="0" w:color="auto"/>
            <w:right w:val="none" w:sz="0" w:space="0" w:color="auto"/>
          </w:divBdr>
        </w:div>
        <w:div w:id="1812748282">
          <w:marLeft w:val="0"/>
          <w:marRight w:val="0"/>
          <w:marTop w:val="0"/>
          <w:marBottom w:val="0"/>
          <w:divBdr>
            <w:top w:val="none" w:sz="0" w:space="0" w:color="auto"/>
            <w:left w:val="none" w:sz="0" w:space="0" w:color="auto"/>
            <w:bottom w:val="none" w:sz="0" w:space="0" w:color="auto"/>
            <w:right w:val="none" w:sz="0" w:space="0" w:color="auto"/>
          </w:divBdr>
        </w:div>
        <w:div w:id="633407380">
          <w:marLeft w:val="0"/>
          <w:marRight w:val="0"/>
          <w:marTop w:val="0"/>
          <w:marBottom w:val="0"/>
          <w:divBdr>
            <w:top w:val="none" w:sz="0" w:space="0" w:color="auto"/>
            <w:left w:val="none" w:sz="0" w:space="0" w:color="auto"/>
            <w:bottom w:val="none" w:sz="0" w:space="0" w:color="auto"/>
            <w:right w:val="none" w:sz="0" w:space="0" w:color="auto"/>
          </w:divBdr>
        </w:div>
        <w:div w:id="880291641">
          <w:marLeft w:val="0"/>
          <w:marRight w:val="0"/>
          <w:marTop w:val="0"/>
          <w:marBottom w:val="0"/>
          <w:divBdr>
            <w:top w:val="none" w:sz="0" w:space="0" w:color="auto"/>
            <w:left w:val="none" w:sz="0" w:space="0" w:color="auto"/>
            <w:bottom w:val="none" w:sz="0" w:space="0" w:color="auto"/>
            <w:right w:val="none" w:sz="0" w:space="0" w:color="auto"/>
          </w:divBdr>
        </w:div>
      </w:divsChild>
    </w:div>
    <w:div w:id="735863245">
      <w:bodyDiv w:val="1"/>
      <w:marLeft w:val="0"/>
      <w:marRight w:val="0"/>
      <w:marTop w:val="0"/>
      <w:marBottom w:val="0"/>
      <w:divBdr>
        <w:top w:val="none" w:sz="0" w:space="0" w:color="auto"/>
        <w:left w:val="none" w:sz="0" w:space="0" w:color="auto"/>
        <w:bottom w:val="none" w:sz="0" w:space="0" w:color="auto"/>
        <w:right w:val="none" w:sz="0" w:space="0" w:color="auto"/>
      </w:divBdr>
    </w:div>
    <w:div w:id="739517359">
      <w:bodyDiv w:val="1"/>
      <w:marLeft w:val="0"/>
      <w:marRight w:val="0"/>
      <w:marTop w:val="0"/>
      <w:marBottom w:val="0"/>
      <w:divBdr>
        <w:top w:val="none" w:sz="0" w:space="0" w:color="auto"/>
        <w:left w:val="none" w:sz="0" w:space="0" w:color="auto"/>
        <w:bottom w:val="none" w:sz="0" w:space="0" w:color="auto"/>
        <w:right w:val="none" w:sz="0" w:space="0" w:color="auto"/>
      </w:divBdr>
    </w:div>
    <w:div w:id="743069997">
      <w:bodyDiv w:val="1"/>
      <w:marLeft w:val="0"/>
      <w:marRight w:val="0"/>
      <w:marTop w:val="0"/>
      <w:marBottom w:val="0"/>
      <w:divBdr>
        <w:top w:val="none" w:sz="0" w:space="0" w:color="auto"/>
        <w:left w:val="none" w:sz="0" w:space="0" w:color="auto"/>
        <w:bottom w:val="none" w:sz="0" w:space="0" w:color="auto"/>
        <w:right w:val="none" w:sz="0" w:space="0" w:color="auto"/>
      </w:divBdr>
    </w:div>
    <w:div w:id="749959791">
      <w:bodyDiv w:val="1"/>
      <w:marLeft w:val="0"/>
      <w:marRight w:val="0"/>
      <w:marTop w:val="0"/>
      <w:marBottom w:val="0"/>
      <w:divBdr>
        <w:top w:val="none" w:sz="0" w:space="0" w:color="auto"/>
        <w:left w:val="none" w:sz="0" w:space="0" w:color="auto"/>
        <w:bottom w:val="none" w:sz="0" w:space="0" w:color="auto"/>
        <w:right w:val="none" w:sz="0" w:space="0" w:color="auto"/>
      </w:divBdr>
    </w:div>
    <w:div w:id="800225787">
      <w:bodyDiv w:val="1"/>
      <w:marLeft w:val="0"/>
      <w:marRight w:val="0"/>
      <w:marTop w:val="0"/>
      <w:marBottom w:val="0"/>
      <w:divBdr>
        <w:top w:val="none" w:sz="0" w:space="0" w:color="auto"/>
        <w:left w:val="none" w:sz="0" w:space="0" w:color="auto"/>
        <w:bottom w:val="none" w:sz="0" w:space="0" w:color="auto"/>
        <w:right w:val="none" w:sz="0" w:space="0" w:color="auto"/>
      </w:divBdr>
    </w:div>
    <w:div w:id="814639573">
      <w:bodyDiv w:val="1"/>
      <w:marLeft w:val="0"/>
      <w:marRight w:val="0"/>
      <w:marTop w:val="0"/>
      <w:marBottom w:val="0"/>
      <w:divBdr>
        <w:top w:val="none" w:sz="0" w:space="0" w:color="auto"/>
        <w:left w:val="none" w:sz="0" w:space="0" w:color="auto"/>
        <w:bottom w:val="none" w:sz="0" w:space="0" w:color="auto"/>
        <w:right w:val="none" w:sz="0" w:space="0" w:color="auto"/>
      </w:divBdr>
      <w:divsChild>
        <w:div w:id="1567260657">
          <w:marLeft w:val="0"/>
          <w:marRight w:val="0"/>
          <w:marTop w:val="0"/>
          <w:marBottom w:val="0"/>
          <w:divBdr>
            <w:top w:val="none" w:sz="0" w:space="0" w:color="auto"/>
            <w:left w:val="none" w:sz="0" w:space="0" w:color="auto"/>
            <w:bottom w:val="none" w:sz="0" w:space="0" w:color="auto"/>
            <w:right w:val="none" w:sz="0" w:space="0" w:color="auto"/>
          </w:divBdr>
        </w:div>
        <w:div w:id="1956015616">
          <w:marLeft w:val="0"/>
          <w:marRight w:val="0"/>
          <w:marTop w:val="0"/>
          <w:marBottom w:val="0"/>
          <w:divBdr>
            <w:top w:val="none" w:sz="0" w:space="0" w:color="auto"/>
            <w:left w:val="none" w:sz="0" w:space="0" w:color="auto"/>
            <w:bottom w:val="none" w:sz="0" w:space="0" w:color="auto"/>
            <w:right w:val="none" w:sz="0" w:space="0" w:color="auto"/>
          </w:divBdr>
        </w:div>
        <w:div w:id="390153384">
          <w:marLeft w:val="0"/>
          <w:marRight w:val="0"/>
          <w:marTop w:val="0"/>
          <w:marBottom w:val="0"/>
          <w:divBdr>
            <w:top w:val="none" w:sz="0" w:space="0" w:color="auto"/>
            <w:left w:val="none" w:sz="0" w:space="0" w:color="auto"/>
            <w:bottom w:val="none" w:sz="0" w:space="0" w:color="auto"/>
            <w:right w:val="none" w:sz="0" w:space="0" w:color="auto"/>
          </w:divBdr>
        </w:div>
        <w:div w:id="2061199452">
          <w:marLeft w:val="0"/>
          <w:marRight w:val="0"/>
          <w:marTop w:val="0"/>
          <w:marBottom w:val="0"/>
          <w:divBdr>
            <w:top w:val="none" w:sz="0" w:space="0" w:color="auto"/>
            <w:left w:val="none" w:sz="0" w:space="0" w:color="auto"/>
            <w:bottom w:val="none" w:sz="0" w:space="0" w:color="auto"/>
            <w:right w:val="none" w:sz="0" w:space="0" w:color="auto"/>
          </w:divBdr>
        </w:div>
        <w:div w:id="631595542">
          <w:marLeft w:val="0"/>
          <w:marRight w:val="0"/>
          <w:marTop w:val="0"/>
          <w:marBottom w:val="0"/>
          <w:divBdr>
            <w:top w:val="none" w:sz="0" w:space="0" w:color="auto"/>
            <w:left w:val="none" w:sz="0" w:space="0" w:color="auto"/>
            <w:bottom w:val="none" w:sz="0" w:space="0" w:color="auto"/>
            <w:right w:val="none" w:sz="0" w:space="0" w:color="auto"/>
          </w:divBdr>
        </w:div>
        <w:div w:id="106776526">
          <w:marLeft w:val="0"/>
          <w:marRight w:val="0"/>
          <w:marTop w:val="0"/>
          <w:marBottom w:val="0"/>
          <w:divBdr>
            <w:top w:val="none" w:sz="0" w:space="0" w:color="auto"/>
            <w:left w:val="none" w:sz="0" w:space="0" w:color="auto"/>
            <w:bottom w:val="none" w:sz="0" w:space="0" w:color="auto"/>
            <w:right w:val="none" w:sz="0" w:space="0" w:color="auto"/>
          </w:divBdr>
        </w:div>
        <w:div w:id="920026829">
          <w:marLeft w:val="0"/>
          <w:marRight w:val="0"/>
          <w:marTop w:val="0"/>
          <w:marBottom w:val="0"/>
          <w:divBdr>
            <w:top w:val="none" w:sz="0" w:space="0" w:color="auto"/>
            <w:left w:val="none" w:sz="0" w:space="0" w:color="auto"/>
            <w:bottom w:val="none" w:sz="0" w:space="0" w:color="auto"/>
            <w:right w:val="none" w:sz="0" w:space="0" w:color="auto"/>
          </w:divBdr>
        </w:div>
        <w:div w:id="1025445653">
          <w:marLeft w:val="0"/>
          <w:marRight w:val="0"/>
          <w:marTop w:val="0"/>
          <w:marBottom w:val="0"/>
          <w:divBdr>
            <w:top w:val="none" w:sz="0" w:space="0" w:color="auto"/>
            <w:left w:val="none" w:sz="0" w:space="0" w:color="auto"/>
            <w:bottom w:val="none" w:sz="0" w:space="0" w:color="auto"/>
            <w:right w:val="none" w:sz="0" w:space="0" w:color="auto"/>
          </w:divBdr>
        </w:div>
      </w:divsChild>
    </w:div>
    <w:div w:id="816460215">
      <w:bodyDiv w:val="1"/>
      <w:marLeft w:val="0"/>
      <w:marRight w:val="0"/>
      <w:marTop w:val="0"/>
      <w:marBottom w:val="0"/>
      <w:divBdr>
        <w:top w:val="none" w:sz="0" w:space="0" w:color="auto"/>
        <w:left w:val="none" w:sz="0" w:space="0" w:color="auto"/>
        <w:bottom w:val="none" w:sz="0" w:space="0" w:color="auto"/>
        <w:right w:val="none" w:sz="0" w:space="0" w:color="auto"/>
      </w:divBdr>
      <w:divsChild>
        <w:div w:id="1552955435">
          <w:marLeft w:val="0"/>
          <w:marRight w:val="0"/>
          <w:marTop w:val="0"/>
          <w:marBottom w:val="0"/>
          <w:divBdr>
            <w:top w:val="none" w:sz="0" w:space="0" w:color="auto"/>
            <w:left w:val="none" w:sz="0" w:space="0" w:color="auto"/>
            <w:bottom w:val="none" w:sz="0" w:space="0" w:color="auto"/>
            <w:right w:val="none" w:sz="0" w:space="0" w:color="auto"/>
          </w:divBdr>
        </w:div>
        <w:div w:id="1757437960">
          <w:marLeft w:val="0"/>
          <w:marRight w:val="0"/>
          <w:marTop w:val="0"/>
          <w:marBottom w:val="0"/>
          <w:divBdr>
            <w:top w:val="none" w:sz="0" w:space="0" w:color="auto"/>
            <w:left w:val="none" w:sz="0" w:space="0" w:color="auto"/>
            <w:bottom w:val="none" w:sz="0" w:space="0" w:color="auto"/>
            <w:right w:val="none" w:sz="0" w:space="0" w:color="auto"/>
          </w:divBdr>
        </w:div>
        <w:div w:id="973019353">
          <w:marLeft w:val="0"/>
          <w:marRight w:val="0"/>
          <w:marTop w:val="0"/>
          <w:marBottom w:val="0"/>
          <w:divBdr>
            <w:top w:val="none" w:sz="0" w:space="0" w:color="auto"/>
            <w:left w:val="none" w:sz="0" w:space="0" w:color="auto"/>
            <w:bottom w:val="none" w:sz="0" w:space="0" w:color="auto"/>
            <w:right w:val="none" w:sz="0" w:space="0" w:color="auto"/>
          </w:divBdr>
        </w:div>
        <w:div w:id="1573004394">
          <w:marLeft w:val="0"/>
          <w:marRight w:val="0"/>
          <w:marTop w:val="0"/>
          <w:marBottom w:val="0"/>
          <w:divBdr>
            <w:top w:val="none" w:sz="0" w:space="0" w:color="auto"/>
            <w:left w:val="none" w:sz="0" w:space="0" w:color="auto"/>
            <w:bottom w:val="none" w:sz="0" w:space="0" w:color="auto"/>
            <w:right w:val="none" w:sz="0" w:space="0" w:color="auto"/>
          </w:divBdr>
        </w:div>
        <w:div w:id="472449968">
          <w:marLeft w:val="0"/>
          <w:marRight w:val="0"/>
          <w:marTop w:val="0"/>
          <w:marBottom w:val="0"/>
          <w:divBdr>
            <w:top w:val="none" w:sz="0" w:space="0" w:color="auto"/>
            <w:left w:val="none" w:sz="0" w:space="0" w:color="auto"/>
            <w:bottom w:val="none" w:sz="0" w:space="0" w:color="auto"/>
            <w:right w:val="none" w:sz="0" w:space="0" w:color="auto"/>
          </w:divBdr>
        </w:div>
        <w:div w:id="24060999">
          <w:marLeft w:val="0"/>
          <w:marRight w:val="0"/>
          <w:marTop w:val="0"/>
          <w:marBottom w:val="0"/>
          <w:divBdr>
            <w:top w:val="none" w:sz="0" w:space="0" w:color="auto"/>
            <w:left w:val="none" w:sz="0" w:space="0" w:color="auto"/>
            <w:bottom w:val="none" w:sz="0" w:space="0" w:color="auto"/>
            <w:right w:val="none" w:sz="0" w:space="0" w:color="auto"/>
          </w:divBdr>
        </w:div>
        <w:div w:id="1428772130">
          <w:marLeft w:val="0"/>
          <w:marRight w:val="0"/>
          <w:marTop w:val="0"/>
          <w:marBottom w:val="0"/>
          <w:divBdr>
            <w:top w:val="none" w:sz="0" w:space="0" w:color="auto"/>
            <w:left w:val="none" w:sz="0" w:space="0" w:color="auto"/>
            <w:bottom w:val="none" w:sz="0" w:space="0" w:color="auto"/>
            <w:right w:val="none" w:sz="0" w:space="0" w:color="auto"/>
          </w:divBdr>
        </w:div>
        <w:div w:id="129708951">
          <w:marLeft w:val="0"/>
          <w:marRight w:val="0"/>
          <w:marTop w:val="0"/>
          <w:marBottom w:val="0"/>
          <w:divBdr>
            <w:top w:val="none" w:sz="0" w:space="0" w:color="auto"/>
            <w:left w:val="none" w:sz="0" w:space="0" w:color="auto"/>
            <w:bottom w:val="none" w:sz="0" w:space="0" w:color="auto"/>
            <w:right w:val="none" w:sz="0" w:space="0" w:color="auto"/>
          </w:divBdr>
        </w:div>
      </w:divsChild>
    </w:div>
    <w:div w:id="839344398">
      <w:bodyDiv w:val="1"/>
      <w:marLeft w:val="0"/>
      <w:marRight w:val="0"/>
      <w:marTop w:val="0"/>
      <w:marBottom w:val="0"/>
      <w:divBdr>
        <w:top w:val="none" w:sz="0" w:space="0" w:color="auto"/>
        <w:left w:val="none" w:sz="0" w:space="0" w:color="auto"/>
        <w:bottom w:val="none" w:sz="0" w:space="0" w:color="auto"/>
        <w:right w:val="none" w:sz="0" w:space="0" w:color="auto"/>
      </w:divBdr>
    </w:div>
    <w:div w:id="1016006513">
      <w:bodyDiv w:val="1"/>
      <w:marLeft w:val="0"/>
      <w:marRight w:val="0"/>
      <w:marTop w:val="0"/>
      <w:marBottom w:val="0"/>
      <w:divBdr>
        <w:top w:val="none" w:sz="0" w:space="0" w:color="auto"/>
        <w:left w:val="none" w:sz="0" w:space="0" w:color="auto"/>
        <w:bottom w:val="none" w:sz="0" w:space="0" w:color="auto"/>
        <w:right w:val="none" w:sz="0" w:space="0" w:color="auto"/>
      </w:divBdr>
    </w:div>
    <w:div w:id="1023625888">
      <w:bodyDiv w:val="1"/>
      <w:marLeft w:val="0"/>
      <w:marRight w:val="0"/>
      <w:marTop w:val="0"/>
      <w:marBottom w:val="0"/>
      <w:divBdr>
        <w:top w:val="none" w:sz="0" w:space="0" w:color="auto"/>
        <w:left w:val="none" w:sz="0" w:space="0" w:color="auto"/>
        <w:bottom w:val="none" w:sz="0" w:space="0" w:color="auto"/>
        <w:right w:val="none" w:sz="0" w:space="0" w:color="auto"/>
      </w:divBdr>
    </w:div>
    <w:div w:id="1071662314">
      <w:bodyDiv w:val="1"/>
      <w:marLeft w:val="0"/>
      <w:marRight w:val="0"/>
      <w:marTop w:val="0"/>
      <w:marBottom w:val="0"/>
      <w:divBdr>
        <w:top w:val="none" w:sz="0" w:space="0" w:color="auto"/>
        <w:left w:val="none" w:sz="0" w:space="0" w:color="auto"/>
        <w:bottom w:val="none" w:sz="0" w:space="0" w:color="auto"/>
        <w:right w:val="none" w:sz="0" w:space="0" w:color="auto"/>
      </w:divBdr>
      <w:divsChild>
        <w:div w:id="1522740222">
          <w:marLeft w:val="0"/>
          <w:marRight w:val="0"/>
          <w:marTop w:val="0"/>
          <w:marBottom w:val="0"/>
          <w:divBdr>
            <w:top w:val="none" w:sz="0" w:space="0" w:color="auto"/>
            <w:left w:val="none" w:sz="0" w:space="0" w:color="auto"/>
            <w:bottom w:val="none" w:sz="0" w:space="0" w:color="auto"/>
            <w:right w:val="none" w:sz="0" w:space="0" w:color="auto"/>
          </w:divBdr>
        </w:div>
      </w:divsChild>
    </w:div>
    <w:div w:id="1141462946">
      <w:bodyDiv w:val="1"/>
      <w:marLeft w:val="0"/>
      <w:marRight w:val="0"/>
      <w:marTop w:val="0"/>
      <w:marBottom w:val="0"/>
      <w:divBdr>
        <w:top w:val="none" w:sz="0" w:space="0" w:color="auto"/>
        <w:left w:val="none" w:sz="0" w:space="0" w:color="auto"/>
        <w:bottom w:val="none" w:sz="0" w:space="0" w:color="auto"/>
        <w:right w:val="none" w:sz="0" w:space="0" w:color="auto"/>
      </w:divBdr>
    </w:div>
    <w:div w:id="1228228061">
      <w:bodyDiv w:val="1"/>
      <w:marLeft w:val="0"/>
      <w:marRight w:val="0"/>
      <w:marTop w:val="0"/>
      <w:marBottom w:val="0"/>
      <w:divBdr>
        <w:top w:val="none" w:sz="0" w:space="0" w:color="auto"/>
        <w:left w:val="none" w:sz="0" w:space="0" w:color="auto"/>
        <w:bottom w:val="none" w:sz="0" w:space="0" w:color="auto"/>
        <w:right w:val="none" w:sz="0" w:space="0" w:color="auto"/>
      </w:divBdr>
      <w:divsChild>
        <w:div w:id="434208749">
          <w:marLeft w:val="0"/>
          <w:marRight w:val="0"/>
          <w:marTop w:val="0"/>
          <w:marBottom w:val="0"/>
          <w:divBdr>
            <w:top w:val="none" w:sz="0" w:space="0" w:color="auto"/>
            <w:left w:val="none" w:sz="0" w:space="0" w:color="auto"/>
            <w:bottom w:val="none" w:sz="0" w:space="0" w:color="auto"/>
            <w:right w:val="none" w:sz="0" w:space="0" w:color="auto"/>
          </w:divBdr>
        </w:div>
      </w:divsChild>
    </w:div>
    <w:div w:id="1307737258">
      <w:bodyDiv w:val="1"/>
      <w:marLeft w:val="0"/>
      <w:marRight w:val="0"/>
      <w:marTop w:val="0"/>
      <w:marBottom w:val="0"/>
      <w:divBdr>
        <w:top w:val="none" w:sz="0" w:space="0" w:color="auto"/>
        <w:left w:val="none" w:sz="0" w:space="0" w:color="auto"/>
        <w:bottom w:val="none" w:sz="0" w:space="0" w:color="auto"/>
        <w:right w:val="none" w:sz="0" w:space="0" w:color="auto"/>
      </w:divBdr>
    </w:div>
    <w:div w:id="1349793178">
      <w:bodyDiv w:val="1"/>
      <w:marLeft w:val="0"/>
      <w:marRight w:val="0"/>
      <w:marTop w:val="0"/>
      <w:marBottom w:val="0"/>
      <w:divBdr>
        <w:top w:val="none" w:sz="0" w:space="0" w:color="auto"/>
        <w:left w:val="none" w:sz="0" w:space="0" w:color="auto"/>
        <w:bottom w:val="none" w:sz="0" w:space="0" w:color="auto"/>
        <w:right w:val="none" w:sz="0" w:space="0" w:color="auto"/>
      </w:divBdr>
      <w:divsChild>
        <w:div w:id="553471617">
          <w:marLeft w:val="0"/>
          <w:marRight w:val="0"/>
          <w:marTop w:val="0"/>
          <w:marBottom w:val="0"/>
          <w:divBdr>
            <w:top w:val="none" w:sz="0" w:space="0" w:color="auto"/>
            <w:left w:val="none" w:sz="0" w:space="0" w:color="auto"/>
            <w:bottom w:val="none" w:sz="0" w:space="0" w:color="auto"/>
            <w:right w:val="none" w:sz="0" w:space="0" w:color="auto"/>
          </w:divBdr>
        </w:div>
      </w:divsChild>
    </w:div>
    <w:div w:id="1444498370">
      <w:bodyDiv w:val="1"/>
      <w:marLeft w:val="0"/>
      <w:marRight w:val="0"/>
      <w:marTop w:val="0"/>
      <w:marBottom w:val="0"/>
      <w:divBdr>
        <w:top w:val="none" w:sz="0" w:space="0" w:color="auto"/>
        <w:left w:val="none" w:sz="0" w:space="0" w:color="auto"/>
        <w:bottom w:val="none" w:sz="0" w:space="0" w:color="auto"/>
        <w:right w:val="none" w:sz="0" w:space="0" w:color="auto"/>
      </w:divBdr>
    </w:div>
    <w:div w:id="1472744459">
      <w:bodyDiv w:val="1"/>
      <w:marLeft w:val="0"/>
      <w:marRight w:val="0"/>
      <w:marTop w:val="0"/>
      <w:marBottom w:val="0"/>
      <w:divBdr>
        <w:top w:val="none" w:sz="0" w:space="0" w:color="auto"/>
        <w:left w:val="none" w:sz="0" w:space="0" w:color="auto"/>
        <w:bottom w:val="none" w:sz="0" w:space="0" w:color="auto"/>
        <w:right w:val="none" w:sz="0" w:space="0" w:color="auto"/>
      </w:divBdr>
    </w:div>
    <w:div w:id="1485006308">
      <w:bodyDiv w:val="1"/>
      <w:marLeft w:val="0"/>
      <w:marRight w:val="0"/>
      <w:marTop w:val="0"/>
      <w:marBottom w:val="0"/>
      <w:divBdr>
        <w:top w:val="none" w:sz="0" w:space="0" w:color="auto"/>
        <w:left w:val="none" w:sz="0" w:space="0" w:color="auto"/>
        <w:bottom w:val="none" w:sz="0" w:space="0" w:color="auto"/>
        <w:right w:val="none" w:sz="0" w:space="0" w:color="auto"/>
      </w:divBdr>
    </w:div>
    <w:div w:id="1493522218">
      <w:bodyDiv w:val="1"/>
      <w:marLeft w:val="0"/>
      <w:marRight w:val="0"/>
      <w:marTop w:val="0"/>
      <w:marBottom w:val="0"/>
      <w:divBdr>
        <w:top w:val="none" w:sz="0" w:space="0" w:color="auto"/>
        <w:left w:val="none" w:sz="0" w:space="0" w:color="auto"/>
        <w:bottom w:val="none" w:sz="0" w:space="0" w:color="auto"/>
        <w:right w:val="none" w:sz="0" w:space="0" w:color="auto"/>
      </w:divBdr>
    </w:div>
    <w:div w:id="1535531969">
      <w:bodyDiv w:val="1"/>
      <w:marLeft w:val="0"/>
      <w:marRight w:val="0"/>
      <w:marTop w:val="0"/>
      <w:marBottom w:val="0"/>
      <w:divBdr>
        <w:top w:val="none" w:sz="0" w:space="0" w:color="auto"/>
        <w:left w:val="none" w:sz="0" w:space="0" w:color="auto"/>
        <w:bottom w:val="none" w:sz="0" w:space="0" w:color="auto"/>
        <w:right w:val="none" w:sz="0" w:space="0" w:color="auto"/>
      </w:divBdr>
    </w:div>
    <w:div w:id="1549414448">
      <w:bodyDiv w:val="1"/>
      <w:marLeft w:val="0"/>
      <w:marRight w:val="0"/>
      <w:marTop w:val="0"/>
      <w:marBottom w:val="0"/>
      <w:divBdr>
        <w:top w:val="none" w:sz="0" w:space="0" w:color="auto"/>
        <w:left w:val="none" w:sz="0" w:space="0" w:color="auto"/>
        <w:bottom w:val="none" w:sz="0" w:space="0" w:color="auto"/>
        <w:right w:val="none" w:sz="0" w:space="0" w:color="auto"/>
      </w:divBdr>
    </w:div>
    <w:div w:id="1555194380">
      <w:bodyDiv w:val="1"/>
      <w:marLeft w:val="0"/>
      <w:marRight w:val="0"/>
      <w:marTop w:val="0"/>
      <w:marBottom w:val="0"/>
      <w:divBdr>
        <w:top w:val="none" w:sz="0" w:space="0" w:color="auto"/>
        <w:left w:val="none" w:sz="0" w:space="0" w:color="auto"/>
        <w:bottom w:val="none" w:sz="0" w:space="0" w:color="auto"/>
        <w:right w:val="none" w:sz="0" w:space="0" w:color="auto"/>
      </w:divBdr>
    </w:div>
    <w:div w:id="1659310527">
      <w:bodyDiv w:val="1"/>
      <w:marLeft w:val="0"/>
      <w:marRight w:val="0"/>
      <w:marTop w:val="0"/>
      <w:marBottom w:val="0"/>
      <w:divBdr>
        <w:top w:val="none" w:sz="0" w:space="0" w:color="auto"/>
        <w:left w:val="none" w:sz="0" w:space="0" w:color="auto"/>
        <w:bottom w:val="none" w:sz="0" w:space="0" w:color="auto"/>
        <w:right w:val="none" w:sz="0" w:space="0" w:color="auto"/>
      </w:divBdr>
    </w:div>
    <w:div w:id="1738438159">
      <w:bodyDiv w:val="1"/>
      <w:marLeft w:val="0"/>
      <w:marRight w:val="0"/>
      <w:marTop w:val="0"/>
      <w:marBottom w:val="0"/>
      <w:divBdr>
        <w:top w:val="none" w:sz="0" w:space="0" w:color="auto"/>
        <w:left w:val="none" w:sz="0" w:space="0" w:color="auto"/>
        <w:bottom w:val="none" w:sz="0" w:space="0" w:color="auto"/>
        <w:right w:val="none" w:sz="0" w:space="0" w:color="auto"/>
      </w:divBdr>
    </w:div>
    <w:div w:id="1770006303">
      <w:bodyDiv w:val="1"/>
      <w:marLeft w:val="0"/>
      <w:marRight w:val="0"/>
      <w:marTop w:val="0"/>
      <w:marBottom w:val="0"/>
      <w:divBdr>
        <w:top w:val="none" w:sz="0" w:space="0" w:color="auto"/>
        <w:left w:val="none" w:sz="0" w:space="0" w:color="auto"/>
        <w:bottom w:val="none" w:sz="0" w:space="0" w:color="auto"/>
        <w:right w:val="none" w:sz="0" w:space="0" w:color="auto"/>
      </w:divBdr>
    </w:div>
    <w:div w:id="1779567589">
      <w:bodyDiv w:val="1"/>
      <w:marLeft w:val="0"/>
      <w:marRight w:val="0"/>
      <w:marTop w:val="0"/>
      <w:marBottom w:val="0"/>
      <w:divBdr>
        <w:top w:val="none" w:sz="0" w:space="0" w:color="auto"/>
        <w:left w:val="none" w:sz="0" w:space="0" w:color="auto"/>
        <w:bottom w:val="none" w:sz="0" w:space="0" w:color="auto"/>
        <w:right w:val="none" w:sz="0" w:space="0" w:color="auto"/>
      </w:divBdr>
    </w:div>
    <w:div w:id="1780686469">
      <w:bodyDiv w:val="1"/>
      <w:marLeft w:val="0"/>
      <w:marRight w:val="0"/>
      <w:marTop w:val="0"/>
      <w:marBottom w:val="0"/>
      <w:divBdr>
        <w:top w:val="none" w:sz="0" w:space="0" w:color="auto"/>
        <w:left w:val="none" w:sz="0" w:space="0" w:color="auto"/>
        <w:bottom w:val="none" w:sz="0" w:space="0" w:color="auto"/>
        <w:right w:val="none" w:sz="0" w:space="0" w:color="auto"/>
      </w:divBdr>
    </w:div>
    <w:div w:id="1780710908">
      <w:bodyDiv w:val="1"/>
      <w:marLeft w:val="0"/>
      <w:marRight w:val="0"/>
      <w:marTop w:val="0"/>
      <w:marBottom w:val="0"/>
      <w:divBdr>
        <w:top w:val="none" w:sz="0" w:space="0" w:color="auto"/>
        <w:left w:val="none" w:sz="0" w:space="0" w:color="auto"/>
        <w:bottom w:val="none" w:sz="0" w:space="0" w:color="auto"/>
        <w:right w:val="none" w:sz="0" w:space="0" w:color="auto"/>
      </w:divBdr>
    </w:div>
    <w:div w:id="1781215249">
      <w:bodyDiv w:val="1"/>
      <w:marLeft w:val="0"/>
      <w:marRight w:val="0"/>
      <w:marTop w:val="0"/>
      <w:marBottom w:val="0"/>
      <w:divBdr>
        <w:top w:val="none" w:sz="0" w:space="0" w:color="auto"/>
        <w:left w:val="none" w:sz="0" w:space="0" w:color="auto"/>
        <w:bottom w:val="none" w:sz="0" w:space="0" w:color="auto"/>
        <w:right w:val="none" w:sz="0" w:space="0" w:color="auto"/>
      </w:divBdr>
    </w:div>
    <w:div w:id="1829243975">
      <w:bodyDiv w:val="1"/>
      <w:marLeft w:val="0"/>
      <w:marRight w:val="0"/>
      <w:marTop w:val="0"/>
      <w:marBottom w:val="0"/>
      <w:divBdr>
        <w:top w:val="none" w:sz="0" w:space="0" w:color="auto"/>
        <w:left w:val="none" w:sz="0" w:space="0" w:color="auto"/>
        <w:bottom w:val="none" w:sz="0" w:space="0" w:color="auto"/>
        <w:right w:val="none" w:sz="0" w:space="0" w:color="auto"/>
      </w:divBdr>
    </w:div>
    <w:div w:id="1846171270">
      <w:bodyDiv w:val="1"/>
      <w:marLeft w:val="0"/>
      <w:marRight w:val="0"/>
      <w:marTop w:val="0"/>
      <w:marBottom w:val="0"/>
      <w:divBdr>
        <w:top w:val="none" w:sz="0" w:space="0" w:color="auto"/>
        <w:left w:val="none" w:sz="0" w:space="0" w:color="auto"/>
        <w:bottom w:val="none" w:sz="0" w:space="0" w:color="auto"/>
        <w:right w:val="none" w:sz="0" w:space="0" w:color="auto"/>
      </w:divBdr>
    </w:div>
    <w:div w:id="1877353022">
      <w:bodyDiv w:val="1"/>
      <w:marLeft w:val="0"/>
      <w:marRight w:val="0"/>
      <w:marTop w:val="0"/>
      <w:marBottom w:val="0"/>
      <w:divBdr>
        <w:top w:val="none" w:sz="0" w:space="0" w:color="auto"/>
        <w:left w:val="none" w:sz="0" w:space="0" w:color="auto"/>
        <w:bottom w:val="none" w:sz="0" w:space="0" w:color="auto"/>
        <w:right w:val="none" w:sz="0" w:space="0" w:color="auto"/>
      </w:divBdr>
    </w:div>
    <w:div w:id="1891335735">
      <w:bodyDiv w:val="1"/>
      <w:marLeft w:val="0"/>
      <w:marRight w:val="0"/>
      <w:marTop w:val="0"/>
      <w:marBottom w:val="0"/>
      <w:divBdr>
        <w:top w:val="none" w:sz="0" w:space="0" w:color="auto"/>
        <w:left w:val="none" w:sz="0" w:space="0" w:color="auto"/>
        <w:bottom w:val="none" w:sz="0" w:space="0" w:color="auto"/>
        <w:right w:val="none" w:sz="0" w:space="0" w:color="auto"/>
      </w:divBdr>
    </w:div>
    <w:div w:id="1968658073">
      <w:bodyDiv w:val="1"/>
      <w:marLeft w:val="0"/>
      <w:marRight w:val="0"/>
      <w:marTop w:val="0"/>
      <w:marBottom w:val="0"/>
      <w:divBdr>
        <w:top w:val="none" w:sz="0" w:space="0" w:color="auto"/>
        <w:left w:val="none" w:sz="0" w:space="0" w:color="auto"/>
        <w:bottom w:val="none" w:sz="0" w:space="0" w:color="auto"/>
        <w:right w:val="none" w:sz="0" w:space="0" w:color="auto"/>
      </w:divBdr>
      <w:divsChild>
        <w:div w:id="43455542">
          <w:marLeft w:val="0"/>
          <w:marRight w:val="0"/>
          <w:marTop w:val="0"/>
          <w:marBottom w:val="0"/>
          <w:divBdr>
            <w:top w:val="none" w:sz="0" w:space="0" w:color="auto"/>
            <w:left w:val="none" w:sz="0" w:space="0" w:color="auto"/>
            <w:bottom w:val="none" w:sz="0" w:space="0" w:color="auto"/>
            <w:right w:val="none" w:sz="0" w:space="0" w:color="auto"/>
          </w:divBdr>
        </w:div>
      </w:divsChild>
    </w:div>
    <w:div w:id="1973092427">
      <w:bodyDiv w:val="1"/>
      <w:marLeft w:val="0"/>
      <w:marRight w:val="0"/>
      <w:marTop w:val="0"/>
      <w:marBottom w:val="0"/>
      <w:divBdr>
        <w:top w:val="none" w:sz="0" w:space="0" w:color="auto"/>
        <w:left w:val="none" w:sz="0" w:space="0" w:color="auto"/>
        <w:bottom w:val="none" w:sz="0" w:space="0" w:color="auto"/>
        <w:right w:val="none" w:sz="0" w:space="0" w:color="auto"/>
      </w:divBdr>
    </w:div>
    <w:div w:id="1982684031">
      <w:bodyDiv w:val="1"/>
      <w:marLeft w:val="0"/>
      <w:marRight w:val="0"/>
      <w:marTop w:val="0"/>
      <w:marBottom w:val="0"/>
      <w:divBdr>
        <w:top w:val="none" w:sz="0" w:space="0" w:color="auto"/>
        <w:left w:val="none" w:sz="0" w:space="0" w:color="auto"/>
        <w:bottom w:val="none" w:sz="0" w:space="0" w:color="auto"/>
        <w:right w:val="none" w:sz="0" w:space="0" w:color="auto"/>
      </w:divBdr>
    </w:div>
    <w:div w:id="2011981404">
      <w:bodyDiv w:val="1"/>
      <w:marLeft w:val="0"/>
      <w:marRight w:val="0"/>
      <w:marTop w:val="0"/>
      <w:marBottom w:val="0"/>
      <w:divBdr>
        <w:top w:val="none" w:sz="0" w:space="0" w:color="auto"/>
        <w:left w:val="none" w:sz="0" w:space="0" w:color="auto"/>
        <w:bottom w:val="none" w:sz="0" w:space="0" w:color="auto"/>
        <w:right w:val="none" w:sz="0" w:space="0" w:color="auto"/>
      </w:divBdr>
    </w:div>
    <w:div w:id="2027634643">
      <w:bodyDiv w:val="1"/>
      <w:marLeft w:val="0"/>
      <w:marRight w:val="0"/>
      <w:marTop w:val="0"/>
      <w:marBottom w:val="0"/>
      <w:divBdr>
        <w:top w:val="none" w:sz="0" w:space="0" w:color="auto"/>
        <w:left w:val="none" w:sz="0" w:space="0" w:color="auto"/>
        <w:bottom w:val="none" w:sz="0" w:space="0" w:color="auto"/>
        <w:right w:val="none" w:sz="0" w:space="0" w:color="auto"/>
      </w:divBdr>
    </w:div>
    <w:div w:id="2049719467">
      <w:bodyDiv w:val="1"/>
      <w:marLeft w:val="0"/>
      <w:marRight w:val="0"/>
      <w:marTop w:val="0"/>
      <w:marBottom w:val="0"/>
      <w:divBdr>
        <w:top w:val="none" w:sz="0" w:space="0" w:color="auto"/>
        <w:left w:val="none" w:sz="0" w:space="0" w:color="auto"/>
        <w:bottom w:val="none" w:sz="0" w:space="0" w:color="auto"/>
        <w:right w:val="none" w:sz="0" w:space="0" w:color="auto"/>
      </w:divBdr>
    </w:div>
    <w:div w:id="2055884252">
      <w:bodyDiv w:val="1"/>
      <w:marLeft w:val="0"/>
      <w:marRight w:val="0"/>
      <w:marTop w:val="0"/>
      <w:marBottom w:val="0"/>
      <w:divBdr>
        <w:top w:val="none" w:sz="0" w:space="0" w:color="auto"/>
        <w:left w:val="none" w:sz="0" w:space="0" w:color="auto"/>
        <w:bottom w:val="none" w:sz="0" w:space="0" w:color="auto"/>
        <w:right w:val="none" w:sz="0" w:space="0" w:color="auto"/>
      </w:divBdr>
    </w:div>
    <w:div w:id="2096199644">
      <w:bodyDiv w:val="1"/>
      <w:marLeft w:val="0"/>
      <w:marRight w:val="0"/>
      <w:marTop w:val="0"/>
      <w:marBottom w:val="0"/>
      <w:divBdr>
        <w:top w:val="none" w:sz="0" w:space="0" w:color="auto"/>
        <w:left w:val="none" w:sz="0" w:space="0" w:color="auto"/>
        <w:bottom w:val="none" w:sz="0" w:space="0" w:color="auto"/>
        <w:right w:val="none" w:sz="0" w:space="0" w:color="auto"/>
      </w:divBdr>
    </w:div>
    <w:div w:id="21098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1DAD260849221FA5C407FF8454B5644BDD8AF9D817FEF539C5DE62BB0364E1C9D34544765449C15592E99C52412BAE2EB231D5ABF0B9F2DDe0qC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36</Pages>
  <Words>13990</Words>
  <Characters>79745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78</cp:revision>
  <cp:lastPrinted>2023-03-22T09:58:00Z</cp:lastPrinted>
  <dcterms:created xsi:type="dcterms:W3CDTF">2023-12-06T05:49:00Z</dcterms:created>
  <dcterms:modified xsi:type="dcterms:W3CDTF">2023-12-20T08:55:00Z</dcterms:modified>
</cp:coreProperties>
</file>