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8C" w:rsidRPr="005E4253" w:rsidRDefault="00EE538C" w:rsidP="00EE538C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4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</w:t>
      </w:r>
      <w:proofErr w:type="gramEnd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Регламенту</w:t>
      </w:r>
    </w:p>
    <w:p w:rsidR="00EE538C" w:rsidRPr="005E4253" w:rsidRDefault="00EE538C" w:rsidP="00EE538C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В 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имя, отчество,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дата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и место рождения, реквизиты документа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при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его отсутствии - свидетельства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            </w:t>
      </w:r>
      <w:proofErr w:type="gramStart"/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r w:rsidRPr="005E4253">
        <w:rPr>
          <w:rFonts w:ascii="Times New Roman" w:hAnsi="Times New Roman" w:cs="Times New Roman"/>
        </w:rPr>
        <w:t>СНИЛС , м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есто жительства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телефон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адрес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электронной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почты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указывается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 желанию заявителя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Заявление </w:t>
      </w:r>
      <w:bookmarkStart w:id="0" w:name="_GoBack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о передаче в муниципальную собственность </w:t>
      </w:r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>ранее</w:t>
      </w:r>
      <w:bookmarkStart w:id="1" w:name="Par549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приватизированного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принять  в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муниципальную  собственность  ________________________ранее 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Документом,  подтверждающим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право  собственности  на приватизированное жи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лое помещение, является:  __________________________________________________________.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(</w:t>
      </w:r>
      <w:proofErr w:type="gramStart"/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указываются</w:t>
      </w:r>
      <w:proofErr w:type="gramEnd"/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название и реквизиты документа)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указать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реквизиты документа, данный   абзац   заполняется   заявителем   при   наличии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соответствующих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обстоятельств).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Выражаем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 заключение договора безвозмездной передачи жилого помещения  в  муниципальную 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EE538C" w:rsidRPr="005E4253" w:rsidTr="00124E8A">
        <w:tc>
          <w:tcPr>
            <w:tcW w:w="7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абзац заполняется заявителями при наличии соответствующих обстоятельств)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14:glow w14:rad="0">
            <w14:schemeClr w14:val="bg1"/>
          </w14:glow>
        </w:rPr>
      </w:pP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proofErr w:type="gramStart"/>
      <w:r w:rsidRPr="005E4253">
        <w:rPr>
          <w:rFonts w:ascii="Times New Roman" w:hAnsi="Times New Roman" w:cs="Times New Roman"/>
        </w:rPr>
        <w:t>принимает</w:t>
      </w:r>
      <w:proofErr w:type="gramEnd"/>
      <w:r w:rsidRPr="005E4253">
        <w:rPr>
          <w:rFonts w:ascii="Times New Roman" w:hAnsi="Times New Roman" w:cs="Times New Roman"/>
        </w:rPr>
        <w:t xml:space="preserve">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наименование</w:t>
      </w:r>
      <w:proofErr w:type="gramEnd"/>
      <w:r w:rsidRPr="005E4253">
        <w:rPr>
          <w:rFonts w:ascii="Times New Roman" w:hAnsi="Times New Roman" w:cs="Times New Roman"/>
        </w:rPr>
        <w:t xml:space="preserve"> и реквизиты документа, подтверждающего приобретение несовершеннолетним дееспособности в полном объеме)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заполняется</w:t>
      </w:r>
      <w:proofErr w:type="gramEnd"/>
      <w:r w:rsidRPr="005E4253">
        <w:rPr>
          <w:rFonts w:ascii="Times New Roman" w:hAnsi="Times New Roman" w:cs="Times New Roman"/>
        </w:rPr>
        <w:t xml:space="preserve"> при наличии соответствующих обстоятельств)                 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3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EE538C" w:rsidRPr="005E4253" w:rsidTr="00124E8A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результате  предоставления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в ходе личного приема в МФЦ</w:t>
            </w:r>
          </w:p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rPr>
                <w:rFonts w:ascii="Times New Roman" w:hAnsi="Times New Roman" w:cs="Times New Roman"/>
              </w:rPr>
            </w:pPr>
            <w:proofErr w:type="gramStart"/>
            <w:r w:rsidRPr="005E4253">
              <w:rPr>
                <w:rFonts w:ascii="Times New Roman" w:hAnsi="Times New Roman" w:cs="Times New Roman"/>
              </w:rPr>
              <w:t>направить</w:t>
            </w:r>
            <w:proofErr w:type="gramEnd"/>
            <w:r w:rsidRPr="005E4253">
              <w:rPr>
                <w:rFonts w:ascii="Times New Roman" w:hAnsi="Times New Roman" w:cs="Times New Roman"/>
              </w:rPr>
              <w:t xml:space="preserve"> в форме электронного документа, подписанного электронной подписью, на адрес электронной почты</w:t>
            </w:r>
          </w:p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</w:t>
            </w:r>
            <w:proofErr w:type="gramEnd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почтовым отправлением по указанному выше почтовому адресу</w:t>
            </w: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____________________________/ФИО/   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  <w:bookmarkEnd w:id="1"/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4"/>
    <w:rsid w:val="00BC7604"/>
    <w:rsid w:val="00E81AE7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8ED19-1640-41EC-9AEC-31D8054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538C"/>
  </w:style>
  <w:style w:type="paragraph" w:customStyle="1" w:styleId="2">
    <w:name w:val="Обычный2"/>
    <w:rsid w:val="00EE53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E538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2023-11-23T08:59:00Z</dcterms:created>
  <dcterms:modified xsi:type="dcterms:W3CDTF">2023-11-23T08:59:00Z</dcterms:modified>
</cp:coreProperties>
</file>