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C7" w:rsidRDefault="00533F58" w:rsidP="004349C7">
      <w:pPr>
        <w:jc w:val="center"/>
      </w:pPr>
      <w:r>
        <w:rPr>
          <w:noProof/>
        </w:rPr>
        <w:drawing>
          <wp:inline distT="0" distB="0" distL="0" distR="0" wp14:anchorId="42180160" wp14:editId="2DF9A5E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r w:rsidR="00F32585">
        <w:rPr>
          <w:noProof/>
        </w:rPr>
        <mc:AlternateContent>
          <mc:Choice Requires="wps">
            <w:drawing>
              <wp:anchor distT="0" distB="0" distL="114300" distR="114300" simplePos="0" relativeHeight="251659264" behindDoc="0" locked="0" layoutInCell="1" allowOverlap="1" wp14:anchorId="44D0412C" wp14:editId="0461144C">
                <wp:simplePos x="0" y="0"/>
                <wp:positionH relativeFrom="column">
                  <wp:posOffset>2882265</wp:posOffset>
                </wp:positionH>
                <wp:positionV relativeFrom="paragraph">
                  <wp:posOffset>-368935</wp:posOffset>
                </wp:positionV>
                <wp:extent cx="495300" cy="2095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953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3977786" id="Прямоугольник 2" o:spid="_x0000_s1026" style="position:absolute;margin-left:226.95pt;margin-top:-29.05pt;width:3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" fillcolor="white [3212]" stroked="f" strokeweight="2pt"/>
            </w:pict>
          </mc:Fallback>
        </mc:AlternateContent>
      </w:r>
      <w:r w:rsidR="00E5710A">
        <w:t xml:space="preserve"> </w:t>
      </w:r>
    </w:p>
    <w:p w:rsidR="004349C7" w:rsidRDefault="004349C7" w:rsidP="00593A12">
      <w:pPr>
        <w:spacing w:line="360" w:lineRule="auto"/>
        <w:jc w:val="center"/>
        <w:rPr>
          <w:b/>
          <w:sz w:val="32"/>
        </w:rPr>
      </w:pPr>
      <w:r>
        <w:rPr>
          <w:b/>
          <w:sz w:val="36"/>
        </w:rPr>
        <w:t>Администрация Ялуторовского района</w:t>
      </w:r>
    </w:p>
    <w:p w:rsidR="004349C7" w:rsidRPr="00155A4B" w:rsidRDefault="004349C7" w:rsidP="004349C7">
      <w:pPr>
        <w:jc w:val="center"/>
        <w:rPr>
          <w:sz w:val="16"/>
          <w:szCs w:val="16"/>
        </w:rPr>
      </w:pPr>
    </w:p>
    <w:p w:rsidR="0017750C" w:rsidRPr="00572166" w:rsidRDefault="0017750C" w:rsidP="0017750C">
      <w:pPr>
        <w:keepNext/>
        <w:jc w:val="center"/>
        <w:outlineLvl w:val="5"/>
        <w:rPr>
          <w:b/>
          <w:sz w:val="27"/>
          <w:szCs w:val="27"/>
        </w:rPr>
      </w:pPr>
      <w:r w:rsidRPr="00572166">
        <w:rPr>
          <w:b/>
          <w:sz w:val="27"/>
          <w:szCs w:val="27"/>
        </w:rPr>
        <w:t>П О С Т А Н О В Л Е Н И Е</w:t>
      </w:r>
    </w:p>
    <w:p w:rsidR="0017750C" w:rsidRPr="00AA5EA5" w:rsidRDefault="008A6A55" w:rsidP="00CA08ED">
      <w:pPr>
        <w:rPr>
          <w:sz w:val="28"/>
          <w:szCs w:val="28"/>
        </w:rPr>
      </w:pPr>
      <w:r>
        <w:rPr>
          <w:sz w:val="28"/>
          <w:szCs w:val="28"/>
        </w:rPr>
        <w:t xml:space="preserve">15 </w:t>
      </w:r>
      <w:r w:rsidR="00256098">
        <w:rPr>
          <w:sz w:val="28"/>
          <w:szCs w:val="28"/>
        </w:rPr>
        <w:t>декабря</w:t>
      </w:r>
      <w:r w:rsidR="009D1671" w:rsidRPr="00AA5EA5">
        <w:rPr>
          <w:sz w:val="28"/>
          <w:szCs w:val="28"/>
        </w:rPr>
        <w:t xml:space="preserve"> 202</w:t>
      </w:r>
      <w:r w:rsidR="00F119A2" w:rsidRPr="00AA5EA5">
        <w:rPr>
          <w:sz w:val="28"/>
          <w:szCs w:val="28"/>
        </w:rPr>
        <w:t>3</w:t>
      </w:r>
      <w:r w:rsidR="009D1671" w:rsidRPr="00AA5EA5">
        <w:rPr>
          <w:sz w:val="28"/>
          <w:szCs w:val="28"/>
        </w:rPr>
        <w:t xml:space="preserve"> г.</w:t>
      </w:r>
      <w:r w:rsidR="0017750C" w:rsidRPr="00AA5EA5">
        <w:rPr>
          <w:sz w:val="28"/>
          <w:szCs w:val="28"/>
        </w:rPr>
        <w:tab/>
      </w:r>
      <w:r w:rsidR="0017750C" w:rsidRPr="00AA5EA5">
        <w:rPr>
          <w:sz w:val="28"/>
          <w:szCs w:val="28"/>
        </w:rPr>
        <w:tab/>
      </w:r>
      <w:r w:rsidR="0017750C" w:rsidRPr="00AA5EA5">
        <w:rPr>
          <w:sz w:val="28"/>
          <w:szCs w:val="28"/>
        </w:rPr>
        <w:tab/>
      </w:r>
      <w:r w:rsidR="0017750C" w:rsidRPr="00AA5EA5">
        <w:rPr>
          <w:sz w:val="28"/>
          <w:szCs w:val="28"/>
        </w:rPr>
        <w:tab/>
        <w:t xml:space="preserve">        </w:t>
      </w:r>
      <w:r w:rsidR="0017750C" w:rsidRPr="00AA5EA5">
        <w:rPr>
          <w:sz w:val="28"/>
          <w:szCs w:val="28"/>
        </w:rPr>
        <w:tab/>
      </w:r>
      <w:r w:rsidR="0017750C" w:rsidRPr="00AA5EA5">
        <w:rPr>
          <w:sz w:val="28"/>
          <w:szCs w:val="28"/>
        </w:rPr>
        <w:tab/>
        <w:t xml:space="preserve">  </w:t>
      </w:r>
      <w:r w:rsidR="0017750C" w:rsidRPr="00AA5EA5">
        <w:rPr>
          <w:sz w:val="28"/>
          <w:szCs w:val="28"/>
        </w:rPr>
        <w:tab/>
      </w:r>
      <w:r w:rsidR="0041006E" w:rsidRPr="00AA5EA5">
        <w:rPr>
          <w:sz w:val="28"/>
          <w:szCs w:val="28"/>
        </w:rPr>
        <w:t xml:space="preserve">       </w:t>
      </w:r>
      <w:r w:rsidR="002C0849" w:rsidRPr="00AA5EA5">
        <w:rPr>
          <w:sz w:val="28"/>
          <w:szCs w:val="28"/>
        </w:rPr>
        <w:t xml:space="preserve">   </w:t>
      </w:r>
      <w:r>
        <w:rPr>
          <w:sz w:val="28"/>
          <w:szCs w:val="28"/>
        </w:rPr>
        <w:t xml:space="preserve">          </w:t>
      </w:r>
      <w:r w:rsidR="00C677D3" w:rsidRPr="00AA5EA5">
        <w:rPr>
          <w:sz w:val="28"/>
          <w:szCs w:val="28"/>
        </w:rPr>
        <w:t xml:space="preserve">№ </w:t>
      </w:r>
      <w:r>
        <w:rPr>
          <w:sz w:val="28"/>
          <w:szCs w:val="28"/>
        </w:rPr>
        <w:t>1062</w:t>
      </w:r>
      <w:r w:rsidR="001B788A" w:rsidRPr="00AA5EA5">
        <w:rPr>
          <w:sz w:val="28"/>
          <w:szCs w:val="28"/>
        </w:rPr>
        <w:t>-</w:t>
      </w:r>
      <w:r w:rsidR="0017750C" w:rsidRPr="00AA5EA5">
        <w:rPr>
          <w:sz w:val="28"/>
          <w:szCs w:val="28"/>
        </w:rPr>
        <w:t>п</w:t>
      </w:r>
    </w:p>
    <w:p w:rsidR="0038208C" w:rsidRPr="00710462" w:rsidRDefault="0017750C" w:rsidP="0038208C">
      <w:pPr>
        <w:jc w:val="center"/>
        <w:rPr>
          <w:b/>
          <w:i/>
        </w:rPr>
      </w:pPr>
      <w:proofErr w:type="spellStart"/>
      <w:r w:rsidRPr="00E04266">
        <w:t>г.Ялуторовск</w:t>
      </w:r>
      <w:proofErr w:type="spellEnd"/>
    </w:p>
    <w:p w:rsidR="00BA314E" w:rsidRDefault="00BA314E" w:rsidP="00BA314E">
      <w:pPr>
        <w:rPr>
          <w:i/>
          <w:sz w:val="28"/>
          <w:szCs w:val="28"/>
        </w:rPr>
      </w:pPr>
    </w:p>
    <w:p w:rsidR="00501024" w:rsidRDefault="006A5C24" w:rsidP="00501024">
      <w:pPr>
        <w:rPr>
          <w:i/>
          <w:sz w:val="28"/>
          <w:szCs w:val="28"/>
        </w:rPr>
      </w:pPr>
      <w:r>
        <w:rPr>
          <w:i/>
          <w:sz w:val="28"/>
          <w:szCs w:val="28"/>
        </w:rPr>
        <w:t>Об утверждении а</w:t>
      </w:r>
      <w:r w:rsidR="00501024" w:rsidRPr="00501024">
        <w:rPr>
          <w:i/>
          <w:sz w:val="28"/>
          <w:szCs w:val="28"/>
        </w:rPr>
        <w:t xml:space="preserve">дминистративного </w:t>
      </w:r>
    </w:p>
    <w:p w:rsidR="00501024" w:rsidRDefault="00501024" w:rsidP="00501024">
      <w:pPr>
        <w:rPr>
          <w:i/>
          <w:sz w:val="28"/>
          <w:szCs w:val="28"/>
        </w:rPr>
      </w:pPr>
      <w:r w:rsidRPr="00501024">
        <w:rPr>
          <w:i/>
          <w:sz w:val="28"/>
          <w:szCs w:val="28"/>
        </w:rPr>
        <w:t xml:space="preserve">регламента предоставления муниципальной </w:t>
      </w:r>
    </w:p>
    <w:p w:rsidR="00501024" w:rsidRDefault="00501024" w:rsidP="00501024">
      <w:pPr>
        <w:rPr>
          <w:i/>
          <w:sz w:val="28"/>
          <w:szCs w:val="28"/>
        </w:rPr>
      </w:pPr>
      <w:r>
        <w:rPr>
          <w:i/>
          <w:sz w:val="28"/>
          <w:szCs w:val="28"/>
        </w:rPr>
        <w:t xml:space="preserve">услуги: </w:t>
      </w:r>
      <w:r w:rsidRPr="00501024">
        <w:rPr>
          <w:i/>
          <w:sz w:val="28"/>
          <w:szCs w:val="28"/>
        </w:rPr>
        <w:t>«Установление</w:t>
      </w:r>
      <w:r>
        <w:rPr>
          <w:i/>
          <w:sz w:val="28"/>
          <w:szCs w:val="28"/>
        </w:rPr>
        <w:t xml:space="preserve"> </w:t>
      </w:r>
      <w:r w:rsidRPr="00501024">
        <w:rPr>
          <w:i/>
          <w:sz w:val="28"/>
          <w:szCs w:val="28"/>
        </w:rPr>
        <w:t xml:space="preserve">и прекращение </w:t>
      </w:r>
    </w:p>
    <w:p w:rsidR="00501024" w:rsidRPr="00501024" w:rsidRDefault="00501024" w:rsidP="00501024">
      <w:pPr>
        <w:rPr>
          <w:i/>
          <w:sz w:val="28"/>
          <w:szCs w:val="28"/>
        </w:rPr>
      </w:pPr>
      <w:r w:rsidRPr="00501024">
        <w:rPr>
          <w:i/>
          <w:sz w:val="28"/>
          <w:szCs w:val="28"/>
        </w:rPr>
        <w:t>публичного сервитута в отдельных целях»</w:t>
      </w:r>
    </w:p>
    <w:p w:rsidR="00501024" w:rsidRPr="00501024" w:rsidRDefault="00501024" w:rsidP="00501024">
      <w:pPr>
        <w:rPr>
          <w:sz w:val="28"/>
          <w:szCs w:val="28"/>
        </w:rPr>
      </w:pPr>
    </w:p>
    <w:p w:rsidR="00501024" w:rsidRDefault="00501024" w:rsidP="00501024">
      <w:pPr>
        <w:jc w:val="both"/>
        <w:rPr>
          <w:color w:val="000000"/>
          <w:sz w:val="28"/>
          <w:szCs w:val="28"/>
        </w:rPr>
      </w:pPr>
      <w:r>
        <w:rPr>
          <w:color w:val="000000"/>
          <w:sz w:val="28"/>
          <w:szCs w:val="28"/>
        </w:rPr>
        <w:tab/>
      </w:r>
      <w:r w:rsidRPr="00501024">
        <w:rPr>
          <w:color w:val="000000"/>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Ялуторовский район, Администрация Ялуторовского района</w:t>
      </w:r>
    </w:p>
    <w:p w:rsidR="00501024" w:rsidRDefault="00501024" w:rsidP="00501024">
      <w:pPr>
        <w:jc w:val="center"/>
        <w:rPr>
          <w:color w:val="000000"/>
          <w:sz w:val="28"/>
          <w:szCs w:val="28"/>
        </w:rPr>
      </w:pPr>
      <w:r w:rsidRPr="00501024">
        <w:rPr>
          <w:color w:val="000000"/>
          <w:sz w:val="28"/>
          <w:szCs w:val="28"/>
        </w:rPr>
        <w:t>П О С Т А Н О В Л Я Е Т:</w:t>
      </w:r>
    </w:p>
    <w:p w:rsidR="00501024" w:rsidRDefault="006A5C24" w:rsidP="00501024">
      <w:pPr>
        <w:jc w:val="both"/>
        <w:rPr>
          <w:sz w:val="28"/>
          <w:szCs w:val="28"/>
        </w:rPr>
      </w:pPr>
      <w:r>
        <w:rPr>
          <w:sz w:val="28"/>
          <w:szCs w:val="28"/>
        </w:rPr>
        <w:tab/>
        <w:t>1. Утвердить а</w:t>
      </w:r>
      <w:r w:rsidR="00501024" w:rsidRPr="00501024">
        <w:rPr>
          <w:sz w:val="28"/>
          <w:szCs w:val="28"/>
        </w:rPr>
        <w:t>дминистративный регламент предоставления муниципальной услуги: «Установление и прекращение публичного серви</w:t>
      </w:r>
      <w:r w:rsidR="00501024">
        <w:rPr>
          <w:sz w:val="28"/>
          <w:szCs w:val="28"/>
        </w:rPr>
        <w:t>тута в отдельных целях»</w:t>
      </w:r>
      <w:r w:rsidR="00501024" w:rsidRPr="00501024">
        <w:rPr>
          <w:sz w:val="28"/>
          <w:szCs w:val="28"/>
        </w:rPr>
        <w:t xml:space="preserve"> </w:t>
      </w:r>
      <w:r w:rsidRPr="006A5C24">
        <w:rPr>
          <w:sz w:val="28"/>
          <w:szCs w:val="28"/>
        </w:rPr>
        <w:t>согласно приложению к настоящему постановлению</w:t>
      </w:r>
      <w:r w:rsidR="00501024">
        <w:rPr>
          <w:sz w:val="28"/>
          <w:szCs w:val="28"/>
        </w:rPr>
        <w:t>.</w:t>
      </w:r>
      <w:r w:rsidR="00501024" w:rsidRPr="00501024">
        <w:rPr>
          <w:sz w:val="28"/>
          <w:szCs w:val="28"/>
        </w:rPr>
        <w:t xml:space="preserve"> </w:t>
      </w:r>
    </w:p>
    <w:p w:rsidR="00501024" w:rsidRPr="00501024" w:rsidRDefault="006A5C24" w:rsidP="00501024">
      <w:pPr>
        <w:jc w:val="both"/>
        <w:rPr>
          <w:sz w:val="28"/>
          <w:szCs w:val="28"/>
        </w:rPr>
      </w:pPr>
      <w:r>
        <w:rPr>
          <w:sz w:val="28"/>
          <w:szCs w:val="28"/>
        </w:rPr>
        <w:tab/>
        <w:t>2. Положения а</w:t>
      </w:r>
      <w:r w:rsidR="00501024" w:rsidRPr="00501024">
        <w:rPr>
          <w:sz w:val="28"/>
          <w:szCs w:val="28"/>
        </w:rPr>
        <w:t>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Ялуторовского района.</w:t>
      </w:r>
    </w:p>
    <w:p w:rsidR="00501024" w:rsidRPr="00501024" w:rsidRDefault="006A5C24" w:rsidP="00501024">
      <w:pPr>
        <w:jc w:val="both"/>
        <w:rPr>
          <w:sz w:val="28"/>
          <w:szCs w:val="28"/>
        </w:rPr>
      </w:pPr>
      <w:r>
        <w:rPr>
          <w:sz w:val="28"/>
          <w:szCs w:val="28"/>
        </w:rPr>
        <w:tab/>
        <w:t>3. Положения а</w:t>
      </w:r>
      <w:r w:rsidR="00501024" w:rsidRPr="00501024">
        <w:rPr>
          <w:sz w:val="28"/>
          <w:szCs w:val="28"/>
        </w:rPr>
        <w:t>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Ялуторовского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
    <w:p w:rsidR="00501024" w:rsidRPr="00501024" w:rsidRDefault="00501024" w:rsidP="00501024">
      <w:pPr>
        <w:jc w:val="both"/>
        <w:rPr>
          <w:sz w:val="28"/>
          <w:szCs w:val="28"/>
        </w:rPr>
      </w:pPr>
      <w:r>
        <w:rPr>
          <w:sz w:val="28"/>
          <w:szCs w:val="28"/>
        </w:rPr>
        <w:tab/>
      </w:r>
      <w:r w:rsidRPr="00501024">
        <w:rPr>
          <w:sz w:val="28"/>
          <w:szCs w:val="28"/>
        </w:rPr>
        <w:t>4.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501024" w:rsidRPr="00501024" w:rsidRDefault="00501024" w:rsidP="00501024">
      <w:pPr>
        <w:jc w:val="both"/>
        <w:rPr>
          <w:sz w:val="28"/>
          <w:szCs w:val="28"/>
        </w:rPr>
      </w:pPr>
      <w:r>
        <w:rPr>
          <w:sz w:val="28"/>
          <w:szCs w:val="28"/>
        </w:rPr>
        <w:tab/>
      </w:r>
      <w:r w:rsidRPr="00501024">
        <w:rPr>
          <w:sz w:val="28"/>
          <w:szCs w:val="28"/>
        </w:rPr>
        <w:t xml:space="preserve">5. Установить, что положение регламента в части размещения нормативных правовых актов, регулирующих отношения, возникающие в связи </w:t>
      </w:r>
      <w:r w:rsidRPr="00501024">
        <w:rPr>
          <w:sz w:val="28"/>
          <w:szCs w:val="28"/>
        </w:rPr>
        <w:lastRenderedPageBreak/>
        <w:t>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501024" w:rsidRPr="00501024" w:rsidRDefault="00501024" w:rsidP="00501024">
      <w:pPr>
        <w:jc w:val="both"/>
        <w:rPr>
          <w:sz w:val="28"/>
          <w:szCs w:val="28"/>
        </w:rPr>
      </w:pPr>
      <w:r>
        <w:rPr>
          <w:sz w:val="28"/>
          <w:szCs w:val="28"/>
        </w:rPr>
        <w:tab/>
      </w:r>
      <w:r w:rsidRPr="00501024">
        <w:rPr>
          <w:sz w:val="28"/>
          <w:szCs w:val="28"/>
        </w:rPr>
        <w:t>6. Постановление разместить на официальном сайте Ялуторовского района.</w:t>
      </w:r>
    </w:p>
    <w:p w:rsidR="00501024" w:rsidRDefault="00501024" w:rsidP="00501024">
      <w:pPr>
        <w:jc w:val="both"/>
        <w:rPr>
          <w:sz w:val="28"/>
          <w:szCs w:val="28"/>
        </w:rPr>
      </w:pPr>
      <w:r>
        <w:rPr>
          <w:sz w:val="28"/>
          <w:szCs w:val="28"/>
        </w:rPr>
        <w:tab/>
      </w:r>
      <w:r w:rsidR="006E259E">
        <w:rPr>
          <w:sz w:val="28"/>
          <w:szCs w:val="28"/>
        </w:rPr>
        <w:t>7. Постановление</w:t>
      </w:r>
      <w:r w:rsidRPr="00501024">
        <w:rPr>
          <w:sz w:val="28"/>
          <w:szCs w:val="28"/>
        </w:rPr>
        <w:t xml:space="preserve"> Админис</w:t>
      </w:r>
      <w:r w:rsidR="00256098">
        <w:rPr>
          <w:sz w:val="28"/>
          <w:szCs w:val="28"/>
        </w:rPr>
        <w:t>трации Ялуторовского района от 10.03.2023 № 181</w:t>
      </w:r>
      <w:r w:rsidRPr="00501024">
        <w:rPr>
          <w:sz w:val="28"/>
          <w:szCs w:val="28"/>
        </w:rPr>
        <w:t>-п «Об утверждении Административного регламента предоставления муниципальной услуги: «Установление и прекращение публичного сервитута в отдел</w:t>
      </w:r>
      <w:r w:rsidR="004B3C43">
        <w:rPr>
          <w:sz w:val="28"/>
          <w:szCs w:val="28"/>
        </w:rPr>
        <w:t>ьных целях» считать утратившим</w:t>
      </w:r>
      <w:r w:rsidRPr="00501024">
        <w:rPr>
          <w:sz w:val="28"/>
          <w:szCs w:val="28"/>
        </w:rPr>
        <w:t xml:space="preserve"> силу.</w:t>
      </w:r>
    </w:p>
    <w:p w:rsidR="00501024" w:rsidRDefault="00501024" w:rsidP="00501024">
      <w:pPr>
        <w:jc w:val="both"/>
        <w:rPr>
          <w:sz w:val="28"/>
          <w:szCs w:val="28"/>
        </w:rPr>
      </w:pPr>
    </w:p>
    <w:p w:rsidR="006A5C24" w:rsidRDefault="006A5C24" w:rsidP="00501024">
      <w:pPr>
        <w:jc w:val="both"/>
        <w:rPr>
          <w:sz w:val="28"/>
          <w:szCs w:val="28"/>
        </w:rPr>
      </w:pPr>
    </w:p>
    <w:p w:rsidR="00AA5EA5" w:rsidRPr="00C0367B" w:rsidRDefault="00AA5EA5" w:rsidP="00C0367B">
      <w:pPr>
        <w:rPr>
          <w:sz w:val="28"/>
          <w:szCs w:val="28"/>
        </w:rPr>
      </w:pPr>
    </w:p>
    <w:p w:rsidR="009866A0" w:rsidRPr="00AA5EA5" w:rsidRDefault="00FC6603" w:rsidP="003B2268">
      <w:pPr>
        <w:jc w:val="both"/>
        <w:rPr>
          <w:sz w:val="28"/>
          <w:szCs w:val="28"/>
        </w:rPr>
      </w:pPr>
      <w:r w:rsidRPr="00AA5EA5">
        <w:rPr>
          <w:sz w:val="28"/>
          <w:szCs w:val="28"/>
        </w:rPr>
        <w:t xml:space="preserve">      </w:t>
      </w:r>
      <w:r w:rsidR="00D25E1F" w:rsidRPr="00AA5EA5">
        <w:rPr>
          <w:sz w:val="28"/>
          <w:szCs w:val="28"/>
        </w:rPr>
        <w:t xml:space="preserve">      </w:t>
      </w:r>
      <w:r w:rsidR="009866A0" w:rsidRPr="00AA5EA5">
        <w:rPr>
          <w:sz w:val="28"/>
          <w:szCs w:val="28"/>
        </w:rPr>
        <w:t xml:space="preserve">Глава Ялуторовского района                                        </w:t>
      </w:r>
      <w:r w:rsidR="004900EA" w:rsidRPr="00AA5EA5">
        <w:rPr>
          <w:sz w:val="28"/>
          <w:szCs w:val="28"/>
        </w:rPr>
        <w:t xml:space="preserve">   </w:t>
      </w:r>
      <w:r w:rsidR="009866A0" w:rsidRPr="00AA5EA5">
        <w:rPr>
          <w:sz w:val="28"/>
          <w:szCs w:val="28"/>
        </w:rPr>
        <w:t>А.С. Гильгенберг</w:t>
      </w:r>
    </w:p>
    <w:p w:rsidR="00A24A5A" w:rsidRPr="00852E64" w:rsidRDefault="00A24A5A" w:rsidP="00230EEA">
      <w:pPr>
        <w:rPr>
          <w:sz w:val="28"/>
          <w:szCs w:val="28"/>
        </w:rPr>
      </w:pPr>
      <w:r w:rsidRPr="00852E64">
        <w:rPr>
          <w:sz w:val="28"/>
          <w:szCs w:val="28"/>
        </w:rPr>
        <w:t>____________________________________________________________________</w:t>
      </w:r>
    </w:p>
    <w:p w:rsidR="005639E8" w:rsidRPr="005639E8" w:rsidRDefault="00695BBA" w:rsidP="005639E8">
      <w:pPr>
        <w:rPr>
          <w:sz w:val="24"/>
          <w:szCs w:val="24"/>
        </w:rPr>
      </w:pPr>
      <w:r w:rsidRPr="00852E64">
        <w:rPr>
          <w:sz w:val="28"/>
          <w:szCs w:val="28"/>
        </w:rPr>
        <w:tab/>
      </w:r>
      <w:r w:rsidR="00BA314E" w:rsidRPr="005639E8">
        <w:rPr>
          <w:sz w:val="24"/>
          <w:szCs w:val="24"/>
        </w:rPr>
        <w:t xml:space="preserve">Направлено: </w:t>
      </w:r>
      <w:r w:rsidR="005639E8" w:rsidRPr="005639E8">
        <w:rPr>
          <w:sz w:val="24"/>
          <w:szCs w:val="24"/>
        </w:rPr>
        <w:t xml:space="preserve">отдел организационной работы, отдел земельных и имущественных </w:t>
      </w:r>
      <w:r w:rsidR="005639E8">
        <w:rPr>
          <w:sz w:val="24"/>
          <w:szCs w:val="24"/>
        </w:rPr>
        <w:tab/>
      </w:r>
      <w:r w:rsidR="005639E8">
        <w:rPr>
          <w:sz w:val="24"/>
          <w:szCs w:val="24"/>
        </w:rPr>
        <w:tab/>
      </w:r>
      <w:r w:rsidR="005639E8">
        <w:rPr>
          <w:sz w:val="24"/>
          <w:szCs w:val="24"/>
        </w:rPr>
        <w:tab/>
      </w:r>
      <w:r w:rsidR="005639E8">
        <w:rPr>
          <w:sz w:val="24"/>
          <w:szCs w:val="24"/>
        </w:rPr>
        <w:tab/>
      </w:r>
      <w:r w:rsidR="005639E8" w:rsidRPr="005639E8">
        <w:rPr>
          <w:sz w:val="24"/>
          <w:szCs w:val="24"/>
        </w:rPr>
        <w:t>отношений, отдел информатики и защиты информации, в дело</w:t>
      </w:r>
    </w:p>
    <w:p w:rsidR="005639E8" w:rsidRPr="005639E8" w:rsidRDefault="005639E8" w:rsidP="006A5C24">
      <w:pPr>
        <w:ind w:firstLine="709"/>
        <w:rPr>
          <w:sz w:val="24"/>
          <w:szCs w:val="24"/>
        </w:rPr>
      </w:pPr>
      <w:r w:rsidRPr="005639E8">
        <w:rPr>
          <w:sz w:val="24"/>
          <w:szCs w:val="24"/>
        </w:rPr>
        <w:t xml:space="preserve">Готовил: </w:t>
      </w:r>
      <w:proofErr w:type="spellStart"/>
      <w:r w:rsidRPr="005639E8">
        <w:rPr>
          <w:sz w:val="24"/>
          <w:szCs w:val="24"/>
        </w:rPr>
        <w:t>Бухарова</w:t>
      </w:r>
      <w:proofErr w:type="spellEnd"/>
      <w:r w:rsidRPr="005639E8">
        <w:rPr>
          <w:sz w:val="24"/>
          <w:szCs w:val="24"/>
        </w:rPr>
        <w:t xml:space="preserve"> О.В.</w:t>
      </w:r>
    </w:p>
    <w:p w:rsidR="00BA314E" w:rsidRDefault="005639E8" w:rsidP="006A5C24">
      <w:pPr>
        <w:ind w:firstLine="709"/>
        <w:rPr>
          <w:sz w:val="24"/>
          <w:szCs w:val="24"/>
        </w:rPr>
      </w:pPr>
      <w:r w:rsidRPr="005639E8">
        <w:rPr>
          <w:sz w:val="24"/>
          <w:szCs w:val="24"/>
        </w:rPr>
        <w:t xml:space="preserve">Согласовано: </w:t>
      </w:r>
      <w:proofErr w:type="spellStart"/>
      <w:r w:rsidRPr="005639E8">
        <w:rPr>
          <w:sz w:val="24"/>
          <w:szCs w:val="24"/>
        </w:rPr>
        <w:t>Скоторенко</w:t>
      </w:r>
      <w:proofErr w:type="spellEnd"/>
      <w:r w:rsidRPr="005639E8">
        <w:rPr>
          <w:sz w:val="24"/>
          <w:szCs w:val="24"/>
        </w:rPr>
        <w:t xml:space="preserve"> С.В</w:t>
      </w:r>
      <w:r w:rsidR="00B43824">
        <w:rPr>
          <w:sz w:val="24"/>
          <w:szCs w:val="24"/>
        </w:rPr>
        <w:t xml:space="preserve">., </w:t>
      </w:r>
      <w:proofErr w:type="spellStart"/>
      <w:r w:rsidR="00B43824">
        <w:rPr>
          <w:sz w:val="24"/>
          <w:szCs w:val="24"/>
        </w:rPr>
        <w:t>Апухтина</w:t>
      </w:r>
      <w:proofErr w:type="spellEnd"/>
      <w:r w:rsidR="00B43824">
        <w:rPr>
          <w:sz w:val="24"/>
          <w:szCs w:val="24"/>
        </w:rPr>
        <w:t xml:space="preserve"> О.В., Гордиенко К.В</w:t>
      </w:r>
    </w:p>
    <w:p w:rsidR="00784685" w:rsidRDefault="00784685" w:rsidP="00AA5EA5">
      <w:pPr>
        <w:rPr>
          <w:sz w:val="22"/>
          <w:szCs w:val="22"/>
        </w:rPr>
      </w:pPr>
    </w:p>
    <w:p w:rsidR="00AD179E" w:rsidRDefault="00AD179E" w:rsidP="00AD179E">
      <w:pPr>
        <w:ind w:firstLine="709"/>
        <w:rPr>
          <w:bCs/>
          <w:sz w:val="28"/>
          <w:szCs w:val="28"/>
        </w:rPr>
      </w:pPr>
    </w:p>
    <w:p w:rsidR="00BA2193" w:rsidRDefault="00BA2193">
      <w:pPr>
        <w:spacing w:after="200" w:line="276" w:lineRule="auto"/>
      </w:pPr>
      <w:r>
        <w:br w:type="page"/>
      </w:r>
    </w:p>
    <w:p w:rsidR="003B3B72" w:rsidRPr="003B3B72" w:rsidRDefault="006106F2" w:rsidP="00694646">
      <w:pPr>
        <w:jc w:val="right"/>
        <w:rPr>
          <w:sz w:val="24"/>
          <w:szCs w:val="24"/>
        </w:rPr>
      </w:pPr>
      <w:r>
        <w:lastRenderedPageBreak/>
        <w:tab/>
      </w:r>
      <w:r>
        <w:tab/>
      </w:r>
      <w:r>
        <w:tab/>
      </w:r>
      <w:r>
        <w:tab/>
      </w:r>
      <w:r>
        <w:tab/>
      </w:r>
      <w:r>
        <w:tab/>
      </w:r>
      <w:r>
        <w:tab/>
      </w:r>
      <w:r>
        <w:tab/>
      </w:r>
      <w:r>
        <w:tab/>
      </w:r>
      <w:r>
        <w:tab/>
      </w:r>
      <w:r w:rsidR="003B3B72" w:rsidRPr="003B3B72">
        <w:rPr>
          <w:sz w:val="24"/>
          <w:szCs w:val="24"/>
        </w:rPr>
        <w:t>Приложение</w:t>
      </w:r>
    </w:p>
    <w:p w:rsidR="00694646" w:rsidRDefault="000E77D0" w:rsidP="00694646">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sidR="003B3B72" w:rsidRPr="003B3B72">
        <w:rPr>
          <w:sz w:val="24"/>
          <w:szCs w:val="24"/>
        </w:rPr>
        <w:t xml:space="preserve">к постановлению Администрации </w:t>
      </w:r>
    </w:p>
    <w:p w:rsidR="000E77D0" w:rsidRDefault="003B3B72" w:rsidP="00694646">
      <w:pPr>
        <w:jc w:val="right"/>
        <w:rPr>
          <w:sz w:val="24"/>
          <w:szCs w:val="24"/>
        </w:rPr>
      </w:pPr>
      <w:r w:rsidRPr="003B3B72">
        <w:rPr>
          <w:sz w:val="24"/>
          <w:szCs w:val="24"/>
        </w:rPr>
        <w:t>Ялуторовского района</w:t>
      </w:r>
    </w:p>
    <w:p w:rsidR="003B3B72" w:rsidRDefault="0058193C" w:rsidP="00694646">
      <w:pPr>
        <w:jc w:val="right"/>
        <w:rPr>
          <w:sz w:val="24"/>
          <w:szCs w:val="24"/>
        </w:rPr>
      </w:pPr>
      <w:r>
        <w:rPr>
          <w:sz w:val="24"/>
          <w:szCs w:val="24"/>
        </w:rPr>
        <w:t xml:space="preserve"> </w:t>
      </w:r>
      <w:r w:rsidR="008A6A55">
        <w:rPr>
          <w:sz w:val="24"/>
          <w:szCs w:val="24"/>
        </w:rPr>
        <w:t>от 15.12.2023 № 1062-п</w:t>
      </w:r>
    </w:p>
    <w:p w:rsidR="00694646" w:rsidRDefault="00694646" w:rsidP="00694646">
      <w:pPr>
        <w:jc w:val="right"/>
        <w:rPr>
          <w:i/>
          <w:sz w:val="24"/>
          <w:szCs w:val="24"/>
        </w:rPr>
      </w:pPr>
      <w:r>
        <w:rPr>
          <w:i/>
          <w:sz w:val="24"/>
          <w:szCs w:val="24"/>
        </w:rPr>
        <w:t xml:space="preserve">(в ред. постановления Администрации </w:t>
      </w:r>
    </w:p>
    <w:p w:rsidR="00694646" w:rsidRPr="00694646" w:rsidRDefault="00487BA1" w:rsidP="00694646">
      <w:pPr>
        <w:jc w:val="right"/>
        <w:rPr>
          <w:i/>
          <w:sz w:val="24"/>
          <w:szCs w:val="24"/>
        </w:rPr>
      </w:pPr>
      <w:r>
        <w:rPr>
          <w:i/>
          <w:sz w:val="24"/>
          <w:szCs w:val="24"/>
        </w:rPr>
        <w:t>Ялуторовского района от</w:t>
      </w:r>
      <w:r>
        <w:rPr>
          <w:i/>
          <w:sz w:val="24"/>
          <w:szCs w:val="24"/>
          <w:lang w:val="en-US"/>
        </w:rPr>
        <w:t xml:space="preserve"> 29</w:t>
      </w:r>
      <w:r>
        <w:rPr>
          <w:i/>
          <w:sz w:val="24"/>
          <w:szCs w:val="24"/>
        </w:rPr>
        <w:t>.01.2024 №</w:t>
      </w:r>
      <w:r>
        <w:rPr>
          <w:i/>
          <w:sz w:val="24"/>
          <w:szCs w:val="24"/>
          <w:lang w:val="en-US"/>
        </w:rPr>
        <w:t>51</w:t>
      </w:r>
      <w:r w:rsidR="00694646">
        <w:rPr>
          <w:i/>
          <w:sz w:val="24"/>
          <w:szCs w:val="24"/>
        </w:rPr>
        <w:t>-п)</w:t>
      </w:r>
    </w:p>
    <w:p w:rsidR="003B3B72" w:rsidRPr="003B3B72" w:rsidRDefault="003B3B72" w:rsidP="00694646">
      <w:pPr>
        <w:jc w:val="right"/>
        <w:rPr>
          <w:sz w:val="24"/>
          <w:szCs w:val="24"/>
        </w:rPr>
      </w:pPr>
    </w:p>
    <w:p w:rsidR="003B3B72" w:rsidRPr="003B3B72" w:rsidRDefault="003B3B72" w:rsidP="003B3B72">
      <w:pPr>
        <w:jc w:val="center"/>
        <w:rPr>
          <w:sz w:val="24"/>
          <w:szCs w:val="24"/>
        </w:rPr>
      </w:pPr>
      <w:r w:rsidRPr="003B3B72">
        <w:rPr>
          <w:b/>
          <w:bCs/>
          <w:sz w:val="24"/>
          <w:szCs w:val="24"/>
        </w:rPr>
        <w:t>АДМИНИСТРАТИВНЫЙ РЕГЛАМЕНТ</w:t>
      </w:r>
    </w:p>
    <w:p w:rsidR="003B3B72" w:rsidRPr="003B3B72" w:rsidRDefault="003B3B72" w:rsidP="003B3B72">
      <w:pPr>
        <w:jc w:val="center"/>
        <w:rPr>
          <w:sz w:val="24"/>
          <w:szCs w:val="24"/>
        </w:rPr>
      </w:pPr>
      <w:r w:rsidRPr="003B3B72">
        <w:rPr>
          <w:b/>
          <w:bCs/>
          <w:sz w:val="24"/>
          <w:szCs w:val="24"/>
        </w:rPr>
        <w:t>предоставления муниципальной услуги:</w:t>
      </w:r>
    </w:p>
    <w:p w:rsidR="003B3B72" w:rsidRPr="003B3B72" w:rsidRDefault="003B3B72" w:rsidP="003B3B72">
      <w:pPr>
        <w:jc w:val="center"/>
        <w:rPr>
          <w:sz w:val="24"/>
          <w:szCs w:val="24"/>
        </w:rPr>
      </w:pPr>
      <w:r w:rsidRPr="003B3B72">
        <w:rPr>
          <w:b/>
          <w:bCs/>
          <w:sz w:val="24"/>
          <w:szCs w:val="24"/>
        </w:rPr>
        <w:t>«Установление и прекращение публичного сервитута в отдельных целях»</w:t>
      </w:r>
    </w:p>
    <w:p w:rsidR="003B3B72" w:rsidRPr="003B3B72" w:rsidRDefault="003B3B72" w:rsidP="003B3B72">
      <w:pPr>
        <w:jc w:val="center"/>
        <w:rPr>
          <w:sz w:val="24"/>
          <w:szCs w:val="24"/>
        </w:rPr>
      </w:pPr>
    </w:p>
    <w:p w:rsidR="003B3B72" w:rsidRPr="000E77D0" w:rsidRDefault="003B3B72" w:rsidP="000E77D0">
      <w:pPr>
        <w:pStyle w:val="a8"/>
        <w:numPr>
          <w:ilvl w:val="0"/>
          <w:numId w:val="49"/>
        </w:numPr>
        <w:jc w:val="center"/>
        <w:rPr>
          <w:b/>
          <w:bCs/>
          <w:sz w:val="24"/>
          <w:szCs w:val="24"/>
        </w:rPr>
      </w:pPr>
      <w:r w:rsidRPr="000E77D0">
        <w:rPr>
          <w:b/>
          <w:bCs/>
          <w:sz w:val="24"/>
          <w:szCs w:val="24"/>
        </w:rPr>
        <w:t>ОБЩИЕ ПОЛОЖЕНИЯ</w:t>
      </w:r>
    </w:p>
    <w:p w:rsidR="000E77D0" w:rsidRPr="000E77D0" w:rsidRDefault="000E77D0" w:rsidP="000E77D0">
      <w:pPr>
        <w:pStyle w:val="a8"/>
        <w:ind w:left="1080"/>
        <w:rPr>
          <w:sz w:val="24"/>
          <w:szCs w:val="24"/>
        </w:rPr>
      </w:pPr>
    </w:p>
    <w:p w:rsidR="003B3B72" w:rsidRPr="003B3B72" w:rsidRDefault="003B3B72" w:rsidP="003B3B72">
      <w:pPr>
        <w:jc w:val="both"/>
        <w:rPr>
          <w:sz w:val="24"/>
          <w:szCs w:val="24"/>
        </w:rPr>
      </w:pPr>
      <w:r>
        <w:rPr>
          <w:b/>
          <w:bCs/>
          <w:sz w:val="24"/>
          <w:szCs w:val="24"/>
        </w:rPr>
        <w:tab/>
        <w:t>1.1. Предмет регулирования А</w:t>
      </w:r>
      <w:r w:rsidRPr="003B3B72">
        <w:rPr>
          <w:b/>
          <w:bCs/>
          <w:sz w:val="24"/>
          <w:szCs w:val="24"/>
        </w:rPr>
        <w:t>дминистративного регламента</w:t>
      </w:r>
    </w:p>
    <w:p w:rsidR="003B3B72" w:rsidRPr="003B3B72" w:rsidRDefault="003B3B72" w:rsidP="003B3B72">
      <w:pPr>
        <w:jc w:val="both"/>
        <w:rPr>
          <w:sz w:val="24"/>
          <w:szCs w:val="24"/>
        </w:rPr>
      </w:pPr>
      <w:r>
        <w:rPr>
          <w:sz w:val="24"/>
          <w:szCs w:val="24"/>
        </w:rPr>
        <w:tab/>
      </w:r>
      <w:r w:rsidRPr="003B3B72">
        <w:rPr>
          <w:sz w:val="24"/>
          <w:szCs w:val="24"/>
        </w:rPr>
        <w:t>1.1.1. Настоящий административный регламент устанавливает порядок и стандарт предоставления муниципальной услуги по установлению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Ялуторовского района (далее - администрация).</w:t>
      </w:r>
    </w:p>
    <w:p w:rsidR="003B3B72" w:rsidRPr="003B3B72" w:rsidRDefault="003B3B72" w:rsidP="003B3B72">
      <w:pPr>
        <w:jc w:val="both"/>
        <w:rPr>
          <w:sz w:val="24"/>
          <w:szCs w:val="24"/>
        </w:rPr>
      </w:pPr>
      <w:r>
        <w:rPr>
          <w:sz w:val="24"/>
          <w:szCs w:val="24"/>
        </w:rPr>
        <w:tab/>
      </w:r>
      <w:r w:rsidRPr="003B3B72">
        <w:rPr>
          <w:sz w:val="24"/>
          <w:szCs w:val="24"/>
        </w:rPr>
        <w:t>1.1.2. Публичный сервитут устанавливается для использования земельных участков и (или) земель в целях, предусмотренных статьей 39.37 Земельного кодекса РФ, а именно:</w:t>
      </w:r>
    </w:p>
    <w:p w:rsidR="003B3B72" w:rsidRPr="003B3B72" w:rsidRDefault="003B3B72" w:rsidP="003B3B72">
      <w:pPr>
        <w:jc w:val="both"/>
        <w:rPr>
          <w:sz w:val="24"/>
          <w:szCs w:val="24"/>
        </w:rPr>
      </w:pPr>
      <w:r>
        <w:rPr>
          <w:sz w:val="24"/>
          <w:szCs w:val="24"/>
        </w:rPr>
        <w:tab/>
      </w:r>
      <w:r w:rsidRPr="003B3B72">
        <w:rPr>
          <w:sz w:val="24"/>
          <w:szCs w:val="24"/>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w:t>
      </w:r>
      <w:r w:rsidR="00E77ECE">
        <w:rPr>
          <w:sz w:val="24"/>
          <w:szCs w:val="24"/>
        </w:rPr>
        <w:t xml:space="preserve"> оказания услуг связи,</w:t>
      </w:r>
      <w:r w:rsidRPr="003B3B72">
        <w:rPr>
          <w:sz w:val="24"/>
          <w:szCs w:val="24"/>
        </w:rPr>
        <w:t xml:space="preserve">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3B3B72" w:rsidRPr="003B3B72" w:rsidRDefault="003B3B72" w:rsidP="003B3B72">
      <w:pPr>
        <w:jc w:val="both"/>
        <w:rPr>
          <w:sz w:val="24"/>
          <w:szCs w:val="24"/>
        </w:rPr>
      </w:pPr>
      <w:r>
        <w:rPr>
          <w:sz w:val="24"/>
          <w:szCs w:val="24"/>
        </w:rPr>
        <w:tab/>
      </w:r>
      <w:r w:rsidRPr="003B3B72">
        <w:rPr>
          <w:sz w:val="24"/>
          <w:szCs w:val="24"/>
        </w:rPr>
        <w:t xml:space="preserve">2) складирование строительных и иных материалов, </w:t>
      </w:r>
      <w:r w:rsidR="00C50AE5">
        <w:rPr>
          <w:sz w:val="24"/>
          <w:szCs w:val="24"/>
        </w:rPr>
        <w:t xml:space="preserve">возведение некапитальных строений, </w:t>
      </w:r>
      <w:r w:rsidRPr="003B3B72">
        <w:rPr>
          <w:sz w:val="24"/>
          <w:szCs w:val="24"/>
        </w:rPr>
        <w:t>сооружений (включая ограждения, бытовки, навесы) и (или)</w:t>
      </w:r>
      <w:r w:rsidR="00C50AE5">
        <w:rPr>
          <w:sz w:val="24"/>
          <w:szCs w:val="24"/>
        </w:rPr>
        <w:t xml:space="preserve"> размещение</w:t>
      </w:r>
      <w:r w:rsidRPr="003B3B72">
        <w:rPr>
          <w:sz w:val="24"/>
          <w:szCs w:val="24"/>
        </w:rPr>
        <w:t xml:space="preserve"> строительной техники, которые необходимы для обеспечения строительства, реконструкции, ремонта</w:t>
      </w:r>
      <w:r w:rsidR="00C50AE5">
        <w:rPr>
          <w:sz w:val="24"/>
          <w:szCs w:val="24"/>
        </w:rPr>
        <w:t xml:space="preserve"> инженерных сооружений,</w:t>
      </w:r>
      <w:r w:rsidRPr="003B3B72">
        <w:rPr>
          <w:sz w:val="24"/>
          <w:szCs w:val="24"/>
        </w:rPr>
        <w:t xml:space="preserve"> объектов транспортной инфраструктуры местного значения, на срок указанных строительства, реконструкции, ремонта;</w:t>
      </w:r>
    </w:p>
    <w:p w:rsidR="003B3B72" w:rsidRPr="003B3B72" w:rsidRDefault="005B566B" w:rsidP="003B3B72">
      <w:pPr>
        <w:jc w:val="both"/>
        <w:rPr>
          <w:sz w:val="24"/>
          <w:szCs w:val="24"/>
        </w:rPr>
      </w:pPr>
      <w:r>
        <w:rPr>
          <w:sz w:val="24"/>
          <w:szCs w:val="24"/>
        </w:rPr>
        <w:tab/>
      </w:r>
      <w:r w:rsidR="003B3B72" w:rsidRPr="003B3B72">
        <w:rPr>
          <w:sz w:val="24"/>
          <w:szCs w:val="24"/>
        </w:rPr>
        <w:t>3) устройство пересечений автомобильных дорог или железнодорожных путей с автомобильными дорогами местного значения или примыканий автомобильных дорог к другим автомобильным дорогам на земельных участках, находящихся в муниципальной собственности, в границах полосы отвода автомобильной дороги;</w:t>
      </w:r>
    </w:p>
    <w:p w:rsidR="003B3B72" w:rsidRDefault="005B566B" w:rsidP="003B3B72">
      <w:pPr>
        <w:jc w:val="both"/>
        <w:rPr>
          <w:sz w:val="24"/>
          <w:szCs w:val="24"/>
        </w:rPr>
      </w:pPr>
      <w:r>
        <w:rPr>
          <w:sz w:val="24"/>
          <w:szCs w:val="24"/>
        </w:rPr>
        <w:tab/>
      </w:r>
      <w:r w:rsidR="003B3B72" w:rsidRPr="003B3B72">
        <w:rPr>
          <w:sz w:val="24"/>
          <w:szCs w:val="24"/>
        </w:rPr>
        <w:t>4) размещение автомобильных дорог местного значения в туннелях;</w:t>
      </w:r>
    </w:p>
    <w:p w:rsidR="00DB04C8" w:rsidRPr="00DB04C8" w:rsidRDefault="00DB04C8" w:rsidP="00DB04C8">
      <w:pPr>
        <w:ind w:firstLine="709"/>
        <w:jc w:val="both"/>
        <w:rPr>
          <w:sz w:val="24"/>
          <w:szCs w:val="24"/>
        </w:rPr>
      </w:pPr>
      <w:r w:rsidRPr="00DB04C8">
        <w:rPr>
          <w:sz w:val="24"/>
          <w:szCs w:val="24"/>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3B3B72" w:rsidRPr="003B3B72" w:rsidRDefault="005B566B" w:rsidP="003B3B72">
      <w:pPr>
        <w:jc w:val="both"/>
        <w:rPr>
          <w:sz w:val="24"/>
          <w:szCs w:val="24"/>
        </w:rPr>
      </w:pPr>
      <w:r>
        <w:rPr>
          <w:sz w:val="24"/>
          <w:szCs w:val="24"/>
        </w:rPr>
        <w:tab/>
      </w:r>
      <w:r w:rsidR="003B3B72" w:rsidRPr="003B3B72">
        <w:rPr>
          <w:sz w:val="24"/>
          <w:szCs w:val="24"/>
        </w:rPr>
        <w:t>5)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пункта 1.1.2 настоящего подраздела;</w:t>
      </w:r>
    </w:p>
    <w:p w:rsidR="003B3B72" w:rsidRPr="003B3B72" w:rsidRDefault="005B566B" w:rsidP="003B3B72">
      <w:pPr>
        <w:jc w:val="both"/>
        <w:rPr>
          <w:sz w:val="24"/>
          <w:szCs w:val="24"/>
        </w:rPr>
      </w:pPr>
      <w:r>
        <w:rPr>
          <w:sz w:val="24"/>
          <w:szCs w:val="24"/>
        </w:rPr>
        <w:tab/>
      </w:r>
      <w:r w:rsidR="003B3B72" w:rsidRPr="003B3B72">
        <w:rPr>
          <w:sz w:val="24"/>
          <w:szCs w:val="24"/>
        </w:rPr>
        <w:t>6) реконструкция, капитальный ремонт участков (частей) инженерных сооружений, являющихся линейными объектами.</w:t>
      </w:r>
    </w:p>
    <w:p w:rsidR="003B3B72" w:rsidRPr="003B3B72" w:rsidRDefault="005B566B" w:rsidP="003B3B72">
      <w:pPr>
        <w:jc w:val="both"/>
        <w:rPr>
          <w:sz w:val="24"/>
          <w:szCs w:val="24"/>
        </w:rPr>
      </w:pPr>
      <w:r>
        <w:rPr>
          <w:b/>
          <w:bCs/>
          <w:sz w:val="24"/>
          <w:szCs w:val="24"/>
        </w:rPr>
        <w:tab/>
      </w:r>
      <w:r w:rsidR="003B3B72" w:rsidRPr="003B3B72">
        <w:rPr>
          <w:b/>
          <w:bCs/>
          <w:sz w:val="24"/>
          <w:szCs w:val="24"/>
        </w:rPr>
        <w:t>1.2. Круг заявителей</w:t>
      </w:r>
    </w:p>
    <w:p w:rsidR="003B3B72" w:rsidRPr="003B3B72" w:rsidRDefault="005B566B" w:rsidP="003B3B72">
      <w:pPr>
        <w:jc w:val="both"/>
        <w:rPr>
          <w:sz w:val="24"/>
          <w:szCs w:val="24"/>
        </w:rPr>
      </w:pPr>
      <w:r>
        <w:rPr>
          <w:sz w:val="24"/>
          <w:szCs w:val="24"/>
        </w:rPr>
        <w:lastRenderedPageBreak/>
        <w:tab/>
      </w:r>
      <w:r w:rsidR="003B3B72" w:rsidRPr="003B3B72">
        <w:rPr>
          <w:sz w:val="24"/>
          <w:szCs w:val="24"/>
        </w:rPr>
        <w:t>1.2.1. Муниципальная услуга предоставляется организациям (далее - заявитель):</w:t>
      </w:r>
    </w:p>
    <w:p w:rsidR="003B3B72" w:rsidRPr="003B3B72" w:rsidRDefault="005B566B" w:rsidP="003B3B72">
      <w:pPr>
        <w:jc w:val="both"/>
        <w:rPr>
          <w:sz w:val="24"/>
          <w:szCs w:val="24"/>
        </w:rPr>
      </w:pPr>
      <w:r>
        <w:rPr>
          <w:sz w:val="24"/>
          <w:szCs w:val="24"/>
        </w:rPr>
        <w:tab/>
      </w:r>
      <w:r w:rsidR="003B3B72" w:rsidRPr="003B3B72">
        <w:rPr>
          <w:sz w:val="24"/>
          <w:szCs w:val="24"/>
        </w:rPr>
        <w:t>1.2.1.1. Заинтересованным в установлении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 xml:space="preserve">1) являющимся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w:t>
      </w:r>
      <w:r w:rsidR="00E33ECD" w:rsidRPr="00E33ECD">
        <w:rPr>
          <w:sz w:val="24"/>
          <w:szCs w:val="24"/>
        </w:rPr>
        <w:t>реконструкции, капитального ремонта их участков (частей),</w:t>
      </w:r>
      <w:r w:rsidR="00E33ECD">
        <w:rPr>
          <w:sz w:val="24"/>
          <w:szCs w:val="24"/>
        </w:rPr>
        <w:t xml:space="preserve"> </w:t>
      </w:r>
      <w:r w:rsidR="003B3B72" w:rsidRPr="003B3B72">
        <w:rPr>
          <w:sz w:val="24"/>
          <w:szCs w:val="24"/>
        </w:rPr>
        <w:t xml:space="preserve">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w:t>
      </w:r>
      <w:r w:rsidR="00E33ECD">
        <w:rPr>
          <w:sz w:val="24"/>
          <w:szCs w:val="24"/>
        </w:rPr>
        <w:t xml:space="preserve">их строительства, реконструкции, </w:t>
      </w:r>
      <w:r w:rsidR="00E33ECD" w:rsidRPr="00E33ECD">
        <w:rPr>
          <w:sz w:val="24"/>
          <w:szCs w:val="24"/>
        </w:rPr>
        <w:t>реконструкции их участков (частей);</w:t>
      </w:r>
    </w:p>
    <w:p w:rsidR="003B3B72" w:rsidRPr="003B3B72" w:rsidRDefault="005B566B" w:rsidP="003B3B72">
      <w:pPr>
        <w:jc w:val="both"/>
        <w:rPr>
          <w:sz w:val="24"/>
          <w:szCs w:val="24"/>
        </w:rPr>
      </w:pPr>
      <w:r>
        <w:rPr>
          <w:sz w:val="24"/>
          <w:szCs w:val="24"/>
        </w:rPr>
        <w:tab/>
      </w:r>
      <w:r w:rsidR="003B3B72" w:rsidRPr="003B3B72">
        <w:rPr>
          <w:sz w:val="24"/>
          <w:szCs w:val="24"/>
        </w:rPr>
        <w:t>2) являющимся организациями связи - для размещения линий или сооружений связи, указанных подпункте 1 пункта 1.1.2 подраздела 1.1 настоящего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B3B72" w:rsidRPr="003B3B72" w:rsidRDefault="005B566B" w:rsidP="003B3B72">
      <w:pPr>
        <w:jc w:val="both"/>
        <w:rPr>
          <w:sz w:val="24"/>
          <w:szCs w:val="24"/>
        </w:rPr>
      </w:pPr>
      <w:r>
        <w:rPr>
          <w:sz w:val="24"/>
          <w:szCs w:val="24"/>
        </w:rPr>
        <w:tab/>
      </w:r>
      <w:r w:rsidR="003B3B72" w:rsidRPr="003B3B72">
        <w:rPr>
          <w:sz w:val="24"/>
          <w:szCs w:val="24"/>
        </w:rPr>
        <w:t xml:space="preserve">3) являющимся владельцами </w:t>
      </w:r>
      <w:r w:rsidR="00B83295" w:rsidRPr="00B83295">
        <w:rPr>
          <w:sz w:val="24"/>
          <w:szCs w:val="24"/>
        </w:rPr>
        <w:t>инженерного сооружения или</w:t>
      </w:r>
      <w:r w:rsidR="00B83295">
        <w:rPr>
          <w:sz w:val="24"/>
          <w:szCs w:val="24"/>
        </w:rPr>
        <w:t xml:space="preserve"> </w:t>
      </w:r>
      <w:r w:rsidR="003B3B72" w:rsidRPr="003B3B72">
        <w:rPr>
          <w:sz w:val="24"/>
          <w:szCs w:val="24"/>
        </w:rPr>
        <w:t>объекта транспортной инфраструктуры местного значения - в случае установления публичного сервитута для це</w:t>
      </w:r>
      <w:r w:rsidR="00B83295">
        <w:rPr>
          <w:sz w:val="24"/>
          <w:szCs w:val="24"/>
        </w:rPr>
        <w:t xml:space="preserve">лей, указанных подпунктах 2 – 6 </w:t>
      </w:r>
      <w:r w:rsidR="003B3B72" w:rsidRPr="003B3B72">
        <w:rPr>
          <w:sz w:val="24"/>
          <w:szCs w:val="24"/>
        </w:rPr>
        <w:t>пункта 1.1.2 подраздела 1.1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4) правообладателями подлежащего реконструкции инженерного сооружения и лицам, предусмотренным пунктом 1 статьи 56.4 Земельного кодекса РФ и подавшим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w:t>
      </w:r>
      <w:r w:rsidR="004476B7">
        <w:rPr>
          <w:sz w:val="24"/>
          <w:szCs w:val="24"/>
        </w:rPr>
        <w:t>ственных или муниципальных нужд, реконструкции</w:t>
      </w:r>
      <w:r w:rsidR="004476B7" w:rsidRPr="004476B7">
        <w:rPr>
          <w:sz w:val="24"/>
          <w:szCs w:val="24"/>
        </w:rPr>
        <w:t xml:space="preserve"> его участка (части);</w:t>
      </w:r>
    </w:p>
    <w:p w:rsidR="003B3B72" w:rsidRPr="003B3B72" w:rsidRDefault="005B566B" w:rsidP="003B3B72">
      <w:pPr>
        <w:jc w:val="both"/>
        <w:rPr>
          <w:sz w:val="24"/>
          <w:szCs w:val="24"/>
        </w:rPr>
      </w:pPr>
      <w:r>
        <w:rPr>
          <w:sz w:val="24"/>
          <w:szCs w:val="24"/>
        </w:rPr>
        <w:tab/>
      </w:r>
      <w:r w:rsidR="003B3B72" w:rsidRPr="003B3B72">
        <w:rPr>
          <w:sz w:val="24"/>
          <w:szCs w:val="24"/>
        </w:rPr>
        <w:t>4.1) являющимся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3B3B72" w:rsidRPr="003B3B72" w:rsidRDefault="005B566B" w:rsidP="003B3B72">
      <w:pPr>
        <w:jc w:val="both"/>
        <w:rPr>
          <w:sz w:val="24"/>
          <w:szCs w:val="24"/>
        </w:rPr>
      </w:pPr>
      <w:r>
        <w:rPr>
          <w:sz w:val="24"/>
          <w:szCs w:val="24"/>
        </w:rPr>
        <w:tab/>
      </w:r>
      <w:r w:rsidR="003B3B72" w:rsidRPr="003B3B72">
        <w:rPr>
          <w:sz w:val="24"/>
          <w:szCs w:val="24"/>
        </w:rPr>
        <w:t>4</w:t>
      </w:r>
      <w:r w:rsidR="004476B7">
        <w:rPr>
          <w:sz w:val="24"/>
          <w:szCs w:val="24"/>
        </w:rPr>
        <w:t xml:space="preserve">.2) осуществляющим </w:t>
      </w:r>
      <w:r w:rsidR="003B3B72" w:rsidRPr="003B3B72">
        <w:rPr>
          <w:sz w:val="24"/>
          <w:szCs w:val="24"/>
        </w:rPr>
        <w:t xml:space="preserve">реконструкцию </w:t>
      </w:r>
      <w:r w:rsidR="004476B7">
        <w:rPr>
          <w:sz w:val="24"/>
          <w:szCs w:val="24"/>
        </w:rPr>
        <w:t xml:space="preserve">или капитальный ремонт </w:t>
      </w:r>
      <w:r w:rsidR="003B3B72" w:rsidRPr="003B3B72">
        <w:rPr>
          <w:sz w:val="24"/>
          <w:szCs w:val="24"/>
        </w:rPr>
        <w:t>инженерного сооружения, являющегося линейным объектом</w:t>
      </w:r>
      <w:r w:rsidR="004476B7">
        <w:rPr>
          <w:sz w:val="24"/>
          <w:szCs w:val="24"/>
        </w:rPr>
        <w:t xml:space="preserve">, </w:t>
      </w:r>
      <w:r w:rsidR="003B3B72" w:rsidRPr="003B3B72">
        <w:rPr>
          <w:sz w:val="24"/>
          <w:szCs w:val="24"/>
        </w:rPr>
        <w:t>реконструкцию, капитальный ремонт его участков (частей) в связи с планируемым строительством, реконструкцией или капитальным ремонтом объектов капитального строительства;</w:t>
      </w:r>
    </w:p>
    <w:p w:rsidR="003B3B72" w:rsidRPr="003B3B72" w:rsidRDefault="005B566B" w:rsidP="003B3B72">
      <w:pPr>
        <w:jc w:val="both"/>
        <w:rPr>
          <w:sz w:val="24"/>
          <w:szCs w:val="24"/>
        </w:rPr>
      </w:pPr>
      <w:r>
        <w:rPr>
          <w:sz w:val="24"/>
          <w:szCs w:val="24"/>
        </w:rPr>
        <w:tab/>
      </w:r>
      <w:r w:rsidR="003B3B72" w:rsidRPr="003B3B72">
        <w:rPr>
          <w:sz w:val="24"/>
          <w:szCs w:val="24"/>
        </w:rPr>
        <w:t>5) иным лицам, уполномоченным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6) юридическим лицам, имеющим на праве собственности, праве оперативного управления или праве хозяйственного ведения сооружения, которые в соответствии с Земельным кодексом РФ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w:t>
      </w:r>
    </w:p>
    <w:p w:rsidR="003B3B72" w:rsidRPr="003B3B72" w:rsidRDefault="005B566B" w:rsidP="003B3B72">
      <w:pPr>
        <w:jc w:val="both"/>
        <w:rPr>
          <w:sz w:val="24"/>
          <w:szCs w:val="24"/>
        </w:rPr>
      </w:pPr>
      <w:r>
        <w:rPr>
          <w:sz w:val="24"/>
          <w:szCs w:val="24"/>
        </w:rPr>
        <w:tab/>
      </w:r>
      <w:r w:rsidR="003B3B72" w:rsidRPr="003B3B72">
        <w:rPr>
          <w:sz w:val="24"/>
          <w:szCs w:val="24"/>
        </w:rPr>
        <w:t>1.2.1.2. Заинтересованным в прекращении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 правообладателям земельного участка, обремененного публичным сервитутом, в соответствии с частью 5 статьи 48 Земельного кодекса РФ.</w:t>
      </w:r>
    </w:p>
    <w:p w:rsidR="003B3B72" w:rsidRPr="003B3B72" w:rsidRDefault="005B566B" w:rsidP="003B3B72">
      <w:pPr>
        <w:jc w:val="both"/>
        <w:rPr>
          <w:sz w:val="24"/>
          <w:szCs w:val="24"/>
        </w:rPr>
      </w:pPr>
      <w:r>
        <w:rPr>
          <w:sz w:val="24"/>
          <w:szCs w:val="24"/>
        </w:rPr>
        <w:tab/>
      </w:r>
      <w:r w:rsidR="003B3B72" w:rsidRPr="003B3B72">
        <w:rPr>
          <w:sz w:val="24"/>
          <w:szCs w:val="24"/>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3B3B72" w:rsidRPr="003B3B72" w:rsidRDefault="005B566B" w:rsidP="003B3B72">
      <w:pPr>
        <w:jc w:val="both"/>
        <w:rPr>
          <w:b/>
          <w:bCs/>
          <w:sz w:val="24"/>
          <w:szCs w:val="24"/>
        </w:rPr>
      </w:pPr>
      <w:r>
        <w:rPr>
          <w:b/>
          <w:bCs/>
          <w:sz w:val="24"/>
          <w:szCs w:val="24"/>
        </w:rPr>
        <w:lastRenderedPageBreak/>
        <w:tab/>
      </w:r>
      <w:r w:rsidR="003B3B72" w:rsidRPr="003B3B72">
        <w:rPr>
          <w:b/>
          <w:bCs/>
          <w:sz w:val="24"/>
          <w:szCs w:val="24"/>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3B3B72" w:rsidRPr="003B3B72" w:rsidRDefault="005B566B" w:rsidP="003B3B72">
      <w:pPr>
        <w:jc w:val="both"/>
        <w:rPr>
          <w:bCs/>
          <w:sz w:val="24"/>
          <w:szCs w:val="24"/>
        </w:rPr>
      </w:pPr>
      <w:r>
        <w:rPr>
          <w:bCs/>
          <w:sz w:val="24"/>
          <w:szCs w:val="24"/>
        </w:rPr>
        <w:tab/>
      </w:r>
      <w:r w:rsidR="003B3B72" w:rsidRPr="003B3B72">
        <w:rPr>
          <w:bCs/>
          <w:sz w:val="24"/>
          <w:szCs w:val="24"/>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3B3B72" w:rsidRPr="003B3B72" w:rsidRDefault="005B566B" w:rsidP="003B3B72">
      <w:pPr>
        <w:jc w:val="both"/>
        <w:rPr>
          <w:bCs/>
          <w:sz w:val="24"/>
          <w:szCs w:val="24"/>
        </w:rPr>
      </w:pPr>
      <w:r>
        <w:rPr>
          <w:bCs/>
          <w:sz w:val="24"/>
          <w:szCs w:val="24"/>
        </w:rPr>
        <w:tab/>
      </w:r>
      <w:r w:rsidR="003B3B72" w:rsidRPr="003B3B72">
        <w:rPr>
          <w:bCs/>
          <w:sz w:val="24"/>
          <w:szCs w:val="24"/>
        </w:rPr>
        <w:t>1.3.2. Вариантами предоставления муниципальной услуги являются:</w:t>
      </w:r>
    </w:p>
    <w:p w:rsidR="003B3B72" w:rsidRPr="003B3B72" w:rsidRDefault="005B566B" w:rsidP="003B3B72">
      <w:pPr>
        <w:jc w:val="both"/>
        <w:rPr>
          <w:bCs/>
          <w:sz w:val="24"/>
          <w:szCs w:val="24"/>
        </w:rPr>
      </w:pPr>
      <w:r>
        <w:rPr>
          <w:bCs/>
          <w:sz w:val="24"/>
          <w:szCs w:val="24"/>
        </w:rPr>
        <w:tab/>
      </w:r>
      <w:r w:rsidR="003B3B72" w:rsidRPr="003B3B72">
        <w:rPr>
          <w:bCs/>
          <w:sz w:val="24"/>
          <w:szCs w:val="24"/>
        </w:rPr>
        <w:t xml:space="preserve">- установление публичного сервитута;   </w:t>
      </w:r>
    </w:p>
    <w:p w:rsidR="003B3B72" w:rsidRPr="003B3B72" w:rsidRDefault="005B566B" w:rsidP="003B3B72">
      <w:pPr>
        <w:jc w:val="both"/>
        <w:rPr>
          <w:bCs/>
          <w:sz w:val="24"/>
          <w:szCs w:val="24"/>
        </w:rPr>
      </w:pPr>
      <w:r>
        <w:rPr>
          <w:bCs/>
          <w:sz w:val="24"/>
          <w:szCs w:val="24"/>
        </w:rPr>
        <w:tab/>
      </w:r>
      <w:r w:rsidR="003B3B72" w:rsidRPr="003B3B72">
        <w:rPr>
          <w:bCs/>
          <w:sz w:val="24"/>
          <w:szCs w:val="24"/>
        </w:rPr>
        <w:t>- отказ в установлении публичного сервитута;</w:t>
      </w:r>
    </w:p>
    <w:p w:rsidR="003B3B72" w:rsidRPr="003B3B72" w:rsidRDefault="005B566B" w:rsidP="003B3B72">
      <w:pPr>
        <w:jc w:val="both"/>
        <w:rPr>
          <w:bCs/>
          <w:sz w:val="24"/>
          <w:szCs w:val="24"/>
        </w:rPr>
      </w:pPr>
      <w:r>
        <w:rPr>
          <w:bCs/>
          <w:sz w:val="24"/>
          <w:szCs w:val="24"/>
        </w:rPr>
        <w:tab/>
      </w:r>
      <w:r w:rsidR="003B3B72" w:rsidRPr="003B3B72">
        <w:rPr>
          <w:bCs/>
          <w:sz w:val="24"/>
          <w:szCs w:val="24"/>
        </w:rPr>
        <w:t>- прекращение публичного сервитута.</w:t>
      </w:r>
    </w:p>
    <w:p w:rsidR="003B3B72" w:rsidRPr="003B3B72" w:rsidRDefault="003B3B72" w:rsidP="003B3B72">
      <w:pPr>
        <w:jc w:val="both"/>
        <w:rPr>
          <w:sz w:val="24"/>
          <w:szCs w:val="24"/>
        </w:rPr>
      </w:pPr>
    </w:p>
    <w:p w:rsidR="003B3B72" w:rsidRPr="005829E5" w:rsidRDefault="003B3B72" w:rsidP="005829E5">
      <w:pPr>
        <w:pStyle w:val="a8"/>
        <w:numPr>
          <w:ilvl w:val="0"/>
          <w:numId w:val="49"/>
        </w:numPr>
        <w:jc w:val="center"/>
        <w:rPr>
          <w:b/>
          <w:bCs/>
          <w:sz w:val="24"/>
          <w:szCs w:val="24"/>
        </w:rPr>
      </w:pPr>
      <w:r w:rsidRPr="005829E5">
        <w:rPr>
          <w:b/>
          <w:bCs/>
          <w:sz w:val="24"/>
          <w:szCs w:val="24"/>
        </w:rPr>
        <w:t>СТАНДАРТ ПРЕДОСТАВЛЕНИЯ МУНИЦИПАЛЬНОЙ УСЛУГИ</w:t>
      </w:r>
    </w:p>
    <w:p w:rsidR="005829E5" w:rsidRPr="005829E5" w:rsidRDefault="005829E5" w:rsidP="005829E5">
      <w:pPr>
        <w:pStyle w:val="a8"/>
        <w:ind w:left="1080"/>
        <w:rPr>
          <w:sz w:val="24"/>
          <w:szCs w:val="24"/>
        </w:rPr>
      </w:pPr>
    </w:p>
    <w:p w:rsidR="003B3B72" w:rsidRPr="003B3B72" w:rsidRDefault="005B566B" w:rsidP="003B3B72">
      <w:pPr>
        <w:jc w:val="both"/>
        <w:rPr>
          <w:sz w:val="24"/>
          <w:szCs w:val="24"/>
        </w:rPr>
      </w:pPr>
      <w:r>
        <w:rPr>
          <w:b/>
          <w:bCs/>
          <w:sz w:val="24"/>
          <w:szCs w:val="24"/>
        </w:rPr>
        <w:tab/>
      </w:r>
      <w:r w:rsidR="003B3B72" w:rsidRPr="003B3B72">
        <w:rPr>
          <w:b/>
          <w:bCs/>
          <w:sz w:val="24"/>
          <w:szCs w:val="24"/>
        </w:rPr>
        <w:t>2.1. Наименование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Установление и прекращение публичного сервитута в отдельных целях.</w:t>
      </w:r>
    </w:p>
    <w:p w:rsidR="003B3B72" w:rsidRPr="003B3B72" w:rsidRDefault="005B566B" w:rsidP="003B3B72">
      <w:pPr>
        <w:jc w:val="both"/>
        <w:rPr>
          <w:sz w:val="24"/>
          <w:szCs w:val="24"/>
        </w:rPr>
      </w:pPr>
      <w:r>
        <w:rPr>
          <w:b/>
          <w:bCs/>
          <w:sz w:val="24"/>
          <w:szCs w:val="24"/>
        </w:rPr>
        <w:tab/>
      </w:r>
      <w:r w:rsidR="003B3B72" w:rsidRPr="003B3B72">
        <w:rPr>
          <w:b/>
          <w:bCs/>
          <w:sz w:val="24"/>
          <w:szCs w:val="24"/>
        </w:rPr>
        <w:t>2.2. Наименование органа, предоставляющего муниципальную услугу</w:t>
      </w:r>
    </w:p>
    <w:p w:rsidR="003B3B72" w:rsidRPr="003B3B72" w:rsidRDefault="005B566B" w:rsidP="003B3B72">
      <w:pPr>
        <w:jc w:val="both"/>
        <w:rPr>
          <w:sz w:val="24"/>
          <w:szCs w:val="24"/>
        </w:rPr>
      </w:pPr>
      <w:r>
        <w:rPr>
          <w:sz w:val="24"/>
          <w:szCs w:val="24"/>
        </w:rPr>
        <w:tab/>
      </w:r>
      <w:r w:rsidR="003B3B72" w:rsidRPr="003B3B72">
        <w:rPr>
          <w:sz w:val="24"/>
          <w:szCs w:val="24"/>
        </w:rPr>
        <w:t>Предоставление муниципальной услуги осуществляется администрацией.</w:t>
      </w:r>
    </w:p>
    <w:p w:rsidR="003B3B72" w:rsidRPr="003B3B72" w:rsidRDefault="005B566B" w:rsidP="003B3B72">
      <w:pPr>
        <w:jc w:val="both"/>
        <w:rPr>
          <w:sz w:val="24"/>
          <w:szCs w:val="24"/>
        </w:rPr>
      </w:pPr>
      <w:r>
        <w:rPr>
          <w:sz w:val="24"/>
          <w:szCs w:val="24"/>
        </w:rPr>
        <w:tab/>
      </w:r>
      <w:r w:rsidR="003B3B72" w:rsidRPr="003B3B72">
        <w:rPr>
          <w:sz w:val="24"/>
          <w:szCs w:val="24"/>
        </w:rPr>
        <w:t>Органом администрации, непосредственно предоставляющим услугу, является отдел земельных и имущественных отношений (далее - отдел).</w:t>
      </w:r>
    </w:p>
    <w:p w:rsidR="003B3B72" w:rsidRPr="003B3B72" w:rsidRDefault="005B566B" w:rsidP="003B3B72">
      <w:pPr>
        <w:jc w:val="both"/>
        <w:rPr>
          <w:sz w:val="24"/>
          <w:szCs w:val="24"/>
        </w:rPr>
      </w:pPr>
      <w:r>
        <w:rPr>
          <w:sz w:val="24"/>
          <w:szCs w:val="24"/>
        </w:rPr>
        <w:tab/>
      </w:r>
      <w:r w:rsidR="003B3B72" w:rsidRPr="003B3B72">
        <w:rPr>
          <w:sz w:val="24"/>
          <w:szCs w:val="24"/>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B3B72" w:rsidRPr="003B3B72" w:rsidRDefault="005B566B" w:rsidP="003B3B72">
      <w:pPr>
        <w:jc w:val="both"/>
        <w:rPr>
          <w:sz w:val="24"/>
          <w:szCs w:val="24"/>
        </w:rPr>
      </w:pPr>
      <w:r>
        <w:rPr>
          <w:b/>
          <w:bCs/>
          <w:sz w:val="24"/>
          <w:szCs w:val="24"/>
        </w:rPr>
        <w:tab/>
      </w:r>
      <w:r w:rsidR="003B3B72" w:rsidRPr="003B3B72">
        <w:rPr>
          <w:b/>
          <w:bCs/>
          <w:sz w:val="24"/>
          <w:szCs w:val="24"/>
        </w:rPr>
        <w:t>2.3. Описание результата предоставления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Результатом предоставления муниципальной услуги является:</w:t>
      </w:r>
    </w:p>
    <w:p w:rsidR="003B3B72" w:rsidRPr="003B3B72" w:rsidRDefault="005B566B" w:rsidP="003B3B72">
      <w:pPr>
        <w:jc w:val="both"/>
        <w:rPr>
          <w:sz w:val="24"/>
          <w:szCs w:val="24"/>
        </w:rPr>
      </w:pPr>
      <w:r>
        <w:rPr>
          <w:sz w:val="24"/>
          <w:szCs w:val="24"/>
        </w:rPr>
        <w:tab/>
      </w:r>
      <w:r w:rsidR="003B3B72" w:rsidRPr="003B3B72">
        <w:rPr>
          <w:sz w:val="24"/>
          <w:szCs w:val="24"/>
        </w:rPr>
        <w:t xml:space="preserve">1) решение об установлении публичного сервитута; </w:t>
      </w:r>
    </w:p>
    <w:p w:rsidR="003B3B72" w:rsidRPr="003B3B72" w:rsidRDefault="005B566B" w:rsidP="003B3B72">
      <w:pPr>
        <w:jc w:val="both"/>
        <w:rPr>
          <w:sz w:val="24"/>
          <w:szCs w:val="24"/>
        </w:rPr>
      </w:pPr>
      <w:r>
        <w:rPr>
          <w:sz w:val="24"/>
          <w:szCs w:val="24"/>
        </w:rPr>
        <w:tab/>
      </w:r>
      <w:r w:rsidR="003B3B72" w:rsidRPr="003B3B72">
        <w:rPr>
          <w:sz w:val="24"/>
          <w:szCs w:val="24"/>
        </w:rPr>
        <w:t>2) решение об отказе в установлении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3) решение о прекращении публичного сервитута.</w:t>
      </w:r>
    </w:p>
    <w:p w:rsidR="003B3B72" w:rsidRPr="003B3B72" w:rsidRDefault="005B566B" w:rsidP="003B3B72">
      <w:pPr>
        <w:jc w:val="both"/>
        <w:rPr>
          <w:sz w:val="24"/>
          <w:szCs w:val="24"/>
        </w:rPr>
      </w:pPr>
      <w:r>
        <w:rPr>
          <w:b/>
          <w:bCs/>
          <w:sz w:val="24"/>
          <w:szCs w:val="24"/>
        </w:rPr>
        <w:tab/>
      </w:r>
      <w:r w:rsidR="003B3B72" w:rsidRPr="003B3B72">
        <w:rPr>
          <w:b/>
          <w:bCs/>
          <w:sz w:val="24"/>
          <w:szCs w:val="24"/>
        </w:rPr>
        <w:t>2.4. Срок предоставления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2.4.1. Решение об установлении публичного сервитута или об отказе в его установлении принимается:</w:t>
      </w:r>
    </w:p>
    <w:p w:rsidR="003B3B72" w:rsidRPr="003B3B72" w:rsidRDefault="005B566B" w:rsidP="003B3B72">
      <w:pPr>
        <w:jc w:val="both"/>
        <w:rPr>
          <w:sz w:val="24"/>
          <w:szCs w:val="24"/>
        </w:rPr>
      </w:pPr>
      <w:r>
        <w:rPr>
          <w:sz w:val="24"/>
          <w:szCs w:val="24"/>
        </w:rPr>
        <w:tab/>
      </w:r>
      <w:r w:rsidR="003B3B72" w:rsidRPr="003B3B72">
        <w:rPr>
          <w:sz w:val="24"/>
          <w:szCs w:val="24"/>
        </w:rPr>
        <w:t>2.4.1.1. При поступлении ходатайства об установлении публичного сервитута (далее - ходатайство) и прилагаемых к нему документов в целях, предусмотренных подпунктом 3 пункта 1.1.2 подраздела 1.1 настоящего регламента - в течение 20 календарных дней со дня поступления в администрацию ходатайства;</w:t>
      </w:r>
    </w:p>
    <w:p w:rsidR="003B3B72" w:rsidRPr="003B3B72" w:rsidRDefault="005B566B" w:rsidP="003B3B72">
      <w:pPr>
        <w:jc w:val="both"/>
        <w:rPr>
          <w:sz w:val="24"/>
          <w:szCs w:val="24"/>
        </w:rPr>
      </w:pPr>
      <w:r>
        <w:rPr>
          <w:sz w:val="24"/>
          <w:szCs w:val="24"/>
        </w:rPr>
        <w:tab/>
      </w:r>
      <w:r w:rsidR="003B3B72" w:rsidRPr="003B3B72">
        <w:rPr>
          <w:sz w:val="24"/>
          <w:szCs w:val="24"/>
        </w:rPr>
        <w:t>2.4.1.2. При поступлении ходатайства и прилагаемых к нему документов в целях, предусмотренных подпунктами 1,</w:t>
      </w:r>
      <w:r w:rsidR="005829E5">
        <w:rPr>
          <w:sz w:val="24"/>
          <w:szCs w:val="24"/>
        </w:rPr>
        <w:t xml:space="preserve"> </w:t>
      </w:r>
      <w:r w:rsidR="003B3B72" w:rsidRPr="003B3B72">
        <w:rPr>
          <w:sz w:val="24"/>
          <w:szCs w:val="24"/>
        </w:rPr>
        <w:t>2,</w:t>
      </w:r>
      <w:r w:rsidR="005829E5">
        <w:rPr>
          <w:sz w:val="24"/>
          <w:szCs w:val="24"/>
        </w:rPr>
        <w:t xml:space="preserve"> </w:t>
      </w:r>
      <w:r w:rsidR="003B3B72" w:rsidRPr="003B3B72">
        <w:rPr>
          <w:sz w:val="24"/>
          <w:szCs w:val="24"/>
        </w:rPr>
        <w:t>4,</w:t>
      </w:r>
      <w:r w:rsidR="005829E5">
        <w:rPr>
          <w:sz w:val="24"/>
          <w:szCs w:val="24"/>
        </w:rPr>
        <w:t xml:space="preserve"> </w:t>
      </w:r>
      <w:r w:rsidR="007F32CC">
        <w:rPr>
          <w:sz w:val="24"/>
          <w:szCs w:val="24"/>
        </w:rPr>
        <w:t>4.1,</w:t>
      </w:r>
      <w:r w:rsidR="005829E5">
        <w:rPr>
          <w:sz w:val="24"/>
          <w:szCs w:val="24"/>
        </w:rPr>
        <w:t xml:space="preserve"> </w:t>
      </w:r>
      <w:r w:rsidR="003B3B72" w:rsidRPr="003B3B72">
        <w:rPr>
          <w:sz w:val="24"/>
          <w:szCs w:val="24"/>
        </w:rPr>
        <w:t>5 пункта 1.1.2 подраздела 1.1 настоящего регламента, а также в целях установления публичного сервитута для реконструкции участков (частей) инженерных сооружений, предусмотренных подпунктом 6 пункта 1.1.2 подраздела 1.1 настоящего регламента - в течение 30 календарных дней со дня поступления в администрацию ходатайства, но не ранее чем 15 календарных дней со дня опубликования сообщения о поступившем ходатайстве, предусмотренного подпунктом 1 пункта 3 ста</w:t>
      </w:r>
      <w:r w:rsidR="007F32CC">
        <w:rPr>
          <w:sz w:val="24"/>
          <w:szCs w:val="24"/>
        </w:rPr>
        <w:t xml:space="preserve">тьи 39.42 Земельного кодекса РФ </w:t>
      </w:r>
      <w:r w:rsidR="007F32CC" w:rsidRPr="007F32CC">
        <w:rPr>
          <w:sz w:val="24"/>
          <w:szCs w:val="24"/>
        </w:rPr>
        <w:t>(за исключением случая, предусмотренного пунктом 10 статьи 39.42 Земельного кодекса РФ);</w:t>
      </w:r>
    </w:p>
    <w:p w:rsidR="003B3B72" w:rsidRPr="003B3B72" w:rsidRDefault="005B566B" w:rsidP="003B3B72">
      <w:pPr>
        <w:jc w:val="both"/>
        <w:rPr>
          <w:sz w:val="24"/>
          <w:szCs w:val="24"/>
        </w:rPr>
      </w:pPr>
      <w:r>
        <w:rPr>
          <w:sz w:val="24"/>
          <w:szCs w:val="24"/>
        </w:rPr>
        <w:tab/>
      </w:r>
      <w:r w:rsidR="003B3B72" w:rsidRPr="003B3B72">
        <w:rPr>
          <w:sz w:val="24"/>
          <w:szCs w:val="24"/>
        </w:rPr>
        <w:t>2.4.1.3. При поступлении ходатайства и прилагаемых к нему документов в целях установления публичного сервитута для капитального ремонта участков (частей) инженерных сооружений, предусмотренных подпунктом 6 пункта 1.1.2 подраздела 1.1 настоящего регламента - в течение 20 календарных дней со дня поступления в администрацию ходатайства;</w:t>
      </w:r>
    </w:p>
    <w:p w:rsidR="003B3B72" w:rsidRPr="003B3B72" w:rsidRDefault="005B566B" w:rsidP="003B3B72">
      <w:pPr>
        <w:jc w:val="both"/>
        <w:rPr>
          <w:sz w:val="24"/>
          <w:szCs w:val="24"/>
        </w:rPr>
      </w:pPr>
      <w:r>
        <w:rPr>
          <w:sz w:val="24"/>
          <w:szCs w:val="24"/>
        </w:rPr>
        <w:lastRenderedPageBreak/>
        <w:tab/>
      </w:r>
      <w:r w:rsidR="003B3B72" w:rsidRPr="003B3B72">
        <w:rPr>
          <w:sz w:val="24"/>
          <w:szCs w:val="24"/>
        </w:rPr>
        <w:t>2.4.1.4. Срок со дня поступления заявления о прекращении публичного сервитута по день принятия (вручения) и направления решения о прекращении публичного сервитута заявителю - в течение 60 календарных дней.</w:t>
      </w:r>
    </w:p>
    <w:p w:rsidR="003B3B72" w:rsidRPr="003B3B72" w:rsidRDefault="005B566B" w:rsidP="003B3B72">
      <w:pPr>
        <w:jc w:val="both"/>
        <w:rPr>
          <w:sz w:val="24"/>
          <w:szCs w:val="24"/>
        </w:rPr>
      </w:pPr>
      <w:r>
        <w:rPr>
          <w:b/>
          <w:bCs/>
          <w:sz w:val="24"/>
          <w:szCs w:val="24"/>
        </w:rPr>
        <w:tab/>
      </w:r>
      <w:r w:rsidR="003B3B72" w:rsidRPr="003B3B72">
        <w:rPr>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Ялуторовского района в разделе «Государственные и муниципальные услуги»,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3B3B72" w:rsidRPr="003B3B72" w:rsidRDefault="005B566B" w:rsidP="003B3B72">
      <w:pPr>
        <w:jc w:val="both"/>
        <w:rPr>
          <w:sz w:val="24"/>
          <w:szCs w:val="24"/>
        </w:rPr>
      </w:pPr>
      <w:r>
        <w:rPr>
          <w:b/>
          <w:bCs/>
          <w:sz w:val="24"/>
          <w:szCs w:val="24"/>
        </w:rPr>
        <w:tab/>
      </w:r>
      <w:r w:rsidR="003B3B72" w:rsidRPr="003B3B72">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B3B72" w:rsidRPr="003B3B72" w:rsidRDefault="005B566B" w:rsidP="003B3B72">
      <w:pPr>
        <w:jc w:val="both"/>
        <w:rPr>
          <w:sz w:val="24"/>
          <w:szCs w:val="24"/>
        </w:rPr>
      </w:pPr>
      <w:r>
        <w:rPr>
          <w:sz w:val="24"/>
          <w:szCs w:val="24"/>
        </w:rPr>
        <w:tab/>
      </w:r>
      <w:r w:rsidR="003B3B72" w:rsidRPr="003B3B72">
        <w:rPr>
          <w:sz w:val="24"/>
          <w:szCs w:val="24"/>
        </w:rP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3B3B72" w:rsidRPr="003B3B72" w:rsidRDefault="005B566B" w:rsidP="003B3B72">
      <w:pPr>
        <w:jc w:val="both"/>
        <w:rPr>
          <w:sz w:val="24"/>
          <w:szCs w:val="24"/>
        </w:rPr>
      </w:pPr>
      <w:r>
        <w:rPr>
          <w:sz w:val="24"/>
          <w:szCs w:val="24"/>
        </w:rPr>
        <w:tab/>
      </w:r>
      <w:r w:rsidR="003B3B72" w:rsidRPr="003B3B72">
        <w:rPr>
          <w:sz w:val="24"/>
          <w:szCs w:val="24"/>
        </w:rPr>
        <w:t>2.6.1.1. В случае установления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 ходатайство по форме, согласно приложению 1 к настоящему регламенту, в случае направления ходатайства на бумажном носителе при личном обращении или почтовым отправлением, по форме, размещенной на Едином портале или Региональном портале, в случае подачи ходатайства в форме электронного документа с использованием «Личного кабинета».</w:t>
      </w:r>
    </w:p>
    <w:p w:rsidR="003B3B72" w:rsidRPr="003B3B72" w:rsidRDefault="005B566B" w:rsidP="003B3B72">
      <w:pPr>
        <w:jc w:val="both"/>
        <w:rPr>
          <w:sz w:val="24"/>
          <w:szCs w:val="24"/>
        </w:rPr>
      </w:pPr>
      <w:r>
        <w:rPr>
          <w:sz w:val="24"/>
          <w:szCs w:val="24"/>
        </w:rPr>
        <w:tab/>
      </w:r>
      <w:r w:rsidR="003B3B72" w:rsidRPr="003B3B72">
        <w:rPr>
          <w:sz w:val="24"/>
          <w:szCs w:val="24"/>
        </w:rPr>
        <w:t>2.6.1.2. К ходатайству об установлении публичного сервитута прилагаются:</w:t>
      </w:r>
    </w:p>
    <w:p w:rsidR="003B3B72" w:rsidRPr="003B3B72" w:rsidRDefault="005B566B" w:rsidP="003B3B72">
      <w:pPr>
        <w:jc w:val="both"/>
        <w:rPr>
          <w:sz w:val="24"/>
          <w:szCs w:val="24"/>
        </w:rPr>
      </w:pPr>
      <w:r>
        <w:rPr>
          <w:sz w:val="24"/>
          <w:szCs w:val="24"/>
        </w:rPr>
        <w:tab/>
      </w:r>
      <w:r w:rsidR="003B3B72" w:rsidRPr="003B3B72">
        <w:rPr>
          <w:sz w:val="24"/>
          <w:szCs w:val="24"/>
        </w:rPr>
        <w:t>-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B3B72" w:rsidRPr="003B3B72" w:rsidRDefault="005B566B" w:rsidP="003B3B72">
      <w:pPr>
        <w:jc w:val="both"/>
        <w:rPr>
          <w:sz w:val="24"/>
          <w:szCs w:val="24"/>
        </w:rPr>
      </w:pPr>
      <w:r>
        <w:rPr>
          <w:sz w:val="24"/>
          <w:szCs w:val="24"/>
        </w:rPr>
        <w:tab/>
      </w:r>
      <w:r w:rsidR="003B3B72" w:rsidRPr="003B3B72">
        <w:rPr>
          <w:sz w:val="24"/>
          <w:szCs w:val="24"/>
        </w:rPr>
        <w:t>- </w:t>
      </w:r>
      <w:r w:rsidR="00D16198">
        <w:rPr>
          <w:sz w:val="24"/>
          <w:szCs w:val="24"/>
        </w:rPr>
        <w:t>копия соглашения</w:t>
      </w:r>
      <w:r w:rsidR="003B3B72" w:rsidRPr="003B3B72">
        <w:rPr>
          <w:sz w:val="24"/>
          <w:szCs w:val="24"/>
        </w:rPr>
        <w:t>, заклю</w:t>
      </w:r>
      <w:r w:rsidR="00D16198">
        <w:rPr>
          <w:sz w:val="24"/>
          <w:szCs w:val="24"/>
        </w:rPr>
        <w:t xml:space="preserve">ченного </w:t>
      </w:r>
      <w:r w:rsidR="003B3B72" w:rsidRPr="003B3B72">
        <w:rPr>
          <w:sz w:val="24"/>
          <w:szCs w:val="24"/>
        </w:rPr>
        <w:t>между заявителем и собственником линейног</w:t>
      </w:r>
      <w:r w:rsidR="00D16198">
        <w:rPr>
          <w:sz w:val="24"/>
          <w:szCs w:val="24"/>
        </w:rPr>
        <w:t>о объекта, расположенного</w:t>
      </w:r>
      <w:r w:rsidR="003B3B72" w:rsidRPr="003B3B72">
        <w:rPr>
          <w:sz w:val="24"/>
          <w:szCs w:val="24"/>
        </w:rPr>
        <w:t xml:space="preserve"> на земельном участке и (или) землях, в отношении которых подано ходатайство об установлении публичного сервитута, </w:t>
      </w:r>
      <w:r w:rsidR="00D16198">
        <w:rPr>
          <w:sz w:val="24"/>
          <w:szCs w:val="24"/>
        </w:rPr>
        <w:t>о технических требованиях и</w:t>
      </w:r>
      <w:r w:rsidR="003B3B72" w:rsidRPr="003B3B72">
        <w:rPr>
          <w:sz w:val="24"/>
          <w:szCs w:val="24"/>
        </w:rPr>
        <w:t xml:space="preserve"> условиях</w:t>
      </w:r>
      <w:r w:rsidR="00D16198">
        <w:rPr>
          <w:sz w:val="24"/>
          <w:szCs w:val="24"/>
        </w:rPr>
        <w:t xml:space="preserve">, </w:t>
      </w:r>
      <w:r w:rsidR="00D16198" w:rsidRPr="00D16198">
        <w:rPr>
          <w:sz w:val="24"/>
          <w:szCs w:val="24"/>
        </w:rPr>
        <w:t xml:space="preserve">подлежащих обязательному исполнению при </w:t>
      </w:r>
      <w:r w:rsidR="00D16198">
        <w:rPr>
          <w:sz w:val="24"/>
          <w:szCs w:val="24"/>
        </w:rPr>
        <w:t xml:space="preserve"> </w:t>
      </w:r>
      <w:r w:rsidR="003B3B72" w:rsidRPr="003B3B72">
        <w:rPr>
          <w:sz w:val="24"/>
          <w:szCs w:val="24"/>
        </w:rPr>
        <w:t>реконструкции,</w:t>
      </w:r>
      <w:r w:rsidR="00D16198">
        <w:rPr>
          <w:sz w:val="24"/>
          <w:szCs w:val="24"/>
        </w:rPr>
        <w:t xml:space="preserve"> капитальном ремонте или сносе указанного</w:t>
      </w:r>
      <w:r w:rsidR="00330A5E">
        <w:rPr>
          <w:sz w:val="24"/>
          <w:szCs w:val="24"/>
        </w:rPr>
        <w:t xml:space="preserve"> линейного объекта, </w:t>
      </w:r>
      <w:r w:rsidR="003B3B72" w:rsidRPr="003B3B72">
        <w:rPr>
          <w:sz w:val="24"/>
          <w:szCs w:val="24"/>
        </w:rPr>
        <w:t xml:space="preserve"> в случае, если осуществление публичного сервитута повлечет необходимость реконструкции</w:t>
      </w:r>
      <w:r w:rsidR="00330A5E">
        <w:rPr>
          <w:sz w:val="24"/>
          <w:szCs w:val="24"/>
        </w:rPr>
        <w:t>, капитального ремонта или сноса указанного линейного объекта;</w:t>
      </w:r>
    </w:p>
    <w:p w:rsidR="003B3B72" w:rsidRPr="003B3B72" w:rsidRDefault="005B566B" w:rsidP="003B3B72">
      <w:pPr>
        <w:jc w:val="both"/>
        <w:rPr>
          <w:sz w:val="24"/>
          <w:szCs w:val="24"/>
        </w:rPr>
      </w:pPr>
      <w:r>
        <w:rPr>
          <w:sz w:val="24"/>
          <w:szCs w:val="24"/>
        </w:rPr>
        <w:tab/>
      </w:r>
      <w:r w:rsidR="003B3B72" w:rsidRPr="003B3B72">
        <w:rPr>
          <w:sz w:val="24"/>
          <w:szCs w:val="24"/>
        </w:rPr>
        <w:t xml:space="preserve">- копии документов, подтверждающих право на инженерное сооружение, если подано ходатайство для реконструкции или эксплуатации указанного </w:t>
      </w:r>
      <w:r w:rsidR="00363DC9" w:rsidRPr="003B3B72">
        <w:rPr>
          <w:sz w:val="24"/>
          <w:szCs w:val="24"/>
        </w:rPr>
        <w:t xml:space="preserve">сооружения, </w:t>
      </w:r>
      <w:r w:rsidR="00363DC9">
        <w:rPr>
          <w:sz w:val="24"/>
          <w:szCs w:val="24"/>
        </w:rPr>
        <w:t>реконструкции</w:t>
      </w:r>
      <w:r w:rsidR="00363DC9" w:rsidRPr="00363DC9">
        <w:rPr>
          <w:sz w:val="24"/>
          <w:szCs w:val="24"/>
        </w:rPr>
        <w:t xml:space="preserve"> или капитального ремонта его участка (части),</w:t>
      </w:r>
      <w:r w:rsidR="00363DC9">
        <w:rPr>
          <w:sz w:val="24"/>
          <w:szCs w:val="24"/>
        </w:rPr>
        <w:t xml:space="preserve"> </w:t>
      </w:r>
      <w:r w:rsidR="003B3B72" w:rsidRPr="003B3B72">
        <w:rPr>
          <w:sz w:val="24"/>
          <w:szCs w:val="24"/>
        </w:rPr>
        <w:t>при условии, что такое право не зарегистрировано;</w:t>
      </w:r>
    </w:p>
    <w:p w:rsidR="003B3B72" w:rsidRPr="003B3B72" w:rsidRDefault="005B566B" w:rsidP="003B3B72">
      <w:pPr>
        <w:jc w:val="both"/>
        <w:rPr>
          <w:sz w:val="24"/>
          <w:szCs w:val="24"/>
        </w:rPr>
      </w:pPr>
      <w:r>
        <w:rPr>
          <w:sz w:val="24"/>
          <w:szCs w:val="24"/>
        </w:rPr>
        <w:lastRenderedPageBreak/>
        <w:tab/>
      </w:r>
      <w:r w:rsidR="003B3B72" w:rsidRPr="003B3B72">
        <w:rPr>
          <w:sz w:val="24"/>
          <w:szCs w:val="24"/>
        </w:rPr>
        <w:t>- документ, подтверждающий полномочия представителя заявителя, в случае если ходатайство подается представителем заявителя;</w:t>
      </w:r>
    </w:p>
    <w:p w:rsidR="003B3B72" w:rsidRPr="003B3B72" w:rsidRDefault="005B566B" w:rsidP="003B3B72">
      <w:pPr>
        <w:jc w:val="both"/>
        <w:rPr>
          <w:sz w:val="24"/>
          <w:szCs w:val="24"/>
        </w:rPr>
      </w:pPr>
      <w:r>
        <w:rPr>
          <w:sz w:val="24"/>
          <w:szCs w:val="24"/>
        </w:rPr>
        <w:tab/>
      </w:r>
      <w:r w:rsidR="003B3B72" w:rsidRPr="003B3B72">
        <w:rPr>
          <w:sz w:val="24"/>
          <w:szCs w:val="24"/>
        </w:rPr>
        <w:t>- 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статье 39.37 Земельного кодекса Российской Федерации, не требуется подготовки документации по планировке территории, то к ходатайству в подтверждение сведений, предусмотренных пунктом 3 статьи 39.41 Земельного кодекса Российской Федерации,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3B3B72" w:rsidRPr="003B3B72" w:rsidRDefault="005B566B" w:rsidP="003B3B72">
      <w:pPr>
        <w:jc w:val="both"/>
        <w:rPr>
          <w:sz w:val="24"/>
          <w:szCs w:val="24"/>
        </w:rPr>
      </w:pPr>
      <w:r>
        <w:rPr>
          <w:sz w:val="24"/>
          <w:szCs w:val="24"/>
        </w:rPr>
        <w:tab/>
      </w:r>
      <w:r w:rsidR="003B3B72" w:rsidRPr="003B3B72">
        <w:rPr>
          <w:sz w:val="24"/>
          <w:szCs w:val="24"/>
        </w:rPr>
        <w:t>- на земельных участках, предоставленных или принадлежащих гражданам и (или) юридическим лицам;</w:t>
      </w:r>
    </w:p>
    <w:p w:rsidR="003B3B72" w:rsidRPr="003B3B72" w:rsidRDefault="005B566B" w:rsidP="003B3B72">
      <w:pPr>
        <w:jc w:val="both"/>
        <w:rPr>
          <w:sz w:val="24"/>
          <w:szCs w:val="24"/>
        </w:rPr>
      </w:pPr>
      <w:r>
        <w:rPr>
          <w:sz w:val="24"/>
          <w:szCs w:val="24"/>
        </w:rPr>
        <w:tab/>
      </w:r>
      <w:r w:rsidR="003B3B72" w:rsidRPr="003B3B72">
        <w:rPr>
          <w:sz w:val="24"/>
          <w:szCs w:val="24"/>
        </w:rPr>
        <w:t>-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w:t>
      </w:r>
    </w:p>
    <w:p w:rsidR="008D423D" w:rsidRPr="008D423D" w:rsidRDefault="005B566B" w:rsidP="008D423D">
      <w:pPr>
        <w:jc w:val="both"/>
        <w:rPr>
          <w:sz w:val="24"/>
          <w:szCs w:val="24"/>
        </w:rPr>
      </w:pPr>
      <w:r>
        <w:rPr>
          <w:sz w:val="24"/>
          <w:szCs w:val="24"/>
        </w:rPr>
        <w:tab/>
      </w:r>
      <w:r w:rsidR="008D423D" w:rsidRPr="008D423D">
        <w:rPr>
          <w:sz w:val="24"/>
          <w:szCs w:val="24"/>
        </w:rPr>
        <w:t>-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пункта 1.1.2 подраздела 1.1 настоящего регламента;</w:t>
      </w:r>
    </w:p>
    <w:p w:rsidR="008D423D" w:rsidRPr="008D423D" w:rsidRDefault="008D423D" w:rsidP="008D423D">
      <w:pPr>
        <w:ind w:firstLine="709"/>
        <w:jc w:val="both"/>
        <w:rPr>
          <w:sz w:val="24"/>
          <w:szCs w:val="24"/>
        </w:rPr>
      </w:pPr>
      <w:r w:rsidRPr="008D423D">
        <w:rPr>
          <w:sz w:val="24"/>
          <w:szCs w:val="24"/>
        </w:rPr>
        <w:t xml:space="preserve">-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proofErr w:type="spellStart"/>
      <w:r w:rsidRPr="008D423D">
        <w:rPr>
          <w:sz w:val="24"/>
          <w:szCs w:val="24"/>
        </w:rPr>
        <w:t>подподпункте</w:t>
      </w:r>
      <w:proofErr w:type="spellEnd"/>
      <w:r w:rsidRPr="008D423D">
        <w:rPr>
          <w:sz w:val="24"/>
          <w:szCs w:val="24"/>
        </w:rPr>
        <w:t xml:space="preserve"> 4.2 подпункта 1.2.1.1 пункта 1.2.1 подраздела 1.2 настоящего регламента;</w:t>
      </w:r>
    </w:p>
    <w:p w:rsidR="008D423D" w:rsidRPr="008D423D" w:rsidRDefault="008D423D" w:rsidP="008D423D">
      <w:pPr>
        <w:ind w:firstLine="709"/>
        <w:jc w:val="both"/>
        <w:rPr>
          <w:sz w:val="24"/>
          <w:szCs w:val="24"/>
        </w:rPr>
      </w:pPr>
      <w:r w:rsidRPr="008D423D">
        <w:rPr>
          <w:sz w:val="24"/>
          <w:szCs w:val="24"/>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3B3B72" w:rsidRPr="003B3B72" w:rsidRDefault="008D423D" w:rsidP="008D423D">
      <w:pPr>
        <w:ind w:firstLine="709"/>
        <w:jc w:val="both"/>
        <w:rPr>
          <w:sz w:val="24"/>
          <w:szCs w:val="24"/>
        </w:rPr>
      </w:pPr>
      <w:r w:rsidRPr="008D423D">
        <w:rPr>
          <w:sz w:val="24"/>
          <w:szCs w:val="24"/>
        </w:rPr>
        <w:t>-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пункта 1.1.2 подраздела 1.1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2.6.1.3. В случае прекращения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 заявление о прекращении публичного сервитута по форме согласно приложению №2 к настоящему регламенту;</w:t>
      </w:r>
    </w:p>
    <w:p w:rsidR="003B3B72" w:rsidRPr="003B3B72" w:rsidRDefault="005B566B" w:rsidP="003B3B72">
      <w:pPr>
        <w:jc w:val="both"/>
        <w:rPr>
          <w:sz w:val="24"/>
          <w:szCs w:val="24"/>
        </w:rPr>
      </w:pPr>
      <w:r>
        <w:rPr>
          <w:sz w:val="24"/>
          <w:szCs w:val="24"/>
        </w:rPr>
        <w:tab/>
      </w:r>
      <w:r w:rsidR="003B3B72" w:rsidRPr="003B3B72">
        <w:rPr>
          <w:sz w:val="24"/>
          <w:szCs w:val="24"/>
        </w:rPr>
        <w:t>- копия документа, удостоверяющего личность заинтересованного лица (для гражданина);</w:t>
      </w:r>
    </w:p>
    <w:p w:rsidR="003B3B72" w:rsidRPr="003B3B72" w:rsidRDefault="005B566B" w:rsidP="003B3B72">
      <w:pPr>
        <w:jc w:val="both"/>
        <w:rPr>
          <w:sz w:val="24"/>
          <w:szCs w:val="24"/>
        </w:rPr>
      </w:pPr>
      <w:r>
        <w:rPr>
          <w:sz w:val="24"/>
          <w:szCs w:val="24"/>
        </w:rPr>
        <w:tab/>
      </w:r>
      <w:r w:rsidR="003B3B72" w:rsidRPr="003B3B72">
        <w:rPr>
          <w:sz w:val="24"/>
          <w:szCs w:val="24"/>
        </w:rPr>
        <w:t>- доверенность или иной документ, подтверждающий полномочия представителя заявителя в соответствии с гражданским законодательством РФ.</w:t>
      </w:r>
    </w:p>
    <w:p w:rsidR="003B3B72" w:rsidRPr="003B3B72" w:rsidRDefault="005B566B" w:rsidP="003B3B72">
      <w:pPr>
        <w:jc w:val="both"/>
        <w:rPr>
          <w:sz w:val="24"/>
          <w:szCs w:val="24"/>
        </w:rPr>
      </w:pPr>
      <w:r>
        <w:rPr>
          <w:sz w:val="24"/>
          <w:szCs w:val="24"/>
        </w:rPr>
        <w:tab/>
      </w:r>
      <w:r w:rsidR="003B3B72" w:rsidRPr="003B3B72">
        <w:rPr>
          <w:sz w:val="24"/>
          <w:szCs w:val="24"/>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3B3B72" w:rsidRPr="003B3B72" w:rsidRDefault="005B566B" w:rsidP="003B3B72">
      <w:pPr>
        <w:jc w:val="both"/>
        <w:rPr>
          <w:sz w:val="24"/>
          <w:szCs w:val="24"/>
        </w:rPr>
      </w:pPr>
      <w:r>
        <w:rPr>
          <w:sz w:val="24"/>
          <w:szCs w:val="24"/>
        </w:rPr>
        <w:tab/>
      </w:r>
      <w:r w:rsidR="003B3B72" w:rsidRPr="003B3B72">
        <w:rPr>
          <w:sz w:val="24"/>
          <w:szCs w:val="24"/>
        </w:rPr>
        <w:t xml:space="preserve">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w:t>
      </w:r>
      <w:r w:rsidR="003B3B72" w:rsidRPr="003B3B72">
        <w:rPr>
          <w:sz w:val="24"/>
          <w:szCs w:val="24"/>
        </w:rPr>
        <w:lastRenderedPageBreak/>
        <w:t>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3B3B72" w:rsidRPr="003B3B72" w:rsidRDefault="005B566B" w:rsidP="003B3B72">
      <w:pPr>
        <w:jc w:val="both"/>
        <w:rPr>
          <w:sz w:val="24"/>
          <w:szCs w:val="24"/>
        </w:rPr>
      </w:pPr>
      <w:r>
        <w:rPr>
          <w:sz w:val="24"/>
          <w:szCs w:val="24"/>
        </w:rPr>
        <w:tab/>
      </w:r>
      <w:r w:rsidR="003B3B72" w:rsidRPr="003B3B72">
        <w:rPr>
          <w:sz w:val="24"/>
          <w:szCs w:val="24"/>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3B72" w:rsidRPr="003B3B72" w:rsidRDefault="005B566B" w:rsidP="003B3B72">
      <w:pPr>
        <w:jc w:val="both"/>
        <w:rPr>
          <w:sz w:val="24"/>
          <w:szCs w:val="24"/>
        </w:rPr>
      </w:pPr>
      <w:r>
        <w:rPr>
          <w:sz w:val="24"/>
          <w:szCs w:val="24"/>
        </w:rPr>
        <w:tab/>
      </w:r>
      <w:r w:rsidR="003B3B72" w:rsidRPr="003B3B72">
        <w:rPr>
          <w:sz w:val="24"/>
          <w:szCs w:val="24"/>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3B3B72" w:rsidRPr="003B3B72" w:rsidRDefault="005B566B" w:rsidP="003B3B72">
      <w:pPr>
        <w:jc w:val="both"/>
        <w:rPr>
          <w:sz w:val="24"/>
          <w:szCs w:val="24"/>
        </w:rPr>
      </w:pPr>
      <w:r>
        <w:rPr>
          <w:sz w:val="24"/>
          <w:szCs w:val="24"/>
        </w:rPr>
        <w:tab/>
      </w:r>
      <w:r w:rsidR="003B3B72" w:rsidRPr="003B3B72">
        <w:rPr>
          <w:sz w:val="24"/>
          <w:szCs w:val="24"/>
        </w:rPr>
        <w:t xml:space="preserve">а) </w:t>
      </w:r>
      <w:proofErr w:type="spellStart"/>
      <w:r w:rsidR="003B3B72" w:rsidRPr="003B3B72">
        <w:rPr>
          <w:sz w:val="24"/>
          <w:szCs w:val="24"/>
        </w:rPr>
        <w:t>xml</w:t>
      </w:r>
      <w:proofErr w:type="spellEnd"/>
      <w:r w:rsidR="003B3B72" w:rsidRPr="003B3B7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3B3B72" w:rsidRPr="003B3B72">
        <w:rPr>
          <w:sz w:val="24"/>
          <w:szCs w:val="24"/>
        </w:rPr>
        <w:t>xml</w:t>
      </w:r>
      <w:proofErr w:type="spellEnd"/>
      <w:r w:rsidR="003B3B72" w:rsidRPr="003B3B72">
        <w:rPr>
          <w:sz w:val="24"/>
          <w:szCs w:val="24"/>
        </w:rPr>
        <w:t>;</w:t>
      </w:r>
    </w:p>
    <w:p w:rsidR="003B3B72" w:rsidRPr="003B3B72" w:rsidRDefault="005B566B" w:rsidP="003B3B72">
      <w:pPr>
        <w:jc w:val="both"/>
        <w:rPr>
          <w:sz w:val="24"/>
          <w:szCs w:val="24"/>
        </w:rPr>
      </w:pPr>
      <w:r>
        <w:rPr>
          <w:sz w:val="24"/>
          <w:szCs w:val="24"/>
        </w:rPr>
        <w:tab/>
      </w:r>
      <w:r w:rsidR="003B3B72" w:rsidRPr="003B3B72">
        <w:rPr>
          <w:sz w:val="24"/>
          <w:szCs w:val="24"/>
        </w:rPr>
        <w:t xml:space="preserve">б) </w:t>
      </w:r>
      <w:proofErr w:type="spellStart"/>
      <w:r w:rsidR="003B3B72" w:rsidRPr="003B3B72">
        <w:rPr>
          <w:sz w:val="24"/>
          <w:szCs w:val="24"/>
        </w:rPr>
        <w:t>doc</w:t>
      </w:r>
      <w:proofErr w:type="spellEnd"/>
      <w:r w:rsidR="003B3B72" w:rsidRPr="003B3B72">
        <w:rPr>
          <w:sz w:val="24"/>
          <w:szCs w:val="24"/>
        </w:rPr>
        <w:t xml:space="preserve">, </w:t>
      </w:r>
      <w:proofErr w:type="spellStart"/>
      <w:r w:rsidR="003B3B72" w:rsidRPr="003B3B72">
        <w:rPr>
          <w:sz w:val="24"/>
          <w:szCs w:val="24"/>
        </w:rPr>
        <w:t>docx</w:t>
      </w:r>
      <w:proofErr w:type="spellEnd"/>
      <w:r w:rsidR="003B3B72" w:rsidRPr="003B3B72">
        <w:rPr>
          <w:sz w:val="24"/>
          <w:szCs w:val="24"/>
        </w:rPr>
        <w:t xml:space="preserve">, </w:t>
      </w:r>
      <w:proofErr w:type="spellStart"/>
      <w:r w:rsidR="003B3B72" w:rsidRPr="003B3B72">
        <w:rPr>
          <w:sz w:val="24"/>
          <w:szCs w:val="24"/>
        </w:rPr>
        <w:t>odt</w:t>
      </w:r>
      <w:proofErr w:type="spellEnd"/>
      <w:r w:rsidR="003B3B72" w:rsidRPr="003B3B72">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B3B72" w:rsidRPr="003B3B72" w:rsidRDefault="005B566B" w:rsidP="003B3B72">
      <w:pPr>
        <w:jc w:val="both"/>
        <w:rPr>
          <w:sz w:val="24"/>
          <w:szCs w:val="24"/>
        </w:rPr>
      </w:pPr>
      <w:r>
        <w:rPr>
          <w:sz w:val="24"/>
          <w:szCs w:val="24"/>
        </w:rPr>
        <w:tab/>
      </w:r>
      <w:r w:rsidR="003B3B72" w:rsidRPr="003B3B72">
        <w:rPr>
          <w:sz w:val="24"/>
          <w:szCs w:val="24"/>
        </w:rPr>
        <w:t xml:space="preserve">в) </w:t>
      </w:r>
      <w:proofErr w:type="spellStart"/>
      <w:r w:rsidR="003B3B72" w:rsidRPr="003B3B72">
        <w:rPr>
          <w:sz w:val="24"/>
          <w:szCs w:val="24"/>
        </w:rPr>
        <w:t>xls</w:t>
      </w:r>
      <w:proofErr w:type="spellEnd"/>
      <w:r w:rsidR="003B3B72" w:rsidRPr="003B3B72">
        <w:rPr>
          <w:sz w:val="24"/>
          <w:szCs w:val="24"/>
        </w:rPr>
        <w:t xml:space="preserve">, </w:t>
      </w:r>
      <w:proofErr w:type="spellStart"/>
      <w:r w:rsidR="003B3B72" w:rsidRPr="003B3B72">
        <w:rPr>
          <w:sz w:val="24"/>
          <w:szCs w:val="24"/>
        </w:rPr>
        <w:t>xlsx</w:t>
      </w:r>
      <w:proofErr w:type="spellEnd"/>
      <w:r w:rsidR="003B3B72" w:rsidRPr="003B3B72">
        <w:rPr>
          <w:sz w:val="24"/>
          <w:szCs w:val="24"/>
        </w:rPr>
        <w:t xml:space="preserve">, </w:t>
      </w:r>
      <w:proofErr w:type="spellStart"/>
      <w:r w:rsidR="003B3B72" w:rsidRPr="003B3B72">
        <w:rPr>
          <w:sz w:val="24"/>
          <w:szCs w:val="24"/>
        </w:rPr>
        <w:t>ods</w:t>
      </w:r>
      <w:proofErr w:type="spellEnd"/>
      <w:r w:rsidR="003B3B72" w:rsidRPr="003B3B72">
        <w:rPr>
          <w:sz w:val="24"/>
          <w:szCs w:val="24"/>
        </w:rPr>
        <w:t xml:space="preserve"> - для документов, содержащих расчеты;</w:t>
      </w:r>
    </w:p>
    <w:p w:rsidR="003B3B72" w:rsidRPr="003B3B72" w:rsidRDefault="005B566B" w:rsidP="003B3B72">
      <w:pPr>
        <w:jc w:val="both"/>
        <w:rPr>
          <w:sz w:val="24"/>
          <w:szCs w:val="24"/>
        </w:rPr>
      </w:pPr>
      <w:r>
        <w:rPr>
          <w:sz w:val="24"/>
          <w:szCs w:val="24"/>
        </w:rPr>
        <w:tab/>
      </w:r>
      <w:r w:rsidR="003B3B72" w:rsidRPr="003B3B72">
        <w:rPr>
          <w:sz w:val="24"/>
          <w:szCs w:val="24"/>
        </w:rPr>
        <w:t xml:space="preserve">г) </w:t>
      </w:r>
      <w:proofErr w:type="spellStart"/>
      <w:r w:rsidR="003B3B72" w:rsidRPr="003B3B72">
        <w:rPr>
          <w:sz w:val="24"/>
          <w:szCs w:val="24"/>
        </w:rPr>
        <w:t>pdf</w:t>
      </w:r>
      <w:proofErr w:type="spellEnd"/>
      <w:r w:rsidR="003B3B72" w:rsidRPr="003B3B72">
        <w:rPr>
          <w:sz w:val="24"/>
          <w:szCs w:val="24"/>
        </w:rPr>
        <w:t xml:space="preserve">, </w:t>
      </w:r>
      <w:proofErr w:type="spellStart"/>
      <w:r w:rsidR="003B3B72" w:rsidRPr="003B3B72">
        <w:rPr>
          <w:sz w:val="24"/>
          <w:szCs w:val="24"/>
        </w:rPr>
        <w:t>jpg</w:t>
      </w:r>
      <w:proofErr w:type="spellEnd"/>
      <w:r w:rsidR="003B3B72" w:rsidRPr="003B3B72">
        <w:rPr>
          <w:sz w:val="24"/>
          <w:szCs w:val="24"/>
        </w:rPr>
        <w:t xml:space="preserve">, </w:t>
      </w:r>
      <w:proofErr w:type="spellStart"/>
      <w:r w:rsidR="003B3B72" w:rsidRPr="003B3B72">
        <w:rPr>
          <w:sz w:val="24"/>
          <w:szCs w:val="24"/>
        </w:rPr>
        <w:t>jpeg</w:t>
      </w:r>
      <w:proofErr w:type="spellEnd"/>
      <w:r w:rsidR="003B3B72" w:rsidRPr="003B3B72">
        <w:rPr>
          <w:sz w:val="24"/>
          <w:szCs w:val="24"/>
        </w:rPr>
        <w:t xml:space="preserve">, </w:t>
      </w:r>
      <w:proofErr w:type="spellStart"/>
      <w:r w:rsidR="003B3B72" w:rsidRPr="003B3B72">
        <w:rPr>
          <w:sz w:val="24"/>
          <w:szCs w:val="24"/>
        </w:rPr>
        <w:t>png</w:t>
      </w:r>
      <w:proofErr w:type="spellEnd"/>
      <w:r w:rsidR="003B3B72" w:rsidRPr="003B3B72">
        <w:rPr>
          <w:sz w:val="24"/>
          <w:szCs w:val="24"/>
        </w:rPr>
        <w:t xml:space="preserve">, </w:t>
      </w:r>
      <w:proofErr w:type="spellStart"/>
      <w:r w:rsidR="003B3B72" w:rsidRPr="003B3B72">
        <w:rPr>
          <w:sz w:val="24"/>
          <w:szCs w:val="24"/>
        </w:rPr>
        <w:t>bmp</w:t>
      </w:r>
      <w:proofErr w:type="spellEnd"/>
      <w:r w:rsidR="003B3B72" w:rsidRPr="003B3B72">
        <w:rPr>
          <w:sz w:val="24"/>
          <w:szCs w:val="24"/>
        </w:rPr>
        <w:t xml:space="preserve">, </w:t>
      </w:r>
      <w:proofErr w:type="spellStart"/>
      <w:r w:rsidR="003B3B72" w:rsidRPr="003B3B72">
        <w:rPr>
          <w:sz w:val="24"/>
          <w:szCs w:val="24"/>
        </w:rPr>
        <w:t>tiff</w:t>
      </w:r>
      <w:proofErr w:type="spellEnd"/>
      <w:r w:rsidR="003B3B72" w:rsidRPr="003B3B72">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B3B72" w:rsidRPr="003B3B72" w:rsidRDefault="005B566B" w:rsidP="003B3B72">
      <w:pPr>
        <w:jc w:val="both"/>
        <w:rPr>
          <w:sz w:val="24"/>
          <w:szCs w:val="24"/>
        </w:rPr>
      </w:pPr>
      <w:r>
        <w:rPr>
          <w:sz w:val="24"/>
          <w:szCs w:val="24"/>
        </w:rPr>
        <w:tab/>
      </w:r>
      <w:r w:rsidR="003B3B72" w:rsidRPr="003B3B72">
        <w:rPr>
          <w:sz w:val="24"/>
          <w:szCs w:val="24"/>
        </w:rPr>
        <w:t xml:space="preserve">д) </w:t>
      </w:r>
      <w:proofErr w:type="spellStart"/>
      <w:r w:rsidR="003B3B72" w:rsidRPr="003B3B72">
        <w:rPr>
          <w:sz w:val="24"/>
          <w:szCs w:val="24"/>
        </w:rPr>
        <w:t>zip</w:t>
      </w:r>
      <w:proofErr w:type="spellEnd"/>
      <w:r w:rsidR="003B3B72" w:rsidRPr="003B3B72">
        <w:rPr>
          <w:sz w:val="24"/>
          <w:szCs w:val="24"/>
        </w:rPr>
        <w:t xml:space="preserve">, </w:t>
      </w:r>
      <w:proofErr w:type="spellStart"/>
      <w:r w:rsidR="003B3B72" w:rsidRPr="003B3B72">
        <w:rPr>
          <w:sz w:val="24"/>
          <w:szCs w:val="24"/>
        </w:rPr>
        <w:t>rar</w:t>
      </w:r>
      <w:proofErr w:type="spellEnd"/>
      <w:r w:rsidR="003B3B72" w:rsidRPr="003B3B72">
        <w:rPr>
          <w:sz w:val="24"/>
          <w:szCs w:val="24"/>
        </w:rPr>
        <w:t xml:space="preserve"> – для сжатых документов в один файл;</w:t>
      </w:r>
    </w:p>
    <w:p w:rsidR="003B3B72" w:rsidRPr="003B3B72" w:rsidRDefault="005B566B" w:rsidP="003B3B72">
      <w:pPr>
        <w:jc w:val="both"/>
        <w:rPr>
          <w:sz w:val="24"/>
          <w:szCs w:val="24"/>
        </w:rPr>
      </w:pPr>
      <w:r>
        <w:rPr>
          <w:sz w:val="24"/>
          <w:szCs w:val="24"/>
        </w:rPr>
        <w:tab/>
      </w:r>
      <w:r w:rsidR="003B3B72" w:rsidRPr="003B3B72">
        <w:rPr>
          <w:sz w:val="24"/>
          <w:szCs w:val="24"/>
        </w:rPr>
        <w:t xml:space="preserve">е) </w:t>
      </w:r>
      <w:proofErr w:type="spellStart"/>
      <w:r w:rsidR="003B3B72" w:rsidRPr="003B3B72">
        <w:rPr>
          <w:sz w:val="24"/>
          <w:szCs w:val="24"/>
        </w:rPr>
        <w:t>sig</w:t>
      </w:r>
      <w:proofErr w:type="spellEnd"/>
      <w:r w:rsidR="003B3B72" w:rsidRPr="003B3B72">
        <w:rPr>
          <w:sz w:val="24"/>
          <w:szCs w:val="24"/>
        </w:rPr>
        <w:t xml:space="preserve"> – для открепленной усиленной квалифицированной электронной подписи.</w:t>
      </w:r>
    </w:p>
    <w:p w:rsidR="003B3B72" w:rsidRPr="003B3B72" w:rsidRDefault="005B566B" w:rsidP="003B3B72">
      <w:pPr>
        <w:jc w:val="both"/>
        <w:rPr>
          <w:sz w:val="24"/>
          <w:szCs w:val="24"/>
        </w:rPr>
      </w:pPr>
      <w:r>
        <w:rPr>
          <w:sz w:val="24"/>
          <w:szCs w:val="24"/>
        </w:rPr>
        <w:tab/>
      </w:r>
      <w:r w:rsidR="003B3B72" w:rsidRPr="003B3B72">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3B3B72" w:rsidRPr="003B3B72">
        <w:rPr>
          <w:sz w:val="24"/>
          <w:szCs w:val="24"/>
        </w:rPr>
        <w:t>dpi</w:t>
      </w:r>
      <w:proofErr w:type="spellEnd"/>
      <w:r w:rsidR="003B3B72" w:rsidRPr="003B3B72">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B3B72" w:rsidRPr="003B3B72" w:rsidRDefault="005B566B" w:rsidP="003B3B72">
      <w:pPr>
        <w:jc w:val="both"/>
        <w:rPr>
          <w:sz w:val="24"/>
          <w:szCs w:val="24"/>
        </w:rPr>
      </w:pPr>
      <w:r>
        <w:rPr>
          <w:sz w:val="24"/>
          <w:szCs w:val="24"/>
        </w:rPr>
        <w:tab/>
      </w:r>
      <w:r w:rsidR="003B3B72" w:rsidRPr="003B3B72">
        <w:rPr>
          <w:sz w:val="24"/>
          <w:szCs w:val="24"/>
        </w:rPr>
        <w:t>«черно-белый» (при отсутствии в документе графических изображений и (или) цветного текста);</w:t>
      </w:r>
    </w:p>
    <w:p w:rsidR="003B3B72" w:rsidRPr="003B3B72" w:rsidRDefault="005B566B" w:rsidP="003B3B72">
      <w:pPr>
        <w:jc w:val="both"/>
        <w:rPr>
          <w:sz w:val="24"/>
          <w:szCs w:val="24"/>
        </w:rPr>
      </w:pPr>
      <w:r>
        <w:rPr>
          <w:sz w:val="24"/>
          <w:szCs w:val="24"/>
        </w:rPr>
        <w:tab/>
      </w:r>
      <w:r w:rsidR="003B3B72" w:rsidRPr="003B3B72">
        <w:rPr>
          <w:sz w:val="24"/>
          <w:szCs w:val="24"/>
        </w:rPr>
        <w:t>«оттенки серого» (при наличии в документе графических изображений, отличных от цветного графического изображения);</w:t>
      </w:r>
    </w:p>
    <w:p w:rsidR="003B3B72" w:rsidRPr="003B3B72" w:rsidRDefault="005B566B" w:rsidP="003B3B72">
      <w:pPr>
        <w:jc w:val="both"/>
        <w:rPr>
          <w:sz w:val="24"/>
          <w:szCs w:val="24"/>
        </w:rPr>
      </w:pPr>
      <w:r>
        <w:rPr>
          <w:sz w:val="24"/>
          <w:szCs w:val="24"/>
        </w:rPr>
        <w:tab/>
      </w:r>
      <w:r w:rsidR="003B3B72" w:rsidRPr="003B3B72">
        <w:rPr>
          <w:sz w:val="24"/>
          <w:szCs w:val="24"/>
        </w:rPr>
        <w:t>«цветной» или «режим полной цветопередачи» (при наличии в документе цветных графических изображений либо цветного текста).</w:t>
      </w:r>
    </w:p>
    <w:p w:rsidR="003B3B72" w:rsidRPr="003B3B72" w:rsidRDefault="005B566B" w:rsidP="003B3B72">
      <w:pPr>
        <w:jc w:val="both"/>
        <w:rPr>
          <w:sz w:val="24"/>
          <w:szCs w:val="24"/>
        </w:rPr>
      </w:pPr>
      <w:r>
        <w:rPr>
          <w:sz w:val="24"/>
          <w:szCs w:val="24"/>
        </w:rPr>
        <w:tab/>
      </w:r>
      <w:r w:rsidR="003B3B72" w:rsidRPr="003B3B7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B3B72" w:rsidRPr="003B3B72" w:rsidRDefault="005B566B" w:rsidP="003B3B72">
      <w:pPr>
        <w:jc w:val="both"/>
        <w:rPr>
          <w:sz w:val="24"/>
          <w:szCs w:val="24"/>
        </w:rPr>
      </w:pPr>
      <w:r>
        <w:rPr>
          <w:sz w:val="24"/>
          <w:szCs w:val="24"/>
        </w:rPr>
        <w:tab/>
      </w:r>
      <w:r w:rsidR="003B3B72" w:rsidRPr="003B3B72">
        <w:rPr>
          <w:sz w:val="24"/>
          <w:szCs w:val="24"/>
        </w:rPr>
        <w:t>Документы, прилагаемые заявителем (представителем заявителя) к заявлению, представляемые в электронной форме, должны обеспечивать:</w:t>
      </w:r>
    </w:p>
    <w:p w:rsidR="003B3B72" w:rsidRPr="003B3B72" w:rsidRDefault="005B566B" w:rsidP="003B3B72">
      <w:pPr>
        <w:jc w:val="both"/>
        <w:rPr>
          <w:sz w:val="24"/>
          <w:szCs w:val="24"/>
        </w:rPr>
      </w:pPr>
      <w:r>
        <w:rPr>
          <w:sz w:val="24"/>
          <w:szCs w:val="24"/>
        </w:rPr>
        <w:tab/>
      </w:r>
      <w:r w:rsidR="003B3B72" w:rsidRPr="003B3B72">
        <w:rPr>
          <w:sz w:val="24"/>
          <w:szCs w:val="24"/>
        </w:rPr>
        <w:t>возможность идентифицировать документ и количество листов в документе;</w:t>
      </w:r>
    </w:p>
    <w:p w:rsidR="003B3B72" w:rsidRPr="003B3B72" w:rsidRDefault="005B566B" w:rsidP="003B3B72">
      <w:pPr>
        <w:jc w:val="both"/>
        <w:rPr>
          <w:sz w:val="24"/>
          <w:szCs w:val="24"/>
        </w:rPr>
      </w:pPr>
      <w:r>
        <w:rPr>
          <w:sz w:val="24"/>
          <w:szCs w:val="24"/>
        </w:rPr>
        <w:tab/>
      </w:r>
      <w:r w:rsidR="003B3B72" w:rsidRPr="003B3B7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B3B72" w:rsidRPr="003B3B72" w:rsidRDefault="005B566B" w:rsidP="003B3B72">
      <w:pPr>
        <w:jc w:val="both"/>
        <w:rPr>
          <w:sz w:val="24"/>
          <w:szCs w:val="24"/>
        </w:rPr>
      </w:pPr>
      <w:r>
        <w:rPr>
          <w:sz w:val="24"/>
          <w:szCs w:val="24"/>
        </w:rPr>
        <w:tab/>
      </w:r>
      <w:r w:rsidR="003B3B72" w:rsidRPr="003B3B72">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3B72" w:rsidRPr="003B3B72" w:rsidRDefault="005B566B" w:rsidP="003B3B72">
      <w:pPr>
        <w:jc w:val="both"/>
        <w:rPr>
          <w:sz w:val="24"/>
          <w:szCs w:val="24"/>
        </w:rPr>
      </w:pPr>
      <w:r>
        <w:rPr>
          <w:sz w:val="24"/>
          <w:szCs w:val="24"/>
        </w:rPr>
        <w:tab/>
      </w:r>
      <w:r w:rsidR="003B3B72" w:rsidRPr="003B3B72">
        <w:rPr>
          <w:sz w:val="24"/>
          <w:szCs w:val="24"/>
        </w:rPr>
        <w:t xml:space="preserve">Документы, подлежащие представлению в форматах </w:t>
      </w:r>
      <w:proofErr w:type="spellStart"/>
      <w:r w:rsidR="003B3B72" w:rsidRPr="003B3B72">
        <w:rPr>
          <w:sz w:val="24"/>
          <w:szCs w:val="24"/>
        </w:rPr>
        <w:t>xls</w:t>
      </w:r>
      <w:proofErr w:type="spellEnd"/>
      <w:r w:rsidR="003B3B72" w:rsidRPr="003B3B72">
        <w:rPr>
          <w:sz w:val="24"/>
          <w:szCs w:val="24"/>
        </w:rPr>
        <w:t xml:space="preserve">, </w:t>
      </w:r>
      <w:proofErr w:type="spellStart"/>
      <w:r w:rsidR="003B3B72" w:rsidRPr="003B3B72">
        <w:rPr>
          <w:sz w:val="24"/>
          <w:szCs w:val="24"/>
        </w:rPr>
        <w:t>xlsx</w:t>
      </w:r>
      <w:proofErr w:type="spellEnd"/>
      <w:r w:rsidR="003B3B72" w:rsidRPr="003B3B72">
        <w:rPr>
          <w:sz w:val="24"/>
          <w:szCs w:val="24"/>
        </w:rPr>
        <w:t xml:space="preserve"> или </w:t>
      </w:r>
      <w:proofErr w:type="spellStart"/>
      <w:r w:rsidR="003B3B72" w:rsidRPr="003B3B72">
        <w:rPr>
          <w:sz w:val="24"/>
          <w:szCs w:val="24"/>
        </w:rPr>
        <w:t>ods</w:t>
      </w:r>
      <w:proofErr w:type="spellEnd"/>
      <w:r w:rsidR="003B3B72" w:rsidRPr="003B3B72">
        <w:rPr>
          <w:sz w:val="24"/>
          <w:szCs w:val="24"/>
        </w:rPr>
        <w:t>, формируются в виде отдельного документа, представляемого в электронной форме.</w:t>
      </w:r>
    </w:p>
    <w:p w:rsidR="003B3B72" w:rsidRPr="003B3B72" w:rsidRDefault="005B566B" w:rsidP="003B3B72">
      <w:pPr>
        <w:jc w:val="both"/>
        <w:rPr>
          <w:sz w:val="24"/>
          <w:szCs w:val="24"/>
        </w:rPr>
      </w:pPr>
      <w:r>
        <w:rPr>
          <w:sz w:val="24"/>
          <w:szCs w:val="24"/>
        </w:rPr>
        <w:tab/>
      </w:r>
      <w:r w:rsidR="003B3B72" w:rsidRPr="003B3B72">
        <w:rPr>
          <w:sz w:val="24"/>
          <w:szCs w:val="24"/>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3B3B72" w:rsidRPr="003B3B72" w:rsidRDefault="005B566B" w:rsidP="003B3B72">
      <w:pPr>
        <w:jc w:val="both"/>
        <w:rPr>
          <w:sz w:val="24"/>
          <w:szCs w:val="24"/>
        </w:rPr>
      </w:pPr>
      <w:r>
        <w:rPr>
          <w:sz w:val="24"/>
          <w:szCs w:val="24"/>
        </w:rPr>
        <w:tab/>
      </w:r>
      <w:r w:rsidR="003B3B72" w:rsidRPr="003B3B72">
        <w:rPr>
          <w:sz w:val="24"/>
          <w:szCs w:val="24"/>
        </w:rPr>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w:t>
      </w:r>
      <w:r w:rsidR="003B3B72" w:rsidRPr="003B3B72">
        <w:rPr>
          <w:sz w:val="24"/>
          <w:szCs w:val="24"/>
        </w:rPr>
        <w:lastRenderedPageBreak/>
        <w:t xml:space="preserve">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3B3B72" w:rsidRPr="003B3B72" w:rsidRDefault="005B566B" w:rsidP="003B3B72">
      <w:pPr>
        <w:jc w:val="both"/>
        <w:rPr>
          <w:sz w:val="24"/>
          <w:szCs w:val="24"/>
        </w:rPr>
      </w:pPr>
      <w:r>
        <w:rPr>
          <w:sz w:val="24"/>
          <w:szCs w:val="24"/>
        </w:rPr>
        <w:tab/>
      </w:r>
      <w:r w:rsidR="003B3B72" w:rsidRPr="003B3B72">
        <w:rPr>
          <w:sz w:val="24"/>
          <w:szCs w:val="24"/>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w:t>
      </w:r>
      <w:r w:rsidR="00F327E1">
        <w:rPr>
          <w:sz w:val="24"/>
          <w:szCs w:val="24"/>
        </w:rPr>
        <w:t xml:space="preserve">анием информационных технологий </w:t>
      </w:r>
      <w:r w:rsidR="00F327E1" w:rsidRPr="00F327E1">
        <w:rPr>
          <w:sz w:val="24"/>
          <w:szCs w:val="24"/>
        </w:rPr>
        <w:t>в порядке, установленном действующим законодательством.</w:t>
      </w:r>
      <w:r>
        <w:rPr>
          <w:sz w:val="24"/>
          <w:szCs w:val="24"/>
        </w:rPr>
        <w:tab/>
      </w:r>
      <w:r w:rsidR="003B3B72" w:rsidRPr="003B3B72">
        <w:rPr>
          <w:sz w:val="24"/>
          <w:szCs w:val="24"/>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B3B72" w:rsidRPr="003B3B72" w:rsidRDefault="005B566B" w:rsidP="003B3B72">
      <w:pPr>
        <w:jc w:val="both"/>
        <w:rPr>
          <w:sz w:val="24"/>
          <w:szCs w:val="24"/>
        </w:rPr>
      </w:pPr>
      <w:r>
        <w:rPr>
          <w:b/>
          <w:bCs/>
          <w:sz w:val="24"/>
          <w:szCs w:val="24"/>
        </w:rPr>
        <w:tab/>
      </w:r>
      <w:r w:rsidR="003B3B72" w:rsidRPr="003B3B72">
        <w:rPr>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B3B72" w:rsidRPr="003B3B72" w:rsidRDefault="005B566B" w:rsidP="003B3B72">
      <w:pPr>
        <w:jc w:val="both"/>
        <w:rPr>
          <w:sz w:val="24"/>
          <w:szCs w:val="24"/>
        </w:rPr>
      </w:pPr>
      <w:r>
        <w:rPr>
          <w:sz w:val="24"/>
          <w:szCs w:val="24"/>
        </w:rPr>
        <w:tab/>
      </w:r>
      <w:r w:rsidR="003B3B72" w:rsidRPr="003B3B72">
        <w:rPr>
          <w:sz w:val="24"/>
          <w:szCs w:val="24"/>
        </w:rP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w:t>
      </w:r>
    </w:p>
    <w:p w:rsidR="003B3B72" w:rsidRPr="003B3B72" w:rsidRDefault="005B566B" w:rsidP="003B3B72">
      <w:pPr>
        <w:jc w:val="both"/>
        <w:rPr>
          <w:sz w:val="24"/>
          <w:szCs w:val="24"/>
        </w:rPr>
      </w:pPr>
      <w:r>
        <w:rPr>
          <w:sz w:val="24"/>
          <w:szCs w:val="24"/>
        </w:rPr>
        <w:tab/>
      </w:r>
      <w:r w:rsidR="003B3B72" w:rsidRPr="003B3B72">
        <w:rPr>
          <w:sz w:val="24"/>
          <w:szCs w:val="24"/>
        </w:rPr>
        <w:t>2.7.1.1. В случае установления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2.7.1.1.1. В Федеральную налоговую службу о предоставлении:</w:t>
      </w:r>
    </w:p>
    <w:p w:rsidR="003B3B72" w:rsidRPr="003B3B72" w:rsidRDefault="005B566B" w:rsidP="003B3B72">
      <w:pPr>
        <w:jc w:val="both"/>
        <w:rPr>
          <w:sz w:val="24"/>
          <w:szCs w:val="24"/>
        </w:rPr>
      </w:pPr>
      <w:r>
        <w:rPr>
          <w:sz w:val="24"/>
          <w:szCs w:val="24"/>
        </w:rPr>
        <w:tab/>
      </w:r>
      <w:r w:rsidR="003B3B72" w:rsidRPr="003B3B72">
        <w:rPr>
          <w:sz w:val="24"/>
          <w:szCs w:val="24"/>
        </w:rPr>
        <w:t>- сведений из Единого государственного реестра юридических лиц (для заявителей - юридических лиц);</w:t>
      </w:r>
    </w:p>
    <w:p w:rsidR="003B3B72" w:rsidRPr="003B3B72" w:rsidRDefault="005B566B" w:rsidP="003B3B72">
      <w:pPr>
        <w:jc w:val="both"/>
        <w:rPr>
          <w:sz w:val="24"/>
          <w:szCs w:val="24"/>
        </w:rPr>
      </w:pPr>
      <w:r>
        <w:rPr>
          <w:sz w:val="24"/>
          <w:szCs w:val="24"/>
        </w:rPr>
        <w:tab/>
      </w:r>
      <w:r w:rsidR="003B3B72" w:rsidRPr="003B3B72">
        <w:rPr>
          <w:sz w:val="24"/>
          <w:szCs w:val="24"/>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B3B72" w:rsidRPr="003B3B72" w:rsidRDefault="005B566B" w:rsidP="003B3B72">
      <w:pPr>
        <w:jc w:val="both"/>
        <w:rPr>
          <w:sz w:val="24"/>
          <w:szCs w:val="24"/>
        </w:rPr>
      </w:pPr>
      <w:r>
        <w:rPr>
          <w:sz w:val="24"/>
          <w:szCs w:val="24"/>
        </w:rPr>
        <w:tab/>
      </w:r>
      <w:r w:rsidR="003B3B72" w:rsidRPr="003B3B72">
        <w:rPr>
          <w:sz w:val="24"/>
          <w:szCs w:val="24"/>
        </w:rPr>
        <w:t>2.7.1.1.2. В Федеральную службу государственной регистрации, кадастра и картографии о предоставлении:</w:t>
      </w:r>
    </w:p>
    <w:p w:rsidR="003B3B72" w:rsidRPr="003B3B72" w:rsidRDefault="003B3B72" w:rsidP="003B3B72">
      <w:pPr>
        <w:jc w:val="both"/>
        <w:rPr>
          <w:sz w:val="24"/>
          <w:szCs w:val="24"/>
        </w:rPr>
      </w:pPr>
      <w:r w:rsidRPr="003B3B72">
        <w:rPr>
          <w:sz w:val="24"/>
          <w:szCs w:val="24"/>
        </w:rPr>
        <w:t>сведений из Единого государственного реестра недвижимости.</w:t>
      </w:r>
    </w:p>
    <w:p w:rsidR="003B3B72" w:rsidRPr="003B3B72" w:rsidRDefault="005B566B" w:rsidP="003B3B72">
      <w:pPr>
        <w:jc w:val="both"/>
        <w:rPr>
          <w:sz w:val="24"/>
          <w:szCs w:val="24"/>
        </w:rPr>
      </w:pPr>
      <w:r>
        <w:rPr>
          <w:sz w:val="24"/>
          <w:szCs w:val="24"/>
        </w:rPr>
        <w:tab/>
      </w:r>
      <w:r w:rsidR="003B3B72" w:rsidRPr="003B3B72">
        <w:rPr>
          <w:sz w:val="24"/>
          <w:szCs w:val="24"/>
        </w:rPr>
        <w:t>2.7.1.1.3. В Управление Министерства внутренних дел России по Тюменской области о предоставлении:</w:t>
      </w:r>
    </w:p>
    <w:p w:rsidR="003B3B72" w:rsidRPr="003B3B72" w:rsidRDefault="003B3B72" w:rsidP="003B3B72">
      <w:pPr>
        <w:jc w:val="both"/>
        <w:rPr>
          <w:sz w:val="24"/>
          <w:szCs w:val="24"/>
        </w:rPr>
      </w:pPr>
      <w:r w:rsidRPr="003B3B72">
        <w:rPr>
          <w:sz w:val="24"/>
          <w:szCs w:val="24"/>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B3B72" w:rsidRPr="003B3B72" w:rsidRDefault="005B566B" w:rsidP="003B3B72">
      <w:pPr>
        <w:jc w:val="both"/>
        <w:rPr>
          <w:sz w:val="24"/>
          <w:szCs w:val="24"/>
        </w:rPr>
      </w:pPr>
      <w:r>
        <w:rPr>
          <w:sz w:val="24"/>
          <w:szCs w:val="24"/>
        </w:rPr>
        <w:tab/>
      </w:r>
      <w:r w:rsidR="003B3B72" w:rsidRPr="003B3B72">
        <w:rPr>
          <w:sz w:val="24"/>
          <w:szCs w:val="24"/>
        </w:rPr>
        <w:t>2.7.1.2. В случае прекращения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2.7.1.2.1. В Федеральную налоговую службу о предоставлении:</w:t>
      </w:r>
    </w:p>
    <w:p w:rsidR="003B3B72" w:rsidRPr="003B3B72" w:rsidRDefault="005B566B" w:rsidP="003B3B72">
      <w:pPr>
        <w:jc w:val="both"/>
        <w:rPr>
          <w:sz w:val="24"/>
          <w:szCs w:val="24"/>
        </w:rPr>
      </w:pPr>
      <w:r>
        <w:rPr>
          <w:sz w:val="24"/>
          <w:szCs w:val="24"/>
        </w:rPr>
        <w:tab/>
      </w:r>
      <w:r w:rsidR="003B3B72" w:rsidRPr="003B3B72">
        <w:rPr>
          <w:sz w:val="24"/>
          <w:szCs w:val="24"/>
        </w:rPr>
        <w:t>- сведений из Единого государственного реестра юридических лиц (для заявителей - юридических лиц);</w:t>
      </w:r>
    </w:p>
    <w:p w:rsidR="003B3B72" w:rsidRPr="003B3B72" w:rsidRDefault="005B566B" w:rsidP="003B3B72">
      <w:pPr>
        <w:jc w:val="both"/>
        <w:rPr>
          <w:sz w:val="24"/>
          <w:szCs w:val="24"/>
        </w:rPr>
      </w:pPr>
      <w:r>
        <w:rPr>
          <w:sz w:val="24"/>
          <w:szCs w:val="24"/>
        </w:rPr>
        <w:tab/>
      </w:r>
      <w:r w:rsidR="003B3B72" w:rsidRPr="003B3B72">
        <w:rPr>
          <w:sz w:val="24"/>
          <w:szCs w:val="24"/>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B3B72" w:rsidRPr="003B3B72" w:rsidRDefault="005B566B" w:rsidP="003B3B72">
      <w:pPr>
        <w:jc w:val="both"/>
        <w:rPr>
          <w:sz w:val="24"/>
          <w:szCs w:val="24"/>
        </w:rPr>
      </w:pPr>
      <w:r>
        <w:rPr>
          <w:sz w:val="24"/>
          <w:szCs w:val="24"/>
        </w:rPr>
        <w:tab/>
      </w:r>
      <w:r w:rsidR="003B3B72" w:rsidRPr="003B3B72">
        <w:rPr>
          <w:sz w:val="24"/>
          <w:szCs w:val="24"/>
        </w:rPr>
        <w:t>2.7.1.2.2. В Федеральную службу государственной регистрации, кадастра и картографии о предоставлении:</w:t>
      </w:r>
    </w:p>
    <w:p w:rsidR="003B3B72" w:rsidRPr="003B3B72" w:rsidRDefault="005B566B" w:rsidP="003B3B72">
      <w:pPr>
        <w:jc w:val="both"/>
        <w:rPr>
          <w:sz w:val="24"/>
          <w:szCs w:val="24"/>
        </w:rPr>
      </w:pPr>
      <w:r>
        <w:rPr>
          <w:sz w:val="24"/>
          <w:szCs w:val="24"/>
        </w:rPr>
        <w:tab/>
      </w:r>
      <w:r w:rsidR="003B3B72" w:rsidRPr="003B3B72">
        <w:rPr>
          <w:sz w:val="24"/>
          <w:szCs w:val="24"/>
        </w:rPr>
        <w:t>сведений из Единого государственного реестра недвижимости.</w:t>
      </w:r>
    </w:p>
    <w:p w:rsidR="003B3B72" w:rsidRPr="003B3B72" w:rsidRDefault="005B566B" w:rsidP="003B3B72">
      <w:pPr>
        <w:jc w:val="both"/>
        <w:rPr>
          <w:sz w:val="24"/>
          <w:szCs w:val="24"/>
        </w:rPr>
      </w:pPr>
      <w:r>
        <w:rPr>
          <w:sz w:val="24"/>
          <w:szCs w:val="24"/>
        </w:rPr>
        <w:tab/>
      </w:r>
      <w:r w:rsidR="003B3B72" w:rsidRPr="003B3B72">
        <w:rPr>
          <w:sz w:val="24"/>
          <w:szCs w:val="24"/>
        </w:rPr>
        <w:t>2.7.1.2.3. В органы опеки и попечительства о предоставлении:</w:t>
      </w:r>
    </w:p>
    <w:p w:rsidR="003B3B72" w:rsidRPr="003B3B72" w:rsidRDefault="005B566B" w:rsidP="003B3B72">
      <w:pPr>
        <w:jc w:val="both"/>
        <w:rPr>
          <w:sz w:val="24"/>
          <w:szCs w:val="24"/>
        </w:rPr>
      </w:pPr>
      <w:r>
        <w:rPr>
          <w:sz w:val="24"/>
          <w:szCs w:val="24"/>
        </w:rPr>
        <w:tab/>
      </w:r>
      <w:r w:rsidR="003B3B72" w:rsidRPr="003B3B72">
        <w:rPr>
          <w:sz w:val="24"/>
          <w:szCs w:val="24"/>
        </w:rPr>
        <w:t xml:space="preserve">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w:t>
      </w:r>
      <w:r w:rsidR="003B3B72" w:rsidRPr="003B3B72">
        <w:rPr>
          <w:sz w:val="24"/>
          <w:szCs w:val="24"/>
        </w:rPr>
        <w:lastRenderedPageBreak/>
        <w:t>(постановления)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B3B72" w:rsidRPr="003B3B72" w:rsidRDefault="005B566B" w:rsidP="003B3B72">
      <w:pPr>
        <w:jc w:val="both"/>
        <w:rPr>
          <w:sz w:val="24"/>
          <w:szCs w:val="24"/>
        </w:rPr>
      </w:pPr>
      <w:r>
        <w:rPr>
          <w:sz w:val="24"/>
          <w:szCs w:val="24"/>
        </w:rPr>
        <w:tab/>
      </w:r>
      <w:r w:rsidR="003B3B72" w:rsidRPr="003B3B72">
        <w:rPr>
          <w:sz w:val="24"/>
          <w:szCs w:val="24"/>
        </w:rPr>
        <w:t>2.7.1.2.4. В Управление Министерства внутренних дел России по Тюменской области о предоставлении:</w:t>
      </w:r>
    </w:p>
    <w:p w:rsidR="003B3B72" w:rsidRPr="003B3B72" w:rsidRDefault="003B3B72" w:rsidP="003B3B72">
      <w:pPr>
        <w:jc w:val="both"/>
        <w:rPr>
          <w:sz w:val="24"/>
          <w:szCs w:val="24"/>
        </w:rPr>
      </w:pPr>
      <w:r w:rsidRPr="003B3B72">
        <w:rPr>
          <w:sz w:val="24"/>
          <w:szCs w:val="24"/>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B3B72" w:rsidRPr="003B3B72" w:rsidRDefault="005B566B" w:rsidP="003B3B72">
      <w:pPr>
        <w:jc w:val="both"/>
        <w:rPr>
          <w:sz w:val="24"/>
          <w:szCs w:val="24"/>
        </w:rPr>
      </w:pPr>
      <w:r>
        <w:rPr>
          <w:sz w:val="24"/>
          <w:szCs w:val="24"/>
        </w:rPr>
        <w:tab/>
      </w:r>
      <w:r w:rsidR="003B3B72" w:rsidRPr="003B3B72">
        <w:rPr>
          <w:sz w:val="24"/>
          <w:szCs w:val="24"/>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3B3B72" w:rsidRPr="003B3B72" w:rsidRDefault="005B566B" w:rsidP="003B3B72">
      <w:pPr>
        <w:jc w:val="both"/>
        <w:rPr>
          <w:sz w:val="24"/>
          <w:szCs w:val="24"/>
        </w:rPr>
      </w:pPr>
      <w:r>
        <w:rPr>
          <w:b/>
          <w:bCs/>
          <w:sz w:val="24"/>
          <w:szCs w:val="24"/>
        </w:rPr>
        <w:tab/>
      </w:r>
      <w:r w:rsidR="003B3B72" w:rsidRPr="003B3B72">
        <w:rPr>
          <w:b/>
          <w:bCs/>
          <w:sz w:val="24"/>
          <w:szCs w:val="24"/>
        </w:rPr>
        <w:t>2.8. Исчерпывающий перечень оснований для отказа в приеме документов, необходимых для предоставления муниципальной услуги</w:t>
      </w:r>
    </w:p>
    <w:p w:rsidR="00DB2762" w:rsidRDefault="005B566B" w:rsidP="00694646">
      <w:pPr>
        <w:jc w:val="both"/>
        <w:rPr>
          <w:sz w:val="24"/>
          <w:szCs w:val="24"/>
        </w:rPr>
      </w:pPr>
      <w:r>
        <w:rPr>
          <w:sz w:val="24"/>
          <w:szCs w:val="24"/>
        </w:rPr>
        <w:tab/>
      </w:r>
      <w:r w:rsidR="00694646" w:rsidRPr="00694646">
        <w:rPr>
          <w:sz w:val="24"/>
          <w:szCs w:val="24"/>
        </w:rPr>
        <w:t>2.8.1. Основанием для отказа в приеме документов, необходимых для предоставления муниципальной услуги, является:</w:t>
      </w:r>
      <w:r w:rsidR="00DB2762">
        <w:rPr>
          <w:sz w:val="24"/>
          <w:szCs w:val="24"/>
        </w:rPr>
        <w:t xml:space="preserve"> </w:t>
      </w:r>
    </w:p>
    <w:p w:rsidR="003B3B72" w:rsidRDefault="00694646" w:rsidP="00DB2762">
      <w:pPr>
        <w:ind w:firstLine="709"/>
        <w:jc w:val="both"/>
        <w:rPr>
          <w:sz w:val="24"/>
          <w:szCs w:val="24"/>
        </w:rPr>
      </w:pPr>
      <w:r w:rsidRPr="00694646">
        <w:rPr>
          <w:sz w:val="24"/>
          <w:szCs w:val="24"/>
        </w:rPr>
        <w:t>выявление в результате проверки несоблюдения условий признания действительности квалифицированной электронной подписи, установленных статьей 11 Федерального закона от 06.04.2011 № 63-ФЗ «Об электронной подписи» (далее - Федеральный закон № 63-ФЗ).</w:t>
      </w:r>
    </w:p>
    <w:p w:rsidR="00DB2762" w:rsidRPr="00DB2762" w:rsidRDefault="00DB2762" w:rsidP="00DB2762">
      <w:pPr>
        <w:ind w:firstLine="709"/>
        <w:jc w:val="both"/>
        <w:rPr>
          <w:i/>
          <w:sz w:val="24"/>
          <w:szCs w:val="24"/>
        </w:rPr>
      </w:pPr>
      <w:r>
        <w:rPr>
          <w:i/>
          <w:sz w:val="24"/>
          <w:szCs w:val="24"/>
        </w:rPr>
        <w:t>(в ред. постановления Админис</w:t>
      </w:r>
      <w:r w:rsidR="00487BA1">
        <w:rPr>
          <w:i/>
          <w:sz w:val="24"/>
          <w:szCs w:val="24"/>
        </w:rPr>
        <w:t>трации Ялуторовского района от 29.01.2024 №51</w:t>
      </w:r>
      <w:r>
        <w:rPr>
          <w:i/>
          <w:sz w:val="24"/>
          <w:szCs w:val="24"/>
        </w:rPr>
        <w:t xml:space="preserve">-п) </w:t>
      </w:r>
    </w:p>
    <w:p w:rsidR="003B3B72" w:rsidRPr="003B3B72" w:rsidRDefault="005B566B" w:rsidP="003B3B72">
      <w:pPr>
        <w:jc w:val="both"/>
        <w:rPr>
          <w:sz w:val="24"/>
          <w:szCs w:val="24"/>
        </w:rPr>
      </w:pPr>
      <w:r>
        <w:rPr>
          <w:sz w:val="24"/>
          <w:szCs w:val="24"/>
        </w:rPr>
        <w:tab/>
      </w:r>
      <w:r w:rsidR="003B3B72" w:rsidRPr="003B3B72">
        <w:rPr>
          <w:sz w:val="24"/>
          <w:szCs w:val="24"/>
        </w:rPr>
        <w:t>2.8.2. Основаниями для возврата ходатайства являются:</w:t>
      </w:r>
    </w:p>
    <w:p w:rsidR="003B3B72" w:rsidRPr="003B3B72" w:rsidRDefault="005B566B" w:rsidP="003B3B72">
      <w:pPr>
        <w:jc w:val="both"/>
        <w:rPr>
          <w:sz w:val="24"/>
          <w:szCs w:val="24"/>
        </w:rPr>
      </w:pPr>
      <w:r>
        <w:rPr>
          <w:sz w:val="24"/>
          <w:szCs w:val="24"/>
        </w:rPr>
        <w:tab/>
      </w:r>
      <w:r w:rsidR="003B3B72" w:rsidRPr="003B3B72">
        <w:rPr>
          <w:sz w:val="24"/>
          <w:szCs w:val="24"/>
        </w:rPr>
        <w:t>1) ходатайство подано в администрацию, не уполномоченную на установление публичного сервитута для целей, указанных в ходатайстве;</w:t>
      </w:r>
    </w:p>
    <w:p w:rsidR="003B3B72" w:rsidRPr="003B3B72" w:rsidRDefault="005B566B" w:rsidP="003B3B72">
      <w:pPr>
        <w:jc w:val="both"/>
        <w:rPr>
          <w:sz w:val="24"/>
          <w:szCs w:val="24"/>
        </w:rPr>
      </w:pPr>
      <w:r>
        <w:rPr>
          <w:sz w:val="24"/>
          <w:szCs w:val="24"/>
        </w:rPr>
        <w:tab/>
      </w:r>
      <w:r w:rsidR="003B3B72" w:rsidRPr="003B3B72">
        <w:rPr>
          <w:sz w:val="24"/>
          <w:szCs w:val="24"/>
        </w:rPr>
        <w:t>2) заявитель не является лицом, предусмотренным подпунктом 1.2.1 подраздела 1.1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3) подано ходатайство в целях, не предусмотренных подпунктом 1.1.2. подраздела 1.1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4) к ходатайству не приложены документы, предусмотренные подразделом 2.6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 xml:space="preserve">5) ходатайство и приложенные к нему документы не соответствуют требованиям, установленным Приказом </w:t>
      </w:r>
      <w:proofErr w:type="spellStart"/>
      <w:r w:rsidR="003B3B72" w:rsidRPr="003B3B72">
        <w:rPr>
          <w:sz w:val="24"/>
          <w:szCs w:val="24"/>
        </w:rPr>
        <w:t>Росреестра</w:t>
      </w:r>
      <w:proofErr w:type="spellEnd"/>
      <w:r w:rsidR="003B3B72" w:rsidRPr="003B3B72">
        <w:rPr>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требованиям к форме ходатайства, содержанию обоснования необходимости установления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2.8.3. Основаниями для возврата заявления о прекращении публичного сервитута являются:</w:t>
      </w:r>
    </w:p>
    <w:p w:rsidR="003B3B72" w:rsidRPr="003B3B72" w:rsidRDefault="005B566B" w:rsidP="003B3B72">
      <w:pPr>
        <w:jc w:val="both"/>
        <w:rPr>
          <w:sz w:val="24"/>
          <w:szCs w:val="24"/>
        </w:rPr>
      </w:pPr>
      <w:r>
        <w:rPr>
          <w:sz w:val="24"/>
          <w:szCs w:val="24"/>
        </w:rPr>
        <w:tab/>
      </w:r>
      <w:r w:rsidR="003B3B72" w:rsidRPr="003B3B72">
        <w:rPr>
          <w:sz w:val="24"/>
          <w:szCs w:val="24"/>
        </w:rPr>
        <w:t>- заявление не соответствует форме, установленной приложением № 2 к настоящему регламенту;</w:t>
      </w:r>
    </w:p>
    <w:p w:rsidR="003B3B72" w:rsidRPr="003B3B72" w:rsidRDefault="005B566B" w:rsidP="003B3B72">
      <w:pPr>
        <w:jc w:val="both"/>
        <w:rPr>
          <w:sz w:val="24"/>
          <w:szCs w:val="24"/>
        </w:rPr>
      </w:pPr>
      <w:r>
        <w:rPr>
          <w:sz w:val="24"/>
          <w:szCs w:val="24"/>
        </w:rPr>
        <w:tab/>
      </w:r>
      <w:r w:rsidR="003B3B72" w:rsidRPr="003B3B72">
        <w:rPr>
          <w:sz w:val="24"/>
          <w:szCs w:val="24"/>
        </w:rPr>
        <w:t>- к заявлению не приложены документы, предусмотренные абзацами 3 - 4 подпункта 2.6.1.3 пункта 2.6.1 подраздела 2.6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 заявление подано в администрацию, не уполномоченную на принятие решения о прекращении публичного сервитута;</w:t>
      </w:r>
    </w:p>
    <w:p w:rsidR="003B3B72" w:rsidRPr="003B3B72" w:rsidRDefault="005B566B" w:rsidP="003B3B72">
      <w:pPr>
        <w:jc w:val="both"/>
        <w:rPr>
          <w:sz w:val="24"/>
          <w:szCs w:val="24"/>
        </w:rPr>
      </w:pPr>
      <w:r>
        <w:rPr>
          <w:sz w:val="24"/>
          <w:szCs w:val="24"/>
        </w:rPr>
        <w:tab/>
      </w:r>
      <w:r w:rsidR="003B3B72" w:rsidRPr="003B3B72">
        <w:rPr>
          <w:sz w:val="24"/>
          <w:szCs w:val="24"/>
        </w:rPr>
        <w:t>- заявление и документы, необходимые для предоставления услуги, в электронной форме направлены с нарушением установленных требований.</w:t>
      </w:r>
    </w:p>
    <w:p w:rsidR="00DB2762" w:rsidRPr="00DB2762" w:rsidRDefault="005B566B" w:rsidP="003B3B72">
      <w:pPr>
        <w:jc w:val="both"/>
        <w:rPr>
          <w:i/>
          <w:sz w:val="24"/>
          <w:szCs w:val="24"/>
        </w:rPr>
      </w:pPr>
      <w:r>
        <w:rPr>
          <w:sz w:val="24"/>
          <w:szCs w:val="24"/>
        </w:rPr>
        <w:tab/>
      </w:r>
      <w:r w:rsidR="003B3B72" w:rsidRPr="003B3B72">
        <w:rPr>
          <w:sz w:val="24"/>
          <w:szCs w:val="24"/>
        </w:rPr>
        <w:t>2.8.4. </w:t>
      </w:r>
      <w:proofErr w:type="gramStart"/>
      <w:r w:rsidR="00DB2762">
        <w:rPr>
          <w:i/>
          <w:sz w:val="24"/>
          <w:szCs w:val="24"/>
        </w:rPr>
        <w:t>Исключен постановлением Админист</w:t>
      </w:r>
      <w:r w:rsidR="00487BA1">
        <w:rPr>
          <w:i/>
          <w:sz w:val="24"/>
          <w:szCs w:val="24"/>
        </w:rPr>
        <w:t>рации Ялуторовского района от 29.01.2024 №51</w:t>
      </w:r>
      <w:r w:rsidR="00DB2762">
        <w:rPr>
          <w:i/>
          <w:sz w:val="24"/>
          <w:szCs w:val="24"/>
        </w:rPr>
        <w:t>-п).</w:t>
      </w:r>
      <w:proofErr w:type="gramEnd"/>
    </w:p>
    <w:p w:rsidR="003B3B72" w:rsidRPr="003B3B72" w:rsidRDefault="005B566B" w:rsidP="003B3B72">
      <w:pPr>
        <w:jc w:val="both"/>
        <w:rPr>
          <w:sz w:val="24"/>
          <w:szCs w:val="24"/>
        </w:rPr>
      </w:pPr>
      <w:r>
        <w:rPr>
          <w:b/>
          <w:bCs/>
          <w:sz w:val="24"/>
          <w:szCs w:val="24"/>
        </w:rPr>
        <w:tab/>
      </w:r>
      <w:r w:rsidR="003B3B72" w:rsidRPr="003B3B72">
        <w:rPr>
          <w:b/>
          <w:bCs/>
          <w:sz w:val="24"/>
          <w:szCs w:val="24"/>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2.9.1. Основания для отказа в установлении публичного сервитута (предоставлении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1) в ходатайстве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3B3B72" w:rsidRPr="003B3B72" w:rsidRDefault="005B566B" w:rsidP="003B3B72">
      <w:pPr>
        <w:jc w:val="both"/>
        <w:rPr>
          <w:sz w:val="24"/>
          <w:szCs w:val="24"/>
        </w:rPr>
      </w:pPr>
      <w:r>
        <w:rPr>
          <w:sz w:val="24"/>
          <w:szCs w:val="24"/>
        </w:rPr>
        <w:lastRenderedPageBreak/>
        <w:tab/>
      </w:r>
      <w:r w:rsidR="003B3B72" w:rsidRPr="003B3B72">
        <w:rPr>
          <w:sz w:val="24"/>
          <w:szCs w:val="24"/>
        </w:rPr>
        <w:t>2) не соблюдены условия установления публичного сервитута, предусмотренные статьями 23 и 39.39 Земельного кодекса РФ;</w:t>
      </w:r>
    </w:p>
    <w:p w:rsidR="003B3B72" w:rsidRPr="003B3B72" w:rsidRDefault="005B566B" w:rsidP="003B3B72">
      <w:pPr>
        <w:jc w:val="both"/>
        <w:rPr>
          <w:sz w:val="24"/>
          <w:szCs w:val="24"/>
        </w:rPr>
      </w:pPr>
      <w:r>
        <w:rPr>
          <w:sz w:val="24"/>
          <w:szCs w:val="24"/>
        </w:rPr>
        <w:tab/>
      </w:r>
      <w:r w:rsidR="003B3B72" w:rsidRPr="003B3B72">
        <w:rPr>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B3B72" w:rsidRPr="003B3B72" w:rsidRDefault="005B566B" w:rsidP="003B3B72">
      <w:pPr>
        <w:jc w:val="both"/>
        <w:rPr>
          <w:sz w:val="24"/>
          <w:szCs w:val="24"/>
        </w:rPr>
      </w:pPr>
      <w:r>
        <w:rPr>
          <w:sz w:val="24"/>
          <w:szCs w:val="24"/>
        </w:rPr>
        <w:tab/>
      </w:r>
      <w:r w:rsidR="003B3B72" w:rsidRPr="003B3B72">
        <w:rPr>
          <w:sz w:val="24"/>
          <w:szCs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3B3B72" w:rsidRPr="003B3B72" w:rsidRDefault="005B566B" w:rsidP="003B3B72">
      <w:pPr>
        <w:jc w:val="both"/>
        <w:rPr>
          <w:sz w:val="24"/>
          <w:szCs w:val="24"/>
        </w:rPr>
      </w:pPr>
      <w:r>
        <w:rPr>
          <w:sz w:val="24"/>
          <w:szCs w:val="24"/>
        </w:rPr>
        <w:tab/>
      </w:r>
      <w:r w:rsidR="003B3B72" w:rsidRPr="003B3B72">
        <w:rPr>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B3B72" w:rsidRPr="003B3B72" w:rsidRDefault="005B566B" w:rsidP="003B3B72">
      <w:pPr>
        <w:jc w:val="both"/>
        <w:rPr>
          <w:sz w:val="24"/>
          <w:szCs w:val="24"/>
        </w:rPr>
      </w:pPr>
      <w:r>
        <w:rPr>
          <w:sz w:val="24"/>
          <w:szCs w:val="24"/>
        </w:rPr>
        <w:tab/>
      </w:r>
      <w:r w:rsidR="003B3B72" w:rsidRPr="003B3B72">
        <w:rPr>
          <w:sz w:val="24"/>
          <w:szCs w:val="24"/>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предусмотренных подпунктах 1,</w:t>
      </w:r>
      <w:r w:rsidR="00211B7B">
        <w:rPr>
          <w:sz w:val="24"/>
          <w:szCs w:val="24"/>
        </w:rPr>
        <w:t xml:space="preserve"> </w:t>
      </w:r>
      <w:r w:rsidR="003B3B72" w:rsidRPr="003B3B72">
        <w:rPr>
          <w:sz w:val="24"/>
          <w:szCs w:val="24"/>
        </w:rPr>
        <w:t>3,</w:t>
      </w:r>
      <w:r w:rsidR="00211B7B">
        <w:rPr>
          <w:sz w:val="24"/>
          <w:szCs w:val="24"/>
        </w:rPr>
        <w:t xml:space="preserve"> </w:t>
      </w:r>
      <w:r w:rsidR="003B3B72" w:rsidRPr="003B3B72">
        <w:rPr>
          <w:sz w:val="24"/>
          <w:szCs w:val="24"/>
        </w:rPr>
        <w:t>4</w:t>
      </w:r>
      <w:r w:rsidR="00211B7B">
        <w:rPr>
          <w:sz w:val="24"/>
          <w:szCs w:val="24"/>
        </w:rPr>
        <w:t xml:space="preserve">, </w:t>
      </w:r>
      <w:r w:rsidR="00491D16">
        <w:rPr>
          <w:sz w:val="24"/>
          <w:szCs w:val="24"/>
        </w:rPr>
        <w:t>4.1,</w:t>
      </w:r>
      <w:r w:rsidR="00211B7B">
        <w:rPr>
          <w:sz w:val="24"/>
          <w:szCs w:val="24"/>
        </w:rPr>
        <w:t xml:space="preserve"> </w:t>
      </w:r>
      <w:r w:rsidR="00491D16">
        <w:rPr>
          <w:sz w:val="24"/>
          <w:szCs w:val="24"/>
        </w:rPr>
        <w:t>6</w:t>
      </w:r>
      <w:r w:rsidR="003B3B72" w:rsidRPr="003B3B72">
        <w:rPr>
          <w:sz w:val="24"/>
          <w:szCs w:val="24"/>
        </w:rPr>
        <w:t xml:space="preserve"> пункта 1.1.2 подраздела 1.1 настоящего регламента,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3B3B72" w:rsidRPr="003B3B72" w:rsidRDefault="005B566B" w:rsidP="003B3B72">
      <w:pPr>
        <w:jc w:val="both"/>
        <w:rPr>
          <w:sz w:val="24"/>
          <w:szCs w:val="24"/>
        </w:rPr>
      </w:pPr>
      <w:r>
        <w:rPr>
          <w:sz w:val="24"/>
          <w:szCs w:val="24"/>
        </w:rPr>
        <w:tab/>
      </w:r>
      <w:r w:rsidR="003B3B72" w:rsidRPr="003B3B72">
        <w:rPr>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B3B72" w:rsidRPr="003B3B72" w:rsidRDefault="005B566B" w:rsidP="003B3B72">
      <w:pPr>
        <w:jc w:val="both"/>
        <w:rPr>
          <w:sz w:val="24"/>
          <w:szCs w:val="24"/>
        </w:rPr>
      </w:pPr>
      <w:r>
        <w:rPr>
          <w:sz w:val="24"/>
          <w:szCs w:val="24"/>
        </w:rPr>
        <w:tab/>
      </w:r>
      <w:r w:rsidR="003B3B72" w:rsidRPr="003B3B72">
        <w:rPr>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3B3B72" w:rsidRPr="003B3B72" w:rsidRDefault="005B566B" w:rsidP="003B3B72">
      <w:pPr>
        <w:jc w:val="both"/>
        <w:rPr>
          <w:sz w:val="24"/>
          <w:szCs w:val="24"/>
        </w:rPr>
      </w:pPr>
      <w:r>
        <w:rPr>
          <w:sz w:val="24"/>
          <w:szCs w:val="24"/>
        </w:rPr>
        <w:tab/>
      </w:r>
      <w:r w:rsidR="003B3B72" w:rsidRPr="003B3B72">
        <w:rPr>
          <w:sz w:val="24"/>
          <w:szCs w:val="24"/>
        </w:rPr>
        <w:t>9)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w:t>
      </w:r>
    </w:p>
    <w:p w:rsidR="003B3B72" w:rsidRPr="003B3B72" w:rsidRDefault="005B566B" w:rsidP="003B3B72">
      <w:pPr>
        <w:jc w:val="both"/>
        <w:rPr>
          <w:sz w:val="24"/>
          <w:szCs w:val="24"/>
        </w:rPr>
      </w:pPr>
      <w:r>
        <w:rPr>
          <w:sz w:val="24"/>
          <w:szCs w:val="24"/>
        </w:rPr>
        <w:tab/>
      </w:r>
      <w:r w:rsidR="003B3B72" w:rsidRPr="003B3B72">
        <w:rPr>
          <w:sz w:val="24"/>
          <w:szCs w:val="24"/>
        </w:rPr>
        <w:t>10) осуществление деятельности, для обеспечения которой устанавливается публичный сервитут, не допускается в границах определенных зон, земель и территорий в соответствии с их режимом.</w:t>
      </w:r>
    </w:p>
    <w:p w:rsidR="003B3B72" w:rsidRPr="003B3B72" w:rsidRDefault="005B566B" w:rsidP="003B3B72">
      <w:pPr>
        <w:jc w:val="both"/>
        <w:rPr>
          <w:sz w:val="24"/>
          <w:szCs w:val="24"/>
        </w:rPr>
      </w:pPr>
      <w:r>
        <w:rPr>
          <w:sz w:val="24"/>
          <w:szCs w:val="24"/>
        </w:rPr>
        <w:tab/>
      </w:r>
      <w:r w:rsidR="003B3B72" w:rsidRPr="003B3B72">
        <w:rPr>
          <w:sz w:val="24"/>
          <w:szCs w:val="24"/>
        </w:rPr>
        <w:t>2.9.2. Основания для отказа в прекращении публичного сервитута отсутствуют.</w:t>
      </w:r>
    </w:p>
    <w:p w:rsidR="003B3B72" w:rsidRPr="003B3B72" w:rsidRDefault="005B566B" w:rsidP="003B3B72">
      <w:pPr>
        <w:jc w:val="both"/>
        <w:rPr>
          <w:sz w:val="24"/>
          <w:szCs w:val="24"/>
        </w:rPr>
      </w:pPr>
      <w:r>
        <w:rPr>
          <w:sz w:val="24"/>
          <w:szCs w:val="24"/>
        </w:rPr>
        <w:tab/>
      </w:r>
      <w:r w:rsidR="003B3B72" w:rsidRPr="003B3B72">
        <w:rPr>
          <w:sz w:val="24"/>
          <w:szCs w:val="24"/>
        </w:rPr>
        <w:t>2.9.3. В отказе о предоставлении муниципальной услуги (в решении об отказе в установлении публичного сервитута) должны быть приведены все основания для такого отказа.</w:t>
      </w:r>
    </w:p>
    <w:p w:rsidR="003B3B72" w:rsidRPr="003B3B72" w:rsidRDefault="005B566B" w:rsidP="003B3B72">
      <w:pPr>
        <w:jc w:val="both"/>
        <w:rPr>
          <w:sz w:val="24"/>
          <w:szCs w:val="24"/>
        </w:rPr>
      </w:pPr>
      <w:r>
        <w:rPr>
          <w:sz w:val="24"/>
          <w:szCs w:val="24"/>
        </w:rPr>
        <w:tab/>
      </w:r>
      <w:r w:rsidR="003B3B72" w:rsidRPr="003B3B72">
        <w:rPr>
          <w:sz w:val="24"/>
          <w:szCs w:val="24"/>
        </w:rPr>
        <w:t xml:space="preserve">2.9.4. Непредставление (несвоевременное представление) органом или организацией по межведомственному запросу документов и информации, указанных в пункте 2.7 </w:t>
      </w:r>
      <w:r w:rsidR="003B3B72" w:rsidRPr="003B3B72">
        <w:rPr>
          <w:sz w:val="24"/>
          <w:szCs w:val="24"/>
        </w:rPr>
        <w:lastRenderedPageBreak/>
        <w:t>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2.9.5. Основания для приостановления предоставления муниципальной услуги отсутствуют.</w:t>
      </w:r>
    </w:p>
    <w:p w:rsidR="003B3B72" w:rsidRPr="003B3B72" w:rsidRDefault="005B566B" w:rsidP="003B3B72">
      <w:pPr>
        <w:jc w:val="both"/>
        <w:rPr>
          <w:sz w:val="24"/>
          <w:szCs w:val="24"/>
        </w:rPr>
      </w:pPr>
      <w:r>
        <w:rPr>
          <w:b/>
          <w:bCs/>
          <w:sz w:val="24"/>
          <w:szCs w:val="24"/>
        </w:rPr>
        <w:tab/>
      </w:r>
      <w:r w:rsidR="003B3B72" w:rsidRPr="003B3B72">
        <w:rPr>
          <w:b/>
          <w:bCs/>
          <w:sz w:val="24"/>
          <w:szCs w:val="24"/>
        </w:rPr>
        <w:t>2.10. Способы, размер и основания взимания платы за предоставление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Предоставление муниципальной услуги осуществляется бесплатно - без взимания государственной пошлины или иной платы.</w:t>
      </w:r>
    </w:p>
    <w:p w:rsidR="003B3B72" w:rsidRPr="003B3B72" w:rsidRDefault="005B566B" w:rsidP="003B3B72">
      <w:pPr>
        <w:jc w:val="both"/>
        <w:rPr>
          <w:sz w:val="24"/>
          <w:szCs w:val="24"/>
        </w:rPr>
      </w:pPr>
      <w:r>
        <w:rPr>
          <w:b/>
          <w:bCs/>
          <w:sz w:val="24"/>
          <w:szCs w:val="24"/>
        </w:rPr>
        <w:tab/>
      </w:r>
      <w:r w:rsidR="003B3B72" w:rsidRPr="003B3B72">
        <w:rPr>
          <w:b/>
          <w:bCs/>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3B3B72" w:rsidRPr="003B3B72" w:rsidRDefault="005B566B" w:rsidP="003B3B72">
      <w:pPr>
        <w:jc w:val="both"/>
        <w:rPr>
          <w:sz w:val="24"/>
          <w:szCs w:val="24"/>
        </w:rPr>
      </w:pPr>
      <w:r>
        <w:rPr>
          <w:b/>
          <w:bCs/>
          <w:sz w:val="24"/>
          <w:szCs w:val="24"/>
        </w:rPr>
        <w:tab/>
      </w:r>
      <w:r w:rsidR="003B3B72" w:rsidRPr="003B3B72">
        <w:rPr>
          <w:b/>
          <w:bCs/>
          <w:sz w:val="24"/>
          <w:szCs w:val="24"/>
        </w:rPr>
        <w:t>2.12. Максимальный срок ожидания в очереди при подаче ходатайства,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B3B72" w:rsidRPr="003B3B72" w:rsidRDefault="005B566B" w:rsidP="003B3B72">
      <w:pPr>
        <w:jc w:val="both"/>
        <w:rPr>
          <w:sz w:val="24"/>
          <w:szCs w:val="24"/>
        </w:rPr>
      </w:pPr>
      <w:r>
        <w:rPr>
          <w:sz w:val="24"/>
          <w:szCs w:val="24"/>
        </w:rPr>
        <w:tab/>
      </w:r>
      <w:r w:rsidR="003B3B72" w:rsidRPr="003B3B72">
        <w:rPr>
          <w:sz w:val="24"/>
          <w:szCs w:val="24"/>
        </w:rPr>
        <w:t>Время ожидания в очереди при подаче ходатайства, заявления о предоставлении муниципальной услуги не должно превышать 15 минут.</w:t>
      </w:r>
    </w:p>
    <w:p w:rsidR="003B3B72" w:rsidRPr="003B3B72" w:rsidRDefault="005B566B" w:rsidP="003B3B72">
      <w:pPr>
        <w:jc w:val="both"/>
        <w:rPr>
          <w:sz w:val="24"/>
          <w:szCs w:val="24"/>
        </w:rPr>
      </w:pPr>
      <w:r>
        <w:rPr>
          <w:sz w:val="24"/>
          <w:szCs w:val="24"/>
        </w:rPr>
        <w:tab/>
      </w:r>
      <w:r w:rsidR="003B3B72" w:rsidRPr="003B3B72">
        <w:rPr>
          <w:sz w:val="24"/>
          <w:szCs w:val="24"/>
        </w:rPr>
        <w:t>Время ожидания в очереди при получении результата муниципальной услуги не должно превышать 15 минут.</w:t>
      </w:r>
    </w:p>
    <w:p w:rsidR="003B3B72" w:rsidRPr="003B3B72" w:rsidRDefault="005B566B" w:rsidP="003B3B72">
      <w:pPr>
        <w:jc w:val="both"/>
        <w:rPr>
          <w:sz w:val="24"/>
          <w:szCs w:val="24"/>
        </w:rPr>
      </w:pPr>
      <w:r>
        <w:rPr>
          <w:b/>
          <w:bCs/>
          <w:sz w:val="24"/>
          <w:szCs w:val="24"/>
        </w:rPr>
        <w:tab/>
      </w:r>
      <w:r w:rsidR="003B3B72" w:rsidRPr="003B3B72">
        <w:rPr>
          <w:b/>
          <w:bCs/>
          <w:sz w:val="24"/>
          <w:szCs w:val="24"/>
        </w:rPr>
        <w:t>2.13. Срок регистрации ходатайства, заявления о предоставлении муниципальной услуги и услуги, предоставляемой организацией, участвующей в предоставлении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Регистрация ходатайства, заявления при личном обращении заявителя (представителя заявителя) в МФЦ не должна превышать 15 минут.</w:t>
      </w:r>
    </w:p>
    <w:p w:rsidR="003B3B72" w:rsidRPr="003B3B72" w:rsidRDefault="005B566B" w:rsidP="003B3B72">
      <w:pPr>
        <w:jc w:val="both"/>
        <w:rPr>
          <w:sz w:val="24"/>
          <w:szCs w:val="24"/>
        </w:rPr>
      </w:pPr>
      <w:r>
        <w:rPr>
          <w:sz w:val="24"/>
          <w:szCs w:val="24"/>
        </w:rPr>
        <w:tab/>
      </w:r>
      <w:r w:rsidR="003B3B72" w:rsidRPr="003B3B72">
        <w:rPr>
          <w:sz w:val="24"/>
          <w:szCs w:val="24"/>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3B3B72" w:rsidRPr="003B3B72" w:rsidRDefault="005B566B" w:rsidP="003B3B72">
      <w:pPr>
        <w:jc w:val="both"/>
        <w:rPr>
          <w:sz w:val="24"/>
          <w:szCs w:val="24"/>
        </w:rPr>
      </w:pPr>
      <w:r>
        <w:rPr>
          <w:b/>
          <w:bCs/>
          <w:sz w:val="24"/>
          <w:szCs w:val="24"/>
        </w:rPr>
        <w:tab/>
      </w:r>
      <w:r w:rsidR="003B3B72" w:rsidRPr="003B3B72">
        <w:rPr>
          <w:b/>
          <w:bCs/>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3B72" w:rsidRPr="003B3B72" w:rsidRDefault="005B566B" w:rsidP="003B3B72">
      <w:pPr>
        <w:jc w:val="both"/>
        <w:rPr>
          <w:sz w:val="24"/>
          <w:szCs w:val="24"/>
        </w:rPr>
      </w:pPr>
      <w:r>
        <w:rPr>
          <w:sz w:val="24"/>
          <w:szCs w:val="24"/>
        </w:rPr>
        <w:tab/>
      </w:r>
      <w:r w:rsidR="003B3B72" w:rsidRPr="003B3B72">
        <w:rPr>
          <w:sz w:val="24"/>
          <w:szCs w:val="24"/>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3B3B72" w:rsidRPr="003B3B72" w:rsidRDefault="005B566B" w:rsidP="003B3B72">
      <w:pPr>
        <w:jc w:val="both"/>
        <w:rPr>
          <w:sz w:val="24"/>
          <w:szCs w:val="24"/>
        </w:rPr>
      </w:pPr>
      <w:r>
        <w:rPr>
          <w:b/>
          <w:bCs/>
          <w:sz w:val="24"/>
          <w:szCs w:val="24"/>
        </w:rPr>
        <w:tab/>
      </w:r>
      <w:r w:rsidR="003B3B72" w:rsidRPr="003B3B72">
        <w:rPr>
          <w:b/>
          <w:bCs/>
          <w:sz w:val="24"/>
          <w:szCs w:val="24"/>
        </w:rPr>
        <w:t>2.15. Показатели доступности и качества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2.15.1. Показателями доступности муниципальной услуги являются:</w:t>
      </w:r>
    </w:p>
    <w:p w:rsidR="003B3B72" w:rsidRPr="003B3B72" w:rsidRDefault="005B566B" w:rsidP="003B3B72">
      <w:pPr>
        <w:jc w:val="both"/>
        <w:rPr>
          <w:sz w:val="24"/>
          <w:szCs w:val="24"/>
        </w:rPr>
      </w:pPr>
      <w:r>
        <w:rPr>
          <w:sz w:val="24"/>
          <w:szCs w:val="24"/>
        </w:rPr>
        <w:tab/>
      </w:r>
      <w:r w:rsidR="003B3B72" w:rsidRPr="003B3B72">
        <w:rPr>
          <w:sz w:val="24"/>
          <w:szCs w:val="24"/>
        </w:rPr>
        <w:t>-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B3B72" w:rsidRPr="003B3B72" w:rsidRDefault="005B566B" w:rsidP="003B3B72">
      <w:pPr>
        <w:jc w:val="both"/>
        <w:rPr>
          <w:sz w:val="24"/>
          <w:szCs w:val="24"/>
        </w:rPr>
      </w:pPr>
      <w:r>
        <w:rPr>
          <w:sz w:val="24"/>
          <w:szCs w:val="24"/>
        </w:rPr>
        <w:lastRenderedPageBreak/>
        <w:tab/>
      </w:r>
      <w:r w:rsidR="003B3B72" w:rsidRPr="003B3B72">
        <w:rPr>
          <w:sz w:val="24"/>
          <w:szCs w:val="24"/>
        </w:rPr>
        <w:t>- наличие помещений, оборудования и оснащения, отвечающих требованиям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 соблюдение режима работы администрации, МФЦ при предоставлении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3B72" w:rsidRPr="003B3B72" w:rsidRDefault="005B566B" w:rsidP="003B3B72">
      <w:pPr>
        <w:jc w:val="both"/>
        <w:rPr>
          <w:sz w:val="24"/>
          <w:szCs w:val="24"/>
        </w:rPr>
      </w:pPr>
      <w:r>
        <w:rPr>
          <w:sz w:val="24"/>
          <w:szCs w:val="24"/>
        </w:rPr>
        <w:tab/>
      </w:r>
      <w:r w:rsidR="003B3B72" w:rsidRPr="003B3B72">
        <w:rPr>
          <w:sz w:val="24"/>
          <w:szCs w:val="24"/>
        </w:rPr>
        <w:t>- возможность получения заявителем (представителем заявителя) муниципальной услуги в МФЦ в полном объеме.</w:t>
      </w:r>
    </w:p>
    <w:p w:rsidR="003B3B72" w:rsidRPr="003B3B72" w:rsidRDefault="005B566B" w:rsidP="003B3B72">
      <w:pPr>
        <w:jc w:val="both"/>
        <w:rPr>
          <w:sz w:val="24"/>
          <w:szCs w:val="24"/>
        </w:rPr>
      </w:pPr>
      <w:r>
        <w:rPr>
          <w:sz w:val="24"/>
          <w:szCs w:val="24"/>
        </w:rPr>
        <w:tab/>
      </w:r>
      <w:r w:rsidR="003B3B72" w:rsidRPr="003B3B72">
        <w:rPr>
          <w:sz w:val="24"/>
          <w:szCs w:val="24"/>
        </w:rPr>
        <w:t>2.15.2. Показателями качества муниципальной услуги являются:</w:t>
      </w:r>
    </w:p>
    <w:p w:rsidR="003B3B72" w:rsidRPr="003B3B72" w:rsidRDefault="005B566B" w:rsidP="003B3B72">
      <w:pPr>
        <w:jc w:val="both"/>
        <w:rPr>
          <w:sz w:val="24"/>
          <w:szCs w:val="24"/>
        </w:rPr>
      </w:pPr>
      <w:r>
        <w:rPr>
          <w:sz w:val="24"/>
          <w:szCs w:val="24"/>
        </w:rPr>
        <w:tab/>
      </w:r>
      <w:r w:rsidR="003B3B72" w:rsidRPr="003B3B72">
        <w:rPr>
          <w:sz w:val="24"/>
          <w:szCs w:val="24"/>
        </w:rPr>
        <w:t>- соблюдение сроков и последовательности административных процедур, установленных настоящим регламентом;</w:t>
      </w:r>
    </w:p>
    <w:p w:rsidR="003B3B72" w:rsidRPr="003B3B72" w:rsidRDefault="005B566B" w:rsidP="003B3B72">
      <w:pPr>
        <w:jc w:val="both"/>
        <w:rPr>
          <w:sz w:val="24"/>
          <w:szCs w:val="24"/>
        </w:rPr>
      </w:pPr>
      <w:r>
        <w:rPr>
          <w:sz w:val="24"/>
          <w:szCs w:val="24"/>
        </w:rPr>
        <w:tab/>
      </w:r>
      <w:r w:rsidR="003B3B72" w:rsidRPr="003B3B72">
        <w:rPr>
          <w:sz w:val="24"/>
          <w:szCs w:val="24"/>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3B3B72" w:rsidRPr="003B3B72" w:rsidRDefault="005B566B" w:rsidP="003B3B72">
      <w:pPr>
        <w:jc w:val="both"/>
        <w:rPr>
          <w:sz w:val="24"/>
          <w:szCs w:val="24"/>
        </w:rPr>
      </w:pPr>
      <w:r>
        <w:rPr>
          <w:b/>
          <w:bCs/>
          <w:sz w:val="24"/>
          <w:szCs w:val="24"/>
        </w:rPr>
        <w:tab/>
      </w:r>
      <w:r w:rsidR="003B3B72" w:rsidRPr="003B3B72">
        <w:rPr>
          <w:b/>
          <w:bCs/>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3B72" w:rsidRPr="003B3B72" w:rsidRDefault="005B566B" w:rsidP="003B3B72">
      <w:pPr>
        <w:jc w:val="both"/>
        <w:rPr>
          <w:sz w:val="24"/>
          <w:szCs w:val="24"/>
        </w:rPr>
      </w:pPr>
      <w:r>
        <w:rPr>
          <w:sz w:val="24"/>
          <w:szCs w:val="24"/>
        </w:rPr>
        <w:tab/>
      </w:r>
      <w:r w:rsidR="003B3B72" w:rsidRPr="003B3B72">
        <w:rPr>
          <w:sz w:val="24"/>
          <w:szCs w:val="24"/>
        </w:rPr>
        <w:t>2.16.1. При предоставлении муниципальной услуги в электронной форме заявитель (представитель заявителя) вправе:</w:t>
      </w:r>
    </w:p>
    <w:p w:rsidR="003B3B72" w:rsidRPr="003B3B72" w:rsidRDefault="005B566B" w:rsidP="003B3B72">
      <w:pPr>
        <w:jc w:val="both"/>
        <w:rPr>
          <w:sz w:val="24"/>
          <w:szCs w:val="24"/>
        </w:rPr>
      </w:pPr>
      <w:r>
        <w:rPr>
          <w:sz w:val="24"/>
          <w:szCs w:val="24"/>
        </w:rPr>
        <w:tab/>
      </w:r>
      <w:r w:rsidR="003B3B72" w:rsidRPr="003B3B72">
        <w:rPr>
          <w:sz w:val="24"/>
          <w:szCs w:val="24"/>
        </w:rPr>
        <w:t>а) получить информацию о порядке и сроках предоставления муниципальной услуги, размещенную на Едином портале или Региональном портале;</w:t>
      </w:r>
    </w:p>
    <w:p w:rsidR="003B3B72" w:rsidRPr="003B3B72" w:rsidRDefault="005B566B" w:rsidP="003B3B72">
      <w:pPr>
        <w:jc w:val="both"/>
        <w:rPr>
          <w:sz w:val="24"/>
          <w:szCs w:val="24"/>
        </w:rPr>
      </w:pPr>
      <w:r>
        <w:rPr>
          <w:sz w:val="24"/>
          <w:szCs w:val="24"/>
        </w:rPr>
        <w:tab/>
      </w:r>
      <w:r w:rsidR="003B3B72" w:rsidRPr="003B3B72">
        <w:rPr>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B3B72" w:rsidRPr="003B3B72" w:rsidRDefault="005B566B" w:rsidP="003B3B72">
      <w:pPr>
        <w:jc w:val="both"/>
        <w:rPr>
          <w:sz w:val="24"/>
          <w:szCs w:val="24"/>
        </w:rPr>
      </w:pPr>
      <w:r>
        <w:rPr>
          <w:sz w:val="24"/>
          <w:szCs w:val="24"/>
        </w:rPr>
        <w:tab/>
      </w:r>
      <w:r w:rsidR="003B3B72" w:rsidRPr="003B3B72">
        <w:rPr>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3B3B72" w:rsidRPr="003B3B72" w:rsidRDefault="005B566B" w:rsidP="003B3B72">
      <w:pPr>
        <w:jc w:val="both"/>
        <w:rPr>
          <w:sz w:val="24"/>
          <w:szCs w:val="24"/>
        </w:rPr>
      </w:pPr>
      <w:r>
        <w:rPr>
          <w:sz w:val="24"/>
          <w:szCs w:val="24"/>
        </w:rPr>
        <w:tab/>
      </w:r>
      <w:r w:rsidR="003B3B72" w:rsidRPr="003B3B72">
        <w:rPr>
          <w:sz w:val="24"/>
          <w:szCs w:val="24"/>
        </w:rPr>
        <w:t>г) получить сведения о ходе выполнения заявления, поданного в электронной форме;</w:t>
      </w:r>
    </w:p>
    <w:p w:rsidR="003B3B72" w:rsidRPr="003B3B72" w:rsidRDefault="005B566B" w:rsidP="003B3B72">
      <w:pPr>
        <w:jc w:val="both"/>
        <w:rPr>
          <w:sz w:val="24"/>
          <w:szCs w:val="24"/>
        </w:rPr>
      </w:pPr>
      <w:r>
        <w:rPr>
          <w:sz w:val="24"/>
          <w:szCs w:val="24"/>
        </w:rPr>
        <w:tab/>
      </w:r>
      <w:r w:rsidR="003B3B72" w:rsidRPr="003B3B72">
        <w:rPr>
          <w:sz w:val="24"/>
          <w:szCs w:val="24"/>
        </w:rPr>
        <w:t>д) получить результат предоставления муниципальной услуги в форме электронного документа;</w:t>
      </w:r>
    </w:p>
    <w:p w:rsidR="003B3B72" w:rsidRPr="003B3B72" w:rsidRDefault="005B566B" w:rsidP="003B3B72">
      <w:pPr>
        <w:jc w:val="both"/>
        <w:rPr>
          <w:sz w:val="24"/>
          <w:szCs w:val="24"/>
        </w:rPr>
      </w:pPr>
      <w:r>
        <w:rPr>
          <w:sz w:val="24"/>
          <w:szCs w:val="24"/>
        </w:rPr>
        <w:tab/>
      </w:r>
      <w:r w:rsidR="003B3B72" w:rsidRPr="003B3B72">
        <w:rPr>
          <w:sz w:val="24"/>
          <w:szCs w:val="24"/>
        </w:rPr>
        <w:t>е) подать жалобу на решение и действие (бездействие) должностного лица либо муниципального служащего администрации посредством официального сайта Ялуторовского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3B3B72" w:rsidRPr="003B3B72" w:rsidRDefault="005B566B" w:rsidP="003B3B72">
      <w:pPr>
        <w:jc w:val="both"/>
        <w:rPr>
          <w:sz w:val="24"/>
          <w:szCs w:val="24"/>
        </w:rPr>
      </w:pPr>
      <w:r>
        <w:rPr>
          <w:sz w:val="24"/>
          <w:szCs w:val="24"/>
        </w:rPr>
        <w:tab/>
      </w:r>
      <w:r w:rsidR="003B3B72" w:rsidRPr="003B3B72">
        <w:rPr>
          <w:sz w:val="24"/>
          <w:szCs w:val="24"/>
        </w:rPr>
        <w:t>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3B3B72" w:rsidRPr="003B3B72" w:rsidRDefault="005B566B" w:rsidP="003B3B72">
      <w:pPr>
        <w:jc w:val="both"/>
        <w:rPr>
          <w:sz w:val="24"/>
          <w:szCs w:val="24"/>
        </w:rPr>
      </w:pPr>
      <w:r>
        <w:rPr>
          <w:sz w:val="24"/>
          <w:szCs w:val="24"/>
        </w:rPr>
        <w:lastRenderedPageBreak/>
        <w:tab/>
      </w:r>
      <w:r w:rsidR="003B3B72" w:rsidRPr="003B3B72">
        <w:rPr>
          <w:sz w:val="24"/>
          <w:szCs w:val="24"/>
        </w:rPr>
        <w:t>2.16.3. Иных требований, в том числе учитывающих особенности предоставления муниципальной услуги в МФЦ, не предусмотрено.</w:t>
      </w:r>
    </w:p>
    <w:p w:rsidR="003B3B72" w:rsidRPr="003B3B72" w:rsidRDefault="003B3B72" w:rsidP="003B3B72">
      <w:pPr>
        <w:jc w:val="both"/>
        <w:rPr>
          <w:sz w:val="24"/>
          <w:szCs w:val="24"/>
        </w:rPr>
      </w:pPr>
    </w:p>
    <w:p w:rsidR="003B3B72" w:rsidRPr="00211B7B" w:rsidRDefault="003B3B72" w:rsidP="00211B7B">
      <w:pPr>
        <w:pStyle w:val="a8"/>
        <w:numPr>
          <w:ilvl w:val="0"/>
          <w:numId w:val="49"/>
        </w:numPr>
        <w:jc w:val="center"/>
        <w:rPr>
          <w:b/>
          <w:bCs/>
          <w:sz w:val="24"/>
          <w:szCs w:val="24"/>
        </w:rPr>
      </w:pPr>
      <w:r w:rsidRPr="00211B7B">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211B7B" w:rsidRPr="00211B7B" w:rsidRDefault="00211B7B" w:rsidP="00211B7B">
      <w:pPr>
        <w:pStyle w:val="a8"/>
        <w:ind w:left="1080"/>
        <w:rPr>
          <w:sz w:val="24"/>
          <w:szCs w:val="24"/>
        </w:rPr>
      </w:pPr>
    </w:p>
    <w:p w:rsidR="003B3B72" w:rsidRPr="003B3B72" w:rsidRDefault="005B566B" w:rsidP="003B3B72">
      <w:pPr>
        <w:jc w:val="both"/>
        <w:rPr>
          <w:sz w:val="24"/>
          <w:szCs w:val="24"/>
        </w:rPr>
      </w:pPr>
      <w:r>
        <w:rPr>
          <w:b/>
          <w:bCs/>
          <w:sz w:val="24"/>
          <w:szCs w:val="24"/>
        </w:rPr>
        <w:tab/>
      </w:r>
      <w:r w:rsidR="003B3B72" w:rsidRPr="003B3B72">
        <w:rPr>
          <w:b/>
          <w:bCs/>
          <w:sz w:val="24"/>
          <w:szCs w:val="24"/>
        </w:rPr>
        <w:t>3.1. Перечень и особенности исполнения административных процедур</w:t>
      </w:r>
    </w:p>
    <w:p w:rsidR="003B3B72" w:rsidRPr="003B3B72" w:rsidRDefault="005B566B" w:rsidP="003B3B72">
      <w:pPr>
        <w:jc w:val="both"/>
        <w:rPr>
          <w:sz w:val="24"/>
          <w:szCs w:val="24"/>
        </w:rPr>
      </w:pPr>
      <w:r>
        <w:rPr>
          <w:sz w:val="24"/>
          <w:szCs w:val="24"/>
        </w:rPr>
        <w:tab/>
      </w:r>
      <w:r w:rsidR="003B3B72" w:rsidRPr="003B3B72">
        <w:rPr>
          <w:sz w:val="24"/>
          <w:szCs w:val="24"/>
        </w:rPr>
        <w:t>3.1.1. Предоставление муниципальной услуги включает в себя следующие административные процедуры:</w:t>
      </w:r>
    </w:p>
    <w:p w:rsidR="003B3B72" w:rsidRPr="003B3B72" w:rsidRDefault="005B566B" w:rsidP="003B3B72">
      <w:pPr>
        <w:jc w:val="both"/>
        <w:rPr>
          <w:sz w:val="24"/>
          <w:szCs w:val="24"/>
        </w:rPr>
      </w:pPr>
      <w:r>
        <w:rPr>
          <w:sz w:val="24"/>
          <w:szCs w:val="24"/>
        </w:rPr>
        <w:tab/>
      </w:r>
      <w:r w:rsidR="003B3B72" w:rsidRPr="003B3B72">
        <w:rPr>
          <w:sz w:val="24"/>
          <w:szCs w:val="24"/>
        </w:rPr>
        <w:t>1. Прием и регистрация ходатайства об установлении публичного сервитута либо заявления о прекращении публичного сервитута и документов, необходимых для предоставления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2. Рассмотрение ходатайства об установлении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3.  Рассмотрение заявления о прекращении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4. Исправление допущенных опечаток и ошибок в выданных в результате предоставления муниципальной услуги документах.</w:t>
      </w:r>
    </w:p>
    <w:p w:rsidR="003B3B72" w:rsidRPr="003B3B72" w:rsidRDefault="005B566B" w:rsidP="003B3B72">
      <w:pPr>
        <w:jc w:val="both"/>
        <w:rPr>
          <w:sz w:val="24"/>
          <w:szCs w:val="24"/>
        </w:rPr>
      </w:pPr>
      <w:r>
        <w:rPr>
          <w:sz w:val="24"/>
          <w:szCs w:val="24"/>
        </w:rPr>
        <w:tab/>
      </w:r>
      <w:r w:rsidR="003B3B72" w:rsidRPr="003B3B72">
        <w:rPr>
          <w:sz w:val="24"/>
          <w:szCs w:val="24"/>
        </w:rPr>
        <w:t>Доступ заявителей (представителей заявителей) к сведениям о муниципальной услуге, возможность получения сведений о ходе выполнения ходатайства,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3B3B72" w:rsidRPr="003B3B72" w:rsidRDefault="005B566B" w:rsidP="003B3B72">
      <w:pPr>
        <w:jc w:val="both"/>
        <w:rPr>
          <w:sz w:val="24"/>
          <w:szCs w:val="24"/>
        </w:rPr>
      </w:pPr>
      <w:r>
        <w:rPr>
          <w:sz w:val="24"/>
          <w:szCs w:val="24"/>
        </w:rPr>
        <w:tab/>
      </w:r>
      <w:r w:rsidR="003B3B72" w:rsidRPr="003B3B72">
        <w:rPr>
          <w:sz w:val="24"/>
          <w:szCs w:val="24"/>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3B3B72" w:rsidRPr="003B3B72" w:rsidRDefault="005B566B" w:rsidP="003B3B72">
      <w:pPr>
        <w:jc w:val="both"/>
        <w:rPr>
          <w:sz w:val="24"/>
          <w:szCs w:val="24"/>
        </w:rPr>
      </w:pPr>
      <w:r>
        <w:rPr>
          <w:sz w:val="24"/>
          <w:szCs w:val="24"/>
        </w:rPr>
        <w:tab/>
      </w:r>
      <w:r w:rsidR="003B3B72" w:rsidRPr="003B3B72">
        <w:rPr>
          <w:sz w:val="24"/>
          <w:szCs w:val="24"/>
        </w:rPr>
        <w:t>3.1.2. Особенности выполнения отдельных административных процедур в МФЦ:</w:t>
      </w:r>
    </w:p>
    <w:p w:rsidR="003B3B72" w:rsidRPr="003B3B72" w:rsidRDefault="005B566B" w:rsidP="003B3B72">
      <w:pPr>
        <w:jc w:val="both"/>
        <w:rPr>
          <w:sz w:val="24"/>
          <w:szCs w:val="24"/>
        </w:rPr>
      </w:pPr>
      <w:r>
        <w:rPr>
          <w:sz w:val="24"/>
          <w:szCs w:val="24"/>
        </w:rPr>
        <w:tab/>
      </w:r>
      <w:r w:rsidR="003B3B72" w:rsidRPr="003B3B72">
        <w:rPr>
          <w:sz w:val="24"/>
          <w:szCs w:val="24"/>
        </w:rPr>
        <w:t>3.1.2.1. При предоставлении муниципальной услуги в МФЦ заявитель (представитель заявителя) вправе:</w:t>
      </w:r>
    </w:p>
    <w:p w:rsidR="003B3B72" w:rsidRPr="003B3B72" w:rsidRDefault="005B566B" w:rsidP="003B3B72">
      <w:pPr>
        <w:jc w:val="both"/>
        <w:rPr>
          <w:sz w:val="24"/>
          <w:szCs w:val="24"/>
        </w:rPr>
      </w:pPr>
      <w:r>
        <w:rPr>
          <w:sz w:val="24"/>
          <w:szCs w:val="24"/>
        </w:rPr>
        <w:tab/>
      </w:r>
      <w:r w:rsidR="003B3B72" w:rsidRPr="003B3B72">
        <w:rPr>
          <w:sz w:val="24"/>
          <w:szCs w:val="24"/>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3B3B72" w:rsidRPr="003B3B72" w:rsidRDefault="005B566B" w:rsidP="003B3B72">
      <w:pPr>
        <w:jc w:val="both"/>
        <w:rPr>
          <w:sz w:val="24"/>
          <w:szCs w:val="24"/>
        </w:rPr>
      </w:pPr>
      <w:r>
        <w:rPr>
          <w:sz w:val="24"/>
          <w:szCs w:val="24"/>
        </w:rPr>
        <w:tab/>
      </w:r>
      <w:r w:rsidR="003B3B72" w:rsidRPr="003B3B72">
        <w:rPr>
          <w:sz w:val="24"/>
          <w:szCs w:val="24"/>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3B3B72" w:rsidRPr="003B3B72" w:rsidRDefault="005B566B" w:rsidP="003B3B72">
      <w:pPr>
        <w:jc w:val="both"/>
        <w:rPr>
          <w:sz w:val="24"/>
          <w:szCs w:val="24"/>
        </w:rPr>
      </w:pPr>
      <w:r>
        <w:rPr>
          <w:sz w:val="24"/>
          <w:szCs w:val="24"/>
        </w:rPr>
        <w:tab/>
      </w:r>
      <w:r w:rsidR="003B3B72" w:rsidRPr="003B3B72">
        <w:rPr>
          <w:sz w:val="24"/>
          <w:szCs w:val="24"/>
        </w:rPr>
        <w:t xml:space="preserve">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w:t>
      </w:r>
      <w:r w:rsidR="003B3B72" w:rsidRPr="003B3B72">
        <w:rPr>
          <w:sz w:val="24"/>
          <w:szCs w:val="24"/>
        </w:rPr>
        <w:lastRenderedPageBreak/>
        <w:t>муниципальных услуг в Тюменской области», утвержденными постановлением Правительства Тюменской области от 08.12.2017 № 610-п.</w:t>
      </w:r>
    </w:p>
    <w:p w:rsidR="003B3B72" w:rsidRPr="003B3B72" w:rsidRDefault="005B566B" w:rsidP="003B3B72">
      <w:pPr>
        <w:jc w:val="both"/>
        <w:rPr>
          <w:sz w:val="24"/>
          <w:szCs w:val="24"/>
        </w:rPr>
      </w:pPr>
      <w:r>
        <w:rPr>
          <w:sz w:val="24"/>
          <w:szCs w:val="24"/>
        </w:rPr>
        <w:tab/>
      </w:r>
      <w:r w:rsidR="003B3B72" w:rsidRPr="003B3B72">
        <w:rPr>
          <w:sz w:val="24"/>
          <w:szCs w:val="24"/>
        </w:rPr>
        <w:t>3.1.3. Особенности предоставления муниципальной услуги в электронной форме:</w:t>
      </w:r>
    </w:p>
    <w:p w:rsidR="003B3B72" w:rsidRPr="003B3B72" w:rsidRDefault="005B566B" w:rsidP="003B3B72">
      <w:pPr>
        <w:jc w:val="both"/>
        <w:rPr>
          <w:sz w:val="24"/>
          <w:szCs w:val="24"/>
        </w:rPr>
      </w:pPr>
      <w:r>
        <w:rPr>
          <w:sz w:val="24"/>
          <w:szCs w:val="24"/>
        </w:rPr>
        <w:tab/>
      </w:r>
      <w:r w:rsidR="003B3B72" w:rsidRPr="003B3B72">
        <w:rPr>
          <w:sz w:val="24"/>
          <w:szCs w:val="24"/>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3B3B72" w:rsidRPr="003B3B72" w:rsidRDefault="005B566B" w:rsidP="003B3B72">
      <w:pPr>
        <w:jc w:val="both"/>
        <w:rPr>
          <w:sz w:val="24"/>
          <w:szCs w:val="24"/>
        </w:rPr>
      </w:pPr>
      <w:r>
        <w:rPr>
          <w:sz w:val="24"/>
          <w:szCs w:val="24"/>
        </w:rPr>
        <w:tab/>
      </w:r>
      <w:r w:rsidR="003B3B72" w:rsidRPr="003B3B72">
        <w:rPr>
          <w:sz w:val="24"/>
          <w:szCs w:val="24"/>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3B72" w:rsidRPr="003B3B72" w:rsidRDefault="005B566B" w:rsidP="003B3B72">
      <w:pPr>
        <w:jc w:val="both"/>
        <w:rPr>
          <w:sz w:val="24"/>
          <w:szCs w:val="24"/>
        </w:rPr>
      </w:pPr>
      <w:r>
        <w:rPr>
          <w:sz w:val="24"/>
          <w:szCs w:val="24"/>
        </w:rPr>
        <w:tab/>
      </w:r>
      <w:r w:rsidR="003B3B72" w:rsidRPr="003B3B72">
        <w:rPr>
          <w:sz w:val="24"/>
          <w:szCs w:val="24"/>
        </w:rPr>
        <w:t>3.1.3.3. При формировании заявления заявителю (представителю заявителя) обеспечивается:</w:t>
      </w:r>
    </w:p>
    <w:p w:rsidR="003B3B72" w:rsidRPr="003B3B72" w:rsidRDefault="005B566B" w:rsidP="003B3B72">
      <w:pPr>
        <w:jc w:val="both"/>
        <w:rPr>
          <w:sz w:val="24"/>
          <w:szCs w:val="24"/>
        </w:rPr>
      </w:pPr>
      <w:r>
        <w:rPr>
          <w:sz w:val="24"/>
          <w:szCs w:val="24"/>
        </w:rPr>
        <w:tab/>
      </w:r>
      <w:r w:rsidR="003B3B72" w:rsidRPr="003B3B72">
        <w:rPr>
          <w:sz w:val="24"/>
          <w:szCs w:val="24"/>
        </w:rPr>
        <w:t>а) возможность копирования и сохранения заявления и иных документов;</w:t>
      </w:r>
    </w:p>
    <w:p w:rsidR="003B3B72" w:rsidRPr="003B3B72" w:rsidRDefault="005B566B" w:rsidP="003B3B72">
      <w:pPr>
        <w:jc w:val="both"/>
        <w:rPr>
          <w:sz w:val="24"/>
          <w:szCs w:val="24"/>
        </w:rPr>
      </w:pPr>
      <w:r>
        <w:rPr>
          <w:sz w:val="24"/>
          <w:szCs w:val="24"/>
        </w:rPr>
        <w:tab/>
      </w:r>
      <w:r w:rsidR="003B3B72" w:rsidRPr="003B3B72">
        <w:rPr>
          <w:sz w:val="24"/>
          <w:szCs w:val="24"/>
        </w:rPr>
        <w:t>б) возможность печати на бумажном носителе копии электронной формы заявления;</w:t>
      </w:r>
    </w:p>
    <w:p w:rsidR="003B3B72" w:rsidRPr="003B3B72" w:rsidRDefault="005B566B" w:rsidP="003B3B72">
      <w:pPr>
        <w:jc w:val="both"/>
        <w:rPr>
          <w:sz w:val="24"/>
          <w:szCs w:val="24"/>
        </w:rPr>
      </w:pPr>
      <w:r>
        <w:rPr>
          <w:sz w:val="24"/>
          <w:szCs w:val="24"/>
        </w:rPr>
        <w:tab/>
      </w:r>
      <w:r w:rsidR="003B3B72" w:rsidRPr="003B3B72">
        <w:rPr>
          <w:sz w:val="24"/>
          <w:szCs w:val="24"/>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3B3B72" w:rsidRPr="003B3B72" w:rsidRDefault="005B566B" w:rsidP="003B3B72">
      <w:pPr>
        <w:jc w:val="both"/>
        <w:rPr>
          <w:sz w:val="24"/>
          <w:szCs w:val="24"/>
        </w:rPr>
      </w:pPr>
      <w:r>
        <w:rPr>
          <w:sz w:val="24"/>
          <w:szCs w:val="24"/>
        </w:rPr>
        <w:tab/>
      </w:r>
      <w:r w:rsidR="003B3B72" w:rsidRPr="003B3B72">
        <w:rPr>
          <w:sz w:val="24"/>
          <w:szCs w:val="24"/>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3B3B72" w:rsidRPr="003B3B72" w:rsidRDefault="005B566B" w:rsidP="003B3B72">
      <w:pPr>
        <w:jc w:val="both"/>
        <w:rPr>
          <w:sz w:val="24"/>
          <w:szCs w:val="24"/>
        </w:rPr>
      </w:pPr>
      <w:r>
        <w:rPr>
          <w:sz w:val="24"/>
          <w:szCs w:val="24"/>
        </w:rPr>
        <w:tab/>
      </w:r>
      <w:r w:rsidR="003B3B72" w:rsidRPr="003B3B72">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3B3B72" w:rsidRPr="003B3B72" w:rsidRDefault="005B566B" w:rsidP="003B3B72">
      <w:pPr>
        <w:jc w:val="both"/>
        <w:rPr>
          <w:sz w:val="24"/>
          <w:szCs w:val="24"/>
        </w:rPr>
      </w:pPr>
      <w:r>
        <w:rPr>
          <w:sz w:val="24"/>
          <w:szCs w:val="24"/>
        </w:rPr>
        <w:tab/>
      </w:r>
      <w:r w:rsidR="003B3B72" w:rsidRPr="003B3B72">
        <w:rPr>
          <w:sz w:val="24"/>
          <w:szCs w:val="24"/>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B3B72" w:rsidRPr="003B3B72" w:rsidRDefault="005B566B" w:rsidP="003B3B72">
      <w:pPr>
        <w:jc w:val="both"/>
        <w:rPr>
          <w:sz w:val="24"/>
          <w:szCs w:val="24"/>
        </w:rPr>
      </w:pPr>
      <w:r>
        <w:rPr>
          <w:sz w:val="24"/>
          <w:szCs w:val="24"/>
        </w:rPr>
        <w:tab/>
      </w:r>
      <w:r w:rsidR="003B3B72" w:rsidRPr="003B3B72">
        <w:rPr>
          <w:sz w:val="24"/>
          <w:szCs w:val="24"/>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3B3B72" w:rsidRPr="003B3B72" w:rsidRDefault="005B566B" w:rsidP="003B3B72">
      <w:pPr>
        <w:jc w:val="both"/>
        <w:rPr>
          <w:sz w:val="24"/>
          <w:szCs w:val="24"/>
        </w:rPr>
      </w:pPr>
      <w:r>
        <w:rPr>
          <w:sz w:val="24"/>
          <w:szCs w:val="24"/>
        </w:rPr>
        <w:tab/>
      </w:r>
      <w:r w:rsidR="003B3B72" w:rsidRPr="003B3B72">
        <w:rPr>
          <w:sz w:val="24"/>
          <w:szCs w:val="24"/>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3B3B72" w:rsidRPr="003B3B72" w:rsidRDefault="005B566B" w:rsidP="003B3B72">
      <w:pPr>
        <w:jc w:val="both"/>
        <w:rPr>
          <w:sz w:val="24"/>
          <w:szCs w:val="24"/>
        </w:rPr>
      </w:pPr>
      <w:r>
        <w:rPr>
          <w:sz w:val="24"/>
          <w:szCs w:val="24"/>
        </w:rPr>
        <w:tab/>
      </w:r>
      <w:r w:rsidR="003B3B72" w:rsidRPr="003B3B72">
        <w:rPr>
          <w:sz w:val="24"/>
          <w:szCs w:val="24"/>
        </w:rPr>
        <w:t>Сотрудник отдела:</w:t>
      </w:r>
    </w:p>
    <w:p w:rsidR="003B3B72" w:rsidRPr="003B3B72" w:rsidRDefault="005B566B" w:rsidP="003B3B72">
      <w:pPr>
        <w:jc w:val="both"/>
        <w:rPr>
          <w:sz w:val="24"/>
          <w:szCs w:val="24"/>
        </w:rPr>
      </w:pPr>
      <w:r>
        <w:rPr>
          <w:sz w:val="24"/>
          <w:szCs w:val="24"/>
        </w:rPr>
        <w:tab/>
      </w:r>
      <w:r w:rsidR="003B3B72" w:rsidRPr="003B3B72">
        <w:rPr>
          <w:sz w:val="24"/>
          <w:szCs w:val="24"/>
        </w:rPr>
        <w:t>- рассматривает поступившие заявления и документы;</w:t>
      </w:r>
    </w:p>
    <w:p w:rsidR="003B3B72" w:rsidRPr="003B3B72" w:rsidRDefault="005B566B" w:rsidP="003B3B72">
      <w:pPr>
        <w:jc w:val="both"/>
        <w:rPr>
          <w:sz w:val="24"/>
          <w:szCs w:val="24"/>
        </w:rPr>
      </w:pPr>
      <w:r>
        <w:rPr>
          <w:sz w:val="24"/>
          <w:szCs w:val="24"/>
        </w:rPr>
        <w:tab/>
      </w:r>
      <w:r w:rsidR="003B3B72" w:rsidRPr="003B3B72">
        <w:rPr>
          <w:sz w:val="24"/>
          <w:szCs w:val="24"/>
        </w:rPr>
        <w:t>- производит действия в соответствии с пунктом 3.2.3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3B3B72" w:rsidRPr="003B3B72" w:rsidRDefault="003B3B72" w:rsidP="003B3B72">
      <w:pPr>
        <w:jc w:val="both"/>
        <w:rPr>
          <w:sz w:val="24"/>
          <w:szCs w:val="24"/>
        </w:rPr>
      </w:pPr>
      <w:r w:rsidRPr="003B3B72">
        <w:rPr>
          <w:sz w:val="24"/>
          <w:szCs w:val="24"/>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3B3B72" w:rsidRPr="003B3B72" w:rsidRDefault="003B3B72" w:rsidP="003B3B72">
      <w:pPr>
        <w:jc w:val="both"/>
        <w:rPr>
          <w:sz w:val="24"/>
          <w:szCs w:val="24"/>
        </w:rPr>
      </w:pPr>
      <w:r w:rsidRPr="003B3B72">
        <w:rPr>
          <w:sz w:val="24"/>
          <w:szCs w:val="24"/>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B3B72" w:rsidRPr="003B3B72" w:rsidRDefault="005B566B" w:rsidP="003B3B72">
      <w:pPr>
        <w:jc w:val="both"/>
        <w:rPr>
          <w:sz w:val="24"/>
          <w:szCs w:val="24"/>
        </w:rPr>
      </w:pPr>
      <w:r>
        <w:rPr>
          <w:sz w:val="24"/>
          <w:szCs w:val="24"/>
        </w:rPr>
        <w:tab/>
      </w:r>
      <w:r w:rsidR="003B3B72" w:rsidRPr="003B3B72">
        <w:rPr>
          <w:sz w:val="24"/>
          <w:szCs w:val="24"/>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3B3B72" w:rsidRPr="003B3B72" w:rsidRDefault="005B566B" w:rsidP="003B3B72">
      <w:pPr>
        <w:jc w:val="both"/>
        <w:rPr>
          <w:sz w:val="24"/>
          <w:szCs w:val="24"/>
        </w:rPr>
      </w:pPr>
      <w:r>
        <w:rPr>
          <w:sz w:val="24"/>
          <w:szCs w:val="24"/>
        </w:rPr>
        <w:tab/>
      </w:r>
      <w:r w:rsidR="003B3B72" w:rsidRPr="003B3B72">
        <w:rPr>
          <w:sz w:val="24"/>
          <w:szCs w:val="24"/>
        </w:rPr>
        <w:t>3.1.3.8. При предоставлении муниципальной услуги в электронной форме заявителю (представителю заявителя) направляется:</w:t>
      </w:r>
    </w:p>
    <w:p w:rsidR="003B3B72" w:rsidRPr="003B3B72" w:rsidRDefault="005B566B" w:rsidP="003B3B72">
      <w:pPr>
        <w:jc w:val="both"/>
        <w:rPr>
          <w:sz w:val="24"/>
          <w:szCs w:val="24"/>
        </w:rPr>
      </w:pPr>
      <w:r>
        <w:rPr>
          <w:sz w:val="24"/>
          <w:szCs w:val="24"/>
        </w:rPr>
        <w:lastRenderedPageBreak/>
        <w:tab/>
      </w:r>
      <w:r w:rsidR="003B3B72" w:rsidRPr="003B3B72">
        <w:rPr>
          <w:sz w:val="24"/>
          <w:szCs w:val="24"/>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3B3B72" w:rsidRPr="003B3B72" w:rsidRDefault="005B566B" w:rsidP="003B3B72">
      <w:pPr>
        <w:jc w:val="both"/>
        <w:rPr>
          <w:sz w:val="24"/>
          <w:szCs w:val="24"/>
        </w:rPr>
      </w:pPr>
      <w:r>
        <w:rPr>
          <w:sz w:val="24"/>
          <w:szCs w:val="24"/>
        </w:rPr>
        <w:tab/>
      </w:r>
      <w:r w:rsidR="003B3B72" w:rsidRPr="003B3B72">
        <w:rPr>
          <w:sz w:val="24"/>
          <w:szCs w:val="24"/>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B3B72" w:rsidRPr="003B3B72" w:rsidRDefault="005B566B" w:rsidP="003B3B72">
      <w:pPr>
        <w:jc w:val="both"/>
        <w:rPr>
          <w:sz w:val="24"/>
          <w:szCs w:val="24"/>
        </w:rPr>
      </w:pPr>
      <w:r>
        <w:rPr>
          <w:b/>
          <w:bCs/>
          <w:sz w:val="24"/>
          <w:szCs w:val="24"/>
        </w:rPr>
        <w:tab/>
      </w:r>
      <w:r w:rsidR="003B3B72" w:rsidRPr="003B3B72">
        <w:rPr>
          <w:b/>
          <w:bCs/>
          <w:sz w:val="24"/>
          <w:szCs w:val="24"/>
        </w:rPr>
        <w:t>3.2. Прием и регистрация ходатайства об установлении публичного сервитута либо заявления о прекращении публичного сервитута и документов, необходимых для предоставления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3.2.1. Основанием для начала административной процедуры является личное обращение в МФЦ с ходатайством и приложенными к нему документами, установленными подразделом 2.6 настоящего регламента (далее — документы), либо с заявлением о прекращении публичного сервитута и приложенными к нему документами, или поступление ходатайства или заявления и необходимых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3B3B72" w:rsidRPr="003B3B72" w:rsidRDefault="005B566B" w:rsidP="003B3B72">
      <w:pPr>
        <w:jc w:val="both"/>
        <w:rPr>
          <w:sz w:val="24"/>
          <w:szCs w:val="24"/>
        </w:rPr>
      </w:pPr>
      <w:r>
        <w:rPr>
          <w:sz w:val="24"/>
          <w:szCs w:val="24"/>
        </w:rPr>
        <w:tab/>
      </w:r>
      <w:r w:rsidR="003B3B72" w:rsidRPr="003B3B72">
        <w:rPr>
          <w:sz w:val="24"/>
          <w:szCs w:val="24"/>
        </w:rPr>
        <w:t>3.2.2. В ходе личного приема заявителя сотрудник МФЦ:</w:t>
      </w:r>
    </w:p>
    <w:p w:rsidR="003B3B72" w:rsidRPr="003B3B72" w:rsidRDefault="005B566B" w:rsidP="003B3B72">
      <w:pPr>
        <w:jc w:val="both"/>
        <w:rPr>
          <w:sz w:val="24"/>
          <w:szCs w:val="24"/>
        </w:rPr>
      </w:pPr>
      <w:r>
        <w:rPr>
          <w:sz w:val="24"/>
          <w:szCs w:val="24"/>
        </w:rPr>
        <w:tab/>
      </w:r>
      <w:r w:rsidR="003B3B72" w:rsidRPr="003B3B72">
        <w:rPr>
          <w:sz w:val="24"/>
          <w:szCs w:val="24"/>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B3B72" w:rsidRPr="003B3B72" w:rsidRDefault="005B566B" w:rsidP="003B3B72">
      <w:pPr>
        <w:jc w:val="both"/>
        <w:rPr>
          <w:sz w:val="24"/>
          <w:szCs w:val="24"/>
        </w:rPr>
      </w:pPr>
      <w:r>
        <w:rPr>
          <w:sz w:val="24"/>
          <w:szCs w:val="24"/>
        </w:rPr>
        <w:tab/>
      </w:r>
      <w:r w:rsidR="003B3B72" w:rsidRPr="003B3B72">
        <w:rPr>
          <w:sz w:val="24"/>
          <w:szCs w:val="24"/>
        </w:rPr>
        <w:t>2) информирует заявителя (представителя заявителя) о порядке и сроках предоставления муниципальной услуги;</w:t>
      </w:r>
    </w:p>
    <w:p w:rsidR="003B3B72" w:rsidRPr="003B3B72" w:rsidRDefault="005B566B" w:rsidP="003B3B72">
      <w:pPr>
        <w:jc w:val="both"/>
        <w:rPr>
          <w:sz w:val="24"/>
          <w:szCs w:val="24"/>
        </w:rPr>
      </w:pPr>
      <w:r>
        <w:rPr>
          <w:sz w:val="24"/>
          <w:szCs w:val="24"/>
        </w:rPr>
        <w:tab/>
      </w:r>
      <w:r w:rsidR="003B3B72" w:rsidRPr="003B3B72">
        <w:rPr>
          <w:sz w:val="24"/>
          <w:szCs w:val="24"/>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3B3B72" w:rsidRPr="003B3B72" w:rsidRDefault="005B566B" w:rsidP="003B3B72">
      <w:pPr>
        <w:jc w:val="both"/>
        <w:rPr>
          <w:sz w:val="24"/>
          <w:szCs w:val="24"/>
        </w:rPr>
      </w:pPr>
      <w:r>
        <w:rPr>
          <w:sz w:val="24"/>
          <w:szCs w:val="24"/>
        </w:rPr>
        <w:tab/>
      </w:r>
      <w:r w:rsidR="003B3B72" w:rsidRPr="003B3B72">
        <w:rPr>
          <w:sz w:val="24"/>
          <w:szCs w:val="24"/>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B3B72" w:rsidRPr="003B3B72" w:rsidRDefault="005B566B" w:rsidP="003B3B72">
      <w:pPr>
        <w:jc w:val="both"/>
        <w:rPr>
          <w:sz w:val="24"/>
          <w:szCs w:val="24"/>
        </w:rPr>
      </w:pPr>
      <w:r>
        <w:rPr>
          <w:sz w:val="24"/>
          <w:szCs w:val="24"/>
        </w:rPr>
        <w:tab/>
      </w:r>
      <w:r w:rsidR="003B3B72" w:rsidRPr="003B3B72">
        <w:rPr>
          <w:sz w:val="24"/>
          <w:szCs w:val="24"/>
        </w:rPr>
        <w:t>5) обеспечивает регистрацию заявления в журнале регистрации документов, а также выдачу заявителю (представителю заявителя) под личную подпись расписки о приеме заявления и документов.</w:t>
      </w:r>
    </w:p>
    <w:p w:rsidR="003B3B72" w:rsidRDefault="005B566B" w:rsidP="003B3B72">
      <w:pPr>
        <w:jc w:val="both"/>
        <w:rPr>
          <w:sz w:val="24"/>
          <w:szCs w:val="24"/>
        </w:rPr>
      </w:pPr>
      <w:r>
        <w:rPr>
          <w:sz w:val="24"/>
          <w:szCs w:val="24"/>
        </w:rPr>
        <w:tab/>
      </w:r>
      <w:r w:rsidR="003B3B72" w:rsidRPr="003B3B72">
        <w:rPr>
          <w:sz w:val="24"/>
          <w:szCs w:val="24"/>
        </w:rPr>
        <w:t xml:space="preserve">3.2.3. </w:t>
      </w:r>
      <w:proofErr w:type="gramStart"/>
      <w:r w:rsidR="003B3B72" w:rsidRPr="003B3B72">
        <w:rPr>
          <w:sz w:val="24"/>
          <w:szCs w:val="24"/>
        </w:rPr>
        <w:t>При поступлении ходатайства или заявления и документов в электронной форме сотрудник отдела в срок, установленный подразделом 2.13 настоящего регламента для регистрации заявления, проверяет наличие (отсутствие) основания для отказа в  приеме документов, указанного в пункте 2.8.</w:t>
      </w:r>
      <w:r w:rsidR="00B3544D">
        <w:rPr>
          <w:sz w:val="24"/>
          <w:szCs w:val="24"/>
        </w:rPr>
        <w:t>1</w:t>
      </w:r>
      <w:r w:rsidR="003B3B72" w:rsidRPr="003B3B72">
        <w:rPr>
          <w:sz w:val="24"/>
          <w:szCs w:val="24"/>
        </w:rPr>
        <w:t xml:space="preserve"> подраздела 2.8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w:t>
      </w:r>
      <w:proofErr w:type="gramEnd"/>
      <w:r w:rsidR="003B3B72" w:rsidRPr="003B3B72">
        <w:rPr>
          <w:sz w:val="24"/>
          <w:szCs w:val="24"/>
        </w:rPr>
        <w:t xml:space="preserve"> которой подписано ходатайство или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B3544D" w:rsidRPr="00B3544D" w:rsidRDefault="00B3544D" w:rsidP="00B3544D">
      <w:pPr>
        <w:ind w:firstLine="709"/>
        <w:jc w:val="both"/>
        <w:rPr>
          <w:i/>
          <w:sz w:val="24"/>
          <w:szCs w:val="24"/>
        </w:rPr>
      </w:pPr>
      <w:r>
        <w:rPr>
          <w:i/>
          <w:sz w:val="24"/>
          <w:szCs w:val="24"/>
        </w:rPr>
        <w:t>(в ред. постановления Админист</w:t>
      </w:r>
      <w:r w:rsidR="00487BA1">
        <w:rPr>
          <w:i/>
          <w:sz w:val="24"/>
          <w:szCs w:val="24"/>
        </w:rPr>
        <w:t>рации Ялуторовского района от 29.01.2024 «51</w:t>
      </w:r>
      <w:r>
        <w:rPr>
          <w:i/>
          <w:sz w:val="24"/>
          <w:szCs w:val="24"/>
        </w:rPr>
        <w:t>-п)</w:t>
      </w:r>
    </w:p>
    <w:p w:rsidR="003B3B72" w:rsidRPr="003B3B72" w:rsidRDefault="005B566B" w:rsidP="003B3B72">
      <w:pPr>
        <w:jc w:val="both"/>
        <w:rPr>
          <w:sz w:val="24"/>
          <w:szCs w:val="24"/>
        </w:rPr>
      </w:pPr>
      <w:r>
        <w:rPr>
          <w:sz w:val="24"/>
          <w:szCs w:val="24"/>
        </w:rPr>
        <w:lastRenderedPageBreak/>
        <w:tab/>
      </w:r>
      <w:r w:rsidR="003B3B72" w:rsidRPr="003B3B72">
        <w:rPr>
          <w:sz w:val="24"/>
          <w:szCs w:val="24"/>
        </w:rPr>
        <w:t>В случае</w:t>
      </w:r>
      <w:proofErr w:type="gramStart"/>
      <w:r w:rsidR="003B3B72" w:rsidRPr="003B3B72">
        <w:rPr>
          <w:sz w:val="24"/>
          <w:szCs w:val="24"/>
        </w:rPr>
        <w:t>,</w:t>
      </w:r>
      <w:proofErr w:type="gramEnd"/>
      <w:r w:rsidR="003B3B72" w:rsidRPr="003B3B72">
        <w:rPr>
          <w:sz w:val="24"/>
          <w:szCs w:val="24"/>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ходатайства или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(представителя заявителя) либо в его «Личный кабинет» Единого или Регионального портала.</w:t>
      </w:r>
    </w:p>
    <w:p w:rsidR="003B3B72" w:rsidRDefault="005B566B" w:rsidP="003B3B72">
      <w:pPr>
        <w:jc w:val="both"/>
        <w:rPr>
          <w:sz w:val="24"/>
          <w:szCs w:val="24"/>
        </w:rPr>
      </w:pPr>
      <w:r>
        <w:rPr>
          <w:sz w:val="24"/>
          <w:szCs w:val="24"/>
        </w:rPr>
        <w:tab/>
      </w:r>
      <w:r w:rsidR="003B3B72" w:rsidRPr="003B3B72">
        <w:rPr>
          <w:sz w:val="24"/>
          <w:szCs w:val="24"/>
        </w:rPr>
        <w:t>После получения уведомления об о</w:t>
      </w:r>
      <w:r w:rsidR="00B3544D">
        <w:rPr>
          <w:sz w:val="24"/>
          <w:szCs w:val="24"/>
        </w:rPr>
        <w:t>тказе в приеме документов</w:t>
      </w:r>
      <w:r w:rsidR="003B3B72" w:rsidRPr="003B3B72">
        <w:rPr>
          <w:sz w:val="24"/>
          <w:szCs w:val="24"/>
        </w:rPr>
        <w:t xml:space="preserve">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B3544D" w:rsidRPr="00B3544D" w:rsidRDefault="00B3544D" w:rsidP="00B3544D">
      <w:pPr>
        <w:ind w:firstLine="709"/>
        <w:jc w:val="both"/>
        <w:rPr>
          <w:i/>
          <w:sz w:val="24"/>
          <w:szCs w:val="24"/>
        </w:rPr>
      </w:pPr>
      <w:r w:rsidRPr="00B3544D">
        <w:rPr>
          <w:i/>
          <w:sz w:val="24"/>
          <w:szCs w:val="24"/>
        </w:rPr>
        <w:t>(в ред. постановления Админист</w:t>
      </w:r>
      <w:r w:rsidR="00487BA1">
        <w:rPr>
          <w:i/>
          <w:sz w:val="24"/>
          <w:szCs w:val="24"/>
        </w:rPr>
        <w:t>рации Ялуторовского района от 29.01.2024 «51</w:t>
      </w:r>
      <w:bookmarkStart w:id="0" w:name="_GoBack"/>
      <w:bookmarkEnd w:id="0"/>
      <w:r w:rsidRPr="00B3544D">
        <w:rPr>
          <w:i/>
          <w:sz w:val="24"/>
          <w:szCs w:val="24"/>
        </w:rPr>
        <w:t>-п)</w:t>
      </w:r>
    </w:p>
    <w:p w:rsidR="003B3B72" w:rsidRPr="003B3B72" w:rsidRDefault="005B566B" w:rsidP="003B3B72">
      <w:pPr>
        <w:jc w:val="both"/>
        <w:rPr>
          <w:sz w:val="24"/>
          <w:szCs w:val="24"/>
        </w:rPr>
      </w:pPr>
      <w:r>
        <w:rPr>
          <w:sz w:val="24"/>
          <w:szCs w:val="24"/>
        </w:rPr>
        <w:tab/>
      </w:r>
      <w:r w:rsidR="003B3B72" w:rsidRPr="003B3B72">
        <w:rPr>
          <w:sz w:val="24"/>
          <w:szCs w:val="24"/>
        </w:rPr>
        <w:t>3.2.4. При поступлении в администрацию ходатайства или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обеспечивает регистрацию ходатайства или заявления в журнале регистрации документов.</w:t>
      </w:r>
    </w:p>
    <w:p w:rsidR="003B3B72" w:rsidRPr="003B3B72" w:rsidRDefault="005B566B" w:rsidP="003B3B72">
      <w:pPr>
        <w:jc w:val="both"/>
        <w:rPr>
          <w:sz w:val="24"/>
          <w:szCs w:val="24"/>
        </w:rPr>
      </w:pPr>
      <w:r>
        <w:rPr>
          <w:b/>
          <w:bCs/>
          <w:sz w:val="24"/>
          <w:szCs w:val="24"/>
        </w:rPr>
        <w:tab/>
      </w:r>
      <w:r w:rsidR="003B3B72" w:rsidRPr="003B3B72">
        <w:rPr>
          <w:b/>
          <w:bCs/>
          <w:sz w:val="24"/>
          <w:szCs w:val="24"/>
        </w:rPr>
        <w:t>3.3. Рассмотрение ходатайства об установлении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w:t>
      </w:r>
      <w:r w:rsidR="003B3B72" w:rsidRPr="003B3B72">
        <w:rPr>
          <w:sz w:val="24"/>
          <w:szCs w:val="24"/>
        </w:rPr>
        <w:t xml:space="preserve"> </w:t>
      </w:r>
      <w:r w:rsidR="003B3B72" w:rsidRPr="003B3B72">
        <w:rPr>
          <w:b/>
          <w:bCs/>
          <w:sz w:val="24"/>
          <w:szCs w:val="24"/>
        </w:rPr>
        <w:t>услуги</w:t>
      </w:r>
    </w:p>
    <w:p w:rsidR="003B3B72" w:rsidRPr="003B3B72" w:rsidRDefault="005B566B" w:rsidP="003B3B72">
      <w:pPr>
        <w:jc w:val="both"/>
        <w:rPr>
          <w:sz w:val="24"/>
          <w:szCs w:val="24"/>
        </w:rPr>
      </w:pPr>
      <w:r>
        <w:rPr>
          <w:sz w:val="24"/>
          <w:szCs w:val="24"/>
        </w:rPr>
        <w:tab/>
      </w:r>
      <w:r w:rsidR="003B3B72" w:rsidRPr="003B3B72">
        <w:rPr>
          <w:sz w:val="24"/>
          <w:szCs w:val="24"/>
        </w:rPr>
        <w:t>3.3.1. Основанием для начала административной процедуры является окончание административной процедуры по приему и регистрации ходатайства и документов, необходимых для предоставления муниципальной услуги, установленной подразделом 3.2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3.3.2. При поступлении ходатайства и документов, необходимых для предоставления муниципальной услуги, сотрудник отдела проверяет наличие (отсутствие) оснований для возврата ходатайства, указанных в пункте в пункте 2.8.2 подраздела 2.8 настоящего регламента. При наличии оснований для возврата ходатайства, указанных в пункте в пункте 2.8.2 подраздела 2.8 настоящего регламента, сотрудник отдела в срок не более чем 5 рабочих дней со дня поступления ходатайства обеспечивает возврат ходатайства с указанием причин возврата.</w:t>
      </w:r>
    </w:p>
    <w:p w:rsidR="003B3B72" w:rsidRPr="003B3B72" w:rsidRDefault="005B566B" w:rsidP="003B3B72">
      <w:pPr>
        <w:jc w:val="both"/>
        <w:rPr>
          <w:sz w:val="24"/>
          <w:szCs w:val="24"/>
        </w:rPr>
      </w:pPr>
      <w:r>
        <w:rPr>
          <w:sz w:val="24"/>
          <w:szCs w:val="24"/>
        </w:rPr>
        <w:tab/>
      </w:r>
      <w:r w:rsidR="003B3B72" w:rsidRPr="003B3B72">
        <w:rPr>
          <w:sz w:val="24"/>
          <w:szCs w:val="24"/>
        </w:rPr>
        <w:t>3.3.3. При непредставлении документов, указанных в пункте 2.7.1.1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ходатайства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2.7.1.1 подраздела 2.7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3B3B72" w:rsidRPr="003B3B72" w:rsidRDefault="005B566B" w:rsidP="003B3B72">
      <w:pPr>
        <w:jc w:val="both"/>
        <w:rPr>
          <w:sz w:val="24"/>
          <w:szCs w:val="24"/>
        </w:rPr>
      </w:pPr>
      <w:r>
        <w:rPr>
          <w:sz w:val="24"/>
          <w:szCs w:val="24"/>
        </w:rPr>
        <w:tab/>
      </w:r>
      <w:r w:rsidR="003B3B72" w:rsidRPr="003B3B72">
        <w:rPr>
          <w:sz w:val="24"/>
          <w:szCs w:val="24"/>
        </w:rPr>
        <w:t xml:space="preserve">Сотрудник отдела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ходатайства и документов, в случае предоставления документов, указанных в пункте 2.7.1.1. подраздела 2.7 настоящего регламента заявителем (представителем заявителя) самостоятельно, осуществляет проверку ходатайства, документов и полученных в ходе межведомственного электронного взаимодействия документов (сведений) на предмет наличия оснований для отказа в </w:t>
      </w:r>
      <w:r w:rsidR="003B3B72" w:rsidRPr="003B3B72">
        <w:rPr>
          <w:sz w:val="24"/>
          <w:szCs w:val="24"/>
        </w:rPr>
        <w:lastRenderedPageBreak/>
        <w:t>предоставлении муниципальной услуги, установленных в пункте 2.9.1 подраздела 2.9 настоящего регламента.</w:t>
      </w:r>
    </w:p>
    <w:p w:rsidR="003B3B72" w:rsidRPr="003B3B72" w:rsidRDefault="005B566B" w:rsidP="003B3B72">
      <w:pPr>
        <w:jc w:val="both"/>
        <w:rPr>
          <w:sz w:val="24"/>
          <w:szCs w:val="24"/>
        </w:rPr>
      </w:pPr>
      <w:r>
        <w:rPr>
          <w:sz w:val="24"/>
          <w:szCs w:val="24"/>
        </w:rPr>
        <w:tab/>
      </w:r>
      <w:r w:rsidR="003B3B72" w:rsidRPr="003B3B72">
        <w:rPr>
          <w:sz w:val="24"/>
          <w:szCs w:val="24"/>
        </w:rPr>
        <w:t>3.3.4.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установлении публичного сервитута (в предоставлении муниципальной услуги) и передает его на подпись Главе Ялуторовского района. Глава Ялуторовского района подписывает проект решения об отказе в установлении публичного сервитута (в предоставлении муниципальной у</w:t>
      </w:r>
      <w:r w:rsidR="00F86D76">
        <w:rPr>
          <w:sz w:val="24"/>
          <w:szCs w:val="24"/>
        </w:rPr>
        <w:t>слуги) в течение 1 рабочего дня</w:t>
      </w:r>
      <w:r w:rsidR="003B3B72" w:rsidRPr="003B3B72">
        <w:rPr>
          <w:sz w:val="24"/>
          <w:szCs w:val="24"/>
        </w:rPr>
        <w:t xml:space="preserve"> со дня получения проекта указанного решения. Сотрудник отдела в день подписания решения об отказе в установлении публичного сервитута (в предоставлении муниципальной услуги) осуществляет регистрацию решения в журнале регистрации документов.</w:t>
      </w:r>
    </w:p>
    <w:p w:rsidR="003B3B72" w:rsidRPr="003B3B72" w:rsidRDefault="005B566B" w:rsidP="003B3B72">
      <w:pPr>
        <w:jc w:val="both"/>
        <w:rPr>
          <w:sz w:val="24"/>
          <w:szCs w:val="24"/>
        </w:rPr>
      </w:pPr>
      <w:r>
        <w:rPr>
          <w:sz w:val="24"/>
          <w:szCs w:val="24"/>
        </w:rPr>
        <w:tab/>
      </w:r>
      <w:r w:rsidR="003B3B72" w:rsidRPr="003B3B72">
        <w:rPr>
          <w:sz w:val="24"/>
          <w:szCs w:val="24"/>
        </w:rPr>
        <w:t>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ходатайства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3B3B72" w:rsidRPr="003B3B72" w:rsidRDefault="003B3B72" w:rsidP="003B3B72">
      <w:pPr>
        <w:jc w:val="both"/>
        <w:rPr>
          <w:sz w:val="24"/>
          <w:szCs w:val="24"/>
        </w:rPr>
      </w:pPr>
      <w:r w:rsidRPr="003B3B72">
        <w:rPr>
          <w:sz w:val="24"/>
          <w:szCs w:val="24"/>
        </w:rPr>
        <w:t>Сотрудник отдела обеспечивает направление заявителю (представителю заявителя) копии решения об отказе в установлении публичного сервитута (об отказе в предоставлении муниципальной услуги) в течение 5 рабочих дней со дня принятия (подписания) указанного решения.</w:t>
      </w:r>
    </w:p>
    <w:p w:rsidR="003B3B72" w:rsidRPr="003B3B72" w:rsidRDefault="005B566B" w:rsidP="003B3B72">
      <w:pPr>
        <w:jc w:val="both"/>
        <w:rPr>
          <w:sz w:val="24"/>
          <w:szCs w:val="24"/>
        </w:rPr>
      </w:pPr>
      <w:r>
        <w:rPr>
          <w:sz w:val="24"/>
          <w:szCs w:val="24"/>
        </w:rPr>
        <w:tab/>
      </w:r>
      <w:r w:rsidR="003B3B72" w:rsidRPr="003B3B72">
        <w:rPr>
          <w:sz w:val="24"/>
          <w:szCs w:val="24"/>
        </w:rPr>
        <w:t>3.3.5. При отсутствии оснований для возврата ходатайства, указанных в пункте в пункте 2.8.2 подраздела 2.8 настоящего регламента, сотрудник отдела в срок не более чем семь рабочих дней со дня поступления ходатайства направляет в Федеральную службу государственной регистрации, кадастра и картографии запрос о правообладателях земельных участков, в отношении которых подано ходатайство.</w:t>
      </w:r>
    </w:p>
    <w:p w:rsidR="003B3B72" w:rsidRPr="003B3B72" w:rsidRDefault="005B566B" w:rsidP="003B3B72">
      <w:pPr>
        <w:jc w:val="both"/>
        <w:rPr>
          <w:sz w:val="24"/>
          <w:szCs w:val="24"/>
        </w:rPr>
      </w:pPr>
      <w:r>
        <w:rPr>
          <w:sz w:val="24"/>
          <w:szCs w:val="24"/>
        </w:rPr>
        <w:tab/>
      </w:r>
      <w:r w:rsidR="003B3B72" w:rsidRPr="003B3B72">
        <w:rPr>
          <w:sz w:val="24"/>
          <w:szCs w:val="24"/>
        </w:rPr>
        <w:t>3.3.6. В случае, если подано ходатайство в целях, указанных в подпунктах 1, 2, 4</w:t>
      </w:r>
      <w:r w:rsidR="00347428">
        <w:rPr>
          <w:sz w:val="24"/>
          <w:szCs w:val="24"/>
        </w:rPr>
        <w:t>, 4.1</w:t>
      </w:r>
      <w:r w:rsidR="005703CF">
        <w:rPr>
          <w:sz w:val="24"/>
          <w:szCs w:val="24"/>
        </w:rPr>
        <w:t>,</w:t>
      </w:r>
      <w:r w:rsidR="003B3B72" w:rsidRPr="003B3B72">
        <w:rPr>
          <w:sz w:val="24"/>
          <w:szCs w:val="24"/>
        </w:rPr>
        <w:t xml:space="preserve"> 5 пункта 1.1.2 подраздела 1.1 настоящего регламента, сотрудник отдела, обеспечивается выявление правообладателей земельных участков:</w:t>
      </w:r>
    </w:p>
    <w:p w:rsidR="003B3B72" w:rsidRPr="003B3B72" w:rsidRDefault="005B566B" w:rsidP="003B3B72">
      <w:pPr>
        <w:jc w:val="both"/>
        <w:rPr>
          <w:sz w:val="24"/>
          <w:szCs w:val="24"/>
        </w:rPr>
      </w:pPr>
      <w:r>
        <w:rPr>
          <w:sz w:val="24"/>
          <w:szCs w:val="24"/>
        </w:rPr>
        <w:tab/>
      </w:r>
      <w:r w:rsidR="003B3B72" w:rsidRPr="003B3B72">
        <w:rPr>
          <w:sz w:val="24"/>
          <w:szCs w:val="24"/>
        </w:rPr>
        <w:t>- в срок не более чем семь рабочих дней со дня поступления ходатайства, обеспечивает извещение правообладателей земельных участков путем:</w:t>
      </w:r>
    </w:p>
    <w:p w:rsidR="003B3B72" w:rsidRPr="003B3B72" w:rsidRDefault="005B566B" w:rsidP="003B3B72">
      <w:pPr>
        <w:jc w:val="both"/>
        <w:rPr>
          <w:sz w:val="24"/>
          <w:szCs w:val="24"/>
        </w:rPr>
      </w:pPr>
      <w:r>
        <w:rPr>
          <w:sz w:val="24"/>
          <w:szCs w:val="24"/>
        </w:rPr>
        <w:tab/>
      </w:r>
      <w:r w:rsidR="003B3B72" w:rsidRPr="003B3B72">
        <w:rPr>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3B3B72" w:rsidRPr="003B3B72" w:rsidRDefault="005B566B" w:rsidP="003B3B72">
      <w:pPr>
        <w:jc w:val="both"/>
        <w:rPr>
          <w:sz w:val="24"/>
          <w:szCs w:val="24"/>
        </w:rPr>
      </w:pPr>
      <w:r>
        <w:rPr>
          <w:sz w:val="24"/>
          <w:szCs w:val="24"/>
        </w:rPr>
        <w:tab/>
      </w:r>
      <w:r w:rsidR="003B3B72" w:rsidRPr="003B3B72">
        <w:rPr>
          <w:sz w:val="24"/>
          <w:szCs w:val="24"/>
        </w:rP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«Интернет»;</w:t>
      </w:r>
    </w:p>
    <w:p w:rsidR="003B3B72" w:rsidRPr="003B3B72" w:rsidRDefault="005B566B" w:rsidP="003B3B72">
      <w:pPr>
        <w:jc w:val="both"/>
        <w:rPr>
          <w:sz w:val="24"/>
          <w:szCs w:val="24"/>
        </w:rPr>
      </w:pPr>
      <w:r>
        <w:rPr>
          <w:sz w:val="24"/>
          <w:szCs w:val="24"/>
        </w:rPr>
        <w:tab/>
      </w:r>
      <w:r w:rsidR="003B3B72" w:rsidRPr="003B3B72">
        <w:rPr>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B3B72" w:rsidRPr="003B3B72" w:rsidRDefault="005B566B" w:rsidP="003B3B72">
      <w:pPr>
        <w:jc w:val="both"/>
        <w:rPr>
          <w:sz w:val="24"/>
          <w:szCs w:val="24"/>
        </w:rPr>
      </w:pPr>
      <w:r>
        <w:rPr>
          <w:sz w:val="24"/>
          <w:szCs w:val="24"/>
        </w:rPr>
        <w:tab/>
      </w:r>
      <w:r w:rsidR="003B3B72" w:rsidRPr="003B3B72">
        <w:rPr>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w:t>
      </w:r>
      <w:r w:rsidR="003B3B72" w:rsidRPr="003B3B72">
        <w:rPr>
          <w:sz w:val="24"/>
          <w:szCs w:val="24"/>
        </w:rPr>
        <w:lastRenderedPageBreak/>
        <w:t>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3B3B72" w:rsidRPr="003B3B72" w:rsidRDefault="005B566B" w:rsidP="003B3B72">
      <w:pPr>
        <w:jc w:val="both"/>
        <w:rPr>
          <w:sz w:val="24"/>
          <w:szCs w:val="24"/>
        </w:rPr>
      </w:pPr>
      <w:r>
        <w:rPr>
          <w:sz w:val="24"/>
          <w:szCs w:val="24"/>
        </w:rPr>
        <w:tab/>
      </w:r>
      <w:r w:rsidR="003B3B72" w:rsidRPr="003B3B72">
        <w:rPr>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пунктом 8 статьи 56.5 Земельного кодекса РФ.</w:t>
      </w:r>
    </w:p>
    <w:p w:rsidR="003B3B72" w:rsidRPr="003B3B72" w:rsidRDefault="004B3CAE" w:rsidP="003B3B72">
      <w:pPr>
        <w:jc w:val="both"/>
        <w:rPr>
          <w:sz w:val="24"/>
          <w:szCs w:val="24"/>
        </w:rPr>
      </w:pPr>
      <w:r>
        <w:rPr>
          <w:sz w:val="24"/>
          <w:szCs w:val="24"/>
        </w:rPr>
        <w:tab/>
      </w:r>
      <w:r w:rsidR="003B3B72" w:rsidRPr="003B3B72">
        <w:rPr>
          <w:sz w:val="24"/>
          <w:szCs w:val="24"/>
        </w:rPr>
        <w:t>3.3.7.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подпунктом 2 пункта 3.3.6 настоящего подраздела, сотрудник отдела, направляет указанное сообщение и документы, предусмотренные подразделом 2.6 настоящего регламента,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системы межведомственного электронного взаимодействия Тюменской области.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3B3B72" w:rsidRPr="003B3B72" w:rsidRDefault="004B3CAE" w:rsidP="003B3B72">
      <w:pPr>
        <w:jc w:val="both"/>
        <w:rPr>
          <w:sz w:val="24"/>
          <w:szCs w:val="24"/>
        </w:rPr>
      </w:pPr>
      <w:r>
        <w:rPr>
          <w:sz w:val="24"/>
          <w:szCs w:val="24"/>
        </w:rPr>
        <w:tab/>
      </w:r>
      <w:r w:rsidR="003B3B72" w:rsidRPr="003B3B72">
        <w:rPr>
          <w:sz w:val="24"/>
          <w:szCs w:val="24"/>
        </w:rPr>
        <w:t>3.3.8.  Извещение правообладателей земельных участков о возможном установлении публичного сервитута в соответствии с подпунктами 1, 3 и 4 пункта 3.3.6 настоящего подраздела осуществляется за счет средств заявителя.</w:t>
      </w:r>
    </w:p>
    <w:p w:rsidR="003B3B72" w:rsidRPr="003B3B72" w:rsidRDefault="004B3CAE" w:rsidP="003B3B72">
      <w:pPr>
        <w:jc w:val="both"/>
        <w:rPr>
          <w:sz w:val="24"/>
          <w:szCs w:val="24"/>
        </w:rPr>
      </w:pPr>
      <w:r>
        <w:rPr>
          <w:sz w:val="24"/>
          <w:szCs w:val="24"/>
        </w:rPr>
        <w:tab/>
      </w:r>
      <w:r w:rsidR="003B3B72" w:rsidRPr="003B3B72">
        <w:rPr>
          <w:sz w:val="24"/>
          <w:szCs w:val="24"/>
        </w:rPr>
        <w:t>3.3.9.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3.3.6 настоящего подраздела, осуществляет подготовку проекта решения об установлении публичного сервитута (предоставлении муниципальной услуги) и передает его на подпись Главе Ялуторовского района. Глава Ялуторовского района</w:t>
      </w:r>
      <w:r w:rsidR="003B3B72" w:rsidRPr="003B3B72">
        <w:rPr>
          <w:sz w:val="24"/>
          <w:szCs w:val="24"/>
          <w:vertAlign w:val="superscript"/>
        </w:rPr>
        <w:t xml:space="preserve"> </w:t>
      </w:r>
      <w:r w:rsidR="003B3B72" w:rsidRPr="003B3B72">
        <w:rPr>
          <w:sz w:val="24"/>
          <w:szCs w:val="24"/>
        </w:rPr>
        <w:t>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 Сотрудник отдела в день подписания решения об установлении публичного сервитута (в предоставлении муниципальной услуги) осуществляет регистрацию решения в журнале регистрации документов.</w:t>
      </w:r>
    </w:p>
    <w:p w:rsidR="003B3B72" w:rsidRPr="003B3B72" w:rsidRDefault="004B3CAE" w:rsidP="003B3B72">
      <w:pPr>
        <w:jc w:val="both"/>
        <w:rPr>
          <w:sz w:val="24"/>
          <w:szCs w:val="24"/>
        </w:rPr>
      </w:pPr>
      <w:r>
        <w:rPr>
          <w:sz w:val="24"/>
          <w:szCs w:val="24"/>
        </w:rPr>
        <w:tab/>
      </w:r>
      <w:r w:rsidR="003B3B72" w:rsidRPr="003B3B72">
        <w:rPr>
          <w:sz w:val="24"/>
          <w:szCs w:val="24"/>
        </w:rPr>
        <w:t>Сотрудник отдела обеспечивает подготовку решения об установлении публичного сервитута, которое должно содержать информацию, указанную в пункте 4 статьи 39.43 Земельного кодекса РФ.</w:t>
      </w:r>
    </w:p>
    <w:p w:rsidR="003B3B72" w:rsidRPr="003B3B72" w:rsidRDefault="004B3CAE" w:rsidP="003B3B72">
      <w:pPr>
        <w:jc w:val="both"/>
        <w:rPr>
          <w:sz w:val="24"/>
          <w:szCs w:val="24"/>
        </w:rPr>
      </w:pPr>
      <w:r>
        <w:rPr>
          <w:sz w:val="24"/>
          <w:szCs w:val="24"/>
        </w:rPr>
        <w:tab/>
      </w:r>
      <w:r w:rsidR="003B3B72" w:rsidRPr="003B3B72">
        <w:rPr>
          <w:sz w:val="24"/>
          <w:szCs w:val="24"/>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3B3B72" w:rsidRPr="003B3B72" w:rsidRDefault="004B3CAE" w:rsidP="003B3B72">
      <w:pPr>
        <w:jc w:val="both"/>
        <w:rPr>
          <w:sz w:val="24"/>
          <w:szCs w:val="24"/>
        </w:rPr>
      </w:pPr>
      <w:r>
        <w:rPr>
          <w:sz w:val="24"/>
          <w:szCs w:val="24"/>
        </w:rPr>
        <w:tab/>
      </w:r>
      <w:r w:rsidR="003B3B72" w:rsidRPr="003B3B72">
        <w:rPr>
          <w:sz w:val="24"/>
          <w:szCs w:val="24"/>
        </w:rPr>
        <w:t>Сотрудник отдела в течение 5 рабочих дней со дня принятия (подписания) решения об установлении публичного сервитута (предоставлении муниципальной услуги) обеспечивает:</w:t>
      </w:r>
    </w:p>
    <w:p w:rsidR="003B3B72" w:rsidRPr="003B3B72" w:rsidRDefault="004B3CAE" w:rsidP="003B3B72">
      <w:pPr>
        <w:jc w:val="both"/>
        <w:rPr>
          <w:sz w:val="24"/>
          <w:szCs w:val="24"/>
        </w:rPr>
      </w:pPr>
      <w:r>
        <w:rPr>
          <w:sz w:val="24"/>
          <w:szCs w:val="24"/>
        </w:rPr>
        <w:tab/>
      </w:r>
      <w:r w:rsidR="003B3B72" w:rsidRPr="003B3B72">
        <w:rPr>
          <w:sz w:val="24"/>
          <w:szCs w:val="24"/>
        </w:rPr>
        <w:t>1) размещение решения на официальном сайте муниципального образования в информационно-телекоммуникационной сети «Интернет»;</w:t>
      </w:r>
    </w:p>
    <w:p w:rsidR="003B3B72" w:rsidRPr="003B3B72" w:rsidRDefault="004B3CAE" w:rsidP="003B3B72">
      <w:pPr>
        <w:jc w:val="both"/>
        <w:rPr>
          <w:sz w:val="24"/>
          <w:szCs w:val="24"/>
        </w:rPr>
      </w:pPr>
      <w:r>
        <w:rPr>
          <w:sz w:val="24"/>
          <w:szCs w:val="24"/>
        </w:rPr>
        <w:tab/>
      </w:r>
      <w:r w:rsidR="003B3B72" w:rsidRPr="003B3B72">
        <w:rPr>
          <w:sz w:val="24"/>
          <w:szCs w:val="24"/>
        </w:rPr>
        <w:t>2) направление копии решения в Федеральную службу государственной регистрации, кадастра и картографии;</w:t>
      </w:r>
    </w:p>
    <w:p w:rsidR="003B3B72" w:rsidRPr="003B3B72" w:rsidRDefault="004B3CAE" w:rsidP="003B3B72">
      <w:pPr>
        <w:jc w:val="both"/>
        <w:rPr>
          <w:sz w:val="24"/>
          <w:szCs w:val="24"/>
        </w:rPr>
      </w:pPr>
      <w:r>
        <w:rPr>
          <w:sz w:val="24"/>
          <w:szCs w:val="24"/>
        </w:rPr>
        <w:lastRenderedPageBreak/>
        <w:tab/>
      </w:r>
      <w:r w:rsidR="003B3B72" w:rsidRPr="003B3B72">
        <w:rPr>
          <w:sz w:val="24"/>
          <w:szCs w:val="24"/>
        </w:rPr>
        <w:t>3) направление обладателю публичного сервитута копии решения,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3B72" w:rsidRDefault="004B3CAE" w:rsidP="003B3B72">
      <w:pPr>
        <w:jc w:val="both"/>
        <w:rPr>
          <w:sz w:val="24"/>
          <w:szCs w:val="24"/>
        </w:rPr>
      </w:pPr>
      <w:r>
        <w:rPr>
          <w:sz w:val="24"/>
          <w:szCs w:val="24"/>
        </w:rPr>
        <w:tab/>
      </w:r>
      <w:r w:rsidR="003B3B72" w:rsidRPr="003B3B72">
        <w:rPr>
          <w:sz w:val="24"/>
          <w:szCs w:val="24"/>
        </w:rPr>
        <w:t>3.3.10. Результатом административной процедуры, предусмотренной настоящим подразделом, является принятие решения об установлении публичного сервитута или решения об отказе в установлении публичного сервитута.</w:t>
      </w:r>
    </w:p>
    <w:p w:rsidR="004807AC" w:rsidRPr="003B3B72" w:rsidRDefault="004807AC" w:rsidP="004807AC">
      <w:pPr>
        <w:ind w:firstLine="709"/>
        <w:jc w:val="both"/>
        <w:rPr>
          <w:sz w:val="24"/>
          <w:szCs w:val="24"/>
        </w:rPr>
      </w:pPr>
      <w:r w:rsidRPr="004807AC">
        <w:rPr>
          <w:sz w:val="24"/>
          <w:szCs w:val="24"/>
        </w:rPr>
        <w:t>3.3.11. Мероприятия, предусмотренные пунктами 3 - 8 статьи 39.42 Земельного кодекса РФ,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3B3B72" w:rsidRPr="003B3B72" w:rsidRDefault="004B3CAE" w:rsidP="003B3B72">
      <w:pPr>
        <w:jc w:val="both"/>
        <w:rPr>
          <w:sz w:val="24"/>
          <w:szCs w:val="24"/>
        </w:rPr>
      </w:pPr>
      <w:r>
        <w:rPr>
          <w:b/>
          <w:bCs/>
          <w:sz w:val="24"/>
          <w:szCs w:val="24"/>
        </w:rPr>
        <w:tab/>
      </w:r>
      <w:r w:rsidR="003B3B72" w:rsidRPr="003B3B72">
        <w:rPr>
          <w:b/>
          <w:bCs/>
          <w:sz w:val="24"/>
          <w:szCs w:val="24"/>
        </w:rPr>
        <w:t>3.4. Рассмотрение заявления о прекращении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B3B72" w:rsidRPr="003B3B72" w:rsidRDefault="004B3CAE" w:rsidP="003B3B72">
      <w:pPr>
        <w:jc w:val="both"/>
        <w:rPr>
          <w:sz w:val="24"/>
          <w:szCs w:val="24"/>
        </w:rPr>
      </w:pPr>
      <w:r>
        <w:rPr>
          <w:sz w:val="24"/>
          <w:szCs w:val="24"/>
        </w:rPr>
        <w:tab/>
      </w:r>
      <w:r w:rsidR="003B3B72" w:rsidRPr="003B3B72">
        <w:rPr>
          <w:sz w:val="24"/>
          <w:szCs w:val="24"/>
        </w:rPr>
        <w:t>3.4.1. Основанием для начала административной процедуры является окончание административной процедуры по приему и регистрации заявления о прекращении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3B3B72" w:rsidRPr="003B3B72" w:rsidRDefault="004B3CAE" w:rsidP="003B3B72">
      <w:pPr>
        <w:jc w:val="both"/>
        <w:rPr>
          <w:sz w:val="24"/>
          <w:szCs w:val="24"/>
        </w:rPr>
      </w:pPr>
      <w:r>
        <w:rPr>
          <w:sz w:val="24"/>
          <w:szCs w:val="24"/>
        </w:rPr>
        <w:tab/>
      </w:r>
      <w:r w:rsidR="003B3B72" w:rsidRPr="003B3B72">
        <w:rPr>
          <w:sz w:val="24"/>
          <w:szCs w:val="24"/>
        </w:rPr>
        <w:t>3.4.2. При поступлении заявления о прекращении публичного сервитута и документов, необходимых для предоставления муниципальной услуги, сотрудник отдела проверяет наличие (отсутствие) оснований для возврата заявления, указанных в пункте в пункте 2.8.3 подраздела 2.8 настоящего регламента. При наличии оснований для возврата заявления, указанных в пункте в пункте 2.8.3 подраздела 2.8 настоящего регламента, сотрудник отдела в срок не более чем 2 рабочих дней со дня поступления заявления обеспечивает возврат заявления с указанием причин возврата.</w:t>
      </w:r>
    </w:p>
    <w:p w:rsidR="003B3B72" w:rsidRPr="003B3B72" w:rsidRDefault="004B3CAE" w:rsidP="003B3B72">
      <w:pPr>
        <w:jc w:val="both"/>
        <w:rPr>
          <w:sz w:val="24"/>
          <w:szCs w:val="24"/>
        </w:rPr>
      </w:pPr>
      <w:r>
        <w:rPr>
          <w:sz w:val="24"/>
          <w:szCs w:val="24"/>
        </w:rPr>
        <w:tab/>
      </w:r>
      <w:r w:rsidR="003B3B72" w:rsidRPr="003B3B72">
        <w:rPr>
          <w:sz w:val="24"/>
          <w:szCs w:val="24"/>
        </w:rPr>
        <w:t>3.4.3. При непредставлении документов, указанных в пункте 2.7.1.2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заявления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2.7.1.2 подраздела 2.7 настоящего регламента. При предоставлении заявителем самостоятельно документов, указанных в пункте 2.7.1.2 подраздела 2.7 настоящего регламента, межведомственное электронное взаимодействие не осуществляется.</w:t>
      </w:r>
    </w:p>
    <w:p w:rsidR="003B3B72" w:rsidRPr="003B3B72" w:rsidRDefault="004B3CAE" w:rsidP="003B3B72">
      <w:pPr>
        <w:jc w:val="both"/>
        <w:rPr>
          <w:sz w:val="24"/>
          <w:szCs w:val="24"/>
        </w:rPr>
      </w:pPr>
      <w:r>
        <w:rPr>
          <w:sz w:val="24"/>
          <w:szCs w:val="24"/>
        </w:rPr>
        <w:tab/>
      </w:r>
      <w:r w:rsidR="003B3B72" w:rsidRPr="003B3B72">
        <w:rPr>
          <w:sz w:val="24"/>
          <w:szCs w:val="24"/>
        </w:rPr>
        <w:t>3.4.4. При отсутствии оснований для возврата заявления, указанных в пункте 2.8.3 подраздела 2.8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прекращении публичного сервитута (предоставлении муниципальной услуги) и передает его на подпись Главе Ялуторовского района. Глава Ялуторовского района</w:t>
      </w:r>
      <w:r w:rsidR="003B3B72" w:rsidRPr="003B3B72">
        <w:rPr>
          <w:sz w:val="24"/>
          <w:szCs w:val="24"/>
          <w:vertAlign w:val="superscript"/>
        </w:rPr>
        <w:t xml:space="preserve"> </w:t>
      </w:r>
      <w:r w:rsidR="003B3B72" w:rsidRPr="003B3B72">
        <w:rPr>
          <w:sz w:val="24"/>
          <w:szCs w:val="24"/>
        </w:rPr>
        <w:t>подписывает проект решения о прекращении публичного сервитута (предоставлении муниципальной услуги) в течение 3 рабочих дней со дня получения указанного проекта решения. Сотрудник отдела в день подписания решения о прекращении публичного сервитута (в предоставлении муниципальной услуги) осуществляет регистрацию решения в журнале регистрации документов.</w:t>
      </w:r>
    </w:p>
    <w:p w:rsidR="003B3B72" w:rsidRPr="003B3B72" w:rsidRDefault="004B3CAE" w:rsidP="003B3B72">
      <w:pPr>
        <w:jc w:val="both"/>
        <w:rPr>
          <w:sz w:val="24"/>
          <w:szCs w:val="24"/>
        </w:rPr>
      </w:pPr>
      <w:r>
        <w:rPr>
          <w:sz w:val="24"/>
          <w:szCs w:val="24"/>
        </w:rPr>
        <w:tab/>
      </w:r>
      <w:r w:rsidR="003B3B72" w:rsidRPr="003B3B72">
        <w:rPr>
          <w:sz w:val="24"/>
          <w:szCs w:val="24"/>
        </w:rPr>
        <w:t>Сотрудник отдела обеспечивает направление (вручение) заявителю (представителю заявителя) решения о прекращении публичного сервитута способом, указанным в заявлении.</w:t>
      </w:r>
    </w:p>
    <w:p w:rsidR="003B3B72" w:rsidRPr="003B3B72" w:rsidRDefault="004B3CAE" w:rsidP="003B3B72">
      <w:pPr>
        <w:jc w:val="both"/>
        <w:rPr>
          <w:sz w:val="24"/>
          <w:szCs w:val="24"/>
        </w:rPr>
      </w:pPr>
      <w:r>
        <w:rPr>
          <w:b/>
          <w:bCs/>
          <w:sz w:val="24"/>
          <w:szCs w:val="24"/>
        </w:rPr>
        <w:lastRenderedPageBreak/>
        <w:tab/>
      </w:r>
      <w:r w:rsidR="003B3B72" w:rsidRPr="003B3B72">
        <w:rPr>
          <w:b/>
          <w:bCs/>
          <w:sz w:val="24"/>
          <w:szCs w:val="24"/>
        </w:rPr>
        <w:t>3.5. Исправление допущенных опечаток и ошибок в выданных в результате предоставления муниципальной услуги документах</w:t>
      </w:r>
    </w:p>
    <w:p w:rsidR="003B3B72" w:rsidRPr="003B3B72" w:rsidRDefault="004B3CAE" w:rsidP="003B3B72">
      <w:pPr>
        <w:jc w:val="both"/>
        <w:rPr>
          <w:sz w:val="24"/>
          <w:szCs w:val="24"/>
        </w:rPr>
      </w:pPr>
      <w:r>
        <w:rPr>
          <w:sz w:val="24"/>
          <w:szCs w:val="24"/>
        </w:rPr>
        <w:tab/>
      </w:r>
      <w:r w:rsidR="003B3B72" w:rsidRPr="003B3B72">
        <w:rPr>
          <w:sz w:val="24"/>
          <w:szCs w:val="24"/>
        </w:rPr>
        <w:t>3.5.1. Основанием для начала административной процедуры является выявление заявителем (представителем заявителя) в выданном решении или письменном отказе в предоставлении муниципальной услуги опечаток и</w:t>
      </w:r>
      <w:r w:rsidR="009F6ED6">
        <w:rPr>
          <w:sz w:val="24"/>
          <w:szCs w:val="24"/>
        </w:rPr>
        <w:t xml:space="preserve"> (или)</w:t>
      </w:r>
      <w:r w:rsidR="003B3B72" w:rsidRPr="003B3B72">
        <w:rPr>
          <w:sz w:val="24"/>
          <w:szCs w:val="24"/>
        </w:rPr>
        <w:t xml:space="preserve"> ошибок. Заявитель (представитель заявителя) может подать заявление об исправлении допущенных опечаток и </w:t>
      </w:r>
      <w:r w:rsidR="009F6ED6">
        <w:rPr>
          <w:sz w:val="24"/>
          <w:szCs w:val="24"/>
        </w:rPr>
        <w:t xml:space="preserve">(или) </w:t>
      </w:r>
      <w:r w:rsidR="003B3B72" w:rsidRPr="003B3B72">
        <w:rPr>
          <w:sz w:val="24"/>
          <w:szCs w:val="24"/>
        </w:rPr>
        <w:t>ошибок.</w:t>
      </w:r>
    </w:p>
    <w:p w:rsidR="003B3B72" w:rsidRPr="003B3B72" w:rsidRDefault="004B3CAE" w:rsidP="003B3B72">
      <w:pPr>
        <w:jc w:val="both"/>
        <w:rPr>
          <w:sz w:val="24"/>
          <w:szCs w:val="24"/>
        </w:rPr>
      </w:pPr>
      <w:r>
        <w:rPr>
          <w:sz w:val="24"/>
          <w:szCs w:val="24"/>
        </w:rPr>
        <w:tab/>
      </w:r>
      <w:r w:rsidR="003B3B72" w:rsidRPr="003B3B72">
        <w:rPr>
          <w:sz w:val="24"/>
          <w:szCs w:val="24"/>
        </w:rPr>
        <w:t>3.5.2. При обращении об исправлении допущенных опечаток и (или) ошибок заявитель (представитель заявителя) представляет:</w:t>
      </w:r>
    </w:p>
    <w:p w:rsidR="003B3B72" w:rsidRPr="003B3B72" w:rsidRDefault="004B3CAE" w:rsidP="003B3B72">
      <w:pPr>
        <w:jc w:val="both"/>
        <w:rPr>
          <w:sz w:val="24"/>
          <w:szCs w:val="24"/>
        </w:rPr>
      </w:pPr>
      <w:r>
        <w:rPr>
          <w:sz w:val="24"/>
          <w:szCs w:val="24"/>
        </w:rPr>
        <w:tab/>
      </w:r>
      <w:r w:rsidR="003B3B72" w:rsidRPr="003B3B72">
        <w:rPr>
          <w:sz w:val="24"/>
          <w:szCs w:val="24"/>
        </w:rPr>
        <w:t>- заявление об исправлении допущенных опечаток и (или) ошибок по форме, согласно приложению 3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заявления в форме электронного документа с использованием «Личного кабинета»;</w:t>
      </w:r>
    </w:p>
    <w:p w:rsidR="003B3B72" w:rsidRPr="003B3B72" w:rsidRDefault="004B3CAE" w:rsidP="003B3B72">
      <w:pPr>
        <w:jc w:val="both"/>
        <w:rPr>
          <w:sz w:val="24"/>
          <w:szCs w:val="24"/>
        </w:rPr>
      </w:pPr>
      <w:r>
        <w:rPr>
          <w:sz w:val="24"/>
          <w:szCs w:val="24"/>
        </w:rPr>
        <w:tab/>
      </w:r>
      <w:r w:rsidR="003B3B72" w:rsidRPr="003B3B72">
        <w:rPr>
          <w:sz w:val="24"/>
          <w:szCs w:val="24"/>
        </w:rPr>
        <w:t>- документы, имеющие юридическую силу, свидетельствующие о наличии опечаток и (или) ошибок и содержащие правильные данные;</w:t>
      </w:r>
    </w:p>
    <w:p w:rsidR="003B3B72" w:rsidRPr="003B3B72" w:rsidRDefault="004B3CAE" w:rsidP="003B3B72">
      <w:pPr>
        <w:jc w:val="both"/>
        <w:rPr>
          <w:sz w:val="24"/>
          <w:szCs w:val="24"/>
        </w:rPr>
      </w:pPr>
      <w:r>
        <w:rPr>
          <w:sz w:val="24"/>
          <w:szCs w:val="24"/>
        </w:rPr>
        <w:tab/>
      </w:r>
      <w:r w:rsidR="003B3B72" w:rsidRPr="003B3B72">
        <w:rPr>
          <w:sz w:val="24"/>
          <w:szCs w:val="24"/>
        </w:rPr>
        <w:t>- выданное решение или письменный отказ в предоставлении муниципальной услуги, в котором содержится опечатка и (или) ошибка.</w:t>
      </w:r>
    </w:p>
    <w:p w:rsidR="003B3B72" w:rsidRPr="003B3B72" w:rsidRDefault="004B3CAE" w:rsidP="003B3B72">
      <w:pPr>
        <w:jc w:val="both"/>
        <w:rPr>
          <w:sz w:val="24"/>
          <w:szCs w:val="24"/>
        </w:rPr>
      </w:pPr>
      <w:r>
        <w:rPr>
          <w:sz w:val="24"/>
          <w:szCs w:val="24"/>
        </w:rPr>
        <w:tab/>
      </w:r>
      <w:r w:rsidR="003B3B72" w:rsidRPr="003B3B72">
        <w:rPr>
          <w:sz w:val="24"/>
          <w:szCs w:val="24"/>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3B3B72" w:rsidRPr="003B3B72" w:rsidRDefault="004B3CAE" w:rsidP="003B3B72">
      <w:pPr>
        <w:jc w:val="both"/>
        <w:rPr>
          <w:sz w:val="24"/>
          <w:szCs w:val="24"/>
        </w:rPr>
      </w:pPr>
      <w:r>
        <w:rPr>
          <w:sz w:val="24"/>
          <w:szCs w:val="24"/>
        </w:rPr>
        <w:tab/>
      </w:r>
      <w:r w:rsidR="003B3B72" w:rsidRPr="003B3B72">
        <w:rPr>
          <w:sz w:val="24"/>
          <w:szCs w:val="24"/>
        </w:rPr>
        <w:t>3.5.4. Регистрация заявления осуществляется в порядке и сроки, установленные подразделами 2.13 и 3.2 настоящего регламента.</w:t>
      </w:r>
    </w:p>
    <w:p w:rsidR="003B3B72" w:rsidRPr="003B3B72" w:rsidRDefault="004B3CAE" w:rsidP="003B3B72">
      <w:pPr>
        <w:jc w:val="both"/>
        <w:rPr>
          <w:sz w:val="24"/>
          <w:szCs w:val="24"/>
        </w:rPr>
      </w:pPr>
      <w:r>
        <w:rPr>
          <w:sz w:val="24"/>
          <w:szCs w:val="24"/>
        </w:rPr>
        <w:tab/>
      </w:r>
      <w:r w:rsidR="003B3B72" w:rsidRPr="003B3B72">
        <w:rPr>
          <w:sz w:val="24"/>
          <w:szCs w:val="24"/>
        </w:rPr>
        <w:t>3.5.5. В случае выявления допущенных опечаток и (или)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3B3B72" w:rsidRPr="003B3B72" w:rsidRDefault="004B3CAE" w:rsidP="003B3B72">
      <w:pPr>
        <w:jc w:val="both"/>
        <w:rPr>
          <w:sz w:val="24"/>
          <w:szCs w:val="24"/>
        </w:rPr>
      </w:pPr>
      <w:r>
        <w:rPr>
          <w:sz w:val="24"/>
          <w:szCs w:val="24"/>
        </w:rPr>
        <w:tab/>
      </w:r>
      <w:r w:rsidR="003B3B72" w:rsidRPr="003B3B72">
        <w:rPr>
          <w:sz w:val="24"/>
          <w:szCs w:val="24"/>
        </w:rPr>
        <w:t xml:space="preserve">В случае отсутствия опечаток и </w:t>
      </w:r>
      <w:r w:rsidR="009F6ED6">
        <w:rPr>
          <w:sz w:val="24"/>
          <w:szCs w:val="24"/>
        </w:rPr>
        <w:t xml:space="preserve">(или) </w:t>
      </w:r>
      <w:r w:rsidR="003B3B72" w:rsidRPr="003B3B72">
        <w:rPr>
          <w:sz w:val="24"/>
          <w:szCs w:val="24"/>
        </w:rPr>
        <w:t>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3B3B72" w:rsidRPr="003B3B72" w:rsidRDefault="003B3B72" w:rsidP="003B3B72">
      <w:pPr>
        <w:jc w:val="both"/>
        <w:rPr>
          <w:sz w:val="24"/>
          <w:szCs w:val="24"/>
        </w:rPr>
      </w:pPr>
    </w:p>
    <w:p w:rsidR="003B3B72" w:rsidRPr="005703CF" w:rsidRDefault="003B3B72" w:rsidP="005703CF">
      <w:pPr>
        <w:pStyle w:val="a8"/>
        <w:numPr>
          <w:ilvl w:val="0"/>
          <w:numId w:val="49"/>
        </w:numPr>
        <w:jc w:val="center"/>
        <w:rPr>
          <w:b/>
          <w:bCs/>
          <w:sz w:val="24"/>
          <w:szCs w:val="24"/>
        </w:rPr>
      </w:pPr>
      <w:r w:rsidRPr="005703CF">
        <w:rPr>
          <w:b/>
          <w:bCs/>
          <w:sz w:val="24"/>
          <w:szCs w:val="24"/>
        </w:rPr>
        <w:t>ФОРМЫ КОНТРОЛЯ ЗА ПРЕДОСТАВЛЕНИЕМ МУНИЦИПАЛЬНОЙ УСЛУГИ</w:t>
      </w:r>
    </w:p>
    <w:p w:rsidR="005703CF" w:rsidRPr="005703CF" w:rsidRDefault="005703CF" w:rsidP="005703CF">
      <w:pPr>
        <w:pStyle w:val="a8"/>
        <w:ind w:left="1080"/>
        <w:rPr>
          <w:sz w:val="24"/>
          <w:szCs w:val="24"/>
        </w:rPr>
      </w:pPr>
    </w:p>
    <w:p w:rsidR="003B3B72" w:rsidRPr="003B3B72" w:rsidRDefault="004B3CAE" w:rsidP="003B3B72">
      <w:pPr>
        <w:jc w:val="both"/>
        <w:rPr>
          <w:sz w:val="24"/>
          <w:szCs w:val="24"/>
        </w:rPr>
      </w:pPr>
      <w:r>
        <w:rPr>
          <w:b/>
          <w:bCs/>
          <w:sz w:val="24"/>
          <w:szCs w:val="24"/>
        </w:rPr>
        <w:tab/>
      </w:r>
      <w:r w:rsidR="003B3B72" w:rsidRPr="003B3B72">
        <w:rPr>
          <w:b/>
          <w:bCs/>
          <w:sz w:val="24"/>
          <w:szCs w:val="24"/>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3B72" w:rsidRPr="003B3B72" w:rsidRDefault="004B3CAE" w:rsidP="003B3B72">
      <w:pPr>
        <w:jc w:val="both"/>
        <w:rPr>
          <w:sz w:val="24"/>
          <w:szCs w:val="24"/>
        </w:rPr>
      </w:pPr>
      <w:r>
        <w:rPr>
          <w:sz w:val="24"/>
          <w:szCs w:val="24"/>
        </w:rPr>
        <w:tab/>
      </w:r>
      <w:r w:rsidR="003B3B72" w:rsidRPr="003B3B72">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B3B72" w:rsidRPr="003B3B72" w:rsidRDefault="004B3CAE" w:rsidP="003B3B72">
      <w:pPr>
        <w:jc w:val="both"/>
        <w:rPr>
          <w:sz w:val="24"/>
          <w:szCs w:val="24"/>
        </w:rPr>
      </w:pPr>
      <w:r>
        <w:rPr>
          <w:sz w:val="24"/>
          <w:szCs w:val="24"/>
        </w:rPr>
        <w:lastRenderedPageBreak/>
        <w:tab/>
      </w:r>
      <w:r w:rsidR="003B3B72" w:rsidRPr="003B3B72">
        <w:rPr>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B3B72" w:rsidRPr="003B3B72" w:rsidRDefault="004B3CAE" w:rsidP="003B3B72">
      <w:pPr>
        <w:jc w:val="both"/>
        <w:rPr>
          <w:sz w:val="24"/>
          <w:szCs w:val="24"/>
        </w:rPr>
      </w:pPr>
      <w:r>
        <w:rPr>
          <w:sz w:val="24"/>
          <w:szCs w:val="24"/>
        </w:rPr>
        <w:tab/>
      </w:r>
      <w:r w:rsidR="003B3B72" w:rsidRPr="003B3B72">
        <w:rPr>
          <w:sz w:val="24"/>
          <w:szCs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3B3B72" w:rsidRPr="003B3B72" w:rsidRDefault="004B3CAE" w:rsidP="003B3B72">
      <w:pPr>
        <w:jc w:val="both"/>
        <w:rPr>
          <w:sz w:val="24"/>
          <w:szCs w:val="24"/>
        </w:rPr>
      </w:pPr>
      <w:r>
        <w:rPr>
          <w:sz w:val="24"/>
          <w:szCs w:val="24"/>
        </w:rPr>
        <w:tab/>
      </w:r>
      <w:r w:rsidR="003B3B72" w:rsidRPr="003B3B72">
        <w:rPr>
          <w:sz w:val="24"/>
          <w:szCs w:val="24"/>
        </w:rPr>
        <w:t>Периодичность осуществления текущего контроля устанавливается постановлением администрации.</w:t>
      </w:r>
    </w:p>
    <w:p w:rsidR="003B3B72" w:rsidRPr="003B3B72" w:rsidRDefault="004B3CAE" w:rsidP="003B3B72">
      <w:pPr>
        <w:jc w:val="both"/>
        <w:rPr>
          <w:sz w:val="24"/>
          <w:szCs w:val="24"/>
        </w:rPr>
      </w:pPr>
      <w:r>
        <w:rPr>
          <w:b/>
          <w:bCs/>
          <w:sz w:val="24"/>
          <w:szCs w:val="24"/>
        </w:rPr>
        <w:tab/>
      </w:r>
      <w:r w:rsidR="003B3B72" w:rsidRPr="003B3B72">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3B72" w:rsidRPr="003B3B72" w:rsidRDefault="004B3CAE" w:rsidP="003B3B72">
      <w:pPr>
        <w:jc w:val="both"/>
        <w:rPr>
          <w:sz w:val="24"/>
          <w:szCs w:val="24"/>
        </w:rPr>
      </w:pPr>
      <w:r>
        <w:rPr>
          <w:sz w:val="24"/>
          <w:szCs w:val="24"/>
        </w:rPr>
        <w:tab/>
      </w:r>
      <w:r w:rsidR="003B3B72" w:rsidRPr="003B3B72">
        <w:rPr>
          <w:sz w:val="24"/>
          <w:szCs w:val="24"/>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3B3B72" w:rsidRPr="003B3B72" w:rsidRDefault="004B3CAE" w:rsidP="003B3B72">
      <w:pPr>
        <w:jc w:val="both"/>
        <w:rPr>
          <w:sz w:val="24"/>
          <w:szCs w:val="24"/>
        </w:rPr>
      </w:pPr>
      <w:r>
        <w:rPr>
          <w:sz w:val="24"/>
          <w:szCs w:val="24"/>
        </w:rPr>
        <w:tab/>
      </w:r>
      <w:r w:rsidR="003B3B72" w:rsidRPr="003B3B72">
        <w:rPr>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B3B72" w:rsidRPr="003B3B72" w:rsidRDefault="004B3CAE" w:rsidP="003B3B72">
      <w:pPr>
        <w:jc w:val="both"/>
        <w:rPr>
          <w:sz w:val="24"/>
          <w:szCs w:val="24"/>
        </w:rPr>
      </w:pPr>
      <w:r>
        <w:rPr>
          <w:sz w:val="24"/>
          <w:szCs w:val="24"/>
        </w:rPr>
        <w:tab/>
      </w:r>
      <w:r w:rsidR="003B3B72" w:rsidRPr="003B3B72">
        <w:rPr>
          <w:sz w:val="24"/>
          <w:szCs w:val="24"/>
        </w:rPr>
        <w:t>Проверки полноты и качества предоставления муниципальной услуги осуществляются на основании постановления администрации.</w:t>
      </w:r>
    </w:p>
    <w:p w:rsidR="003B3B72" w:rsidRPr="003B3B72" w:rsidRDefault="004B3CAE" w:rsidP="003B3B72">
      <w:pPr>
        <w:jc w:val="both"/>
        <w:rPr>
          <w:sz w:val="24"/>
          <w:szCs w:val="24"/>
        </w:rPr>
      </w:pPr>
      <w:r>
        <w:rPr>
          <w:sz w:val="24"/>
          <w:szCs w:val="24"/>
        </w:rPr>
        <w:tab/>
      </w:r>
      <w:r w:rsidR="003B3B72" w:rsidRPr="003B3B72">
        <w:rPr>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B3B72" w:rsidRPr="003B3B72" w:rsidRDefault="003B3B72" w:rsidP="003B3B72">
      <w:pPr>
        <w:jc w:val="both"/>
        <w:rPr>
          <w:sz w:val="24"/>
          <w:szCs w:val="24"/>
        </w:rPr>
      </w:pPr>
    </w:p>
    <w:p w:rsidR="004B3CAE" w:rsidRDefault="004B3CAE" w:rsidP="003B3B72">
      <w:pPr>
        <w:jc w:val="both"/>
        <w:rPr>
          <w:b/>
          <w:bCs/>
          <w:sz w:val="24"/>
          <w:szCs w:val="24"/>
        </w:rPr>
      </w:pPr>
    </w:p>
    <w:p w:rsidR="003B3B72" w:rsidRPr="003B3B72" w:rsidRDefault="003B3B72" w:rsidP="004B3CAE">
      <w:pPr>
        <w:jc w:val="center"/>
        <w:rPr>
          <w:sz w:val="24"/>
          <w:szCs w:val="24"/>
        </w:rPr>
      </w:pPr>
      <w:r w:rsidRPr="003B3B72">
        <w:rPr>
          <w:b/>
          <w:bCs/>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B3B72" w:rsidRPr="003B3B72" w:rsidRDefault="003B3B72" w:rsidP="003B3B72">
      <w:pPr>
        <w:jc w:val="both"/>
        <w:rPr>
          <w:sz w:val="24"/>
          <w:szCs w:val="24"/>
        </w:rPr>
      </w:pPr>
    </w:p>
    <w:p w:rsidR="003B3B72" w:rsidRPr="003B3B72" w:rsidRDefault="004B3CAE" w:rsidP="003B3B72">
      <w:pPr>
        <w:jc w:val="both"/>
        <w:rPr>
          <w:sz w:val="24"/>
          <w:szCs w:val="24"/>
        </w:rPr>
      </w:pPr>
      <w:r>
        <w:rPr>
          <w:sz w:val="24"/>
          <w:szCs w:val="24"/>
        </w:rPr>
        <w:tab/>
      </w:r>
      <w:r w:rsidR="003B3B72" w:rsidRPr="003B3B72">
        <w:rPr>
          <w:sz w:val="24"/>
          <w:szCs w:val="24"/>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3B3B72" w:rsidRPr="003B3B72" w:rsidRDefault="004B3CAE" w:rsidP="003B3B72">
      <w:pPr>
        <w:jc w:val="both"/>
        <w:rPr>
          <w:sz w:val="24"/>
          <w:szCs w:val="24"/>
        </w:rPr>
      </w:pPr>
      <w:r>
        <w:rPr>
          <w:sz w:val="24"/>
          <w:szCs w:val="24"/>
        </w:rPr>
        <w:tab/>
      </w:r>
      <w:r w:rsidR="003B3B72" w:rsidRPr="003B3B72">
        <w:rPr>
          <w:sz w:val="24"/>
          <w:szCs w:val="24"/>
        </w:rPr>
        <w:t>5.2. Жалоба может быть адресована следующим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3B3B72" w:rsidRPr="003B3B72" w:rsidRDefault="004B3CAE" w:rsidP="003B3B72">
      <w:pPr>
        <w:jc w:val="both"/>
        <w:rPr>
          <w:sz w:val="24"/>
          <w:szCs w:val="24"/>
        </w:rPr>
      </w:pPr>
      <w:r>
        <w:rPr>
          <w:sz w:val="24"/>
          <w:szCs w:val="24"/>
        </w:rPr>
        <w:tab/>
      </w:r>
      <w:r w:rsidR="003B3B72" w:rsidRPr="003B3B72">
        <w:rPr>
          <w:sz w:val="24"/>
          <w:szCs w:val="24"/>
        </w:rPr>
        <w:t>1) заместителю Главы Ялуторовского района, координирующему и контролирующему деятельность отдела, на решения или (и) действия (бездействие) должностных лиц отдела;</w:t>
      </w:r>
    </w:p>
    <w:p w:rsidR="003B3B72" w:rsidRPr="003B3B72" w:rsidRDefault="004B3CAE" w:rsidP="003B3B72">
      <w:pPr>
        <w:jc w:val="both"/>
        <w:rPr>
          <w:sz w:val="24"/>
          <w:szCs w:val="24"/>
        </w:rPr>
      </w:pPr>
      <w:r>
        <w:rPr>
          <w:sz w:val="24"/>
          <w:szCs w:val="24"/>
        </w:rPr>
        <w:tab/>
      </w:r>
      <w:r w:rsidR="003B3B72" w:rsidRPr="003B3B72">
        <w:rPr>
          <w:sz w:val="24"/>
          <w:szCs w:val="24"/>
        </w:rPr>
        <w:t>2) Главе Ялуторовского района на решения и действия (бездействие) заместителя Главы Ялуторовского района, координирующего и контролирующего деятельность отдела;</w:t>
      </w:r>
    </w:p>
    <w:p w:rsidR="003B3B72" w:rsidRPr="003B3B72" w:rsidRDefault="004B3CAE" w:rsidP="003B3B72">
      <w:pPr>
        <w:jc w:val="both"/>
        <w:rPr>
          <w:sz w:val="24"/>
          <w:szCs w:val="24"/>
        </w:rPr>
      </w:pPr>
      <w:r>
        <w:rPr>
          <w:sz w:val="24"/>
          <w:szCs w:val="24"/>
        </w:rPr>
        <w:tab/>
      </w:r>
      <w:r w:rsidR="003B3B72" w:rsidRPr="003B3B72">
        <w:rPr>
          <w:sz w:val="24"/>
          <w:szCs w:val="24"/>
        </w:rPr>
        <w:t>3) директору МФЦ на решения или (и) действия (бездействие) сотрудников МФЦ.</w:t>
      </w:r>
    </w:p>
    <w:p w:rsidR="003B3B72" w:rsidRPr="003B3B72" w:rsidRDefault="004B3CAE" w:rsidP="003B3B72">
      <w:pPr>
        <w:jc w:val="both"/>
        <w:rPr>
          <w:sz w:val="24"/>
          <w:szCs w:val="24"/>
        </w:rPr>
      </w:pPr>
      <w:r>
        <w:rPr>
          <w:sz w:val="24"/>
          <w:szCs w:val="24"/>
        </w:rPr>
        <w:tab/>
      </w:r>
      <w:r w:rsidR="003B3B72" w:rsidRPr="003B3B72">
        <w:rPr>
          <w:sz w:val="24"/>
          <w:szCs w:val="24"/>
        </w:rPr>
        <w:t xml:space="preserve">5.3. Информация о порядке подачи и рассмотрения жалобы размещается на сайте МО в сети «Интернет», Едином и Региональном порталах, в МФЦ, а также предоставляется </w:t>
      </w:r>
      <w:r w:rsidR="003B3B72" w:rsidRPr="003B3B72">
        <w:rPr>
          <w:sz w:val="24"/>
          <w:szCs w:val="24"/>
        </w:rPr>
        <w:lastRenderedPageBreak/>
        <w:t>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3B3B72" w:rsidRPr="003B3B72" w:rsidRDefault="004B3CAE" w:rsidP="003B3B72">
      <w:pPr>
        <w:jc w:val="both"/>
        <w:rPr>
          <w:sz w:val="24"/>
          <w:szCs w:val="24"/>
        </w:rPr>
      </w:pPr>
      <w:r>
        <w:rPr>
          <w:sz w:val="24"/>
          <w:szCs w:val="24"/>
        </w:rPr>
        <w:tab/>
      </w:r>
      <w:r w:rsidR="003B3B72" w:rsidRPr="003B3B72">
        <w:rPr>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B3B72" w:rsidRPr="003B3B72" w:rsidRDefault="004B3CAE" w:rsidP="003B3B72">
      <w:pPr>
        <w:jc w:val="both"/>
        <w:rPr>
          <w:sz w:val="24"/>
          <w:szCs w:val="24"/>
        </w:rPr>
      </w:pPr>
      <w:r>
        <w:rPr>
          <w:sz w:val="24"/>
          <w:szCs w:val="24"/>
        </w:rPr>
        <w:tab/>
      </w:r>
      <w:r w:rsidR="003B3B72" w:rsidRPr="003B3B72">
        <w:rPr>
          <w:sz w:val="24"/>
          <w:szCs w:val="24"/>
        </w:rPr>
        <w:t>- Федеральным законом от 27 июля 2010 г. № 210-ФЗ «Об организации предоставления государственных и муниципальных услуг».</w:t>
      </w:r>
    </w:p>
    <w:p w:rsidR="003B3B72" w:rsidRPr="003B3B72" w:rsidRDefault="003B3B72" w:rsidP="003B3B72">
      <w:pPr>
        <w:jc w:val="both"/>
        <w:rPr>
          <w:sz w:val="24"/>
          <w:szCs w:val="24"/>
        </w:rPr>
      </w:pPr>
      <w:r w:rsidRPr="003B3B72">
        <w:rPr>
          <w:sz w:val="24"/>
          <w:szCs w:val="24"/>
        </w:rPr>
        <w:br w:type="page"/>
      </w:r>
    </w:p>
    <w:p w:rsidR="003B3B72" w:rsidRPr="003B3B72" w:rsidRDefault="003B3B72" w:rsidP="00634C7C">
      <w:pPr>
        <w:jc w:val="right"/>
        <w:rPr>
          <w:sz w:val="24"/>
          <w:szCs w:val="24"/>
        </w:rPr>
      </w:pPr>
      <w:r w:rsidRPr="003B3B72">
        <w:rPr>
          <w:bCs/>
          <w:sz w:val="24"/>
          <w:szCs w:val="24"/>
        </w:rPr>
        <w:lastRenderedPageBreak/>
        <w:t>Приложение № 1 к Регламенту</w:t>
      </w:r>
    </w:p>
    <w:p w:rsidR="003B3B72" w:rsidRPr="003B3B72" w:rsidRDefault="003B3B72" w:rsidP="00634C7C">
      <w:pPr>
        <w:jc w:val="right"/>
        <w:rPr>
          <w:sz w:val="24"/>
          <w:szCs w:val="24"/>
        </w:rPr>
      </w:pPr>
      <w:r w:rsidRPr="003B3B72">
        <w:rPr>
          <w:bCs/>
          <w:sz w:val="24"/>
          <w:szCs w:val="24"/>
        </w:rPr>
        <w:t>(бланк заявления)</w:t>
      </w:r>
    </w:p>
    <w:p w:rsidR="003B3B72" w:rsidRPr="003B3B72" w:rsidRDefault="003B3B72" w:rsidP="003B3B72">
      <w:pPr>
        <w:rPr>
          <w:sz w:val="24"/>
          <w:szCs w:val="24"/>
        </w:rPr>
      </w:pPr>
    </w:p>
    <w:tbl>
      <w:tblPr>
        <w:tblStyle w:val="111"/>
        <w:tblW w:w="9796" w:type="dxa"/>
        <w:jc w:val="center"/>
        <w:tblLayout w:type="fixed"/>
        <w:tblLook w:val="04A0" w:firstRow="1" w:lastRow="0" w:firstColumn="1" w:lastColumn="0" w:noHBand="0" w:noVBand="1"/>
      </w:tblPr>
      <w:tblGrid>
        <w:gridCol w:w="694"/>
        <w:gridCol w:w="236"/>
        <w:gridCol w:w="3620"/>
        <w:gridCol w:w="554"/>
        <w:gridCol w:w="73"/>
        <w:gridCol w:w="309"/>
        <w:gridCol w:w="370"/>
        <w:gridCol w:w="376"/>
        <w:gridCol w:w="369"/>
        <w:gridCol w:w="643"/>
        <w:gridCol w:w="210"/>
        <w:gridCol w:w="87"/>
        <w:gridCol w:w="1001"/>
        <w:gridCol w:w="683"/>
        <w:gridCol w:w="282"/>
        <w:gridCol w:w="276"/>
        <w:gridCol w:w="7"/>
        <w:gridCol w:w="6"/>
      </w:tblGrid>
      <w:tr w:rsidR="003B3B72" w:rsidRPr="003B3B72" w:rsidTr="002B57FF">
        <w:trPr>
          <w:trHeight w:val="143"/>
          <w:jc w:val="center"/>
        </w:trPr>
        <w:tc>
          <w:tcPr>
            <w:tcW w:w="694" w:type="dxa"/>
            <w:tcBorders>
              <w:bottom w:val="single" w:sz="4" w:space="0" w:color="auto"/>
            </w:tcBorders>
            <w:hideMark/>
          </w:tcPr>
          <w:p w:rsidR="003B3B72" w:rsidRPr="003B3B72" w:rsidRDefault="003B3B72" w:rsidP="003B3B72">
            <w:pPr>
              <w:rPr>
                <w:sz w:val="24"/>
                <w:szCs w:val="24"/>
              </w:rPr>
            </w:pPr>
          </w:p>
        </w:tc>
        <w:tc>
          <w:tcPr>
            <w:tcW w:w="9102" w:type="dxa"/>
            <w:gridSpan w:val="17"/>
            <w:hideMark/>
          </w:tcPr>
          <w:p w:rsidR="003B3B72" w:rsidRPr="003B3B72" w:rsidRDefault="003B3B72" w:rsidP="00634C7C">
            <w:pPr>
              <w:jc w:val="center"/>
              <w:rPr>
                <w:sz w:val="24"/>
                <w:szCs w:val="24"/>
              </w:rPr>
            </w:pPr>
            <w:r w:rsidRPr="003B3B72">
              <w:rPr>
                <w:b/>
                <w:bCs/>
                <w:sz w:val="24"/>
                <w:szCs w:val="24"/>
              </w:rPr>
              <w:t>Ходатайство об установлении публичного сервитута</w:t>
            </w:r>
          </w:p>
        </w:tc>
      </w:tr>
      <w:tr w:rsidR="003B3B72" w:rsidRPr="003B3B72" w:rsidTr="002B57FF">
        <w:trPr>
          <w:trHeight w:val="70"/>
          <w:jc w:val="center"/>
        </w:trPr>
        <w:tc>
          <w:tcPr>
            <w:tcW w:w="694" w:type="dxa"/>
            <w:vMerge w:val="restart"/>
            <w:tcBorders>
              <w:right w:val="single" w:sz="4" w:space="0" w:color="auto"/>
            </w:tcBorders>
            <w:hideMark/>
          </w:tcPr>
          <w:p w:rsidR="003B3B72" w:rsidRPr="003B3B72" w:rsidRDefault="003B3B72" w:rsidP="00634C7C">
            <w:pPr>
              <w:rPr>
                <w:sz w:val="24"/>
                <w:szCs w:val="24"/>
              </w:rPr>
            </w:pPr>
            <w:r w:rsidRPr="003B3B72">
              <w:rPr>
                <w:bCs/>
                <w:sz w:val="24"/>
                <w:szCs w:val="24"/>
              </w:rPr>
              <w:t>1</w:t>
            </w:r>
          </w:p>
        </w:tc>
        <w:tc>
          <w:tcPr>
            <w:tcW w:w="8531" w:type="dxa"/>
            <w:gridSpan w:val="13"/>
            <w:tcBorders>
              <w:left w:val="nil"/>
              <w:right w:val="nil"/>
            </w:tcBorders>
            <w:hideMark/>
          </w:tcPr>
          <w:p w:rsidR="003B3B72" w:rsidRPr="003B3B72" w:rsidRDefault="003B3B72" w:rsidP="00634C7C">
            <w:pPr>
              <w:rPr>
                <w:sz w:val="24"/>
                <w:szCs w:val="24"/>
              </w:rPr>
            </w:pPr>
          </w:p>
        </w:tc>
        <w:tc>
          <w:tcPr>
            <w:tcW w:w="571" w:type="dxa"/>
            <w:gridSpan w:val="4"/>
            <w:tcBorders>
              <w:top w:val="nil"/>
              <w:left w:val="nil"/>
              <w:bottom w:val="nil"/>
              <w:right w:val="single" w:sz="4" w:space="0" w:color="auto"/>
            </w:tcBorders>
            <w:hideMark/>
          </w:tcPr>
          <w:p w:rsidR="003B3B72" w:rsidRPr="003B3B72" w:rsidRDefault="003B3B72" w:rsidP="00634C7C">
            <w:pPr>
              <w:rPr>
                <w:sz w:val="24"/>
                <w:szCs w:val="24"/>
              </w:rPr>
            </w:pPr>
          </w:p>
        </w:tc>
      </w:tr>
      <w:tr w:rsidR="003B3B72" w:rsidRPr="003B3B72" w:rsidTr="002B57FF">
        <w:trPr>
          <w:jc w:val="center"/>
        </w:trPr>
        <w:tc>
          <w:tcPr>
            <w:tcW w:w="694" w:type="dxa"/>
            <w:vMerge/>
            <w:tcBorders>
              <w:right w:val="single" w:sz="4" w:space="0" w:color="auto"/>
            </w:tcBorders>
            <w:hideMark/>
          </w:tcPr>
          <w:p w:rsidR="003B3B72" w:rsidRPr="003B3B72" w:rsidRDefault="003B3B72" w:rsidP="00634C7C">
            <w:pPr>
              <w:rPr>
                <w:sz w:val="24"/>
                <w:szCs w:val="24"/>
              </w:rPr>
            </w:pPr>
          </w:p>
        </w:tc>
        <w:tc>
          <w:tcPr>
            <w:tcW w:w="8531" w:type="dxa"/>
            <w:gridSpan w:val="13"/>
            <w:tcBorders>
              <w:left w:val="nil"/>
              <w:right w:val="nil"/>
            </w:tcBorders>
            <w:hideMark/>
          </w:tcPr>
          <w:p w:rsidR="003B3B72" w:rsidRPr="002B57FF" w:rsidRDefault="003B3B72" w:rsidP="002B57FF">
            <w:pPr>
              <w:jc w:val="center"/>
            </w:pPr>
            <w:r w:rsidRPr="002B57FF">
              <w:t>(наименование органа, принимающего решение об установлении публичного сервитута)</w:t>
            </w:r>
          </w:p>
        </w:tc>
        <w:tc>
          <w:tcPr>
            <w:tcW w:w="571" w:type="dxa"/>
            <w:gridSpan w:val="4"/>
            <w:tcBorders>
              <w:top w:val="nil"/>
              <w:left w:val="nil"/>
              <w:bottom w:val="nil"/>
              <w:right w:val="single" w:sz="4" w:space="0" w:color="auto"/>
            </w:tcBorders>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2</w:t>
            </w:r>
          </w:p>
        </w:tc>
        <w:tc>
          <w:tcPr>
            <w:tcW w:w="9102" w:type="dxa"/>
            <w:gridSpan w:val="17"/>
            <w:hideMark/>
          </w:tcPr>
          <w:p w:rsidR="003B3B72" w:rsidRPr="003B3B72" w:rsidRDefault="003B3B72" w:rsidP="00634C7C">
            <w:pPr>
              <w:rPr>
                <w:sz w:val="24"/>
                <w:szCs w:val="24"/>
              </w:rPr>
            </w:pPr>
            <w:r w:rsidRPr="003B3B72">
              <w:rPr>
                <w:sz w:val="24"/>
                <w:szCs w:val="24"/>
              </w:rPr>
              <w:t>Сведения о лице, представившем ходатайство об установлении публичного сервитута (далее – заявитель):</w:t>
            </w: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2.1</w:t>
            </w:r>
          </w:p>
        </w:tc>
        <w:tc>
          <w:tcPr>
            <w:tcW w:w="4410" w:type="dxa"/>
            <w:gridSpan w:val="3"/>
            <w:hideMark/>
          </w:tcPr>
          <w:p w:rsidR="003B3B72" w:rsidRPr="003B3B72" w:rsidRDefault="003B3B72" w:rsidP="00634C7C">
            <w:pPr>
              <w:rPr>
                <w:sz w:val="24"/>
                <w:szCs w:val="24"/>
              </w:rPr>
            </w:pPr>
            <w:r w:rsidRPr="003B3B72">
              <w:rPr>
                <w:sz w:val="24"/>
                <w:szCs w:val="24"/>
              </w:rPr>
              <w:t>Полное наименование</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2.2</w:t>
            </w:r>
          </w:p>
        </w:tc>
        <w:tc>
          <w:tcPr>
            <w:tcW w:w="4410" w:type="dxa"/>
            <w:gridSpan w:val="3"/>
            <w:hideMark/>
          </w:tcPr>
          <w:p w:rsidR="003B3B72" w:rsidRPr="003B3B72" w:rsidRDefault="003B3B72" w:rsidP="00634C7C">
            <w:pPr>
              <w:rPr>
                <w:sz w:val="24"/>
                <w:szCs w:val="24"/>
              </w:rPr>
            </w:pPr>
            <w:r w:rsidRPr="003B3B72">
              <w:rPr>
                <w:sz w:val="24"/>
                <w:szCs w:val="24"/>
              </w:rPr>
              <w:t>Сокращенное наименование</w:t>
            </w:r>
          </w:p>
          <w:p w:rsidR="003B3B72" w:rsidRPr="003B3B72" w:rsidRDefault="003B3B72" w:rsidP="00634C7C">
            <w:pPr>
              <w:rPr>
                <w:sz w:val="24"/>
                <w:szCs w:val="24"/>
              </w:rPr>
            </w:pPr>
            <w:r w:rsidRPr="003B3B72">
              <w:rPr>
                <w:bCs/>
                <w:sz w:val="24"/>
                <w:szCs w:val="24"/>
              </w:rPr>
              <w:t>(при наличии)</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2.3</w:t>
            </w:r>
          </w:p>
        </w:tc>
        <w:tc>
          <w:tcPr>
            <w:tcW w:w="4410" w:type="dxa"/>
            <w:gridSpan w:val="3"/>
            <w:hideMark/>
          </w:tcPr>
          <w:p w:rsidR="003B3B72" w:rsidRPr="003B3B72" w:rsidRDefault="003B3B72" w:rsidP="00634C7C">
            <w:pPr>
              <w:rPr>
                <w:sz w:val="24"/>
                <w:szCs w:val="24"/>
              </w:rPr>
            </w:pPr>
            <w:r w:rsidRPr="003B3B72">
              <w:rPr>
                <w:sz w:val="24"/>
                <w:szCs w:val="24"/>
              </w:rPr>
              <w:t>Организационно-правовая форма</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2.4</w:t>
            </w:r>
          </w:p>
        </w:tc>
        <w:tc>
          <w:tcPr>
            <w:tcW w:w="4410" w:type="dxa"/>
            <w:gridSpan w:val="3"/>
            <w:hideMark/>
          </w:tcPr>
          <w:p w:rsidR="003B3B72" w:rsidRPr="003B3B72" w:rsidRDefault="003B3B72" w:rsidP="00634C7C">
            <w:pPr>
              <w:rPr>
                <w:sz w:val="24"/>
                <w:szCs w:val="24"/>
              </w:rPr>
            </w:pPr>
            <w:r w:rsidRPr="003B3B72">
              <w:rPr>
                <w:sz w:val="24"/>
                <w:szCs w:val="24"/>
              </w:rPr>
              <w:t>Почтовый адрес (индекс, субъект Российской Федерации, населенный пункт, улица, дом)</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2.5</w:t>
            </w:r>
          </w:p>
        </w:tc>
        <w:tc>
          <w:tcPr>
            <w:tcW w:w="4410" w:type="dxa"/>
            <w:gridSpan w:val="3"/>
            <w:hideMark/>
          </w:tcPr>
          <w:p w:rsidR="003B3B72" w:rsidRPr="003B3B72" w:rsidRDefault="003B3B72" w:rsidP="00634C7C">
            <w:pPr>
              <w:rPr>
                <w:sz w:val="24"/>
                <w:szCs w:val="24"/>
              </w:rPr>
            </w:pPr>
            <w:r w:rsidRPr="003B3B72">
              <w:rPr>
                <w:sz w:val="24"/>
                <w:szCs w:val="24"/>
              </w:rPr>
              <w:t>Адрес электронной почты</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2.6</w:t>
            </w:r>
          </w:p>
        </w:tc>
        <w:tc>
          <w:tcPr>
            <w:tcW w:w="4410" w:type="dxa"/>
            <w:gridSpan w:val="3"/>
            <w:hideMark/>
          </w:tcPr>
          <w:p w:rsidR="003B3B72" w:rsidRPr="003B3B72" w:rsidRDefault="003B3B72" w:rsidP="00634C7C">
            <w:pPr>
              <w:rPr>
                <w:sz w:val="24"/>
                <w:szCs w:val="24"/>
              </w:rPr>
            </w:pPr>
            <w:r w:rsidRPr="003B3B72">
              <w:rPr>
                <w:sz w:val="24"/>
                <w:szCs w:val="24"/>
              </w:rPr>
              <w:t>ОГРН</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2.7</w:t>
            </w:r>
          </w:p>
        </w:tc>
        <w:tc>
          <w:tcPr>
            <w:tcW w:w="4410" w:type="dxa"/>
            <w:gridSpan w:val="3"/>
            <w:hideMark/>
          </w:tcPr>
          <w:p w:rsidR="003B3B72" w:rsidRPr="003B3B72" w:rsidRDefault="003B3B72" w:rsidP="00634C7C">
            <w:pPr>
              <w:rPr>
                <w:sz w:val="24"/>
                <w:szCs w:val="24"/>
              </w:rPr>
            </w:pPr>
            <w:r w:rsidRPr="003B3B72">
              <w:rPr>
                <w:sz w:val="24"/>
                <w:szCs w:val="24"/>
              </w:rPr>
              <w:t>ИНН</w:t>
            </w:r>
          </w:p>
        </w:tc>
        <w:tc>
          <w:tcPr>
            <w:tcW w:w="4692" w:type="dxa"/>
            <w:gridSpan w:val="14"/>
            <w:hideMark/>
          </w:tcPr>
          <w:p w:rsidR="003B3B72" w:rsidRPr="003B3B72" w:rsidRDefault="003B3B72" w:rsidP="00634C7C">
            <w:pPr>
              <w:rPr>
                <w:sz w:val="24"/>
                <w:szCs w:val="24"/>
              </w:rPr>
            </w:pPr>
          </w:p>
        </w:tc>
      </w:tr>
      <w:tr w:rsidR="003B3B72" w:rsidRPr="003B3B72" w:rsidTr="002B57FF">
        <w:trPr>
          <w:trHeight w:val="345"/>
          <w:jc w:val="center"/>
        </w:trPr>
        <w:tc>
          <w:tcPr>
            <w:tcW w:w="694" w:type="dxa"/>
            <w:hideMark/>
          </w:tcPr>
          <w:p w:rsidR="003B3B72" w:rsidRPr="003B3B72" w:rsidRDefault="003B3B72" w:rsidP="00634C7C">
            <w:pPr>
              <w:rPr>
                <w:sz w:val="24"/>
                <w:szCs w:val="24"/>
              </w:rPr>
            </w:pPr>
            <w:r w:rsidRPr="003B3B72">
              <w:rPr>
                <w:bCs/>
                <w:sz w:val="24"/>
                <w:szCs w:val="24"/>
              </w:rPr>
              <w:t>3</w:t>
            </w:r>
          </w:p>
        </w:tc>
        <w:tc>
          <w:tcPr>
            <w:tcW w:w="9102" w:type="dxa"/>
            <w:gridSpan w:val="17"/>
            <w:hideMark/>
          </w:tcPr>
          <w:p w:rsidR="003B3B72" w:rsidRPr="003B3B72" w:rsidRDefault="003B3B72" w:rsidP="00634C7C">
            <w:pPr>
              <w:rPr>
                <w:sz w:val="24"/>
                <w:szCs w:val="24"/>
              </w:rPr>
            </w:pPr>
            <w:r w:rsidRPr="003B3B72">
              <w:rPr>
                <w:sz w:val="24"/>
                <w:szCs w:val="24"/>
              </w:rPr>
              <w:t>Сведения о представителе заявителя:</w:t>
            </w:r>
          </w:p>
        </w:tc>
      </w:tr>
      <w:tr w:rsidR="003B3B72" w:rsidRPr="003B3B72" w:rsidTr="002B57FF">
        <w:trPr>
          <w:jc w:val="center"/>
        </w:trPr>
        <w:tc>
          <w:tcPr>
            <w:tcW w:w="694" w:type="dxa"/>
            <w:vMerge w:val="restart"/>
            <w:hideMark/>
          </w:tcPr>
          <w:p w:rsidR="003B3B72" w:rsidRPr="003B3B72" w:rsidRDefault="003B3B72" w:rsidP="00634C7C">
            <w:pPr>
              <w:rPr>
                <w:sz w:val="24"/>
                <w:szCs w:val="24"/>
              </w:rPr>
            </w:pPr>
            <w:r w:rsidRPr="003B3B72">
              <w:rPr>
                <w:bCs/>
                <w:sz w:val="24"/>
                <w:szCs w:val="24"/>
              </w:rPr>
              <w:t>3.1</w:t>
            </w:r>
          </w:p>
        </w:tc>
        <w:tc>
          <w:tcPr>
            <w:tcW w:w="4410" w:type="dxa"/>
            <w:gridSpan w:val="3"/>
            <w:hideMark/>
          </w:tcPr>
          <w:p w:rsidR="003B3B72" w:rsidRPr="003B3B72" w:rsidRDefault="003B3B72" w:rsidP="00634C7C">
            <w:pPr>
              <w:rPr>
                <w:sz w:val="24"/>
                <w:szCs w:val="24"/>
              </w:rPr>
            </w:pPr>
            <w:r w:rsidRPr="003B3B72">
              <w:rPr>
                <w:sz w:val="24"/>
                <w:szCs w:val="24"/>
              </w:rPr>
              <w:t>Фамилия</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vMerge/>
            <w:hideMark/>
          </w:tcPr>
          <w:p w:rsidR="003B3B72" w:rsidRPr="003B3B72" w:rsidRDefault="003B3B72" w:rsidP="00634C7C">
            <w:pPr>
              <w:rPr>
                <w:sz w:val="24"/>
                <w:szCs w:val="24"/>
              </w:rPr>
            </w:pPr>
          </w:p>
        </w:tc>
        <w:tc>
          <w:tcPr>
            <w:tcW w:w="4410" w:type="dxa"/>
            <w:gridSpan w:val="3"/>
            <w:hideMark/>
          </w:tcPr>
          <w:p w:rsidR="003B3B72" w:rsidRPr="003B3B72" w:rsidRDefault="003B3B72" w:rsidP="00634C7C">
            <w:pPr>
              <w:rPr>
                <w:sz w:val="24"/>
                <w:szCs w:val="24"/>
              </w:rPr>
            </w:pPr>
            <w:r w:rsidRPr="003B3B72">
              <w:rPr>
                <w:sz w:val="24"/>
                <w:szCs w:val="24"/>
              </w:rPr>
              <w:t>Имя</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vMerge/>
            <w:hideMark/>
          </w:tcPr>
          <w:p w:rsidR="003B3B72" w:rsidRPr="003B3B72" w:rsidRDefault="003B3B72" w:rsidP="00634C7C">
            <w:pPr>
              <w:rPr>
                <w:sz w:val="24"/>
                <w:szCs w:val="24"/>
              </w:rPr>
            </w:pPr>
          </w:p>
        </w:tc>
        <w:tc>
          <w:tcPr>
            <w:tcW w:w="4410" w:type="dxa"/>
            <w:gridSpan w:val="3"/>
            <w:hideMark/>
          </w:tcPr>
          <w:p w:rsidR="003B3B72" w:rsidRPr="003B3B72" w:rsidRDefault="003B3B72" w:rsidP="00634C7C">
            <w:pPr>
              <w:rPr>
                <w:sz w:val="24"/>
                <w:szCs w:val="24"/>
              </w:rPr>
            </w:pPr>
            <w:r w:rsidRPr="003B3B72">
              <w:rPr>
                <w:sz w:val="24"/>
                <w:szCs w:val="24"/>
              </w:rPr>
              <w:t>Отчество (при наличии)</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3.2</w:t>
            </w:r>
          </w:p>
        </w:tc>
        <w:tc>
          <w:tcPr>
            <w:tcW w:w="4410" w:type="dxa"/>
            <w:gridSpan w:val="3"/>
            <w:hideMark/>
          </w:tcPr>
          <w:p w:rsidR="003B3B72" w:rsidRPr="003B3B72" w:rsidRDefault="003B3B72" w:rsidP="00634C7C">
            <w:pPr>
              <w:rPr>
                <w:sz w:val="24"/>
                <w:szCs w:val="24"/>
              </w:rPr>
            </w:pPr>
            <w:r w:rsidRPr="003B3B72">
              <w:rPr>
                <w:sz w:val="24"/>
                <w:szCs w:val="24"/>
              </w:rPr>
              <w:t>Адрес электронной почты</w:t>
            </w:r>
          </w:p>
          <w:p w:rsidR="003B3B72" w:rsidRPr="003B3B72" w:rsidRDefault="003B3B72" w:rsidP="00634C7C">
            <w:pPr>
              <w:rPr>
                <w:sz w:val="24"/>
                <w:szCs w:val="24"/>
              </w:rPr>
            </w:pPr>
            <w:r w:rsidRPr="003B3B72">
              <w:rPr>
                <w:bCs/>
                <w:sz w:val="24"/>
                <w:szCs w:val="24"/>
              </w:rPr>
              <w:t>(при наличии)</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3.3</w:t>
            </w:r>
          </w:p>
        </w:tc>
        <w:tc>
          <w:tcPr>
            <w:tcW w:w="4410" w:type="dxa"/>
            <w:gridSpan w:val="3"/>
            <w:hideMark/>
          </w:tcPr>
          <w:p w:rsidR="003B3B72" w:rsidRPr="003B3B72" w:rsidRDefault="003B3B72" w:rsidP="00634C7C">
            <w:pPr>
              <w:rPr>
                <w:sz w:val="24"/>
                <w:szCs w:val="24"/>
              </w:rPr>
            </w:pPr>
            <w:r w:rsidRPr="003B3B72">
              <w:rPr>
                <w:sz w:val="24"/>
                <w:szCs w:val="24"/>
              </w:rPr>
              <w:t>Телефон</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3.4</w:t>
            </w:r>
          </w:p>
        </w:tc>
        <w:tc>
          <w:tcPr>
            <w:tcW w:w="4410" w:type="dxa"/>
            <w:gridSpan w:val="3"/>
            <w:hideMark/>
          </w:tcPr>
          <w:p w:rsidR="003B3B72" w:rsidRPr="003B3B72" w:rsidRDefault="003B3B72" w:rsidP="00634C7C">
            <w:pPr>
              <w:rPr>
                <w:sz w:val="24"/>
                <w:szCs w:val="24"/>
              </w:rPr>
            </w:pPr>
            <w:r w:rsidRPr="003B3B72">
              <w:rPr>
                <w:sz w:val="24"/>
                <w:szCs w:val="24"/>
              </w:rPr>
              <w:t>Наименование и реквизиты документа, подтверждающего полномочия представителя заявителя</w:t>
            </w:r>
          </w:p>
        </w:tc>
        <w:tc>
          <w:tcPr>
            <w:tcW w:w="4692" w:type="dxa"/>
            <w:gridSpan w:val="14"/>
            <w:hideMark/>
          </w:tcPr>
          <w:p w:rsidR="003B3B72" w:rsidRPr="003B3B72" w:rsidRDefault="003B3B72" w:rsidP="00634C7C">
            <w:pPr>
              <w:rPr>
                <w:sz w:val="24"/>
                <w:szCs w:val="24"/>
              </w:rPr>
            </w:pPr>
          </w:p>
        </w:tc>
      </w:tr>
      <w:tr w:rsidR="003B3B72" w:rsidRPr="003B3B72" w:rsidTr="002B57FF">
        <w:trPr>
          <w:jc w:val="center"/>
        </w:trPr>
        <w:tc>
          <w:tcPr>
            <w:tcW w:w="694" w:type="dxa"/>
            <w:vMerge w:val="restart"/>
            <w:hideMark/>
          </w:tcPr>
          <w:p w:rsidR="003B3B72" w:rsidRPr="003B3B72" w:rsidRDefault="003B3B72" w:rsidP="00634C7C">
            <w:pPr>
              <w:rPr>
                <w:sz w:val="24"/>
                <w:szCs w:val="24"/>
              </w:rPr>
            </w:pPr>
            <w:r w:rsidRPr="003B3B72">
              <w:rPr>
                <w:bCs/>
                <w:sz w:val="24"/>
                <w:szCs w:val="24"/>
              </w:rPr>
              <w:t>4</w:t>
            </w:r>
          </w:p>
        </w:tc>
        <w:tc>
          <w:tcPr>
            <w:tcW w:w="9102" w:type="dxa"/>
            <w:gridSpan w:val="17"/>
            <w:tcBorders>
              <w:bottom w:val="nil"/>
            </w:tcBorders>
            <w:hideMark/>
          </w:tcPr>
          <w:p w:rsidR="00342553" w:rsidRPr="003B3B72" w:rsidRDefault="00342553" w:rsidP="001A6082">
            <w:pPr>
              <w:jc w:val="both"/>
              <w:rPr>
                <w:sz w:val="24"/>
                <w:szCs w:val="24"/>
              </w:rPr>
            </w:pPr>
            <w:r w:rsidRPr="00342553">
              <w:rPr>
                <w:sz w:val="24"/>
                <w:szCs w:val="24"/>
              </w:rPr>
              <w:t>Прошу установить публичный сервитут в отношении земель и (или) земельного(</w:t>
            </w:r>
            <w:proofErr w:type="spellStart"/>
            <w:r w:rsidRPr="00342553">
              <w:rPr>
                <w:sz w:val="24"/>
                <w:szCs w:val="24"/>
              </w:rPr>
              <w:t>ых</w:t>
            </w:r>
            <w:proofErr w:type="spellEnd"/>
            <w:r w:rsidRPr="00342553">
              <w:rPr>
                <w:sz w:val="24"/>
                <w:szCs w:val="24"/>
              </w:rPr>
              <w:t>) участка(</w:t>
            </w:r>
            <w:proofErr w:type="spellStart"/>
            <w:r w:rsidRPr="00342553">
              <w:rPr>
                <w:sz w:val="24"/>
                <w:szCs w:val="24"/>
              </w:rPr>
              <w:t>ов</w:t>
            </w:r>
            <w:proofErr w:type="spellEnd"/>
            <w:r w:rsidRPr="00342553">
              <w:rPr>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частью 4.2 статьи 25 Федерального закона от </w:t>
            </w:r>
            <w:r w:rsidR="001A6082">
              <w:rPr>
                <w:sz w:val="24"/>
                <w:szCs w:val="24"/>
              </w:rPr>
              <w:t>0</w:t>
            </w:r>
            <w:r w:rsidRPr="00342553">
              <w:rPr>
                <w:sz w:val="24"/>
                <w:szCs w:val="24"/>
              </w:rPr>
              <w:t>8</w:t>
            </w:r>
            <w:r w:rsidR="001A6082">
              <w:rPr>
                <w:sz w:val="24"/>
                <w:szCs w:val="24"/>
              </w:rPr>
              <w:t>.11.</w:t>
            </w:r>
            <w:r w:rsidRPr="00342553">
              <w:rPr>
                <w:sz w:val="24"/>
                <w:szCs w:val="24"/>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3B3B72" w:rsidRPr="003B3B72" w:rsidTr="002B57FF">
        <w:trPr>
          <w:jc w:val="center"/>
        </w:trPr>
        <w:tc>
          <w:tcPr>
            <w:tcW w:w="694" w:type="dxa"/>
            <w:vMerge/>
            <w:tcBorders>
              <w:right w:val="single" w:sz="4" w:space="0" w:color="auto"/>
            </w:tcBorders>
            <w:hideMark/>
          </w:tcPr>
          <w:p w:rsidR="003B3B72" w:rsidRPr="003B3B72" w:rsidRDefault="003B3B72" w:rsidP="00634C7C">
            <w:pPr>
              <w:rPr>
                <w:sz w:val="24"/>
                <w:szCs w:val="24"/>
              </w:rPr>
            </w:pPr>
          </w:p>
        </w:tc>
        <w:tc>
          <w:tcPr>
            <w:tcW w:w="236" w:type="dxa"/>
            <w:tcBorders>
              <w:top w:val="nil"/>
              <w:left w:val="single" w:sz="4" w:space="0" w:color="auto"/>
              <w:bottom w:val="nil"/>
              <w:right w:val="nil"/>
            </w:tcBorders>
            <w:hideMark/>
          </w:tcPr>
          <w:p w:rsidR="003B3B72" w:rsidRPr="003B3B72" w:rsidRDefault="003B3B72" w:rsidP="00634C7C">
            <w:pPr>
              <w:rPr>
                <w:sz w:val="24"/>
                <w:szCs w:val="24"/>
              </w:rPr>
            </w:pPr>
          </w:p>
        </w:tc>
        <w:tc>
          <w:tcPr>
            <w:tcW w:w="8295" w:type="dxa"/>
            <w:gridSpan w:val="12"/>
            <w:tcBorders>
              <w:top w:val="nil"/>
              <w:left w:val="nil"/>
              <w:bottom w:val="single" w:sz="4" w:space="0" w:color="auto"/>
              <w:right w:val="nil"/>
            </w:tcBorders>
            <w:hideMark/>
          </w:tcPr>
          <w:p w:rsidR="003B3B72" w:rsidRPr="003B3B72" w:rsidRDefault="003B3B72" w:rsidP="00634C7C">
            <w:pPr>
              <w:rPr>
                <w:sz w:val="24"/>
                <w:szCs w:val="24"/>
              </w:rPr>
            </w:pPr>
          </w:p>
        </w:tc>
        <w:tc>
          <w:tcPr>
            <w:tcW w:w="571" w:type="dxa"/>
            <w:gridSpan w:val="4"/>
            <w:tcBorders>
              <w:top w:val="nil"/>
              <w:left w:val="nil"/>
              <w:bottom w:val="nil"/>
              <w:right w:val="single" w:sz="4" w:space="0" w:color="auto"/>
            </w:tcBorders>
            <w:hideMark/>
          </w:tcPr>
          <w:p w:rsidR="003B3B72" w:rsidRPr="003B3B72" w:rsidRDefault="003B3B72" w:rsidP="00634C7C">
            <w:pPr>
              <w:rPr>
                <w:sz w:val="24"/>
                <w:szCs w:val="24"/>
              </w:rPr>
            </w:pPr>
          </w:p>
        </w:tc>
      </w:tr>
      <w:tr w:rsidR="003B3B72" w:rsidRPr="003B3B72" w:rsidTr="002B57FF">
        <w:trPr>
          <w:jc w:val="center"/>
        </w:trPr>
        <w:tc>
          <w:tcPr>
            <w:tcW w:w="694" w:type="dxa"/>
            <w:vMerge/>
            <w:tcBorders>
              <w:right w:val="single" w:sz="4" w:space="0" w:color="auto"/>
            </w:tcBorders>
            <w:hideMark/>
          </w:tcPr>
          <w:p w:rsidR="003B3B72" w:rsidRPr="003B3B72" w:rsidRDefault="003B3B72" w:rsidP="00634C7C">
            <w:pPr>
              <w:rPr>
                <w:sz w:val="24"/>
                <w:szCs w:val="24"/>
              </w:rPr>
            </w:pPr>
          </w:p>
        </w:tc>
        <w:tc>
          <w:tcPr>
            <w:tcW w:w="236" w:type="dxa"/>
            <w:tcBorders>
              <w:top w:val="nil"/>
              <w:left w:val="single" w:sz="4" w:space="0" w:color="auto"/>
              <w:bottom w:val="single" w:sz="4" w:space="0" w:color="auto"/>
              <w:right w:val="nil"/>
            </w:tcBorders>
            <w:hideMark/>
          </w:tcPr>
          <w:p w:rsidR="003B3B72" w:rsidRPr="003B3B72" w:rsidRDefault="003B3B72" w:rsidP="00634C7C">
            <w:pPr>
              <w:rPr>
                <w:sz w:val="24"/>
                <w:szCs w:val="24"/>
              </w:rPr>
            </w:pPr>
          </w:p>
        </w:tc>
        <w:tc>
          <w:tcPr>
            <w:tcW w:w="8295" w:type="dxa"/>
            <w:gridSpan w:val="12"/>
            <w:tcBorders>
              <w:top w:val="single" w:sz="4" w:space="0" w:color="auto"/>
              <w:left w:val="nil"/>
              <w:bottom w:val="single" w:sz="4" w:space="0" w:color="auto"/>
              <w:right w:val="nil"/>
            </w:tcBorders>
            <w:hideMark/>
          </w:tcPr>
          <w:p w:rsidR="003B3B72" w:rsidRPr="003B3B72" w:rsidRDefault="003B3B72" w:rsidP="00634C7C">
            <w:pPr>
              <w:rPr>
                <w:sz w:val="24"/>
                <w:szCs w:val="24"/>
              </w:rPr>
            </w:pPr>
          </w:p>
        </w:tc>
        <w:tc>
          <w:tcPr>
            <w:tcW w:w="571" w:type="dxa"/>
            <w:gridSpan w:val="4"/>
            <w:tcBorders>
              <w:top w:val="nil"/>
              <w:left w:val="nil"/>
              <w:bottom w:val="single" w:sz="4" w:space="0" w:color="auto"/>
              <w:right w:val="single" w:sz="4" w:space="0" w:color="auto"/>
            </w:tcBorders>
            <w:hideMark/>
          </w:tcPr>
          <w:p w:rsidR="003B3B72" w:rsidRPr="003B3B72" w:rsidRDefault="003B3B72" w:rsidP="00634C7C">
            <w:pPr>
              <w:rPr>
                <w:sz w:val="24"/>
                <w:szCs w:val="24"/>
              </w:rPr>
            </w:pPr>
          </w:p>
        </w:tc>
      </w:tr>
      <w:tr w:rsidR="003B3B72" w:rsidRPr="003B3B72" w:rsidTr="002B57FF">
        <w:trPr>
          <w:jc w:val="center"/>
        </w:trPr>
        <w:tc>
          <w:tcPr>
            <w:tcW w:w="694" w:type="dxa"/>
            <w:hideMark/>
          </w:tcPr>
          <w:p w:rsidR="003B3B72" w:rsidRPr="003B3B72" w:rsidRDefault="003B3B72" w:rsidP="00634C7C">
            <w:pPr>
              <w:rPr>
                <w:sz w:val="24"/>
                <w:szCs w:val="24"/>
              </w:rPr>
            </w:pPr>
            <w:r w:rsidRPr="003B3B72">
              <w:rPr>
                <w:bCs/>
                <w:sz w:val="24"/>
                <w:szCs w:val="24"/>
              </w:rPr>
              <w:t>5</w:t>
            </w:r>
          </w:p>
        </w:tc>
        <w:tc>
          <w:tcPr>
            <w:tcW w:w="4792" w:type="dxa"/>
            <w:gridSpan w:val="5"/>
            <w:tcBorders>
              <w:top w:val="single" w:sz="4" w:space="0" w:color="auto"/>
              <w:bottom w:val="single" w:sz="4" w:space="0" w:color="auto"/>
            </w:tcBorders>
            <w:hideMark/>
          </w:tcPr>
          <w:p w:rsidR="003B3B72" w:rsidRPr="003B3B72" w:rsidRDefault="003B3B72" w:rsidP="00634C7C">
            <w:pPr>
              <w:rPr>
                <w:sz w:val="24"/>
                <w:szCs w:val="24"/>
              </w:rPr>
            </w:pPr>
            <w:r w:rsidRPr="003B3B72">
              <w:rPr>
                <w:sz w:val="24"/>
                <w:szCs w:val="24"/>
              </w:rPr>
              <w:t>Испрашиваемый срок публичного сервитута</w:t>
            </w:r>
          </w:p>
        </w:tc>
        <w:tc>
          <w:tcPr>
            <w:tcW w:w="4310" w:type="dxa"/>
            <w:gridSpan w:val="12"/>
            <w:tcBorders>
              <w:top w:val="single" w:sz="4" w:space="0" w:color="auto"/>
              <w:bottom w:val="single" w:sz="4" w:space="0" w:color="auto"/>
            </w:tcBorders>
            <w:hideMark/>
          </w:tcPr>
          <w:p w:rsidR="003B3B72" w:rsidRPr="003B3B72" w:rsidRDefault="003B3B72" w:rsidP="00634C7C">
            <w:pPr>
              <w:rPr>
                <w:sz w:val="24"/>
                <w:szCs w:val="24"/>
              </w:rPr>
            </w:pPr>
          </w:p>
        </w:tc>
      </w:tr>
      <w:tr w:rsidR="003B3B72" w:rsidRPr="003B3B72" w:rsidTr="002B57FF">
        <w:trPr>
          <w:jc w:val="center"/>
        </w:trPr>
        <w:tc>
          <w:tcPr>
            <w:tcW w:w="694" w:type="dxa"/>
            <w:vMerge w:val="restart"/>
            <w:hideMark/>
          </w:tcPr>
          <w:p w:rsidR="003B3B72" w:rsidRPr="003B3B72" w:rsidRDefault="003B3B72" w:rsidP="00634C7C">
            <w:pPr>
              <w:rPr>
                <w:sz w:val="24"/>
                <w:szCs w:val="24"/>
              </w:rPr>
            </w:pPr>
            <w:r w:rsidRPr="003B3B72">
              <w:rPr>
                <w:bCs/>
                <w:sz w:val="24"/>
                <w:szCs w:val="24"/>
              </w:rPr>
              <w:t>6</w:t>
            </w:r>
          </w:p>
        </w:tc>
        <w:tc>
          <w:tcPr>
            <w:tcW w:w="9102" w:type="dxa"/>
            <w:gridSpan w:val="17"/>
            <w:tcBorders>
              <w:bottom w:val="nil"/>
            </w:tcBorders>
            <w:hideMark/>
          </w:tcPr>
          <w:p w:rsidR="003B3B72" w:rsidRPr="003B3B72" w:rsidRDefault="003B3B72" w:rsidP="001A6082">
            <w:pPr>
              <w:jc w:val="both"/>
              <w:rPr>
                <w:sz w:val="24"/>
                <w:szCs w:val="24"/>
              </w:rPr>
            </w:pPr>
            <w:r w:rsidRPr="003B3B72">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w:t>
            </w:r>
            <w:r w:rsidRPr="003B3B72">
              <w:rPr>
                <w:bCs/>
                <w:sz w:val="24"/>
                <w:szCs w:val="24"/>
              </w:rPr>
              <w:t xml:space="preserve"> в связи с осуществлением деятельности, для обеспечения которой устанавливается публичный сервитут </w:t>
            </w:r>
            <w:r w:rsidRPr="003B3B72">
              <w:rPr>
                <w:sz w:val="24"/>
                <w:szCs w:val="24"/>
              </w:rPr>
              <w:t>(при возникновении таких обстоятельств)</w:t>
            </w:r>
          </w:p>
        </w:tc>
      </w:tr>
      <w:tr w:rsidR="003B3B72" w:rsidRPr="003B3B72" w:rsidTr="002B57FF">
        <w:trPr>
          <w:jc w:val="center"/>
        </w:trPr>
        <w:tc>
          <w:tcPr>
            <w:tcW w:w="694" w:type="dxa"/>
            <w:vMerge/>
            <w:hideMark/>
          </w:tcPr>
          <w:p w:rsidR="003B3B72" w:rsidRPr="003B3B72" w:rsidRDefault="003B3B72" w:rsidP="00634C7C">
            <w:pPr>
              <w:rPr>
                <w:sz w:val="24"/>
                <w:szCs w:val="24"/>
              </w:rPr>
            </w:pPr>
          </w:p>
        </w:tc>
        <w:tc>
          <w:tcPr>
            <w:tcW w:w="3856" w:type="dxa"/>
            <w:gridSpan w:val="2"/>
            <w:tcBorders>
              <w:top w:val="nil"/>
              <w:bottom w:val="nil"/>
              <w:right w:val="nil"/>
            </w:tcBorders>
            <w:hideMark/>
          </w:tcPr>
          <w:p w:rsidR="003B3B72" w:rsidRPr="003B3B72" w:rsidRDefault="003B3B72" w:rsidP="00634C7C">
            <w:pPr>
              <w:rPr>
                <w:sz w:val="24"/>
                <w:szCs w:val="24"/>
              </w:rPr>
            </w:pPr>
          </w:p>
        </w:tc>
        <w:tc>
          <w:tcPr>
            <w:tcW w:w="2904" w:type="dxa"/>
            <w:gridSpan w:val="8"/>
            <w:tcBorders>
              <w:top w:val="nil"/>
              <w:left w:val="nil"/>
              <w:right w:val="nil"/>
            </w:tcBorders>
            <w:hideMark/>
          </w:tcPr>
          <w:p w:rsidR="003B3B72" w:rsidRPr="003B3B72" w:rsidRDefault="003B3B72" w:rsidP="00634C7C">
            <w:pPr>
              <w:rPr>
                <w:sz w:val="24"/>
                <w:szCs w:val="24"/>
              </w:rPr>
            </w:pPr>
          </w:p>
        </w:tc>
        <w:tc>
          <w:tcPr>
            <w:tcW w:w="2342" w:type="dxa"/>
            <w:gridSpan w:val="7"/>
            <w:vMerge w:val="restart"/>
            <w:tcBorders>
              <w:top w:val="nil"/>
              <w:left w:val="nil"/>
            </w:tcBorders>
            <w:hideMark/>
          </w:tcPr>
          <w:p w:rsidR="003B3B72" w:rsidRPr="003B3B72" w:rsidRDefault="003B3B72" w:rsidP="00634C7C">
            <w:pPr>
              <w:rPr>
                <w:sz w:val="24"/>
                <w:szCs w:val="24"/>
              </w:rPr>
            </w:pPr>
          </w:p>
        </w:tc>
      </w:tr>
      <w:tr w:rsidR="003B3B72" w:rsidRPr="003B3B72" w:rsidTr="002B57FF">
        <w:trPr>
          <w:jc w:val="center"/>
        </w:trPr>
        <w:tc>
          <w:tcPr>
            <w:tcW w:w="694" w:type="dxa"/>
            <w:vMerge/>
          </w:tcPr>
          <w:p w:rsidR="003B3B72" w:rsidRPr="003B3B72" w:rsidRDefault="003B3B72" w:rsidP="00634C7C">
            <w:pPr>
              <w:rPr>
                <w:sz w:val="24"/>
                <w:szCs w:val="24"/>
              </w:rPr>
            </w:pPr>
          </w:p>
        </w:tc>
        <w:tc>
          <w:tcPr>
            <w:tcW w:w="3856" w:type="dxa"/>
            <w:gridSpan w:val="2"/>
            <w:tcBorders>
              <w:top w:val="nil"/>
              <w:bottom w:val="nil"/>
              <w:right w:val="nil"/>
            </w:tcBorders>
          </w:tcPr>
          <w:p w:rsidR="003B3B72" w:rsidRPr="003B3B72" w:rsidRDefault="003B3B72" w:rsidP="00634C7C">
            <w:pPr>
              <w:rPr>
                <w:sz w:val="24"/>
                <w:szCs w:val="24"/>
              </w:rPr>
            </w:pPr>
          </w:p>
        </w:tc>
        <w:tc>
          <w:tcPr>
            <w:tcW w:w="2904" w:type="dxa"/>
            <w:gridSpan w:val="8"/>
            <w:tcBorders>
              <w:top w:val="nil"/>
              <w:left w:val="nil"/>
              <w:right w:val="nil"/>
            </w:tcBorders>
          </w:tcPr>
          <w:p w:rsidR="003B3B72" w:rsidRPr="003B3B72" w:rsidRDefault="003B3B72" w:rsidP="00634C7C">
            <w:pPr>
              <w:rPr>
                <w:sz w:val="24"/>
                <w:szCs w:val="24"/>
              </w:rPr>
            </w:pPr>
          </w:p>
        </w:tc>
        <w:tc>
          <w:tcPr>
            <w:tcW w:w="2342" w:type="dxa"/>
            <w:gridSpan w:val="7"/>
            <w:vMerge/>
            <w:tcBorders>
              <w:left w:val="nil"/>
            </w:tcBorders>
          </w:tcPr>
          <w:p w:rsidR="003B3B72" w:rsidRPr="003B3B72" w:rsidRDefault="003B3B72" w:rsidP="00634C7C">
            <w:pPr>
              <w:rPr>
                <w:sz w:val="24"/>
                <w:szCs w:val="24"/>
              </w:rPr>
            </w:pPr>
          </w:p>
        </w:tc>
      </w:tr>
      <w:tr w:rsidR="003B3B72" w:rsidRPr="003B3B72" w:rsidTr="002B57FF">
        <w:trPr>
          <w:jc w:val="center"/>
        </w:trPr>
        <w:tc>
          <w:tcPr>
            <w:tcW w:w="694" w:type="dxa"/>
            <w:vMerge w:val="restart"/>
            <w:hideMark/>
          </w:tcPr>
          <w:p w:rsidR="003B3B72" w:rsidRPr="003B3B72" w:rsidRDefault="003B3B72" w:rsidP="00634C7C">
            <w:pPr>
              <w:rPr>
                <w:sz w:val="24"/>
                <w:szCs w:val="24"/>
              </w:rPr>
            </w:pPr>
            <w:r w:rsidRPr="003B3B72">
              <w:rPr>
                <w:bCs/>
                <w:sz w:val="24"/>
                <w:szCs w:val="24"/>
              </w:rPr>
              <w:t>7</w:t>
            </w:r>
          </w:p>
        </w:tc>
        <w:tc>
          <w:tcPr>
            <w:tcW w:w="5907" w:type="dxa"/>
            <w:gridSpan w:val="8"/>
            <w:tcBorders>
              <w:bottom w:val="nil"/>
              <w:right w:val="nil"/>
            </w:tcBorders>
            <w:hideMark/>
          </w:tcPr>
          <w:p w:rsidR="003B3B72" w:rsidRPr="003B3B72" w:rsidRDefault="003B3B72" w:rsidP="00634C7C">
            <w:pPr>
              <w:rPr>
                <w:sz w:val="24"/>
                <w:szCs w:val="24"/>
              </w:rPr>
            </w:pPr>
            <w:r w:rsidRPr="003B3B72">
              <w:rPr>
                <w:sz w:val="24"/>
                <w:szCs w:val="24"/>
              </w:rPr>
              <w:t>Обоснование необходимости установления публичного сервитута</w:t>
            </w:r>
            <w:r w:rsidRPr="003B3B72">
              <w:rPr>
                <w:sz w:val="24"/>
                <w:szCs w:val="24"/>
                <w:vertAlign w:val="superscript"/>
              </w:rPr>
              <w:t>*</w:t>
            </w:r>
          </w:p>
        </w:tc>
        <w:tc>
          <w:tcPr>
            <w:tcW w:w="2624" w:type="dxa"/>
            <w:gridSpan w:val="5"/>
            <w:tcBorders>
              <w:left w:val="nil"/>
              <w:right w:val="nil"/>
            </w:tcBorders>
            <w:hideMark/>
          </w:tcPr>
          <w:p w:rsidR="003B3B72" w:rsidRPr="003B3B72" w:rsidRDefault="003B3B72" w:rsidP="00634C7C">
            <w:pPr>
              <w:rPr>
                <w:sz w:val="24"/>
                <w:szCs w:val="24"/>
              </w:rPr>
            </w:pPr>
          </w:p>
        </w:tc>
        <w:tc>
          <w:tcPr>
            <w:tcW w:w="571" w:type="dxa"/>
            <w:gridSpan w:val="4"/>
            <w:tcBorders>
              <w:left w:val="nil"/>
            </w:tcBorders>
            <w:hideMark/>
          </w:tcPr>
          <w:p w:rsidR="003B3B72" w:rsidRPr="003B3B72" w:rsidRDefault="003B3B72" w:rsidP="00634C7C">
            <w:pPr>
              <w:rPr>
                <w:sz w:val="24"/>
                <w:szCs w:val="24"/>
              </w:rPr>
            </w:pPr>
          </w:p>
        </w:tc>
      </w:tr>
      <w:tr w:rsidR="003B3B72" w:rsidRPr="003B3B72" w:rsidTr="002B57FF">
        <w:trPr>
          <w:gridAfter w:val="2"/>
          <w:wAfter w:w="13" w:type="dxa"/>
          <w:jc w:val="center"/>
        </w:trPr>
        <w:tc>
          <w:tcPr>
            <w:tcW w:w="694" w:type="dxa"/>
            <w:vMerge/>
            <w:hideMark/>
          </w:tcPr>
          <w:p w:rsidR="003B3B72" w:rsidRPr="003B3B72" w:rsidRDefault="003B3B72" w:rsidP="00634C7C">
            <w:pPr>
              <w:rPr>
                <w:sz w:val="24"/>
                <w:szCs w:val="24"/>
              </w:rPr>
            </w:pPr>
          </w:p>
        </w:tc>
        <w:tc>
          <w:tcPr>
            <w:tcW w:w="5538" w:type="dxa"/>
            <w:gridSpan w:val="7"/>
            <w:tcBorders>
              <w:top w:val="nil"/>
              <w:right w:val="nil"/>
            </w:tcBorders>
            <w:hideMark/>
          </w:tcPr>
          <w:p w:rsidR="003B3B72" w:rsidRPr="003B3B72" w:rsidRDefault="003B3B72" w:rsidP="00634C7C">
            <w:pPr>
              <w:rPr>
                <w:sz w:val="24"/>
                <w:szCs w:val="24"/>
              </w:rPr>
            </w:pPr>
          </w:p>
        </w:tc>
        <w:tc>
          <w:tcPr>
            <w:tcW w:w="3551" w:type="dxa"/>
            <w:gridSpan w:val="8"/>
            <w:tcBorders>
              <w:left w:val="nil"/>
            </w:tcBorders>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vMerge w:val="restart"/>
            <w:hideMark/>
          </w:tcPr>
          <w:p w:rsidR="003B3B72" w:rsidRPr="003B3B72" w:rsidRDefault="003B3B72" w:rsidP="00634C7C">
            <w:pPr>
              <w:rPr>
                <w:sz w:val="24"/>
                <w:szCs w:val="24"/>
              </w:rPr>
            </w:pPr>
            <w:r w:rsidRPr="003B3B72">
              <w:rPr>
                <w:bCs/>
                <w:sz w:val="24"/>
                <w:szCs w:val="24"/>
              </w:rPr>
              <w:t>8</w:t>
            </w:r>
          </w:p>
        </w:tc>
        <w:tc>
          <w:tcPr>
            <w:tcW w:w="9096" w:type="dxa"/>
            <w:gridSpan w:val="16"/>
            <w:hideMark/>
          </w:tcPr>
          <w:p w:rsidR="00767A0B" w:rsidRPr="003B3B72" w:rsidRDefault="004B1029" w:rsidP="001A6082">
            <w:pPr>
              <w:jc w:val="both"/>
              <w:rPr>
                <w:sz w:val="24"/>
                <w:szCs w:val="24"/>
              </w:rPr>
            </w:pPr>
            <w:r w:rsidRPr="004B1029">
              <w:rPr>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w:t>
            </w:r>
            <w:r w:rsidRPr="004B1029">
              <w:rPr>
                <w:sz w:val="24"/>
                <w:szCs w:val="24"/>
              </w:rPr>
              <w:lastRenderedPageBreak/>
              <w:t>капитального строительства, в случае, если заяв</w:t>
            </w:r>
            <w:r w:rsidR="003B42E7">
              <w:rPr>
                <w:sz w:val="24"/>
                <w:szCs w:val="24"/>
              </w:rPr>
              <w:t xml:space="preserve">итель не является </w:t>
            </w:r>
            <w:r w:rsidRPr="004B1029">
              <w:rPr>
                <w:sz w:val="24"/>
                <w:szCs w:val="24"/>
              </w:rPr>
              <w:t>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3B3B72" w:rsidRPr="003B3B72" w:rsidTr="002B57FF">
        <w:trPr>
          <w:gridAfter w:val="1"/>
          <w:wAfter w:w="6" w:type="dxa"/>
          <w:jc w:val="center"/>
        </w:trPr>
        <w:tc>
          <w:tcPr>
            <w:tcW w:w="694" w:type="dxa"/>
            <w:vMerge/>
            <w:hideMark/>
          </w:tcPr>
          <w:p w:rsidR="003B3B72" w:rsidRPr="003B3B72" w:rsidRDefault="003B3B72" w:rsidP="003B3B72">
            <w:pPr>
              <w:rPr>
                <w:sz w:val="24"/>
                <w:szCs w:val="24"/>
              </w:rPr>
            </w:pPr>
          </w:p>
        </w:tc>
        <w:tc>
          <w:tcPr>
            <w:tcW w:w="236" w:type="dxa"/>
            <w:tcBorders>
              <w:bottom w:val="nil"/>
              <w:right w:val="nil"/>
            </w:tcBorders>
            <w:hideMark/>
          </w:tcPr>
          <w:p w:rsidR="003B3B72" w:rsidRPr="003B3B72" w:rsidRDefault="003B3B72" w:rsidP="00634C7C">
            <w:pPr>
              <w:rPr>
                <w:sz w:val="24"/>
                <w:szCs w:val="24"/>
              </w:rPr>
            </w:pPr>
          </w:p>
        </w:tc>
        <w:tc>
          <w:tcPr>
            <w:tcW w:w="7612" w:type="dxa"/>
            <w:gridSpan w:val="11"/>
            <w:tcBorders>
              <w:left w:val="nil"/>
              <w:bottom w:val="single" w:sz="4" w:space="0" w:color="auto"/>
              <w:right w:val="nil"/>
            </w:tcBorders>
            <w:hideMark/>
          </w:tcPr>
          <w:p w:rsidR="003B3B72" w:rsidRPr="003B3B72" w:rsidRDefault="003B3B72" w:rsidP="00634C7C">
            <w:pPr>
              <w:rPr>
                <w:sz w:val="24"/>
                <w:szCs w:val="24"/>
              </w:rPr>
            </w:pPr>
          </w:p>
        </w:tc>
        <w:tc>
          <w:tcPr>
            <w:tcW w:w="1248" w:type="dxa"/>
            <w:gridSpan w:val="4"/>
            <w:tcBorders>
              <w:top w:val="single" w:sz="4" w:space="0" w:color="auto"/>
              <w:left w:val="nil"/>
              <w:bottom w:val="nil"/>
            </w:tcBorders>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vMerge/>
          </w:tcPr>
          <w:p w:rsidR="003B3B72" w:rsidRPr="003B3B72" w:rsidRDefault="003B3B72" w:rsidP="003B3B72">
            <w:pPr>
              <w:rPr>
                <w:sz w:val="24"/>
                <w:szCs w:val="24"/>
              </w:rPr>
            </w:pPr>
          </w:p>
        </w:tc>
        <w:tc>
          <w:tcPr>
            <w:tcW w:w="236" w:type="dxa"/>
            <w:tcBorders>
              <w:top w:val="nil"/>
              <w:bottom w:val="nil"/>
              <w:right w:val="nil"/>
            </w:tcBorders>
          </w:tcPr>
          <w:p w:rsidR="003B3B72" w:rsidRPr="003B3B72" w:rsidRDefault="003B3B72" w:rsidP="00634C7C">
            <w:pPr>
              <w:rPr>
                <w:sz w:val="24"/>
                <w:szCs w:val="24"/>
              </w:rPr>
            </w:pPr>
          </w:p>
        </w:tc>
        <w:tc>
          <w:tcPr>
            <w:tcW w:w="7612" w:type="dxa"/>
            <w:gridSpan w:val="11"/>
            <w:tcBorders>
              <w:top w:val="single" w:sz="4" w:space="0" w:color="auto"/>
              <w:left w:val="nil"/>
              <w:right w:val="nil"/>
            </w:tcBorders>
          </w:tcPr>
          <w:p w:rsidR="003B3B72" w:rsidRPr="003B3B72" w:rsidRDefault="003B3B72" w:rsidP="00634C7C">
            <w:pPr>
              <w:rPr>
                <w:sz w:val="24"/>
                <w:szCs w:val="24"/>
              </w:rPr>
            </w:pPr>
          </w:p>
        </w:tc>
        <w:tc>
          <w:tcPr>
            <w:tcW w:w="1248" w:type="dxa"/>
            <w:gridSpan w:val="4"/>
            <w:tcBorders>
              <w:top w:val="nil"/>
              <w:left w:val="nil"/>
            </w:tcBorders>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vMerge w:val="restart"/>
            <w:hideMark/>
          </w:tcPr>
          <w:p w:rsidR="003B3B72" w:rsidRPr="003B3B72" w:rsidRDefault="003B3B72" w:rsidP="003B3B72">
            <w:pPr>
              <w:rPr>
                <w:sz w:val="24"/>
                <w:szCs w:val="24"/>
              </w:rPr>
            </w:pPr>
            <w:r w:rsidRPr="003B3B72">
              <w:rPr>
                <w:bCs/>
                <w:sz w:val="24"/>
                <w:szCs w:val="24"/>
              </w:rPr>
              <w:t>9</w:t>
            </w:r>
          </w:p>
        </w:tc>
        <w:tc>
          <w:tcPr>
            <w:tcW w:w="5162" w:type="dxa"/>
            <w:gridSpan w:val="6"/>
            <w:vMerge w:val="restart"/>
            <w:hideMark/>
          </w:tcPr>
          <w:p w:rsidR="003B3B72" w:rsidRPr="003B3B72" w:rsidRDefault="003B3B72" w:rsidP="001A6082">
            <w:pPr>
              <w:jc w:val="both"/>
              <w:rPr>
                <w:sz w:val="24"/>
                <w:szCs w:val="24"/>
              </w:rPr>
            </w:pPr>
            <w:r w:rsidRPr="003B3B72">
              <w:rPr>
                <w:sz w:val="24"/>
                <w:szCs w:val="24"/>
              </w:rPr>
              <w:t xml:space="preserve">Кадастровые номера земельных участков (при их наличии), в отношении которых </w:t>
            </w:r>
            <w:r w:rsidRPr="003B3B72">
              <w:rPr>
                <w:bCs/>
                <w:sz w:val="24"/>
                <w:szCs w:val="24"/>
              </w:rPr>
              <w:t>подано ходатайство об установлении публичного сервитута, адреса или иное описание местоположения таких земельных участков</w:t>
            </w:r>
          </w:p>
        </w:tc>
        <w:tc>
          <w:tcPr>
            <w:tcW w:w="3934" w:type="dxa"/>
            <w:gridSpan w:val="10"/>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vMerge/>
            <w:hideMark/>
          </w:tcPr>
          <w:p w:rsidR="003B3B72" w:rsidRPr="003B3B72" w:rsidRDefault="003B3B72" w:rsidP="003B3B72">
            <w:pPr>
              <w:rPr>
                <w:sz w:val="24"/>
                <w:szCs w:val="24"/>
              </w:rPr>
            </w:pPr>
          </w:p>
        </w:tc>
        <w:tc>
          <w:tcPr>
            <w:tcW w:w="5162" w:type="dxa"/>
            <w:gridSpan w:val="6"/>
            <w:vMerge/>
            <w:hideMark/>
          </w:tcPr>
          <w:p w:rsidR="003B3B72" w:rsidRPr="003B3B72" w:rsidRDefault="003B3B72" w:rsidP="00634C7C">
            <w:pPr>
              <w:rPr>
                <w:sz w:val="24"/>
                <w:szCs w:val="24"/>
              </w:rPr>
            </w:pPr>
          </w:p>
        </w:tc>
        <w:tc>
          <w:tcPr>
            <w:tcW w:w="3934" w:type="dxa"/>
            <w:gridSpan w:val="10"/>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vMerge/>
            <w:hideMark/>
          </w:tcPr>
          <w:p w:rsidR="003B3B72" w:rsidRPr="003B3B72" w:rsidRDefault="003B3B72" w:rsidP="003B3B72">
            <w:pPr>
              <w:rPr>
                <w:sz w:val="24"/>
                <w:szCs w:val="24"/>
              </w:rPr>
            </w:pPr>
          </w:p>
        </w:tc>
        <w:tc>
          <w:tcPr>
            <w:tcW w:w="5162" w:type="dxa"/>
            <w:gridSpan w:val="6"/>
            <w:vMerge/>
            <w:hideMark/>
          </w:tcPr>
          <w:p w:rsidR="003B3B72" w:rsidRPr="003B3B72" w:rsidRDefault="003B3B72" w:rsidP="00634C7C">
            <w:pPr>
              <w:rPr>
                <w:sz w:val="24"/>
                <w:szCs w:val="24"/>
              </w:rPr>
            </w:pPr>
          </w:p>
        </w:tc>
        <w:tc>
          <w:tcPr>
            <w:tcW w:w="3934" w:type="dxa"/>
            <w:gridSpan w:val="10"/>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hideMark/>
          </w:tcPr>
          <w:p w:rsidR="003B3B72" w:rsidRPr="003B3B72" w:rsidRDefault="003B3B72" w:rsidP="003B3B72">
            <w:pPr>
              <w:rPr>
                <w:sz w:val="24"/>
                <w:szCs w:val="24"/>
              </w:rPr>
            </w:pPr>
            <w:r w:rsidRPr="003B3B72">
              <w:rPr>
                <w:bCs/>
                <w:sz w:val="24"/>
                <w:szCs w:val="24"/>
              </w:rPr>
              <w:t>10</w:t>
            </w:r>
          </w:p>
        </w:tc>
        <w:tc>
          <w:tcPr>
            <w:tcW w:w="9096" w:type="dxa"/>
            <w:gridSpan w:val="16"/>
            <w:hideMark/>
          </w:tcPr>
          <w:p w:rsidR="003B3B72" w:rsidRPr="003B3B72" w:rsidRDefault="00EB778F" w:rsidP="00634C7C">
            <w:pPr>
              <w:rPr>
                <w:sz w:val="24"/>
                <w:szCs w:val="24"/>
              </w:rPr>
            </w:pPr>
            <w:r w:rsidRPr="00EB778F">
              <w:rPr>
                <w:bCs/>
                <w:sz w:val="24"/>
                <w:szCs w:val="24"/>
              </w:rPr>
              <w:t>Право, на котором инженерное сооружение принадлежит заявителю (если подано ходатайство об установлен</w:t>
            </w:r>
            <w:r w:rsidR="00314868">
              <w:rPr>
                <w:bCs/>
                <w:sz w:val="24"/>
                <w:szCs w:val="24"/>
              </w:rPr>
              <w:t xml:space="preserve">ии публичного сервитута </w:t>
            </w:r>
            <w:r w:rsidRPr="00EB778F">
              <w:rPr>
                <w:bCs/>
                <w:sz w:val="24"/>
                <w:szCs w:val="24"/>
              </w:rPr>
              <w:t>для реконструкции, капитального ремонта или эксплуатации инженерного сооружения, реконструкции или капитального ремонта участка (части) инженерного сооружения, являющегося линейным объектом)</w:t>
            </w:r>
          </w:p>
        </w:tc>
      </w:tr>
      <w:tr w:rsidR="003B3B72" w:rsidRPr="003B3B72" w:rsidTr="002B57FF">
        <w:trPr>
          <w:gridAfter w:val="1"/>
          <w:wAfter w:w="6" w:type="dxa"/>
          <w:jc w:val="center"/>
        </w:trPr>
        <w:tc>
          <w:tcPr>
            <w:tcW w:w="694" w:type="dxa"/>
            <w:vMerge w:val="restart"/>
            <w:hideMark/>
          </w:tcPr>
          <w:p w:rsidR="003B3B72" w:rsidRPr="003B3B72" w:rsidRDefault="003B3B72" w:rsidP="003B3B72">
            <w:pPr>
              <w:rPr>
                <w:sz w:val="24"/>
                <w:szCs w:val="24"/>
              </w:rPr>
            </w:pPr>
            <w:r w:rsidRPr="003B3B72">
              <w:rPr>
                <w:bCs/>
                <w:sz w:val="24"/>
                <w:szCs w:val="24"/>
              </w:rPr>
              <w:t>11</w:t>
            </w:r>
          </w:p>
        </w:tc>
        <w:tc>
          <w:tcPr>
            <w:tcW w:w="9096" w:type="dxa"/>
            <w:gridSpan w:val="16"/>
            <w:hideMark/>
          </w:tcPr>
          <w:p w:rsidR="003B3B72" w:rsidRPr="003B3B72" w:rsidRDefault="003B3B72" w:rsidP="00634C7C">
            <w:pPr>
              <w:rPr>
                <w:sz w:val="24"/>
                <w:szCs w:val="24"/>
              </w:rPr>
            </w:pPr>
            <w:r w:rsidRPr="003B3B72">
              <w:rPr>
                <w:sz w:val="24"/>
                <w:szCs w:val="24"/>
              </w:rPr>
              <w:t>Сведения о способах представления результатов рассмотрения ходатайства:</w:t>
            </w:r>
          </w:p>
        </w:tc>
      </w:tr>
      <w:tr w:rsidR="003B3B72" w:rsidRPr="003B3B72" w:rsidTr="002B57FF">
        <w:trPr>
          <w:gridAfter w:val="1"/>
          <w:wAfter w:w="6" w:type="dxa"/>
          <w:jc w:val="center"/>
        </w:trPr>
        <w:tc>
          <w:tcPr>
            <w:tcW w:w="694" w:type="dxa"/>
            <w:vMerge/>
            <w:hideMark/>
          </w:tcPr>
          <w:p w:rsidR="003B3B72" w:rsidRPr="003B3B72" w:rsidRDefault="003B3B72" w:rsidP="003B3B72">
            <w:pPr>
              <w:rPr>
                <w:sz w:val="24"/>
                <w:szCs w:val="24"/>
              </w:rPr>
            </w:pPr>
          </w:p>
        </w:tc>
        <w:tc>
          <w:tcPr>
            <w:tcW w:w="6550" w:type="dxa"/>
            <w:gridSpan w:val="9"/>
            <w:vMerge w:val="restart"/>
            <w:hideMark/>
          </w:tcPr>
          <w:p w:rsidR="003B3B72" w:rsidRPr="003B3B72" w:rsidRDefault="003B3B72" w:rsidP="001A6082">
            <w:pPr>
              <w:jc w:val="both"/>
              <w:rPr>
                <w:sz w:val="24"/>
                <w:szCs w:val="24"/>
              </w:rPr>
            </w:pPr>
            <w:r w:rsidRPr="003B3B72">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297" w:type="dxa"/>
            <w:gridSpan w:val="2"/>
            <w:tcBorders>
              <w:bottom w:val="nil"/>
              <w:right w:val="nil"/>
            </w:tcBorders>
            <w:hideMark/>
          </w:tcPr>
          <w:p w:rsidR="003B3B72" w:rsidRPr="003B3B72" w:rsidRDefault="003B3B72" w:rsidP="00634C7C">
            <w:pPr>
              <w:rPr>
                <w:sz w:val="24"/>
                <w:szCs w:val="24"/>
              </w:rPr>
            </w:pPr>
          </w:p>
        </w:tc>
        <w:tc>
          <w:tcPr>
            <w:tcW w:w="1966" w:type="dxa"/>
            <w:gridSpan w:val="3"/>
            <w:tcBorders>
              <w:left w:val="nil"/>
              <w:right w:val="nil"/>
            </w:tcBorders>
            <w:hideMark/>
          </w:tcPr>
          <w:p w:rsidR="003B3B72" w:rsidRPr="003B3B72" w:rsidRDefault="003B3B72" w:rsidP="00634C7C">
            <w:pPr>
              <w:rPr>
                <w:sz w:val="24"/>
                <w:szCs w:val="24"/>
              </w:rPr>
            </w:pPr>
          </w:p>
        </w:tc>
        <w:tc>
          <w:tcPr>
            <w:tcW w:w="283" w:type="dxa"/>
            <w:gridSpan w:val="2"/>
            <w:tcBorders>
              <w:left w:val="nil"/>
              <w:bottom w:val="nil"/>
            </w:tcBorders>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vMerge/>
            <w:hideMark/>
          </w:tcPr>
          <w:p w:rsidR="003B3B72" w:rsidRPr="003B3B72" w:rsidRDefault="003B3B72" w:rsidP="003B3B72">
            <w:pPr>
              <w:rPr>
                <w:sz w:val="24"/>
                <w:szCs w:val="24"/>
              </w:rPr>
            </w:pPr>
          </w:p>
        </w:tc>
        <w:tc>
          <w:tcPr>
            <w:tcW w:w="6550" w:type="dxa"/>
            <w:gridSpan w:val="9"/>
            <w:vMerge/>
            <w:hideMark/>
          </w:tcPr>
          <w:p w:rsidR="003B3B72" w:rsidRPr="003B3B72" w:rsidRDefault="003B3B72" w:rsidP="001A6082">
            <w:pPr>
              <w:jc w:val="both"/>
              <w:rPr>
                <w:sz w:val="24"/>
                <w:szCs w:val="24"/>
              </w:rPr>
            </w:pPr>
          </w:p>
        </w:tc>
        <w:tc>
          <w:tcPr>
            <w:tcW w:w="297" w:type="dxa"/>
            <w:gridSpan w:val="2"/>
            <w:tcBorders>
              <w:top w:val="nil"/>
              <w:right w:val="nil"/>
            </w:tcBorders>
            <w:hideMark/>
          </w:tcPr>
          <w:p w:rsidR="003B3B72" w:rsidRPr="003B3B72" w:rsidRDefault="003B3B72" w:rsidP="00634C7C">
            <w:pPr>
              <w:rPr>
                <w:sz w:val="24"/>
                <w:szCs w:val="24"/>
              </w:rPr>
            </w:pPr>
          </w:p>
        </w:tc>
        <w:tc>
          <w:tcPr>
            <w:tcW w:w="1966" w:type="dxa"/>
            <w:gridSpan w:val="3"/>
            <w:tcBorders>
              <w:left w:val="nil"/>
              <w:right w:val="nil"/>
            </w:tcBorders>
            <w:hideMark/>
          </w:tcPr>
          <w:p w:rsidR="003B3B72" w:rsidRPr="001A6082" w:rsidRDefault="003B3B72" w:rsidP="001A6082">
            <w:pPr>
              <w:jc w:val="center"/>
            </w:pPr>
            <w:r w:rsidRPr="001A6082">
              <w:t>(да/нет)</w:t>
            </w:r>
          </w:p>
        </w:tc>
        <w:tc>
          <w:tcPr>
            <w:tcW w:w="283" w:type="dxa"/>
            <w:gridSpan w:val="2"/>
            <w:tcBorders>
              <w:top w:val="nil"/>
              <w:left w:val="nil"/>
            </w:tcBorders>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vMerge/>
            <w:hideMark/>
          </w:tcPr>
          <w:p w:rsidR="003B3B72" w:rsidRPr="003B3B72" w:rsidRDefault="003B3B72" w:rsidP="003B3B72">
            <w:pPr>
              <w:rPr>
                <w:sz w:val="24"/>
                <w:szCs w:val="24"/>
              </w:rPr>
            </w:pPr>
          </w:p>
        </w:tc>
        <w:tc>
          <w:tcPr>
            <w:tcW w:w="6550" w:type="dxa"/>
            <w:gridSpan w:val="9"/>
            <w:vMerge w:val="restart"/>
            <w:hideMark/>
          </w:tcPr>
          <w:p w:rsidR="003B3B72" w:rsidRPr="003B3B72" w:rsidRDefault="003B3B72" w:rsidP="001A6082">
            <w:pPr>
              <w:jc w:val="both"/>
              <w:rPr>
                <w:sz w:val="24"/>
                <w:szCs w:val="24"/>
              </w:rPr>
            </w:pPr>
            <w:r w:rsidRPr="003B3B72">
              <w:rPr>
                <w:sz w:val="24"/>
                <w:szCs w:val="24"/>
              </w:rPr>
              <w:t xml:space="preserve">в виде бумажного документа, который заявитель получает непосредственно при личном обращении в МФЦ или посредством почтового отправления </w:t>
            </w:r>
          </w:p>
        </w:tc>
        <w:tc>
          <w:tcPr>
            <w:tcW w:w="297" w:type="dxa"/>
            <w:gridSpan w:val="2"/>
            <w:tcBorders>
              <w:bottom w:val="nil"/>
              <w:right w:val="nil"/>
            </w:tcBorders>
            <w:hideMark/>
          </w:tcPr>
          <w:p w:rsidR="003B3B72" w:rsidRPr="003B3B72" w:rsidRDefault="003B3B72" w:rsidP="00634C7C">
            <w:pPr>
              <w:rPr>
                <w:sz w:val="24"/>
                <w:szCs w:val="24"/>
              </w:rPr>
            </w:pPr>
          </w:p>
        </w:tc>
        <w:tc>
          <w:tcPr>
            <w:tcW w:w="1966" w:type="dxa"/>
            <w:gridSpan w:val="3"/>
            <w:tcBorders>
              <w:left w:val="nil"/>
              <w:right w:val="nil"/>
            </w:tcBorders>
            <w:hideMark/>
          </w:tcPr>
          <w:p w:rsidR="003B3B72" w:rsidRPr="003B3B72" w:rsidRDefault="003B3B72" w:rsidP="00634C7C">
            <w:pPr>
              <w:rPr>
                <w:sz w:val="24"/>
                <w:szCs w:val="24"/>
              </w:rPr>
            </w:pPr>
          </w:p>
        </w:tc>
        <w:tc>
          <w:tcPr>
            <w:tcW w:w="283" w:type="dxa"/>
            <w:gridSpan w:val="2"/>
            <w:tcBorders>
              <w:left w:val="nil"/>
              <w:bottom w:val="nil"/>
            </w:tcBorders>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vMerge/>
            <w:hideMark/>
          </w:tcPr>
          <w:p w:rsidR="003B3B72" w:rsidRPr="003B3B72" w:rsidRDefault="003B3B72" w:rsidP="003B3B72">
            <w:pPr>
              <w:rPr>
                <w:sz w:val="24"/>
                <w:szCs w:val="24"/>
              </w:rPr>
            </w:pPr>
          </w:p>
        </w:tc>
        <w:tc>
          <w:tcPr>
            <w:tcW w:w="6550" w:type="dxa"/>
            <w:gridSpan w:val="9"/>
            <w:vMerge/>
            <w:hideMark/>
          </w:tcPr>
          <w:p w:rsidR="003B3B72" w:rsidRPr="003B3B72" w:rsidRDefault="003B3B72" w:rsidP="00634C7C">
            <w:pPr>
              <w:rPr>
                <w:sz w:val="24"/>
                <w:szCs w:val="24"/>
              </w:rPr>
            </w:pPr>
          </w:p>
        </w:tc>
        <w:tc>
          <w:tcPr>
            <w:tcW w:w="297" w:type="dxa"/>
            <w:gridSpan w:val="2"/>
            <w:tcBorders>
              <w:top w:val="nil"/>
              <w:bottom w:val="nil"/>
              <w:right w:val="nil"/>
            </w:tcBorders>
            <w:hideMark/>
          </w:tcPr>
          <w:p w:rsidR="003B3B72" w:rsidRPr="003B3B72" w:rsidRDefault="003B3B72" w:rsidP="00634C7C">
            <w:pPr>
              <w:rPr>
                <w:sz w:val="24"/>
                <w:szCs w:val="24"/>
              </w:rPr>
            </w:pPr>
          </w:p>
        </w:tc>
        <w:tc>
          <w:tcPr>
            <w:tcW w:w="1966" w:type="dxa"/>
            <w:gridSpan w:val="3"/>
            <w:tcBorders>
              <w:left w:val="nil"/>
              <w:right w:val="nil"/>
            </w:tcBorders>
            <w:hideMark/>
          </w:tcPr>
          <w:p w:rsidR="003B3B72" w:rsidRPr="001A6082" w:rsidRDefault="003B3B72" w:rsidP="001A6082">
            <w:pPr>
              <w:jc w:val="center"/>
            </w:pPr>
            <w:r w:rsidRPr="001A6082">
              <w:t>(да/нет)</w:t>
            </w:r>
          </w:p>
        </w:tc>
        <w:tc>
          <w:tcPr>
            <w:tcW w:w="283" w:type="dxa"/>
            <w:gridSpan w:val="2"/>
            <w:tcBorders>
              <w:top w:val="nil"/>
              <w:left w:val="nil"/>
            </w:tcBorders>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hideMark/>
          </w:tcPr>
          <w:p w:rsidR="003B3B72" w:rsidRPr="003B3B72" w:rsidRDefault="003B3B72" w:rsidP="003B3B72">
            <w:pPr>
              <w:rPr>
                <w:sz w:val="24"/>
                <w:szCs w:val="24"/>
              </w:rPr>
            </w:pPr>
            <w:r w:rsidRPr="003B3B72">
              <w:rPr>
                <w:bCs/>
                <w:sz w:val="24"/>
                <w:szCs w:val="24"/>
              </w:rPr>
              <w:t>12</w:t>
            </w:r>
          </w:p>
        </w:tc>
        <w:tc>
          <w:tcPr>
            <w:tcW w:w="4483" w:type="dxa"/>
            <w:gridSpan w:val="4"/>
            <w:hideMark/>
          </w:tcPr>
          <w:p w:rsidR="003B3B72" w:rsidRPr="003B3B72" w:rsidRDefault="003B3B72" w:rsidP="00634C7C">
            <w:pPr>
              <w:rPr>
                <w:sz w:val="24"/>
                <w:szCs w:val="24"/>
              </w:rPr>
            </w:pPr>
            <w:r w:rsidRPr="003B3B72">
              <w:rPr>
                <w:sz w:val="24"/>
                <w:szCs w:val="24"/>
              </w:rPr>
              <w:t>Документы, прилагаемые к ходатайству:</w:t>
            </w:r>
          </w:p>
        </w:tc>
        <w:tc>
          <w:tcPr>
            <w:tcW w:w="4613" w:type="dxa"/>
            <w:gridSpan w:val="12"/>
            <w:hideMark/>
          </w:tcPr>
          <w:p w:rsidR="003B3B72" w:rsidRPr="003B3B72" w:rsidRDefault="003B3B72" w:rsidP="00634C7C">
            <w:pPr>
              <w:rPr>
                <w:sz w:val="24"/>
                <w:szCs w:val="24"/>
              </w:rPr>
            </w:pPr>
          </w:p>
        </w:tc>
      </w:tr>
      <w:tr w:rsidR="003B3B72" w:rsidRPr="003B3B72" w:rsidTr="002B57FF">
        <w:trPr>
          <w:gridAfter w:val="1"/>
          <w:wAfter w:w="6" w:type="dxa"/>
          <w:jc w:val="center"/>
        </w:trPr>
        <w:tc>
          <w:tcPr>
            <w:tcW w:w="694" w:type="dxa"/>
            <w:hideMark/>
          </w:tcPr>
          <w:p w:rsidR="003B3B72" w:rsidRPr="003B3B72" w:rsidRDefault="003B3B72" w:rsidP="003B3B72">
            <w:pPr>
              <w:rPr>
                <w:sz w:val="24"/>
                <w:szCs w:val="24"/>
              </w:rPr>
            </w:pPr>
            <w:r w:rsidRPr="003B3B72">
              <w:rPr>
                <w:bCs/>
                <w:sz w:val="24"/>
                <w:szCs w:val="24"/>
              </w:rPr>
              <w:t>13</w:t>
            </w:r>
          </w:p>
        </w:tc>
        <w:tc>
          <w:tcPr>
            <w:tcW w:w="9096" w:type="dxa"/>
            <w:gridSpan w:val="16"/>
            <w:hideMark/>
          </w:tcPr>
          <w:p w:rsidR="003B3B72" w:rsidRPr="003B3B72" w:rsidRDefault="003B3B72" w:rsidP="001A6082">
            <w:pPr>
              <w:jc w:val="both"/>
              <w:rPr>
                <w:sz w:val="24"/>
                <w:szCs w:val="24"/>
              </w:rPr>
            </w:pPr>
            <w:r w:rsidRPr="003B3B72">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B3B72" w:rsidRPr="003B3B72" w:rsidTr="002B57FF">
        <w:trPr>
          <w:gridAfter w:val="1"/>
          <w:wAfter w:w="6" w:type="dxa"/>
          <w:jc w:val="center"/>
        </w:trPr>
        <w:tc>
          <w:tcPr>
            <w:tcW w:w="694" w:type="dxa"/>
            <w:hideMark/>
          </w:tcPr>
          <w:p w:rsidR="003B3B72" w:rsidRPr="003B3B72" w:rsidRDefault="003B3B72" w:rsidP="003B3B72">
            <w:pPr>
              <w:rPr>
                <w:sz w:val="24"/>
                <w:szCs w:val="24"/>
              </w:rPr>
            </w:pPr>
            <w:r w:rsidRPr="003B3B72">
              <w:rPr>
                <w:bCs/>
                <w:sz w:val="24"/>
                <w:szCs w:val="24"/>
              </w:rPr>
              <w:t>14</w:t>
            </w:r>
          </w:p>
        </w:tc>
        <w:tc>
          <w:tcPr>
            <w:tcW w:w="9096" w:type="dxa"/>
            <w:gridSpan w:val="16"/>
            <w:hideMark/>
          </w:tcPr>
          <w:p w:rsidR="003B3B72" w:rsidRPr="003B3B72" w:rsidRDefault="003B3B72" w:rsidP="001A6082">
            <w:pPr>
              <w:jc w:val="both"/>
              <w:rPr>
                <w:sz w:val="24"/>
                <w:szCs w:val="24"/>
              </w:rPr>
            </w:pPr>
            <w:r w:rsidRPr="003B3B72">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3B3B72" w:rsidRPr="003B3B72" w:rsidTr="002B57FF">
        <w:trPr>
          <w:gridAfter w:val="1"/>
          <w:wAfter w:w="6" w:type="dxa"/>
          <w:jc w:val="center"/>
        </w:trPr>
        <w:tc>
          <w:tcPr>
            <w:tcW w:w="694" w:type="dxa"/>
            <w:vMerge w:val="restart"/>
            <w:hideMark/>
          </w:tcPr>
          <w:p w:rsidR="003B3B72" w:rsidRPr="003B3B72" w:rsidRDefault="003B3B72" w:rsidP="003B3B72">
            <w:pPr>
              <w:rPr>
                <w:sz w:val="24"/>
                <w:szCs w:val="24"/>
              </w:rPr>
            </w:pPr>
            <w:r w:rsidRPr="003B3B72">
              <w:rPr>
                <w:bCs/>
                <w:sz w:val="24"/>
                <w:szCs w:val="24"/>
              </w:rPr>
              <w:t>15</w:t>
            </w:r>
          </w:p>
        </w:tc>
        <w:tc>
          <w:tcPr>
            <w:tcW w:w="5538" w:type="dxa"/>
            <w:gridSpan w:val="7"/>
            <w:hideMark/>
          </w:tcPr>
          <w:p w:rsidR="003B3B72" w:rsidRPr="003B3B72" w:rsidRDefault="003B3B72" w:rsidP="00634C7C">
            <w:pPr>
              <w:rPr>
                <w:sz w:val="24"/>
                <w:szCs w:val="24"/>
              </w:rPr>
            </w:pPr>
            <w:r w:rsidRPr="003B3B72">
              <w:rPr>
                <w:sz w:val="24"/>
                <w:szCs w:val="24"/>
              </w:rPr>
              <w:t>Подпись:</w:t>
            </w:r>
          </w:p>
        </w:tc>
        <w:tc>
          <w:tcPr>
            <w:tcW w:w="3558" w:type="dxa"/>
            <w:gridSpan w:val="9"/>
            <w:hideMark/>
          </w:tcPr>
          <w:p w:rsidR="003B3B72" w:rsidRPr="003B3B72" w:rsidRDefault="003B3B72" w:rsidP="00634C7C">
            <w:pPr>
              <w:rPr>
                <w:sz w:val="24"/>
                <w:szCs w:val="24"/>
              </w:rPr>
            </w:pPr>
            <w:r w:rsidRPr="003B3B72">
              <w:rPr>
                <w:sz w:val="24"/>
                <w:szCs w:val="24"/>
              </w:rPr>
              <w:t>Дата:</w:t>
            </w:r>
          </w:p>
        </w:tc>
      </w:tr>
      <w:tr w:rsidR="003B3B72" w:rsidRPr="003B3B72" w:rsidTr="002B57FF">
        <w:trPr>
          <w:gridAfter w:val="1"/>
          <w:wAfter w:w="6" w:type="dxa"/>
          <w:jc w:val="center"/>
        </w:trPr>
        <w:tc>
          <w:tcPr>
            <w:tcW w:w="694" w:type="dxa"/>
            <w:vMerge/>
            <w:hideMark/>
          </w:tcPr>
          <w:p w:rsidR="003B3B72" w:rsidRPr="003B3B72" w:rsidRDefault="003B3B72" w:rsidP="003B3B72">
            <w:pPr>
              <w:rPr>
                <w:sz w:val="24"/>
                <w:szCs w:val="24"/>
              </w:rPr>
            </w:pPr>
          </w:p>
        </w:tc>
        <w:tc>
          <w:tcPr>
            <w:tcW w:w="5538" w:type="dxa"/>
            <w:gridSpan w:val="7"/>
            <w:hideMark/>
          </w:tcPr>
          <w:p w:rsidR="003B3B72" w:rsidRPr="003B3B72" w:rsidRDefault="001A6082" w:rsidP="00634C7C">
            <w:pPr>
              <w:rPr>
                <w:sz w:val="24"/>
                <w:szCs w:val="24"/>
              </w:rPr>
            </w:pPr>
            <w:r>
              <w:rPr>
                <w:sz w:val="24"/>
                <w:szCs w:val="24"/>
              </w:rPr>
              <w:t xml:space="preserve">  _______________</w:t>
            </w:r>
            <w:r w:rsidR="003B3B72" w:rsidRPr="003B3B72">
              <w:rPr>
                <w:sz w:val="24"/>
                <w:szCs w:val="24"/>
              </w:rPr>
              <w:t>____ _______________________</w:t>
            </w:r>
          </w:p>
          <w:p w:rsidR="003B3B72" w:rsidRPr="001A6082" w:rsidRDefault="001A6082" w:rsidP="00634C7C">
            <w:r>
              <w:t xml:space="preserve">          </w:t>
            </w:r>
            <w:r w:rsidR="003B3B72" w:rsidRPr="001A6082">
              <w:t xml:space="preserve">        (подпись)                         (инициалы, фамилия)</w:t>
            </w:r>
          </w:p>
        </w:tc>
        <w:tc>
          <w:tcPr>
            <w:tcW w:w="3558" w:type="dxa"/>
            <w:gridSpan w:val="9"/>
            <w:hideMark/>
          </w:tcPr>
          <w:p w:rsidR="003B3B72" w:rsidRPr="003B3B72" w:rsidRDefault="003B3B72" w:rsidP="00634C7C">
            <w:pPr>
              <w:rPr>
                <w:sz w:val="24"/>
                <w:szCs w:val="24"/>
              </w:rPr>
            </w:pPr>
            <w:r w:rsidRPr="003B3B72">
              <w:rPr>
                <w:sz w:val="24"/>
                <w:szCs w:val="24"/>
              </w:rPr>
              <w:t>___ _______________ _______ г.</w:t>
            </w:r>
          </w:p>
        </w:tc>
      </w:tr>
    </w:tbl>
    <w:p w:rsidR="003B3B72" w:rsidRPr="00634C7C" w:rsidRDefault="003B3B72" w:rsidP="002B57FF">
      <w:pPr>
        <w:ind w:firstLine="284"/>
        <w:jc w:val="both"/>
      </w:pPr>
      <w:r w:rsidRPr="00634C7C">
        <w:t>* В обосновании необходимости установления публичного сервитута должны быть приведены:</w:t>
      </w:r>
    </w:p>
    <w:p w:rsidR="003B3B72" w:rsidRPr="00634C7C" w:rsidRDefault="003B3B72" w:rsidP="002B57FF">
      <w:pPr>
        <w:ind w:firstLine="284"/>
        <w:jc w:val="both"/>
      </w:pPr>
      <w:r w:rsidRPr="00634C7C">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B3B72" w:rsidRPr="00634C7C" w:rsidRDefault="003B3B72" w:rsidP="002B57FF">
      <w:pPr>
        <w:ind w:firstLine="284"/>
        <w:jc w:val="both"/>
      </w:pPr>
      <w:r w:rsidRPr="00634C7C">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w:t>
      </w:r>
      <w:r w:rsidRPr="00634C7C">
        <w:lastRenderedPageBreak/>
        <w:t>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w:t>
      </w:r>
      <w:r w:rsidR="00E542A7">
        <w:t>ными путями</w:t>
      </w:r>
      <w:r w:rsidRPr="00634C7C">
        <w:t>,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B3B72" w:rsidRPr="00634C7C" w:rsidRDefault="003B3B72" w:rsidP="002B57FF">
      <w:pPr>
        <w:ind w:firstLine="284"/>
        <w:jc w:val="both"/>
      </w:pPr>
      <w:r w:rsidRPr="00634C7C">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B3B72" w:rsidRPr="00634C7C" w:rsidRDefault="003B3B72" w:rsidP="002B57FF">
      <w:pPr>
        <w:ind w:firstLine="284"/>
        <w:jc w:val="both"/>
      </w:pPr>
      <w:r w:rsidRPr="00634C7C">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F7E6A" w:rsidRDefault="00AD759D" w:rsidP="002B57FF">
      <w:pPr>
        <w:ind w:firstLine="284"/>
        <w:jc w:val="both"/>
      </w:pPr>
      <w:r>
        <w:t xml:space="preserve">- </w:t>
      </w:r>
      <w:r w:rsidRPr="00AD759D">
        <w:t>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rsidR="003B3B72" w:rsidRPr="00634C7C" w:rsidRDefault="003B3B72" w:rsidP="002B57FF">
      <w:pPr>
        <w:ind w:firstLine="284"/>
        <w:jc w:val="both"/>
      </w:pPr>
      <w:r w:rsidRPr="00634C7C">
        <w:t xml:space="preserve">- </w:t>
      </w:r>
      <w:r w:rsidR="001F7E6A">
        <w:t xml:space="preserve">сведения о </w:t>
      </w:r>
      <w:r w:rsidRPr="00634C7C">
        <w:t>договор</w:t>
      </w:r>
      <w:r w:rsidR="001F7E6A">
        <w:t>е</w:t>
      </w:r>
      <w:r w:rsidRPr="00634C7C">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абзацах втором и третьем настоящего раздела;</w:t>
      </w:r>
    </w:p>
    <w:p w:rsidR="003B3B72" w:rsidRPr="00634C7C" w:rsidRDefault="009F7DB3" w:rsidP="002B57FF">
      <w:pPr>
        <w:ind w:firstLine="284"/>
        <w:jc w:val="both"/>
      </w:pPr>
      <w:r>
        <w:t>-</w:t>
      </w:r>
      <w:r w:rsidR="00D303C5" w:rsidRPr="00D303C5">
        <w:t xml:space="preserve"> сведения о договоре, предусмотренном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подпунктом 4.1 статьи 39.37 Земельного кодекса РФ;</w:t>
      </w:r>
    </w:p>
    <w:p w:rsidR="003B3B72" w:rsidRDefault="003B3B72" w:rsidP="002B57FF">
      <w:pPr>
        <w:ind w:firstLine="284"/>
        <w:jc w:val="both"/>
      </w:pPr>
      <w:r w:rsidRPr="00634C7C">
        <w:t xml:space="preserve">- </w:t>
      </w:r>
      <w:r w:rsidR="00CE11DE">
        <w:t xml:space="preserve">сведения о </w:t>
      </w:r>
      <w:r w:rsidRPr="00634C7C">
        <w:t>договор</w:t>
      </w:r>
      <w:r w:rsidR="00CE11DE">
        <w:t>е</w:t>
      </w:r>
      <w:r w:rsidRPr="00634C7C">
        <w:t>,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w:t>
      </w:r>
      <w:r w:rsidR="00CE11DE">
        <w:t>тута подано для указанных целей;</w:t>
      </w:r>
    </w:p>
    <w:p w:rsidR="00602518" w:rsidRPr="00634C7C" w:rsidRDefault="00602518" w:rsidP="002B57FF">
      <w:pPr>
        <w:ind w:firstLine="284"/>
        <w:jc w:val="both"/>
      </w:pPr>
      <w:r w:rsidRPr="00602518">
        <w:t>-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3B3B72" w:rsidRPr="00634C7C" w:rsidRDefault="003B3B72" w:rsidP="002B57FF">
      <w:pPr>
        <w:ind w:firstLine="284"/>
        <w:jc w:val="both"/>
      </w:pPr>
      <w:r w:rsidRPr="00634C7C">
        <w:t>Обоснование необходимости установления публичного сервитута, при отсутствии документов, предусмотренных абзацах втором и третьем настоящего раздела, должно также содержать:</w:t>
      </w:r>
    </w:p>
    <w:p w:rsidR="003B3B72" w:rsidRPr="00634C7C" w:rsidRDefault="003B3B72" w:rsidP="002B57FF">
      <w:pPr>
        <w:ind w:firstLine="284"/>
        <w:jc w:val="both"/>
      </w:pPr>
      <w:r w:rsidRPr="00634C7C">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
    <w:p w:rsidR="003B3B72" w:rsidRPr="003B3B72" w:rsidRDefault="003B3B72" w:rsidP="002B57FF">
      <w:pPr>
        <w:ind w:firstLine="284"/>
        <w:jc w:val="both"/>
        <w:rPr>
          <w:sz w:val="24"/>
          <w:szCs w:val="24"/>
        </w:rPr>
      </w:pPr>
      <w:r w:rsidRPr="00634C7C">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r w:rsidRPr="003B3B72">
        <w:rPr>
          <w:sz w:val="24"/>
          <w:szCs w:val="24"/>
        </w:rPr>
        <w:br w:type="page"/>
      </w:r>
    </w:p>
    <w:p w:rsidR="003B3B72" w:rsidRDefault="003B3B72" w:rsidP="00634C7C">
      <w:pPr>
        <w:jc w:val="right"/>
        <w:rPr>
          <w:bCs/>
          <w:sz w:val="24"/>
          <w:szCs w:val="24"/>
        </w:rPr>
      </w:pPr>
      <w:r w:rsidRPr="003B3B72">
        <w:rPr>
          <w:bCs/>
          <w:sz w:val="24"/>
          <w:szCs w:val="24"/>
        </w:rPr>
        <w:lastRenderedPageBreak/>
        <w:t>Приложение № 2 к Регламенту</w:t>
      </w:r>
    </w:p>
    <w:p w:rsidR="001A6E8F" w:rsidRPr="001A6E8F" w:rsidRDefault="001A6E8F" w:rsidP="00634C7C">
      <w:pPr>
        <w:jc w:val="right"/>
        <w:rPr>
          <w:sz w:val="16"/>
          <w:szCs w:val="16"/>
        </w:rPr>
      </w:pPr>
    </w:p>
    <w:tbl>
      <w:tblPr>
        <w:tblStyle w:val="111"/>
        <w:tblW w:w="9923" w:type="dxa"/>
        <w:jc w:val="center"/>
        <w:tblLayout w:type="fixed"/>
        <w:tblLook w:val="04A0" w:firstRow="1" w:lastRow="0" w:firstColumn="1" w:lastColumn="0" w:noHBand="0" w:noVBand="1"/>
      </w:tblPr>
      <w:tblGrid>
        <w:gridCol w:w="516"/>
        <w:gridCol w:w="1046"/>
        <w:gridCol w:w="1090"/>
        <w:gridCol w:w="1176"/>
        <w:gridCol w:w="283"/>
        <w:gridCol w:w="1606"/>
        <w:gridCol w:w="539"/>
        <w:gridCol w:w="3667"/>
      </w:tblGrid>
      <w:tr w:rsidR="003B3B72" w:rsidRPr="003B3B72" w:rsidTr="009F7DB3">
        <w:trPr>
          <w:trHeight w:val="267"/>
          <w:jc w:val="center"/>
        </w:trPr>
        <w:tc>
          <w:tcPr>
            <w:tcW w:w="516" w:type="dxa"/>
            <w:hideMark/>
          </w:tcPr>
          <w:p w:rsidR="003B3B72" w:rsidRDefault="003B3B72" w:rsidP="003B3B72">
            <w:pPr>
              <w:rPr>
                <w:sz w:val="24"/>
                <w:szCs w:val="24"/>
              </w:rPr>
            </w:pPr>
          </w:p>
          <w:p w:rsidR="00634C7C" w:rsidRPr="003B3B72" w:rsidRDefault="00634C7C" w:rsidP="003B3B72">
            <w:pPr>
              <w:rPr>
                <w:sz w:val="24"/>
                <w:szCs w:val="24"/>
              </w:rPr>
            </w:pPr>
          </w:p>
        </w:tc>
        <w:tc>
          <w:tcPr>
            <w:tcW w:w="9407" w:type="dxa"/>
            <w:gridSpan w:val="7"/>
            <w:hideMark/>
          </w:tcPr>
          <w:p w:rsidR="003B3B72" w:rsidRPr="003B3B72" w:rsidRDefault="003B3B72" w:rsidP="00634C7C">
            <w:pPr>
              <w:jc w:val="center"/>
              <w:rPr>
                <w:sz w:val="24"/>
                <w:szCs w:val="24"/>
              </w:rPr>
            </w:pPr>
            <w:r w:rsidRPr="003B3B72">
              <w:rPr>
                <w:b/>
                <w:bCs/>
                <w:sz w:val="24"/>
                <w:szCs w:val="24"/>
              </w:rPr>
              <w:t>Заявление о прекращении публичного сервитута</w:t>
            </w:r>
          </w:p>
        </w:tc>
      </w:tr>
      <w:tr w:rsidR="003B3B72" w:rsidRPr="003B3B72" w:rsidTr="009F7DB3">
        <w:trPr>
          <w:trHeight w:val="554"/>
          <w:jc w:val="center"/>
        </w:trPr>
        <w:tc>
          <w:tcPr>
            <w:tcW w:w="516" w:type="dxa"/>
            <w:hideMark/>
          </w:tcPr>
          <w:p w:rsidR="003B3B72" w:rsidRPr="00634C7C" w:rsidRDefault="003B3B72" w:rsidP="00634C7C">
            <w:pPr>
              <w:rPr>
                <w:sz w:val="24"/>
                <w:szCs w:val="24"/>
              </w:rPr>
            </w:pPr>
            <w:r w:rsidRPr="00634C7C">
              <w:rPr>
                <w:bCs/>
                <w:sz w:val="24"/>
                <w:szCs w:val="24"/>
              </w:rPr>
              <w:t>1.</w:t>
            </w:r>
          </w:p>
        </w:tc>
        <w:tc>
          <w:tcPr>
            <w:tcW w:w="9407" w:type="dxa"/>
            <w:gridSpan w:val="7"/>
            <w:hideMark/>
          </w:tcPr>
          <w:p w:rsidR="003B3B72" w:rsidRPr="003B3B72" w:rsidRDefault="003B3B72" w:rsidP="00634C7C">
            <w:pPr>
              <w:rPr>
                <w:sz w:val="24"/>
                <w:szCs w:val="24"/>
              </w:rPr>
            </w:pPr>
            <w:r w:rsidRPr="003B3B72">
              <w:rPr>
                <w:sz w:val="24"/>
                <w:szCs w:val="24"/>
              </w:rPr>
              <w:t>_________________________________________________________</w:t>
            </w:r>
            <w:r w:rsidR="009F7DB3">
              <w:rPr>
                <w:sz w:val="24"/>
                <w:szCs w:val="24"/>
              </w:rPr>
              <w:t>___________________</w:t>
            </w:r>
          </w:p>
          <w:p w:rsidR="003B3B72" w:rsidRPr="009F7DB3" w:rsidRDefault="003B3B72" w:rsidP="009F7DB3">
            <w:r w:rsidRPr="009F7DB3">
              <w:t>(наименование органа местного самоуправления, принимающего решение о прекращении публичного сервитута)</w:t>
            </w:r>
          </w:p>
        </w:tc>
      </w:tr>
      <w:tr w:rsidR="003B3B72" w:rsidRPr="003B3B72" w:rsidTr="009F7DB3">
        <w:trPr>
          <w:jc w:val="center"/>
        </w:trPr>
        <w:tc>
          <w:tcPr>
            <w:tcW w:w="516" w:type="dxa"/>
            <w:hideMark/>
          </w:tcPr>
          <w:p w:rsidR="003B3B72" w:rsidRPr="00634C7C" w:rsidRDefault="003B3B72" w:rsidP="00634C7C">
            <w:pPr>
              <w:rPr>
                <w:sz w:val="24"/>
                <w:szCs w:val="24"/>
              </w:rPr>
            </w:pPr>
            <w:r w:rsidRPr="00634C7C">
              <w:rPr>
                <w:bCs/>
                <w:sz w:val="24"/>
                <w:szCs w:val="24"/>
              </w:rPr>
              <w:t>2.</w:t>
            </w:r>
          </w:p>
        </w:tc>
        <w:tc>
          <w:tcPr>
            <w:tcW w:w="9407" w:type="dxa"/>
            <w:gridSpan w:val="7"/>
            <w:hideMark/>
          </w:tcPr>
          <w:p w:rsidR="003B3B72" w:rsidRPr="003B3B72" w:rsidRDefault="003B3B72" w:rsidP="00634C7C">
            <w:pPr>
              <w:rPr>
                <w:sz w:val="24"/>
                <w:szCs w:val="24"/>
              </w:rPr>
            </w:pPr>
            <w:r w:rsidRPr="003B3B72">
              <w:rPr>
                <w:sz w:val="24"/>
                <w:szCs w:val="24"/>
              </w:rPr>
              <w:t>Сведения о лице, представившем заявление о прекращении публичного сервитута (далее - заявитель):</w:t>
            </w:r>
          </w:p>
        </w:tc>
      </w:tr>
      <w:tr w:rsidR="003B3B72" w:rsidRPr="003B3B72" w:rsidTr="009F7DB3">
        <w:trPr>
          <w:jc w:val="center"/>
        </w:trPr>
        <w:tc>
          <w:tcPr>
            <w:tcW w:w="9923" w:type="dxa"/>
            <w:gridSpan w:val="8"/>
            <w:hideMark/>
          </w:tcPr>
          <w:p w:rsidR="003B3B72" w:rsidRPr="003B3B72" w:rsidRDefault="003B3B72" w:rsidP="00634C7C">
            <w:pPr>
              <w:rPr>
                <w:sz w:val="24"/>
                <w:szCs w:val="24"/>
              </w:rPr>
            </w:pPr>
            <w:r w:rsidRPr="003B3B72">
              <w:rPr>
                <w:sz w:val="24"/>
                <w:szCs w:val="24"/>
              </w:rPr>
              <w:t>Заявитель - гражданин (физическое лицо)</w:t>
            </w:r>
          </w:p>
        </w:tc>
      </w:tr>
      <w:tr w:rsidR="003B3B72" w:rsidRPr="003B3B72" w:rsidTr="009F7DB3">
        <w:trPr>
          <w:trHeight w:val="70"/>
          <w:jc w:val="center"/>
        </w:trPr>
        <w:tc>
          <w:tcPr>
            <w:tcW w:w="3828" w:type="dxa"/>
            <w:gridSpan w:val="4"/>
            <w:hideMark/>
          </w:tcPr>
          <w:p w:rsidR="003B3B72" w:rsidRPr="003B3B72" w:rsidRDefault="003B3B72" w:rsidP="00634C7C">
            <w:pPr>
              <w:rPr>
                <w:sz w:val="24"/>
                <w:szCs w:val="24"/>
              </w:rPr>
            </w:pPr>
            <w:r w:rsidRPr="003B3B72">
              <w:rPr>
                <w:sz w:val="24"/>
                <w:szCs w:val="24"/>
              </w:rPr>
              <w:t>Фамилия</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ind w:left="-1106" w:firstLine="1106"/>
              <w:rPr>
                <w:sz w:val="24"/>
                <w:szCs w:val="24"/>
              </w:rPr>
            </w:pPr>
            <w:r w:rsidRPr="003B3B72">
              <w:rPr>
                <w:sz w:val="24"/>
                <w:szCs w:val="24"/>
              </w:rPr>
              <w:t>Имя</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Отчество (при наличии)</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Вид документа, удостоверяющего личность</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Серия и номер</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Выдавший орган</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Дата выдачи, код подразделения)</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bCs/>
                <w:sz w:val="24"/>
                <w:szCs w:val="24"/>
              </w:rPr>
              <w:t>Дата и место рождения</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Место жительства</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Почтовый адрес</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Номер телефона</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Адрес электронной почты</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9923" w:type="dxa"/>
            <w:gridSpan w:val="8"/>
            <w:hideMark/>
          </w:tcPr>
          <w:p w:rsidR="003B3B72" w:rsidRPr="003B3B72" w:rsidRDefault="003B3B72" w:rsidP="00634C7C">
            <w:pPr>
              <w:rPr>
                <w:sz w:val="24"/>
                <w:szCs w:val="24"/>
              </w:rPr>
            </w:pPr>
            <w:r w:rsidRPr="003B3B72">
              <w:rPr>
                <w:sz w:val="24"/>
                <w:szCs w:val="24"/>
              </w:rPr>
              <w:t>Заявитель - юридическое лицо</w:t>
            </w: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Полное наименование</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Сокращенное наименование</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Организационно-правовая форма</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Почтовый адрес (индекс, субъект Российской Федерации, населен</w:t>
            </w:r>
            <w:r w:rsidR="001A6E8F">
              <w:rPr>
                <w:sz w:val="24"/>
                <w:szCs w:val="24"/>
              </w:rPr>
              <w:t>-</w:t>
            </w:r>
            <w:proofErr w:type="spellStart"/>
            <w:r w:rsidRPr="003B3B72">
              <w:rPr>
                <w:sz w:val="24"/>
                <w:szCs w:val="24"/>
              </w:rPr>
              <w:t>ный</w:t>
            </w:r>
            <w:proofErr w:type="spellEnd"/>
            <w:r w:rsidRPr="003B3B72">
              <w:rPr>
                <w:sz w:val="24"/>
                <w:szCs w:val="24"/>
              </w:rPr>
              <w:t xml:space="preserve"> пункт, улица, дом)</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 xml:space="preserve">Фактический адрес (индекс, </w:t>
            </w:r>
            <w:proofErr w:type="spellStart"/>
            <w:r w:rsidRPr="003B3B72">
              <w:rPr>
                <w:sz w:val="24"/>
                <w:szCs w:val="24"/>
              </w:rPr>
              <w:t>субъ</w:t>
            </w:r>
            <w:r w:rsidR="001A6E8F">
              <w:rPr>
                <w:sz w:val="24"/>
                <w:szCs w:val="24"/>
              </w:rPr>
              <w:t>-</w:t>
            </w:r>
            <w:r w:rsidRPr="003B3B72">
              <w:rPr>
                <w:sz w:val="24"/>
                <w:szCs w:val="24"/>
              </w:rPr>
              <w:t>ект</w:t>
            </w:r>
            <w:proofErr w:type="spellEnd"/>
            <w:r w:rsidRPr="003B3B72">
              <w:rPr>
                <w:sz w:val="24"/>
                <w:szCs w:val="24"/>
              </w:rPr>
              <w:t xml:space="preserve"> Российской Федерации, </w:t>
            </w:r>
            <w:proofErr w:type="spellStart"/>
            <w:r w:rsidRPr="003B3B72">
              <w:rPr>
                <w:sz w:val="24"/>
                <w:szCs w:val="24"/>
              </w:rPr>
              <w:t>насе</w:t>
            </w:r>
            <w:proofErr w:type="spellEnd"/>
            <w:r w:rsidR="001A6E8F">
              <w:rPr>
                <w:sz w:val="24"/>
                <w:szCs w:val="24"/>
              </w:rPr>
              <w:t>-</w:t>
            </w:r>
            <w:r w:rsidRPr="003B3B72">
              <w:rPr>
                <w:sz w:val="24"/>
                <w:szCs w:val="24"/>
              </w:rPr>
              <w:t>ленный пункт, улица, дом)</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Адрес электронной почты</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ОГРН</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3828" w:type="dxa"/>
            <w:gridSpan w:val="4"/>
            <w:hideMark/>
          </w:tcPr>
          <w:p w:rsidR="003B3B72" w:rsidRPr="003B3B72" w:rsidRDefault="003B3B72" w:rsidP="00634C7C">
            <w:pPr>
              <w:rPr>
                <w:sz w:val="24"/>
                <w:szCs w:val="24"/>
              </w:rPr>
            </w:pPr>
            <w:r w:rsidRPr="003B3B72">
              <w:rPr>
                <w:sz w:val="24"/>
                <w:szCs w:val="24"/>
              </w:rPr>
              <w:t>ИНН</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516" w:type="dxa"/>
            <w:hideMark/>
          </w:tcPr>
          <w:p w:rsidR="003B3B72" w:rsidRPr="00634C7C" w:rsidRDefault="003B3B72" w:rsidP="00634C7C">
            <w:pPr>
              <w:rPr>
                <w:sz w:val="24"/>
                <w:szCs w:val="24"/>
              </w:rPr>
            </w:pPr>
            <w:r w:rsidRPr="00634C7C">
              <w:rPr>
                <w:bCs/>
                <w:sz w:val="24"/>
                <w:szCs w:val="24"/>
              </w:rPr>
              <w:t>3.</w:t>
            </w:r>
          </w:p>
        </w:tc>
        <w:tc>
          <w:tcPr>
            <w:tcW w:w="9407" w:type="dxa"/>
            <w:gridSpan w:val="7"/>
            <w:hideMark/>
          </w:tcPr>
          <w:p w:rsidR="003B3B72" w:rsidRPr="003B3B72" w:rsidRDefault="003B3B72" w:rsidP="00634C7C">
            <w:pPr>
              <w:rPr>
                <w:sz w:val="24"/>
                <w:szCs w:val="24"/>
              </w:rPr>
            </w:pPr>
            <w:r w:rsidRPr="003B3B72">
              <w:rPr>
                <w:sz w:val="24"/>
                <w:szCs w:val="24"/>
              </w:rPr>
              <w:t>Сведения о представителе заявителя:</w:t>
            </w:r>
          </w:p>
        </w:tc>
      </w:tr>
      <w:tr w:rsidR="003B3B72" w:rsidRPr="003B3B72" w:rsidTr="009F7DB3">
        <w:trPr>
          <w:jc w:val="center"/>
        </w:trPr>
        <w:tc>
          <w:tcPr>
            <w:tcW w:w="516" w:type="dxa"/>
            <w:vMerge w:val="restart"/>
            <w:hideMark/>
          </w:tcPr>
          <w:p w:rsidR="003B3B72" w:rsidRPr="003B3B72" w:rsidRDefault="003B3B72" w:rsidP="00634C7C">
            <w:pPr>
              <w:rPr>
                <w:sz w:val="24"/>
                <w:szCs w:val="24"/>
              </w:rPr>
            </w:pPr>
            <w:r w:rsidRPr="003B3B72">
              <w:rPr>
                <w:sz w:val="24"/>
                <w:szCs w:val="24"/>
              </w:rPr>
              <w:t>3.1</w:t>
            </w:r>
          </w:p>
        </w:tc>
        <w:tc>
          <w:tcPr>
            <w:tcW w:w="3312" w:type="dxa"/>
            <w:gridSpan w:val="3"/>
            <w:hideMark/>
          </w:tcPr>
          <w:p w:rsidR="003B3B72" w:rsidRPr="003B3B72" w:rsidRDefault="003B3B72" w:rsidP="00634C7C">
            <w:pPr>
              <w:rPr>
                <w:sz w:val="24"/>
                <w:szCs w:val="24"/>
              </w:rPr>
            </w:pPr>
            <w:r w:rsidRPr="003B3B72">
              <w:rPr>
                <w:sz w:val="24"/>
                <w:szCs w:val="24"/>
              </w:rPr>
              <w:t>Фамилия</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516" w:type="dxa"/>
            <w:vMerge/>
            <w:hideMark/>
          </w:tcPr>
          <w:p w:rsidR="003B3B72" w:rsidRPr="003B3B72" w:rsidRDefault="003B3B72" w:rsidP="00634C7C">
            <w:pPr>
              <w:rPr>
                <w:sz w:val="24"/>
                <w:szCs w:val="24"/>
              </w:rPr>
            </w:pPr>
          </w:p>
        </w:tc>
        <w:tc>
          <w:tcPr>
            <w:tcW w:w="3312" w:type="dxa"/>
            <w:gridSpan w:val="3"/>
            <w:hideMark/>
          </w:tcPr>
          <w:p w:rsidR="003B3B72" w:rsidRPr="003B3B72" w:rsidRDefault="003B3B72" w:rsidP="00634C7C">
            <w:pPr>
              <w:rPr>
                <w:sz w:val="24"/>
                <w:szCs w:val="24"/>
              </w:rPr>
            </w:pPr>
            <w:r w:rsidRPr="003B3B72">
              <w:rPr>
                <w:sz w:val="24"/>
                <w:szCs w:val="24"/>
              </w:rPr>
              <w:t>Имя</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516" w:type="dxa"/>
            <w:vMerge/>
            <w:hideMark/>
          </w:tcPr>
          <w:p w:rsidR="003B3B72" w:rsidRPr="003B3B72" w:rsidRDefault="003B3B72" w:rsidP="00634C7C">
            <w:pPr>
              <w:rPr>
                <w:sz w:val="24"/>
                <w:szCs w:val="24"/>
              </w:rPr>
            </w:pPr>
          </w:p>
        </w:tc>
        <w:tc>
          <w:tcPr>
            <w:tcW w:w="3312" w:type="dxa"/>
            <w:gridSpan w:val="3"/>
            <w:hideMark/>
          </w:tcPr>
          <w:p w:rsidR="003B3B72" w:rsidRPr="003B3B72" w:rsidRDefault="003B3B72" w:rsidP="00634C7C">
            <w:pPr>
              <w:rPr>
                <w:sz w:val="24"/>
                <w:szCs w:val="24"/>
              </w:rPr>
            </w:pPr>
            <w:r w:rsidRPr="003B3B72">
              <w:rPr>
                <w:sz w:val="24"/>
                <w:szCs w:val="24"/>
              </w:rPr>
              <w:t>Отчество (при наличии)</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516" w:type="dxa"/>
            <w:hideMark/>
          </w:tcPr>
          <w:p w:rsidR="003B3B72" w:rsidRPr="003B3B72" w:rsidRDefault="003B3B72" w:rsidP="00634C7C">
            <w:pPr>
              <w:rPr>
                <w:sz w:val="24"/>
                <w:szCs w:val="24"/>
              </w:rPr>
            </w:pPr>
            <w:r w:rsidRPr="003B3B72">
              <w:rPr>
                <w:sz w:val="24"/>
                <w:szCs w:val="24"/>
              </w:rPr>
              <w:t>3.2</w:t>
            </w:r>
          </w:p>
        </w:tc>
        <w:tc>
          <w:tcPr>
            <w:tcW w:w="3312" w:type="dxa"/>
            <w:gridSpan w:val="3"/>
            <w:hideMark/>
          </w:tcPr>
          <w:p w:rsidR="003B3B72" w:rsidRPr="003B3B72" w:rsidRDefault="003B3B72" w:rsidP="00634C7C">
            <w:pPr>
              <w:rPr>
                <w:sz w:val="24"/>
                <w:szCs w:val="24"/>
              </w:rPr>
            </w:pPr>
            <w:r w:rsidRPr="003B3B72">
              <w:rPr>
                <w:sz w:val="24"/>
                <w:szCs w:val="24"/>
              </w:rPr>
              <w:t>Адрес электронной почты</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516" w:type="dxa"/>
            <w:hideMark/>
          </w:tcPr>
          <w:p w:rsidR="003B3B72" w:rsidRPr="003B3B72" w:rsidRDefault="003B3B72" w:rsidP="00634C7C">
            <w:pPr>
              <w:rPr>
                <w:sz w:val="24"/>
                <w:szCs w:val="24"/>
              </w:rPr>
            </w:pPr>
            <w:r w:rsidRPr="003B3B72">
              <w:rPr>
                <w:sz w:val="24"/>
                <w:szCs w:val="24"/>
              </w:rPr>
              <w:t>3.3</w:t>
            </w:r>
          </w:p>
        </w:tc>
        <w:tc>
          <w:tcPr>
            <w:tcW w:w="3312" w:type="dxa"/>
            <w:gridSpan w:val="3"/>
            <w:hideMark/>
          </w:tcPr>
          <w:p w:rsidR="003B3B72" w:rsidRPr="003B3B72" w:rsidRDefault="003B3B72" w:rsidP="00634C7C">
            <w:pPr>
              <w:rPr>
                <w:sz w:val="24"/>
                <w:szCs w:val="24"/>
              </w:rPr>
            </w:pPr>
            <w:r w:rsidRPr="003B3B72">
              <w:rPr>
                <w:sz w:val="24"/>
                <w:szCs w:val="24"/>
              </w:rPr>
              <w:t>Номер телефона</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516" w:type="dxa"/>
            <w:hideMark/>
          </w:tcPr>
          <w:p w:rsidR="003B3B72" w:rsidRPr="003B3B72" w:rsidRDefault="003B3B72" w:rsidP="00634C7C">
            <w:pPr>
              <w:rPr>
                <w:sz w:val="24"/>
                <w:szCs w:val="24"/>
              </w:rPr>
            </w:pPr>
            <w:r w:rsidRPr="003B3B72">
              <w:rPr>
                <w:sz w:val="24"/>
                <w:szCs w:val="24"/>
              </w:rPr>
              <w:t>3.4</w:t>
            </w:r>
          </w:p>
        </w:tc>
        <w:tc>
          <w:tcPr>
            <w:tcW w:w="3312" w:type="dxa"/>
            <w:gridSpan w:val="3"/>
            <w:hideMark/>
          </w:tcPr>
          <w:p w:rsidR="003B3B72" w:rsidRPr="003B3B72" w:rsidRDefault="003B3B72" w:rsidP="00634C7C">
            <w:pPr>
              <w:rPr>
                <w:sz w:val="24"/>
                <w:szCs w:val="24"/>
              </w:rPr>
            </w:pPr>
            <w:r w:rsidRPr="003B3B72">
              <w:rPr>
                <w:sz w:val="24"/>
                <w:szCs w:val="24"/>
              </w:rPr>
              <w:t>Наименование и реквизиты документа, подтверждающего полномочия представителя заявителя</w:t>
            </w:r>
          </w:p>
        </w:tc>
        <w:tc>
          <w:tcPr>
            <w:tcW w:w="6095" w:type="dxa"/>
            <w:gridSpan w:val="4"/>
            <w:hideMark/>
          </w:tcPr>
          <w:p w:rsidR="003B3B72" w:rsidRPr="003B3B72" w:rsidRDefault="003B3B72" w:rsidP="00634C7C">
            <w:pPr>
              <w:rPr>
                <w:sz w:val="24"/>
                <w:szCs w:val="24"/>
              </w:rPr>
            </w:pPr>
          </w:p>
        </w:tc>
      </w:tr>
      <w:tr w:rsidR="003B3B72" w:rsidRPr="003B3B72" w:rsidTr="009F7DB3">
        <w:trPr>
          <w:jc w:val="center"/>
        </w:trPr>
        <w:tc>
          <w:tcPr>
            <w:tcW w:w="516" w:type="dxa"/>
            <w:hideMark/>
          </w:tcPr>
          <w:p w:rsidR="003B3B72" w:rsidRPr="00634C7C" w:rsidRDefault="003B3B72" w:rsidP="00634C7C">
            <w:pPr>
              <w:rPr>
                <w:sz w:val="24"/>
                <w:szCs w:val="24"/>
              </w:rPr>
            </w:pPr>
            <w:r w:rsidRPr="00634C7C">
              <w:rPr>
                <w:bCs/>
                <w:sz w:val="24"/>
                <w:szCs w:val="24"/>
              </w:rPr>
              <w:t>4.</w:t>
            </w:r>
          </w:p>
        </w:tc>
        <w:tc>
          <w:tcPr>
            <w:tcW w:w="9407" w:type="dxa"/>
            <w:gridSpan w:val="7"/>
            <w:hideMark/>
          </w:tcPr>
          <w:p w:rsidR="003B3B72" w:rsidRPr="003B3B72" w:rsidRDefault="003B3B72" w:rsidP="00634C7C">
            <w:pPr>
              <w:rPr>
                <w:sz w:val="24"/>
                <w:szCs w:val="24"/>
              </w:rPr>
            </w:pPr>
            <w:r w:rsidRPr="003B3B72">
              <w:rPr>
                <w:sz w:val="24"/>
                <w:szCs w:val="24"/>
              </w:rPr>
              <w:t>Прошу прекратить публичный сервитут в отношении земель и (</w:t>
            </w:r>
            <w:r w:rsidR="00634C7C">
              <w:rPr>
                <w:sz w:val="24"/>
                <w:szCs w:val="24"/>
              </w:rPr>
              <w:t>или) земельного(</w:t>
            </w:r>
            <w:proofErr w:type="spellStart"/>
            <w:r w:rsidR="00634C7C">
              <w:rPr>
                <w:sz w:val="24"/>
                <w:szCs w:val="24"/>
              </w:rPr>
              <w:t>ых</w:t>
            </w:r>
            <w:proofErr w:type="spellEnd"/>
            <w:r w:rsidR="00634C7C">
              <w:rPr>
                <w:sz w:val="24"/>
                <w:szCs w:val="24"/>
              </w:rPr>
              <w:t>) участка(</w:t>
            </w:r>
            <w:proofErr w:type="spellStart"/>
            <w:r w:rsidR="00634C7C">
              <w:rPr>
                <w:sz w:val="24"/>
                <w:szCs w:val="24"/>
              </w:rPr>
              <w:t>ов</w:t>
            </w:r>
            <w:proofErr w:type="spellEnd"/>
            <w:r w:rsidR="00634C7C">
              <w:rPr>
                <w:sz w:val="24"/>
                <w:szCs w:val="24"/>
              </w:rPr>
              <w:t>)</w:t>
            </w:r>
          </w:p>
        </w:tc>
      </w:tr>
      <w:tr w:rsidR="003B3B72" w:rsidRPr="003B3B72" w:rsidTr="009F7DB3">
        <w:trPr>
          <w:jc w:val="center"/>
        </w:trPr>
        <w:tc>
          <w:tcPr>
            <w:tcW w:w="516" w:type="dxa"/>
            <w:hideMark/>
          </w:tcPr>
          <w:p w:rsidR="003B3B72" w:rsidRPr="00634C7C" w:rsidRDefault="003B3B72" w:rsidP="00634C7C">
            <w:pPr>
              <w:rPr>
                <w:sz w:val="24"/>
                <w:szCs w:val="24"/>
              </w:rPr>
            </w:pPr>
            <w:r w:rsidRPr="00634C7C">
              <w:rPr>
                <w:bCs/>
                <w:sz w:val="24"/>
                <w:szCs w:val="24"/>
              </w:rPr>
              <w:t>5.</w:t>
            </w:r>
          </w:p>
        </w:tc>
        <w:tc>
          <w:tcPr>
            <w:tcW w:w="3595" w:type="dxa"/>
            <w:gridSpan w:val="4"/>
            <w:hideMark/>
          </w:tcPr>
          <w:p w:rsidR="003B3B72" w:rsidRPr="003B3B72" w:rsidRDefault="003B3B72" w:rsidP="00634C7C">
            <w:pPr>
              <w:rPr>
                <w:sz w:val="24"/>
                <w:szCs w:val="24"/>
              </w:rPr>
            </w:pPr>
            <w:r w:rsidRPr="003B3B72">
              <w:rPr>
                <w:sz w:val="24"/>
                <w:szCs w:val="24"/>
              </w:rPr>
              <w:t xml:space="preserve">Кадастровый номер земельного участка (при их наличии), в отношении которого или части которого предлагается </w:t>
            </w:r>
            <w:r w:rsidRPr="003B3B72">
              <w:rPr>
                <w:sz w:val="24"/>
                <w:szCs w:val="24"/>
              </w:rPr>
              <w:lastRenderedPageBreak/>
              <w:t>прекратить публичный сервитут</w:t>
            </w:r>
          </w:p>
        </w:tc>
        <w:tc>
          <w:tcPr>
            <w:tcW w:w="5812" w:type="dxa"/>
            <w:gridSpan w:val="3"/>
            <w:hideMark/>
          </w:tcPr>
          <w:p w:rsidR="003B3B72" w:rsidRPr="003B3B72" w:rsidRDefault="003B3B72" w:rsidP="00634C7C">
            <w:pPr>
              <w:rPr>
                <w:sz w:val="24"/>
                <w:szCs w:val="24"/>
              </w:rPr>
            </w:pPr>
          </w:p>
        </w:tc>
      </w:tr>
      <w:tr w:rsidR="003B3B72" w:rsidRPr="003B3B72" w:rsidTr="009F7DB3">
        <w:trPr>
          <w:jc w:val="center"/>
        </w:trPr>
        <w:tc>
          <w:tcPr>
            <w:tcW w:w="516" w:type="dxa"/>
            <w:hideMark/>
          </w:tcPr>
          <w:p w:rsidR="003B3B72" w:rsidRPr="00634C7C" w:rsidRDefault="003B3B72" w:rsidP="00634C7C">
            <w:pPr>
              <w:rPr>
                <w:sz w:val="24"/>
                <w:szCs w:val="24"/>
              </w:rPr>
            </w:pPr>
            <w:r w:rsidRPr="00634C7C">
              <w:rPr>
                <w:bCs/>
                <w:sz w:val="24"/>
                <w:szCs w:val="24"/>
              </w:rPr>
              <w:lastRenderedPageBreak/>
              <w:t>6.</w:t>
            </w:r>
          </w:p>
        </w:tc>
        <w:tc>
          <w:tcPr>
            <w:tcW w:w="3595" w:type="dxa"/>
            <w:gridSpan w:val="4"/>
            <w:hideMark/>
          </w:tcPr>
          <w:p w:rsidR="003B3B72" w:rsidRPr="003B3B72" w:rsidRDefault="003B3B72" w:rsidP="00634C7C">
            <w:pPr>
              <w:rPr>
                <w:sz w:val="24"/>
                <w:szCs w:val="24"/>
              </w:rPr>
            </w:pPr>
            <w:r w:rsidRPr="003B3B72">
              <w:rPr>
                <w:sz w:val="24"/>
                <w:szCs w:val="24"/>
              </w:rPr>
              <w:t>Учетный номер части земель</w:t>
            </w:r>
            <w:r w:rsidR="001A6E8F">
              <w:rPr>
                <w:sz w:val="24"/>
                <w:szCs w:val="24"/>
              </w:rPr>
              <w:t>-</w:t>
            </w:r>
            <w:proofErr w:type="spellStart"/>
            <w:r w:rsidRPr="003B3B72">
              <w:rPr>
                <w:sz w:val="24"/>
                <w:szCs w:val="24"/>
              </w:rPr>
              <w:t>ного</w:t>
            </w:r>
            <w:proofErr w:type="spellEnd"/>
            <w:r w:rsidRPr="003B3B72">
              <w:rPr>
                <w:sz w:val="24"/>
                <w:szCs w:val="24"/>
              </w:rPr>
              <w:t xml:space="preserve"> участка в отношении которой предлагается </w:t>
            </w:r>
            <w:proofErr w:type="spellStart"/>
            <w:r w:rsidRPr="003B3B72">
              <w:rPr>
                <w:sz w:val="24"/>
                <w:szCs w:val="24"/>
              </w:rPr>
              <w:t>прекра</w:t>
            </w:r>
            <w:r w:rsidR="001A6E8F">
              <w:rPr>
                <w:sz w:val="24"/>
                <w:szCs w:val="24"/>
              </w:rPr>
              <w:t>-</w:t>
            </w:r>
            <w:r w:rsidRPr="003B3B72">
              <w:rPr>
                <w:sz w:val="24"/>
                <w:szCs w:val="24"/>
              </w:rPr>
              <w:t>тить</w:t>
            </w:r>
            <w:proofErr w:type="spellEnd"/>
            <w:r w:rsidRPr="003B3B72">
              <w:rPr>
                <w:sz w:val="24"/>
                <w:szCs w:val="24"/>
              </w:rPr>
              <w:t xml:space="preserve"> публичный сервитут &lt;1&gt;</w:t>
            </w:r>
          </w:p>
        </w:tc>
        <w:tc>
          <w:tcPr>
            <w:tcW w:w="5812" w:type="dxa"/>
            <w:gridSpan w:val="3"/>
            <w:hideMark/>
          </w:tcPr>
          <w:p w:rsidR="003B3B72" w:rsidRPr="003B3B72" w:rsidRDefault="003B3B72" w:rsidP="00634C7C">
            <w:pPr>
              <w:rPr>
                <w:sz w:val="24"/>
                <w:szCs w:val="24"/>
              </w:rPr>
            </w:pPr>
          </w:p>
        </w:tc>
      </w:tr>
      <w:tr w:rsidR="003B3B72" w:rsidRPr="003B3B72" w:rsidTr="009F7DB3">
        <w:trPr>
          <w:jc w:val="center"/>
        </w:trPr>
        <w:tc>
          <w:tcPr>
            <w:tcW w:w="516" w:type="dxa"/>
            <w:hideMark/>
          </w:tcPr>
          <w:p w:rsidR="003B3B72" w:rsidRPr="00634C7C" w:rsidRDefault="003B3B72" w:rsidP="00634C7C">
            <w:pPr>
              <w:rPr>
                <w:sz w:val="24"/>
                <w:szCs w:val="24"/>
              </w:rPr>
            </w:pPr>
            <w:r w:rsidRPr="00634C7C">
              <w:rPr>
                <w:bCs/>
                <w:sz w:val="24"/>
                <w:szCs w:val="24"/>
              </w:rPr>
              <w:t>7.</w:t>
            </w:r>
          </w:p>
        </w:tc>
        <w:tc>
          <w:tcPr>
            <w:tcW w:w="3595" w:type="dxa"/>
            <w:gridSpan w:val="4"/>
            <w:hideMark/>
          </w:tcPr>
          <w:p w:rsidR="003B3B72" w:rsidRPr="003B3B72" w:rsidRDefault="003B3B72" w:rsidP="00634C7C">
            <w:pPr>
              <w:rPr>
                <w:sz w:val="24"/>
                <w:szCs w:val="24"/>
              </w:rPr>
            </w:pPr>
            <w:r w:rsidRPr="003B3B72">
              <w:rPr>
                <w:sz w:val="24"/>
                <w:szCs w:val="24"/>
              </w:rPr>
              <w:t>Адрес (местоположение) &lt;2&gt;</w:t>
            </w:r>
          </w:p>
        </w:tc>
        <w:tc>
          <w:tcPr>
            <w:tcW w:w="5812" w:type="dxa"/>
            <w:gridSpan w:val="3"/>
            <w:hideMark/>
          </w:tcPr>
          <w:p w:rsidR="003B3B72" w:rsidRPr="003B3B72" w:rsidRDefault="003B3B72" w:rsidP="00634C7C">
            <w:pPr>
              <w:rPr>
                <w:sz w:val="24"/>
                <w:szCs w:val="24"/>
              </w:rPr>
            </w:pPr>
          </w:p>
        </w:tc>
      </w:tr>
      <w:tr w:rsidR="003B3B72" w:rsidRPr="003B3B72" w:rsidTr="009F7DB3">
        <w:trPr>
          <w:jc w:val="center"/>
        </w:trPr>
        <w:tc>
          <w:tcPr>
            <w:tcW w:w="516" w:type="dxa"/>
            <w:vMerge w:val="restart"/>
            <w:hideMark/>
          </w:tcPr>
          <w:p w:rsidR="003B3B72" w:rsidRPr="00634C7C" w:rsidRDefault="003B3B72" w:rsidP="00634C7C">
            <w:pPr>
              <w:rPr>
                <w:sz w:val="24"/>
                <w:szCs w:val="24"/>
              </w:rPr>
            </w:pPr>
            <w:r w:rsidRPr="00634C7C">
              <w:rPr>
                <w:bCs/>
                <w:sz w:val="24"/>
                <w:szCs w:val="24"/>
              </w:rPr>
              <w:t>8.</w:t>
            </w:r>
          </w:p>
        </w:tc>
        <w:tc>
          <w:tcPr>
            <w:tcW w:w="9407" w:type="dxa"/>
            <w:gridSpan w:val="7"/>
            <w:hideMark/>
          </w:tcPr>
          <w:p w:rsidR="003B3B72" w:rsidRPr="003B3B72" w:rsidRDefault="003B3B72" w:rsidP="00634C7C">
            <w:pPr>
              <w:rPr>
                <w:sz w:val="24"/>
                <w:szCs w:val="24"/>
              </w:rPr>
            </w:pPr>
            <w:r w:rsidRPr="003B3B72">
              <w:rPr>
                <w:sz w:val="24"/>
                <w:szCs w:val="24"/>
              </w:rPr>
              <w:t>Обоснование необходимости прекращения публичного сервитута (случаи указаны в п. 4 ст. 48 ЗК РФ):</w:t>
            </w:r>
          </w:p>
        </w:tc>
      </w:tr>
      <w:tr w:rsidR="003B3B72" w:rsidRPr="003B3B72" w:rsidTr="009F7DB3">
        <w:trPr>
          <w:jc w:val="center"/>
        </w:trPr>
        <w:tc>
          <w:tcPr>
            <w:tcW w:w="516" w:type="dxa"/>
            <w:vMerge/>
            <w:hideMark/>
          </w:tcPr>
          <w:p w:rsidR="003B3B72" w:rsidRPr="003B3B72" w:rsidRDefault="003B3B72" w:rsidP="00634C7C">
            <w:pPr>
              <w:rPr>
                <w:sz w:val="24"/>
                <w:szCs w:val="24"/>
              </w:rPr>
            </w:pPr>
          </w:p>
        </w:tc>
        <w:tc>
          <w:tcPr>
            <w:tcW w:w="1046" w:type="dxa"/>
            <w:hideMark/>
          </w:tcPr>
          <w:p w:rsidR="003B3B72" w:rsidRPr="003B3B72" w:rsidRDefault="003B3B72" w:rsidP="00634C7C">
            <w:pPr>
              <w:rPr>
                <w:sz w:val="24"/>
                <w:szCs w:val="24"/>
              </w:rPr>
            </w:pPr>
            <w:r w:rsidRPr="003B3B72">
              <w:rPr>
                <w:noProof/>
                <w:sz w:val="24"/>
                <w:szCs w:val="24"/>
              </w:rPr>
              <w:drawing>
                <wp:inline distT="0" distB="0" distL="0" distR="0" wp14:anchorId="166B03CA" wp14:editId="227D0BBD">
                  <wp:extent cx="104775" cy="1187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5058" cy="119081"/>
                          </a:xfrm>
                          <a:prstGeom prst="rect">
                            <a:avLst/>
                          </a:prstGeom>
                        </pic:spPr>
                      </pic:pic>
                    </a:graphicData>
                  </a:graphic>
                </wp:inline>
              </w:drawing>
            </w:r>
          </w:p>
        </w:tc>
        <w:tc>
          <w:tcPr>
            <w:tcW w:w="8361" w:type="dxa"/>
            <w:gridSpan w:val="6"/>
            <w:hideMark/>
          </w:tcPr>
          <w:p w:rsidR="003B3B72" w:rsidRPr="003B3B72" w:rsidRDefault="003B3B72" w:rsidP="00634C7C">
            <w:pPr>
              <w:rPr>
                <w:sz w:val="24"/>
                <w:szCs w:val="24"/>
              </w:rPr>
            </w:pPr>
            <w:r w:rsidRPr="003B3B72">
              <w:rPr>
                <w:sz w:val="24"/>
                <w:szCs w:val="24"/>
              </w:rPr>
              <w:t>деятельность, для обеспечения которой установлен публичный сервитут, не осуществляется на протяжении двух и более лет;</w:t>
            </w:r>
          </w:p>
        </w:tc>
      </w:tr>
      <w:tr w:rsidR="003B3B72" w:rsidRPr="003B3B72" w:rsidTr="009F7DB3">
        <w:trPr>
          <w:jc w:val="center"/>
        </w:trPr>
        <w:tc>
          <w:tcPr>
            <w:tcW w:w="516" w:type="dxa"/>
            <w:vMerge/>
            <w:hideMark/>
          </w:tcPr>
          <w:p w:rsidR="003B3B72" w:rsidRPr="003B3B72" w:rsidRDefault="003B3B72" w:rsidP="00634C7C">
            <w:pPr>
              <w:rPr>
                <w:sz w:val="24"/>
                <w:szCs w:val="24"/>
              </w:rPr>
            </w:pPr>
          </w:p>
        </w:tc>
        <w:tc>
          <w:tcPr>
            <w:tcW w:w="1046" w:type="dxa"/>
            <w:hideMark/>
          </w:tcPr>
          <w:p w:rsidR="003B3B72" w:rsidRPr="003B3B72" w:rsidRDefault="003B3B72" w:rsidP="00634C7C">
            <w:pPr>
              <w:rPr>
                <w:sz w:val="24"/>
                <w:szCs w:val="24"/>
              </w:rPr>
            </w:pPr>
            <w:r w:rsidRPr="003B3B72">
              <w:rPr>
                <w:noProof/>
                <w:sz w:val="24"/>
                <w:szCs w:val="24"/>
              </w:rPr>
              <w:drawing>
                <wp:inline distT="0" distB="0" distL="0" distR="0" wp14:anchorId="323823B5" wp14:editId="2EBEACA0">
                  <wp:extent cx="103505" cy="1155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8361" w:type="dxa"/>
            <w:gridSpan w:val="6"/>
            <w:hideMark/>
          </w:tcPr>
          <w:p w:rsidR="003B3B72" w:rsidRPr="003B3B72" w:rsidRDefault="003B3B72" w:rsidP="00634C7C">
            <w:pPr>
              <w:rPr>
                <w:sz w:val="24"/>
                <w:szCs w:val="24"/>
              </w:rPr>
            </w:pPr>
            <w:r w:rsidRPr="003B3B72">
              <w:rPr>
                <w:sz w:val="24"/>
                <w:szCs w:val="24"/>
              </w:rPr>
              <w:t>в срок, установленный пунктом 2 статьи 39.46 Земельного кодекса РФ,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tc>
      </w:tr>
      <w:tr w:rsidR="003B3B72" w:rsidRPr="003B3B72" w:rsidTr="009F7DB3">
        <w:trPr>
          <w:jc w:val="center"/>
        </w:trPr>
        <w:tc>
          <w:tcPr>
            <w:tcW w:w="516" w:type="dxa"/>
            <w:vMerge/>
            <w:hideMark/>
          </w:tcPr>
          <w:p w:rsidR="003B3B72" w:rsidRPr="003B3B72" w:rsidRDefault="003B3B72" w:rsidP="00634C7C">
            <w:pPr>
              <w:rPr>
                <w:sz w:val="24"/>
                <w:szCs w:val="24"/>
              </w:rPr>
            </w:pPr>
          </w:p>
        </w:tc>
        <w:tc>
          <w:tcPr>
            <w:tcW w:w="1046" w:type="dxa"/>
            <w:hideMark/>
          </w:tcPr>
          <w:p w:rsidR="003B3B72" w:rsidRPr="003B3B72" w:rsidRDefault="003B3B72" w:rsidP="00634C7C">
            <w:pPr>
              <w:rPr>
                <w:sz w:val="24"/>
                <w:szCs w:val="24"/>
              </w:rPr>
            </w:pPr>
            <w:r w:rsidRPr="003B3B72">
              <w:rPr>
                <w:noProof/>
                <w:sz w:val="24"/>
                <w:szCs w:val="24"/>
              </w:rPr>
              <w:drawing>
                <wp:inline distT="0" distB="0" distL="0" distR="0" wp14:anchorId="63F12FBE" wp14:editId="36C18003">
                  <wp:extent cx="103505" cy="1155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8361" w:type="dxa"/>
            <w:gridSpan w:val="6"/>
            <w:hideMark/>
          </w:tcPr>
          <w:p w:rsidR="003B3B72" w:rsidRPr="003B3B72" w:rsidRDefault="003B3B72" w:rsidP="00634C7C">
            <w:pPr>
              <w:rPr>
                <w:sz w:val="24"/>
                <w:szCs w:val="24"/>
              </w:rPr>
            </w:pPr>
            <w:r w:rsidRPr="003B3B72">
              <w:rPr>
                <w:sz w:val="24"/>
                <w:szCs w:val="24"/>
              </w:rPr>
              <w:t>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3B3B72" w:rsidRPr="003B3B72" w:rsidRDefault="003B3B72" w:rsidP="00634C7C">
            <w:pPr>
              <w:rPr>
                <w:sz w:val="24"/>
                <w:szCs w:val="24"/>
              </w:rPr>
            </w:pPr>
            <w:r w:rsidRPr="003B3B72">
              <w:rPr>
                <w:sz w:val="24"/>
                <w:szCs w:val="24"/>
              </w:rPr>
              <w:t>-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3B3B72" w:rsidRPr="003B3B72" w:rsidRDefault="003B3B72" w:rsidP="00634C7C">
            <w:pPr>
              <w:rPr>
                <w:sz w:val="24"/>
                <w:szCs w:val="24"/>
              </w:rPr>
            </w:pPr>
            <w:r w:rsidRPr="003B3B72">
              <w:rPr>
                <w:sz w:val="24"/>
                <w:szCs w:val="24"/>
              </w:rP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tc>
      </w:tr>
      <w:tr w:rsidR="003B3B72" w:rsidRPr="003B3B72" w:rsidTr="009F7DB3">
        <w:trPr>
          <w:jc w:val="center"/>
        </w:trPr>
        <w:tc>
          <w:tcPr>
            <w:tcW w:w="516" w:type="dxa"/>
            <w:vMerge/>
            <w:hideMark/>
          </w:tcPr>
          <w:p w:rsidR="003B3B72" w:rsidRPr="003B3B72" w:rsidRDefault="003B3B72" w:rsidP="00634C7C">
            <w:pPr>
              <w:rPr>
                <w:sz w:val="24"/>
                <w:szCs w:val="24"/>
              </w:rPr>
            </w:pPr>
          </w:p>
        </w:tc>
        <w:tc>
          <w:tcPr>
            <w:tcW w:w="1046" w:type="dxa"/>
            <w:hideMark/>
          </w:tcPr>
          <w:p w:rsidR="003B3B72" w:rsidRPr="003B3B72" w:rsidRDefault="003B3B72" w:rsidP="00634C7C">
            <w:pPr>
              <w:rPr>
                <w:sz w:val="24"/>
                <w:szCs w:val="24"/>
              </w:rPr>
            </w:pPr>
            <w:r w:rsidRPr="003B3B72">
              <w:rPr>
                <w:noProof/>
                <w:sz w:val="24"/>
                <w:szCs w:val="24"/>
              </w:rPr>
              <w:drawing>
                <wp:inline distT="0" distB="0" distL="0" distR="0" wp14:anchorId="3858D3D3" wp14:editId="42C30C3C">
                  <wp:extent cx="103505" cy="1155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8361" w:type="dxa"/>
            <w:gridSpan w:val="6"/>
            <w:hideMark/>
          </w:tcPr>
          <w:p w:rsidR="003B3B72" w:rsidRPr="003B3B72" w:rsidRDefault="003B3B72" w:rsidP="00634C7C">
            <w:pPr>
              <w:rPr>
                <w:sz w:val="24"/>
                <w:szCs w:val="24"/>
              </w:rPr>
            </w:pPr>
            <w:r w:rsidRPr="003B3B72">
              <w:rPr>
                <w:sz w:val="24"/>
                <w:szCs w:val="24"/>
              </w:rPr>
              <w:t>обладатель публичного сервитута отказался от него.</w:t>
            </w:r>
          </w:p>
        </w:tc>
      </w:tr>
      <w:tr w:rsidR="003B3B72" w:rsidRPr="003B3B72" w:rsidTr="009F7DB3">
        <w:trPr>
          <w:jc w:val="center"/>
        </w:trPr>
        <w:tc>
          <w:tcPr>
            <w:tcW w:w="516" w:type="dxa"/>
            <w:vMerge w:val="restart"/>
            <w:hideMark/>
          </w:tcPr>
          <w:p w:rsidR="003B3B72" w:rsidRPr="00634C7C" w:rsidRDefault="003B3B72" w:rsidP="00634C7C">
            <w:pPr>
              <w:rPr>
                <w:sz w:val="24"/>
                <w:szCs w:val="24"/>
              </w:rPr>
            </w:pPr>
            <w:r w:rsidRPr="00634C7C">
              <w:rPr>
                <w:bCs/>
                <w:sz w:val="24"/>
                <w:szCs w:val="24"/>
              </w:rPr>
              <w:t>9.</w:t>
            </w:r>
          </w:p>
        </w:tc>
        <w:tc>
          <w:tcPr>
            <w:tcW w:w="9407" w:type="dxa"/>
            <w:gridSpan w:val="7"/>
            <w:hideMark/>
          </w:tcPr>
          <w:p w:rsidR="003B3B72" w:rsidRPr="003B3B72" w:rsidRDefault="003B3B72" w:rsidP="00634C7C">
            <w:pPr>
              <w:rPr>
                <w:sz w:val="24"/>
                <w:szCs w:val="24"/>
              </w:rPr>
            </w:pPr>
            <w:r w:rsidRPr="003B3B72">
              <w:rPr>
                <w:sz w:val="24"/>
                <w:szCs w:val="24"/>
              </w:rPr>
              <w:t>Сведения о способах представления результатов рассмотрения заявления:</w:t>
            </w:r>
          </w:p>
        </w:tc>
      </w:tr>
      <w:tr w:rsidR="003B3B72" w:rsidRPr="003B3B72" w:rsidTr="009F7DB3">
        <w:trPr>
          <w:jc w:val="center"/>
        </w:trPr>
        <w:tc>
          <w:tcPr>
            <w:tcW w:w="516" w:type="dxa"/>
            <w:vMerge/>
            <w:hideMark/>
          </w:tcPr>
          <w:p w:rsidR="003B3B72" w:rsidRPr="00634C7C" w:rsidRDefault="003B3B72" w:rsidP="00634C7C">
            <w:pPr>
              <w:rPr>
                <w:sz w:val="24"/>
                <w:szCs w:val="24"/>
              </w:rPr>
            </w:pPr>
          </w:p>
        </w:tc>
        <w:tc>
          <w:tcPr>
            <w:tcW w:w="5740" w:type="dxa"/>
            <w:gridSpan w:val="6"/>
            <w:hideMark/>
          </w:tcPr>
          <w:p w:rsidR="003B3B72" w:rsidRPr="003B3B72" w:rsidRDefault="003B3B72" w:rsidP="00634C7C">
            <w:pPr>
              <w:rPr>
                <w:sz w:val="24"/>
                <w:szCs w:val="24"/>
              </w:rPr>
            </w:pPr>
            <w:r w:rsidRPr="003B3B72">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3667" w:type="dxa"/>
            <w:hideMark/>
          </w:tcPr>
          <w:p w:rsidR="003B3B72" w:rsidRPr="003B3B72" w:rsidRDefault="003B3B72" w:rsidP="001A6E8F">
            <w:pPr>
              <w:jc w:val="center"/>
              <w:rPr>
                <w:sz w:val="24"/>
                <w:szCs w:val="24"/>
              </w:rPr>
            </w:pPr>
            <w:r w:rsidRPr="003B3B72">
              <w:rPr>
                <w:sz w:val="24"/>
                <w:szCs w:val="24"/>
              </w:rPr>
              <w:t>________________</w:t>
            </w:r>
          </w:p>
          <w:p w:rsidR="003B3B72" w:rsidRPr="00A4064D" w:rsidRDefault="003B3B72" w:rsidP="001A6E8F">
            <w:pPr>
              <w:jc w:val="center"/>
            </w:pPr>
            <w:r w:rsidRPr="00A4064D">
              <w:t>(да/нет)</w:t>
            </w:r>
          </w:p>
        </w:tc>
      </w:tr>
      <w:tr w:rsidR="003B3B72" w:rsidRPr="003B3B72" w:rsidTr="009F7DB3">
        <w:trPr>
          <w:jc w:val="center"/>
        </w:trPr>
        <w:tc>
          <w:tcPr>
            <w:tcW w:w="516" w:type="dxa"/>
            <w:vMerge/>
            <w:hideMark/>
          </w:tcPr>
          <w:p w:rsidR="003B3B72" w:rsidRPr="00634C7C" w:rsidRDefault="003B3B72" w:rsidP="00634C7C">
            <w:pPr>
              <w:rPr>
                <w:sz w:val="24"/>
                <w:szCs w:val="24"/>
              </w:rPr>
            </w:pPr>
          </w:p>
        </w:tc>
        <w:tc>
          <w:tcPr>
            <w:tcW w:w="5740" w:type="dxa"/>
            <w:gridSpan w:val="6"/>
            <w:hideMark/>
          </w:tcPr>
          <w:p w:rsidR="003B3B72" w:rsidRPr="003B3B72" w:rsidRDefault="003B3B72" w:rsidP="00634C7C">
            <w:pPr>
              <w:rPr>
                <w:sz w:val="24"/>
                <w:szCs w:val="24"/>
              </w:rPr>
            </w:pPr>
            <w:r w:rsidRPr="003B3B72">
              <w:rPr>
                <w:sz w:val="24"/>
                <w:szCs w:val="24"/>
              </w:rPr>
              <w:t>в виде бумажного документа, который заявитель получает непосредственно при личном обращении</w:t>
            </w:r>
          </w:p>
        </w:tc>
        <w:tc>
          <w:tcPr>
            <w:tcW w:w="3667" w:type="dxa"/>
            <w:hideMark/>
          </w:tcPr>
          <w:p w:rsidR="003B3B72" w:rsidRPr="003B3B72" w:rsidRDefault="003B3B72" w:rsidP="001A6E8F">
            <w:pPr>
              <w:jc w:val="center"/>
              <w:rPr>
                <w:sz w:val="24"/>
                <w:szCs w:val="24"/>
              </w:rPr>
            </w:pPr>
            <w:r w:rsidRPr="003B3B72">
              <w:rPr>
                <w:sz w:val="24"/>
                <w:szCs w:val="24"/>
              </w:rPr>
              <w:t>________________</w:t>
            </w:r>
          </w:p>
          <w:p w:rsidR="003B3B72" w:rsidRPr="00A4064D" w:rsidRDefault="003B3B72" w:rsidP="001A6E8F">
            <w:pPr>
              <w:jc w:val="center"/>
            </w:pPr>
            <w:r w:rsidRPr="00A4064D">
              <w:t>(да/нет)</w:t>
            </w:r>
          </w:p>
        </w:tc>
      </w:tr>
      <w:tr w:rsidR="003B3B72" w:rsidRPr="003B3B72" w:rsidTr="009F7DB3">
        <w:trPr>
          <w:jc w:val="center"/>
        </w:trPr>
        <w:tc>
          <w:tcPr>
            <w:tcW w:w="516" w:type="dxa"/>
            <w:vMerge/>
            <w:hideMark/>
          </w:tcPr>
          <w:p w:rsidR="003B3B72" w:rsidRPr="00634C7C" w:rsidRDefault="003B3B72" w:rsidP="00634C7C">
            <w:pPr>
              <w:rPr>
                <w:sz w:val="24"/>
                <w:szCs w:val="24"/>
              </w:rPr>
            </w:pPr>
          </w:p>
        </w:tc>
        <w:tc>
          <w:tcPr>
            <w:tcW w:w="5740" w:type="dxa"/>
            <w:gridSpan w:val="6"/>
            <w:hideMark/>
          </w:tcPr>
          <w:p w:rsidR="003B3B72" w:rsidRPr="003B3B72" w:rsidRDefault="003B3B72" w:rsidP="00634C7C">
            <w:pPr>
              <w:rPr>
                <w:sz w:val="24"/>
                <w:szCs w:val="24"/>
              </w:rPr>
            </w:pPr>
            <w:r w:rsidRPr="003B3B72">
              <w:rPr>
                <w:sz w:val="24"/>
                <w:szCs w:val="24"/>
              </w:rPr>
              <w:t>в виде бумажного документа, который направляется заявителю посредством почтового отправления по адресу:</w:t>
            </w:r>
          </w:p>
        </w:tc>
        <w:tc>
          <w:tcPr>
            <w:tcW w:w="3667" w:type="dxa"/>
            <w:hideMark/>
          </w:tcPr>
          <w:p w:rsidR="003B3B72" w:rsidRPr="003B3B72" w:rsidRDefault="003B3B72" w:rsidP="001A6E8F">
            <w:pPr>
              <w:jc w:val="center"/>
              <w:rPr>
                <w:sz w:val="24"/>
                <w:szCs w:val="24"/>
              </w:rPr>
            </w:pPr>
            <w:r w:rsidRPr="003B3B72">
              <w:rPr>
                <w:sz w:val="24"/>
                <w:szCs w:val="24"/>
              </w:rPr>
              <w:t>_______________</w:t>
            </w:r>
          </w:p>
          <w:p w:rsidR="003B3B72" w:rsidRPr="00A4064D" w:rsidRDefault="003B3B72" w:rsidP="001A6E8F">
            <w:pPr>
              <w:jc w:val="center"/>
            </w:pPr>
            <w:r w:rsidRPr="00A4064D">
              <w:t>(да/нет)</w:t>
            </w:r>
          </w:p>
        </w:tc>
      </w:tr>
      <w:tr w:rsidR="003B3B72" w:rsidRPr="003B3B72" w:rsidTr="009F7DB3">
        <w:trPr>
          <w:trHeight w:val="470"/>
          <w:jc w:val="center"/>
        </w:trPr>
        <w:tc>
          <w:tcPr>
            <w:tcW w:w="516" w:type="dxa"/>
            <w:hideMark/>
          </w:tcPr>
          <w:p w:rsidR="003B3B72" w:rsidRPr="00634C7C" w:rsidRDefault="003B3B72" w:rsidP="00634C7C">
            <w:pPr>
              <w:rPr>
                <w:sz w:val="24"/>
                <w:szCs w:val="24"/>
              </w:rPr>
            </w:pPr>
            <w:r w:rsidRPr="00634C7C">
              <w:rPr>
                <w:bCs/>
                <w:sz w:val="24"/>
                <w:szCs w:val="24"/>
              </w:rPr>
              <w:t>10.</w:t>
            </w:r>
          </w:p>
        </w:tc>
        <w:tc>
          <w:tcPr>
            <w:tcW w:w="9407" w:type="dxa"/>
            <w:gridSpan w:val="7"/>
            <w:hideMark/>
          </w:tcPr>
          <w:p w:rsidR="003B3B72" w:rsidRPr="003B3B72" w:rsidRDefault="003B3B72" w:rsidP="00634C7C">
            <w:pPr>
              <w:rPr>
                <w:sz w:val="24"/>
                <w:szCs w:val="24"/>
              </w:rPr>
            </w:pPr>
            <w:r w:rsidRPr="003B3B72">
              <w:rPr>
                <w:sz w:val="24"/>
                <w:szCs w:val="24"/>
              </w:rPr>
              <w:t>Документы, прилагаемые к заявлению: ___________________________________________________</w:t>
            </w:r>
          </w:p>
        </w:tc>
      </w:tr>
      <w:tr w:rsidR="003B3B72" w:rsidRPr="003B3B72" w:rsidTr="009F7DB3">
        <w:trPr>
          <w:jc w:val="center"/>
        </w:trPr>
        <w:tc>
          <w:tcPr>
            <w:tcW w:w="516" w:type="dxa"/>
            <w:hideMark/>
          </w:tcPr>
          <w:p w:rsidR="003B3B72" w:rsidRPr="00634C7C" w:rsidRDefault="003B3B72" w:rsidP="00634C7C">
            <w:pPr>
              <w:rPr>
                <w:sz w:val="24"/>
                <w:szCs w:val="24"/>
              </w:rPr>
            </w:pPr>
            <w:r w:rsidRPr="00634C7C">
              <w:rPr>
                <w:bCs/>
                <w:sz w:val="24"/>
                <w:szCs w:val="24"/>
              </w:rPr>
              <w:t>11.</w:t>
            </w:r>
          </w:p>
        </w:tc>
        <w:tc>
          <w:tcPr>
            <w:tcW w:w="9407" w:type="dxa"/>
            <w:gridSpan w:val="7"/>
            <w:hideMark/>
          </w:tcPr>
          <w:p w:rsidR="003B3B72" w:rsidRPr="003B3B72" w:rsidRDefault="003B3B72" w:rsidP="00634C7C">
            <w:pPr>
              <w:rPr>
                <w:sz w:val="24"/>
                <w:szCs w:val="24"/>
              </w:rPr>
            </w:pPr>
            <w:r w:rsidRPr="003B3B72">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B3B72" w:rsidRPr="003B3B72" w:rsidTr="009F7DB3">
        <w:trPr>
          <w:jc w:val="center"/>
        </w:trPr>
        <w:tc>
          <w:tcPr>
            <w:tcW w:w="516" w:type="dxa"/>
            <w:vMerge w:val="restart"/>
            <w:hideMark/>
          </w:tcPr>
          <w:p w:rsidR="003B3B72" w:rsidRPr="00634C7C" w:rsidRDefault="003B3B72" w:rsidP="00634C7C">
            <w:pPr>
              <w:rPr>
                <w:sz w:val="24"/>
                <w:szCs w:val="24"/>
              </w:rPr>
            </w:pPr>
            <w:r w:rsidRPr="00634C7C">
              <w:rPr>
                <w:bCs/>
                <w:sz w:val="24"/>
                <w:szCs w:val="24"/>
              </w:rPr>
              <w:t>12.</w:t>
            </w:r>
          </w:p>
        </w:tc>
        <w:tc>
          <w:tcPr>
            <w:tcW w:w="5201" w:type="dxa"/>
            <w:gridSpan w:val="5"/>
            <w:hideMark/>
          </w:tcPr>
          <w:p w:rsidR="003B3B72" w:rsidRPr="003B3B72" w:rsidRDefault="003B3B72" w:rsidP="001A6E8F">
            <w:pPr>
              <w:jc w:val="center"/>
              <w:rPr>
                <w:sz w:val="24"/>
                <w:szCs w:val="24"/>
              </w:rPr>
            </w:pPr>
            <w:r w:rsidRPr="003B3B72">
              <w:rPr>
                <w:sz w:val="24"/>
                <w:szCs w:val="24"/>
              </w:rPr>
              <w:t>Подпись:</w:t>
            </w:r>
          </w:p>
        </w:tc>
        <w:tc>
          <w:tcPr>
            <w:tcW w:w="4206" w:type="dxa"/>
            <w:gridSpan w:val="2"/>
            <w:hideMark/>
          </w:tcPr>
          <w:p w:rsidR="003B3B72" w:rsidRPr="003B3B72" w:rsidRDefault="003B3B72" w:rsidP="001A6E8F">
            <w:pPr>
              <w:jc w:val="center"/>
              <w:rPr>
                <w:sz w:val="24"/>
                <w:szCs w:val="24"/>
              </w:rPr>
            </w:pPr>
            <w:r w:rsidRPr="003B3B72">
              <w:rPr>
                <w:sz w:val="24"/>
                <w:szCs w:val="24"/>
              </w:rPr>
              <w:t>Дата:</w:t>
            </w:r>
          </w:p>
        </w:tc>
      </w:tr>
      <w:tr w:rsidR="003B3B72" w:rsidRPr="003B3B72" w:rsidTr="009F7DB3">
        <w:trPr>
          <w:jc w:val="center"/>
        </w:trPr>
        <w:tc>
          <w:tcPr>
            <w:tcW w:w="516" w:type="dxa"/>
            <w:vMerge/>
            <w:hideMark/>
          </w:tcPr>
          <w:p w:rsidR="003B3B72" w:rsidRPr="003B3B72" w:rsidRDefault="003B3B72" w:rsidP="00634C7C">
            <w:pPr>
              <w:rPr>
                <w:sz w:val="24"/>
                <w:szCs w:val="24"/>
              </w:rPr>
            </w:pPr>
          </w:p>
        </w:tc>
        <w:tc>
          <w:tcPr>
            <w:tcW w:w="2136" w:type="dxa"/>
            <w:gridSpan w:val="2"/>
            <w:hideMark/>
          </w:tcPr>
          <w:p w:rsidR="003B3B72" w:rsidRPr="003B3B72" w:rsidRDefault="003B3B72" w:rsidP="001A6E8F">
            <w:pPr>
              <w:jc w:val="center"/>
              <w:rPr>
                <w:sz w:val="24"/>
                <w:szCs w:val="24"/>
              </w:rPr>
            </w:pPr>
            <w:r w:rsidRPr="003B3B72">
              <w:rPr>
                <w:sz w:val="24"/>
                <w:szCs w:val="24"/>
              </w:rPr>
              <w:t>________________</w:t>
            </w:r>
          </w:p>
          <w:p w:rsidR="003B3B72" w:rsidRPr="00A4064D" w:rsidRDefault="003B3B72" w:rsidP="001A6E8F">
            <w:pPr>
              <w:jc w:val="center"/>
            </w:pPr>
            <w:r w:rsidRPr="00A4064D">
              <w:t>(подпись)</w:t>
            </w:r>
          </w:p>
        </w:tc>
        <w:tc>
          <w:tcPr>
            <w:tcW w:w="3065" w:type="dxa"/>
            <w:gridSpan w:val="3"/>
            <w:hideMark/>
          </w:tcPr>
          <w:p w:rsidR="003B3B72" w:rsidRPr="003B3B72" w:rsidRDefault="003B3B72" w:rsidP="001A6E8F">
            <w:pPr>
              <w:jc w:val="center"/>
              <w:rPr>
                <w:sz w:val="24"/>
                <w:szCs w:val="24"/>
              </w:rPr>
            </w:pPr>
            <w:r w:rsidRPr="003B3B72">
              <w:rPr>
                <w:sz w:val="24"/>
                <w:szCs w:val="24"/>
              </w:rPr>
              <w:t>__________________</w:t>
            </w:r>
          </w:p>
          <w:p w:rsidR="003B3B72" w:rsidRPr="00A4064D" w:rsidRDefault="003B3B72" w:rsidP="001A6E8F">
            <w:pPr>
              <w:jc w:val="center"/>
            </w:pPr>
            <w:r w:rsidRPr="00A4064D">
              <w:t>(инициалы, фамилия)</w:t>
            </w:r>
          </w:p>
        </w:tc>
        <w:tc>
          <w:tcPr>
            <w:tcW w:w="4206" w:type="dxa"/>
            <w:gridSpan w:val="2"/>
            <w:hideMark/>
          </w:tcPr>
          <w:p w:rsidR="003B3B72" w:rsidRPr="003B3B72" w:rsidRDefault="003B3B72" w:rsidP="001A6E8F">
            <w:pPr>
              <w:jc w:val="center"/>
              <w:rPr>
                <w:sz w:val="24"/>
                <w:szCs w:val="24"/>
              </w:rPr>
            </w:pPr>
            <w:r w:rsidRPr="003B3B72">
              <w:rPr>
                <w:sz w:val="24"/>
                <w:szCs w:val="24"/>
              </w:rPr>
              <w:t>"___" __________ ______ г.</w:t>
            </w:r>
          </w:p>
        </w:tc>
      </w:tr>
    </w:tbl>
    <w:p w:rsidR="003B3B72" w:rsidRPr="003B3B72" w:rsidRDefault="003B3B72" w:rsidP="00A4064D">
      <w:pPr>
        <w:jc w:val="both"/>
        <w:rPr>
          <w:sz w:val="24"/>
          <w:szCs w:val="24"/>
        </w:rPr>
      </w:pPr>
      <w:r w:rsidRPr="003B3B72">
        <w:rPr>
          <w:sz w:val="24"/>
          <w:szCs w:val="24"/>
        </w:rPr>
        <w:t>--------------------------------</w:t>
      </w:r>
    </w:p>
    <w:p w:rsidR="003B3B72" w:rsidRPr="001A6E8F" w:rsidRDefault="003B3B72" w:rsidP="00A4064D">
      <w:pPr>
        <w:jc w:val="both"/>
      </w:pPr>
      <w:r w:rsidRPr="001A6E8F">
        <w:t>&lt;1&gt; Указывается в случае, если публичный сервитут предлагается прекратить в отношении части земельного участка.</w:t>
      </w:r>
    </w:p>
    <w:p w:rsidR="003B3B72" w:rsidRPr="001A6E8F" w:rsidRDefault="003B3B72" w:rsidP="00A4064D">
      <w:pPr>
        <w:jc w:val="both"/>
      </w:pPr>
      <w:r w:rsidRPr="001A6E8F">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3B3B72" w:rsidRPr="001A6E8F" w:rsidRDefault="003B3B72" w:rsidP="003B3B72">
      <w:pPr>
        <w:rPr>
          <w:b/>
          <w:bCs/>
        </w:rPr>
      </w:pPr>
      <w:r w:rsidRPr="001A6E8F">
        <w:rPr>
          <w:b/>
          <w:bCs/>
        </w:rPr>
        <w:br w:type="page"/>
      </w:r>
    </w:p>
    <w:p w:rsidR="003B3B72" w:rsidRPr="003B3B72" w:rsidRDefault="003B3B72" w:rsidP="001A6E8F">
      <w:pPr>
        <w:jc w:val="right"/>
        <w:rPr>
          <w:sz w:val="24"/>
          <w:szCs w:val="24"/>
        </w:rPr>
      </w:pPr>
      <w:r w:rsidRPr="003B3B72">
        <w:rPr>
          <w:bCs/>
          <w:sz w:val="24"/>
          <w:szCs w:val="24"/>
        </w:rPr>
        <w:lastRenderedPageBreak/>
        <w:t>Приложение № 3 к Регламенту</w:t>
      </w:r>
    </w:p>
    <w:p w:rsidR="003B3B72" w:rsidRPr="003B3B72" w:rsidRDefault="003B3B72" w:rsidP="003B3B72">
      <w:pPr>
        <w:rPr>
          <w:sz w:val="24"/>
          <w:szCs w:val="24"/>
        </w:rPr>
      </w:pPr>
    </w:p>
    <w:tbl>
      <w:tblPr>
        <w:tblStyle w:val="111"/>
        <w:tblW w:w="10060" w:type="dxa"/>
        <w:jc w:val="center"/>
        <w:tblLayout w:type="fixed"/>
        <w:tblLook w:val="04A0" w:firstRow="1" w:lastRow="0" w:firstColumn="1" w:lastColumn="0" w:noHBand="0" w:noVBand="1"/>
      </w:tblPr>
      <w:tblGrid>
        <w:gridCol w:w="467"/>
        <w:gridCol w:w="396"/>
        <w:gridCol w:w="1967"/>
        <w:gridCol w:w="1855"/>
        <w:gridCol w:w="1000"/>
        <w:gridCol w:w="832"/>
        <w:gridCol w:w="1700"/>
        <w:gridCol w:w="1830"/>
        <w:gridCol w:w="13"/>
      </w:tblGrid>
      <w:tr w:rsidR="003B3B72" w:rsidRPr="003B3B72" w:rsidTr="00A4064D">
        <w:trPr>
          <w:trHeight w:val="75"/>
          <w:jc w:val="center"/>
        </w:trPr>
        <w:tc>
          <w:tcPr>
            <w:tcW w:w="467" w:type="dxa"/>
            <w:hideMark/>
          </w:tcPr>
          <w:p w:rsidR="003B3B72" w:rsidRPr="003B3B72" w:rsidRDefault="003B3B72" w:rsidP="003B3B72">
            <w:pPr>
              <w:rPr>
                <w:sz w:val="24"/>
                <w:szCs w:val="24"/>
              </w:rPr>
            </w:pPr>
            <w:r w:rsidRPr="003B3B72">
              <w:rPr>
                <w:sz w:val="24"/>
                <w:szCs w:val="24"/>
              </w:rPr>
              <w:t>№</w:t>
            </w:r>
          </w:p>
        </w:tc>
        <w:tc>
          <w:tcPr>
            <w:tcW w:w="9593" w:type="dxa"/>
            <w:gridSpan w:val="8"/>
            <w:hideMark/>
          </w:tcPr>
          <w:p w:rsidR="003B3B72" w:rsidRPr="003B3B72" w:rsidRDefault="003B3B72" w:rsidP="00A4064D">
            <w:pPr>
              <w:jc w:val="right"/>
              <w:rPr>
                <w:sz w:val="24"/>
                <w:szCs w:val="24"/>
              </w:rPr>
            </w:pPr>
            <w:r w:rsidRPr="003B3B72">
              <w:rPr>
                <w:sz w:val="24"/>
                <w:szCs w:val="24"/>
              </w:rPr>
              <w:t>Администрация Ялуторовского района</w:t>
            </w:r>
          </w:p>
        </w:tc>
      </w:tr>
      <w:tr w:rsidR="001A6E8F" w:rsidRPr="003B3B72" w:rsidTr="00A4064D">
        <w:trPr>
          <w:gridAfter w:val="1"/>
          <w:wAfter w:w="13" w:type="dxa"/>
          <w:jc w:val="center"/>
        </w:trPr>
        <w:tc>
          <w:tcPr>
            <w:tcW w:w="467" w:type="dxa"/>
            <w:vMerge w:val="restart"/>
            <w:hideMark/>
          </w:tcPr>
          <w:p w:rsidR="003B3B72" w:rsidRPr="003B3B72" w:rsidRDefault="003B3B72" w:rsidP="003B3B72">
            <w:pPr>
              <w:rPr>
                <w:sz w:val="24"/>
                <w:szCs w:val="24"/>
              </w:rPr>
            </w:pPr>
            <w:r w:rsidRPr="003B3B72">
              <w:rPr>
                <w:sz w:val="24"/>
                <w:szCs w:val="24"/>
              </w:rPr>
              <w:t>1.</w:t>
            </w:r>
          </w:p>
        </w:tc>
        <w:tc>
          <w:tcPr>
            <w:tcW w:w="2363" w:type="dxa"/>
            <w:gridSpan w:val="2"/>
            <w:hideMark/>
          </w:tcPr>
          <w:p w:rsidR="003B3B72" w:rsidRPr="001A6E8F" w:rsidRDefault="003B3B72" w:rsidP="001A6E8F">
            <w:pPr>
              <w:jc w:val="center"/>
              <w:rPr>
                <w:sz w:val="24"/>
                <w:szCs w:val="24"/>
              </w:rPr>
            </w:pPr>
            <w:r w:rsidRPr="001A6E8F">
              <w:rPr>
                <w:bCs/>
                <w:sz w:val="24"/>
                <w:szCs w:val="24"/>
              </w:rPr>
              <w:t>Заявитель</w:t>
            </w:r>
          </w:p>
        </w:tc>
        <w:tc>
          <w:tcPr>
            <w:tcW w:w="1855" w:type="dxa"/>
            <w:hideMark/>
          </w:tcPr>
          <w:p w:rsidR="003B3B72" w:rsidRPr="00A4064D" w:rsidRDefault="003B3B72" w:rsidP="001A6E8F">
            <w:pPr>
              <w:jc w:val="center"/>
              <w:rPr>
                <w:u w:val="single"/>
              </w:rPr>
            </w:pPr>
            <w:r w:rsidRPr="00A4064D">
              <w:rPr>
                <w:bCs/>
                <w:iCs/>
                <w:u w:val="single"/>
              </w:rPr>
              <w:t>Для физических лиц</w:t>
            </w:r>
          </w:p>
          <w:p w:rsidR="003B3B72" w:rsidRPr="001A6E8F" w:rsidRDefault="003B3B72" w:rsidP="001A6E8F">
            <w:pPr>
              <w:jc w:val="center"/>
              <w:rPr>
                <w:sz w:val="24"/>
                <w:szCs w:val="24"/>
              </w:rPr>
            </w:pPr>
            <w:r w:rsidRPr="001A6E8F">
              <w:rPr>
                <w:sz w:val="24"/>
                <w:szCs w:val="24"/>
              </w:rPr>
              <w:t>Фамилия, имя, отчество (при наличии)</w:t>
            </w:r>
          </w:p>
          <w:p w:rsidR="003B3B72" w:rsidRPr="00A4064D" w:rsidRDefault="003B3B72" w:rsidP="001A6E8F">
            <w:pPr>
              <w:jc w:val="center"/>
              <w:rPr>
                <w:u w:val="single"/>
              </w:rPr>
            </w:pPr>
            <w:r w:rsidRPr="00A4064D">
              <w:rPr>
                <w:bCs/>
                <w:iCs/>
                <w:u w:val="single"/>
              </w:rPr>
              <w:t>Для юридических лиц</w:t>
            </w:r>
          </w:p>
          <w:p w:rsidR="003B3B72" w:rsidRPr="001A6E8F" w:rsidRDefault="003B3B72" w:rsidP="001A6E8F">
            <w:pPr>
              <w:jc w:val="center"/>
              <w:rPr>
                <w:sz w:val="24"/>
                <w:szCs w:val="24"/>
              </w:rPr>
            </w:pPr>
            <w:r w:rsidRPr="001A6E8F">
              <w:rPr>
                <w:bCs/>
                <w:sz w:val="24"/>
                <w:szCs w:val="24"/>
              </w:rPr>
              <w:t>Полное наименование юридического лица</w:t>
            </w:r>
          </w:p>
        </w:tc>
        <w:tc>
          <w:tcPr>
            <w:tcW w:w="1832" w:type="dxa"/>
            <w:gridSpan w:val="2"/>
            <w:hideMark/>
          </w:tcPr>
          <w:p w:rsidR="003B3B72" w:rsidRPr="001A6E8F" w:rsidRDefault="003B3B72" w:rsidP="001A6E8F">
            <w:pPr>
              <w:jc w:val="center"/>
              <w:rPr>
                <w:sz w:val="24"/>
                <w:szCs w:val="24"/>
              </w:rPr>
            </w:pPr>
            <w:r w:rsidRPr="001A6E8F">
              <w:rPr>
                <w:sz w:val="24"/>
                <w:szCs w:val="24"/>
              </w:rPr>
              <w:t>Документ, удостоверяющий личность (вид, серия, номер, выдавший орган дата выдачи, код подразделения)</w:t>
            </w:r>
          </w:p>
        </w:tc>
        <w:tc>
          <w:tcPr>
            <w:tcW w:w="1700" w:type="dxa"/>
            <w:hideMark/>
          </w:tcPr>
          <w:p w:rsidR="003B3B72" w:rsidRPr="001A6E8F" w:rsidRDefault="003B3B72" w:rsidP="001A6E8F">
            <w:pPr>
              <w:jc w:val="center"/>
              <w:rPr>
                <w:sz w:val="24"/>
                <w:szCs w:val="24"/>
              </w:rPr>
            </w:pPr>
            <w:r w:rsidRPr="001A6E8F">
              <w:rPr>
                <w:sz w:val="24"/>
                <w:szCs w:val="24"/>
              </w:rPr>
              <w:t>Полное наименование юридического лица</w:t>
            </w:r>
            <w:r w:rsidRPr="001A6E8F">
              <w:rPr>
                <w:bCs/>
                <w:sz w:val="24"/>
                <w:szCs w:val="24"/>
              </w:rPr>
              <w:t xml:space="preserve"> </w:t>
            </w:r>
            <w:r w:rsidRPr="001A6E8F">
              <w:rPr>
                <w:sz w:val="24"/>
                <w:szCs w:val="24"/>
              </w:rPr>
              <w:t>и ОГРН</w:t>
            </w:r>
          </w:p>
        </w:tc>
        <w:tc>
          <w:tcPr>
            <w:tcW w:w="1830" w:type="dxa"/>
            <w:hideMark/>
          </w:tcPr>
          <w:p w:rsidR="003B3B72" w:rsidRPr="001A6E8F" w:rsidRDefault="003B3B72" w:rsidP="001A6E8F">
            <w:pPr>
              <w:jc w:val="center"/>
              <w:rPr>
                <w:sz w:val="24"/>
                <w:szCs w:val="24"/>
              </w:rPr>
            </w:pPr>
            <w:r w:rsidRPr="001A6E8F">
              <w:rPr>
                <w:sz w:val="24"/>
                <w:szCs w:val="24"/>
              </w:rPr>
              <w:t>Контактные данные (почтовый адрес, номер телефона, адрес электронной почты)</w:t>
            </w:r>
          </w:p>
        </w:tc>
      </w:tr>
      <w:tr w:rsidR="001A6E8F" w:rsidRPr="003B3B72" w:rsidTr="00A4064D">
        <w:trPr>
          <w:gridAfter w:val="1"/>
          <w:wAfter w:w="13" w:type="dxa"/>
          <w:jc w:val="center"/>
        </w:trPr>
        <w:tc>
          <w:tcPr>
            <w:tcW w:w="467" w:type="dxa"/>
            <w:vMerge/>
            <w:hideMark/>
          </w:tcPr>
          <w:p w:rsidR="003B3B72" w:rsidRPr="003B3B72" w:rsidRDefault="003B3B72" w:rsidP="003B3B72">
            <w:pPr>
              <w:rPr>
                <w:sz w:val="24"/>
                <w:szCs w:val="24"/>
              </w:rPr>
            </w:pPr>
          </w:p>
        </w:tc>
        <w:tc>
          <w:tcPr>
            <w:tcW w:w="396" w:type="dxa"/>
            <w:hideMark/>
          </w:tcPr>
          <w:p w:rsidR="003B3B72" w:rsidRPr="003B3B72" w:rsidRDefault="003B3B72" w:rsidP="003B3B72">
            <w:pPr>
              <w:rPr>
                <w:sz w:val="24"/>
                <w:szCs w:val="24"/>
              </w:rPr>
            </w:pPr>
            <w:r w:rsidRPr="003B3B72">
              <w:rPr>
                <w:noProof/>
                <w:sz w:val="24"/>
                <w:szCs w:val="24"/>
              </w:rPr>
              <w:drawing>
                <wp:inline distT="0" distB="0" distL="0" distR="0" wp14:anchorId="4FB937AE" wp14:editId="0F99FEE8">
                  <wp:extent cx="100841" cy="114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914" cy="115517"/>
                          </a:xfrm>
                          <a:prstGeom prst="rect">
                            <a:avLst/>
                          </a:prstGeom>
                        </pic:spPr>
                      </pic:pic>
                    </a:graphicData>
                  </a:graphic>
                </wp:inline>
              </w:drawing>
            </w:r>
          </w:p>
        </w:tc>
        <w:tc>
          <w:tcPr>
            <w:tcW w:w="1967" w:type="dxa"/>
            <w:hideMark/>
          </w:tcPr>
          <w:p w:rsidR="003B3B72" w:rsidRPr="003B3B72" w:rsidRDefault="003B3B72" w:rsidP="003B3B72">
            <w:pPr>
              <w:rPr>
                <w:sz w:val="24"/>
                <w:szCs w:val="24"/>
              </w:rPr>
            </w:pPr>
            <w:r w:rsidRPr="003B3B72">
              <w:rPr>
                <w:b/>
                <w:bCs/>
                <w:sz w:val="24"/>
                <w:szCs w:val="24"/>
              </w:rPr>
              <w:t>физическое лицо (гражданин)</w:t>
            </w:r>
          </w:p>
        </w:tc>
        <w:tc>
          <w:tcPr>
            <w:tcW w:w="1855" w:type="dxa"/>
            <w:hideMark/>
          </w:tcPr>
          <w:p w:rsidR="003B3B72" w:rsidRPr="003B3B72" w:rsidRDefault="003B3B72" w:rsidP="003B3B72">
            <w:pPr>
              <w:rPr>
                <w:sz w:val="24"/>
                <w:szCs w:val="24"/>
              </w:rPr>
            </w:pPr>
          </w:p>
        </w:tc>
        <w:tc>
          <w:tcPr>
            <w:tcW w:w="1832" w:type="dxa"/>
            <w:gridSpan w:val="2"/>
            <w:hideMark/>
          </w:tcPr>
          <w:p w:rsidR="003B3B72" w:rsidRPr="003B3B72" w:rsidRDefault="003B3B72" w:rsidP="003B3B72">
            <w:pPr>
              <w:rPr>
                <w:sz w:val="24"/>
                <w:szCs w:val="24"/>
              </w:rPr>
            </w:pPr>
          </w:p>
        </w:tc>
        <w:tc>
          <w:tcPr>
            <w:tcW w:w="1700" w:type="dxa"/>
            <w:hideMark/>
          </w:tcPr>
          <w:p w:rsidR="003B3B72" w:rsidRPr="003B3B72" w:rsidRDefault="003B3B72" w:rsidP="003B3B72">
            <w:pPr>
              <w:rPr>
                <w:sz w:val="24"/>
                <w:szCs w:val="24"/>
              </w:rPr>
            </w:pPr>
          </w:p>
        </w:tc>
        <w:tc>
          <w:tcPr>
            <w:tcW w:w="1830" w:type="dxa"/>
            <w:hideMark/>
          </w:tcPr>
          <w:p w:rsidR="003B3B72" w:rsidRPr="003B3B72" w:rsidRDefault="003B3B72" w:rsidP="003B3B72">
            <w:pPr>
              <w:rPr>
                <w:sz w:val="24"/>
                <w:szCs w:val="24"/>
              </w:rPr>
            </w:pPr>
          </w:p>
        </w:tc>
      </w:tr>
      <w:tr w:rsidR="001A6E8F" w:rsidRPr="003B3B72" w:rsidTr="00A4064D">
        <w:trPr>
          <w:gridAfter w:val="1"/>
          <w:wAfter w:w="13" w:type="dxa"/>
          <w:jc w:val="center"/>
        </w:trPr>
        <w:tc>
          <w:tcPr>
            <w:tcW w:w="467" w:type="dxa"/>
            <w:vMerge/>
            <w:hideMark/>
          </w:tcPr>
          <w:p w:rsidR="003B3B72" w:rsidRPr="003B3B72" w:rsidRDefault="003B3B72" w:rsidP="003B3B72">
            <w:pPr>
              <w:rPr>
                <w:sz w:val="24"/>
                <w:szCs w:val="24"/>
              </w:rPr>
            </w:pPr>
          </w:p>
        </w:tc>
        <w:tc>
          <w:tcPr>
            <w:tcW w:w="396" w:type="dxa"/>
            <w:hideMark/>
          </w:tcPr>
          <w:p w:rsidR="003B3B72" w:rsidRPr="003B3B72" w:rsidRDefault="003B3B72" w:rsidP="003B3B72">
            <w:pPr>
              <w:rPr>
                <w:sz w:val="24"/>
                <w:szCs w:val="24"/>
              </w:rPr>
            </w:pPr>
            <w:r w:rsidRPr="003B3B72">
              <w:rPr>
                <w:noProof/>
                <w:sz w:val="24"/>
                <w:szCs w:val="24"/>
              </w:rPr>
              <w:drawing>
                <wp:inline distT="0" distB="0" distL="0" distR="0" wp14:anchorId="21D4C4F4" wp14:editId="7A9480BB">
                  <wp:extent cx="97790" cy="1155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p>
        </w:tc>
        <w:tc>
          <w:tcPr>
            <w:tcW w:w="1967" w:type="dxa"/>
            <w:hideMark/>
          </w:tcPr>
          <w:p w:rsidR="003B3B72" w:rsidRPr="003B3B72" w:rsidRDefault="003B3B72" w:rsidP="003B3B72">
            <w:pPr>
              <w:rPr>
                <w:sz w:val="24"/>
                <w:szCs w:val="24"/>
              </w:rPr>
            </w:pPr>
            <w:r w:rsidRPr="003B3B72">
              <w:rPr>
                <w:b/>
                <w:bCs/>
                <w:sz w:val="24"/>
                <w:szCs w:val="24"/>
              </w:rPr>
              <w:t>юридическое лицо</w:t>
            </w:r>
          </w:p>
        </w:tc>
        <w:tc>
          <w:tcPr>
            <w:tcW w:w="1855" w:type="dxa"/>
            <w:hideMark/>
          </w:tcPr>
          <w:p w:rsidR="003B3B72" w:rsidRPr="003B3B72" w:rsidRDefault="003B3B72" w:rsidP="003B3B72">
            <w:pPr>
              <w:rPr>
                <w:sz w:val="24"/>
                <w:szCs w:val="24"/>
              </w:rPr>
            </w:pPr>
          </w:p>
        </w:tc>
        <w:tc>
          <w:tcPr>
            <w:tcW w:w="1832" w:type="dxa"/>
            <w:gridSpan w:val="2"/>
            <w:hideMark/>
          </w:tcPr>
          <w:p w:rsidR="003B3B72" w:rsidRPr="003B3B72" w:rsidRDefault="003B3B72" w:rsidP="003B3B72">
            <w:pPr>
              <w:rPr>
                <w:sz w:val="24"/>
                <w:szCs w:val="24"/>
              </w:rPr>
            </w:pPr>
          </w:p>
        </w:tc>
        <w:tc>
          <w:tcPr>
            <w:tcW w:w="1700" w:type="dxa"/>
            <w:hideMark/>
          </w:tcPr>
          <w:p w:rsidR="003B3B72" w:rsidRPr="003B3B72" w:rsidRDefault="003B3B72" w:rsidP="003B3B72">
            <w:pPr>
              <w:rPr>
                <w:sz w:val="24"/>
                <w:szCs w:val="24"/>
              </w:rPr>
            </w:pPr>
          </w:p>
        </w:tc>
        <w:tc>
          <w:tcPr>
            <w:tcW w:w="1830" w:type="dxa"/>
            <w:hideMark/>
          </w:tcPr>
          <w:p w:rsidR="003B3B72" w:rsidRPr="003B3B72" w:rsidRDefault="003B3B72" w:rsidP="003B3B72">
            <w:pPr>
              <w:rPr>
                <w:sz w:val="24"/>
                <w:szCs w:val="24"/>
              </w:rPr>
            </w:pPr>
          </w:p>
        </w:tc>
      </w:tr>
      <w:tr w:rsidR="001A6E8F" w:rsidRPr="003B3B72" w:rsidTr="00A4064D">
        <w:trPr>
          <w:gridAfter w:val="1"/>
          <w:wAfter w:w="13" w:type="dxa"/>
          <w:jc w:val="center"/>
        </w:trPr>
        <w:tc>
          <w:tcPr>
            <w:tcW w:w="467" w:type="dxa"/>
            <w:vMerge/>
            <w:hideMark/>
          </w:tcPr>
          <w:p w:rsidR="003B3B72" w:rsidRPr="003B3B72" w:rsidRDefault="003B3B72" w:rsidP="003B3B72">
            <w:pPr>
              <w:rPr>
                <w:sz w:val="24"/>
                <w:szCs w:val="24"/>
              </w:rPr>
            </w:pPr>
          </w:p>
        </w:tc>
        <w:tc>
          <w:tcPr>
            <w:tcW w:w="396" w:type="dxa"/>
            <w:hideMark/>
          </w:tcPr>
          <w:p w:rsidR="003B3B72" w:rsidRPr="003B3B72" w:rsidRDefault="003B3B72" w:rsidP="003B3B72">
            <w:pPr>
              <w:rPr>
                <w:sz w:val="24"/>
                <w:szCs w:val="24"/>
              </w:rPr>
            </w:pPr>
            <w:r w:rsidRPr="003B3B72">
              <w:rPr>
                <w:noProof/>
                <w:sz w:val="24"/>
                <w:szCs w:val="24"/>
              </w:rPr>
              <w:drawing>
                <wp:inline distT="0" distB="0" distL="0" distR="0" wp14:anchorId="2E1B79B3" wp14:editId="6F1893ED">
                  <wp:extent cx="97790" cy="1155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p>
        </w:tc>
        <w:tc>
          <w:tcPr>
            <w:tcW w:w="1967" w:type="dxa"/>
            <w:hideMark/>
          </w:tcPr>
          <w:p w:rsidR="003B3B72" w:rsidRPr="003B3B72" w:rsidRDefault="003B3B72" w:rsidP="003B3B72">
            <w:pPr>
              <w:rPr>
                <w:sz w:val="24"/>
                <w:szCs w:val="24"/>
              </w:rPr>
            </w:pPr>
            <w:r w:rsidRPr="003B3B72">
              <w:rPr>
                <w:b/>
                <w:bCs/>
                <w:sz w:val="24"/>
                <w:szCs w:val="24"/>
              </w:rPr>
              <w:t xml:space="preserve">Представитель заявителя </w:t>
            </w:r>
            <w:r w:rsidRPr="00A4064D">
              <w:rPr>
                <w:i/>
                <w:iCs/>
              </w:rPr>
              <w:t>(заполняется в случае обращения представителя заявителя физического или юридического лица)</w:t>
            </w:r>
          </w:p>
        </w:tc>
        <w:tc>
          <w:tcPr>
            <w:tcW w:w="1855" w:type="dxa"/>
            <w:hideMark/>
          </w:tcPr>
          <w:p w:rsidR="003B3B72" w:rsidRPr="003B3B72" w:rsidRDefault="003B3B72" w:rsidP="003B3B72">
            <w:pPr>
              <w:rPr>
                <w:sz w:val="24"/>
                <w:szCs w:val="24"/>
              </w:rPr>
            </w:pPr>
          </w:p>
        </w:tc>
        <w:tc>
          <w:tcPr>
            <w:tcW w:w="1832" w:type="dxa"/>
            <w:gridSpan w:val="2"/>
            <w:hideMark/>
          </w:tcPr>
          <w:p w:rsidR="003B3B72" w:rsidRPr="003B3B72" w:rsidRDefault="003B3B72" w:rsidP="003B3B72">
            <w:pPr>
              <w:rPr>
                <w:sz w:val="24"/>
                <w:szCs w:val="24"/>
              </w:rPr>
            </w:pPr>
          </w:p>
        </w:tc>
        <w:tc>
          <w:tcPr>
            <w:tcW w:w="1700" w:type="dxa"/>
            <w:hideMark/>
          </w:tcPr>
          <w:p w:rsidR="003B3B72" w:rsidRPr="003B3B72" w:rsidRDefault="003B3B72" w:rsidP="003B3B72">
            <w:pPr>
              <w:rPr>
                <w:sz w:val="24"/>
                <w:szCs w:val="24"/>
              </w:rPr>
            </w:pPr>
          </w:p>
        </w:tc>
        <w:tc>
          <w:tcPr>
            <w:tcW w:w="1830" w:type="dxa"/>
            <w:hideMark/>
          </w:tcPr>
          <w:p w:rsidR="003B3B72" w:rsidRPr="003B3B72" w:rsidRDefault="003B3B72" w:rsidP="003B3B72">
            <w:pPr>
              <w:rPr>
                <w:sz w:val="24"/>
                <w:szCs w:val="24"/>
              </w:rPr>
            </w:pPr>
          </w:p>
        </w:tc>
      </w:tr>
      <w:tr w:rsidR="003B3B72" w:rsidRPr="003B3B72" w:rsidTr="00A4064D">
        <w:trPr>
          <w:trHeight w:val="330"/>
          <w:jc w:val="center"/>
        </w:trPr>
        <w:tc>
          <w:tcPr>
            <w:tcW w:w="10060" w:type="dxa"/>
            <w:gridSpan w:val="9"/>
            <w:hideMark/>
          </w:tcPr>
          <w:p w:rsidR="003B3B72" w:rsidRPr="003B3B72" w:rsidRDefault="003B3B72" w:rsidP="003B3B72">
            <w:pPr>
              <w:rPr>
                <w:sz w:val="24"/>
                <w:szCs w:val="24"/>
              </w:rPr>
            </w:pPr>
          </w:p>
          <w:p w:rsidR="003B3B72" w:rsidRPr="003B3B72" w:rsidRDefault="003B3B72" w:rsidP="003B3B72">
            <w:pPr>
              <w:rPr>
                <w:sz w:val="24"/>
                <w:szCs w:val="24"/>
              </w:rPr>
            </w:pPr>
            <w:r w:rsidRPr="003B3B72">
              <w:rPr>
                <w:sz w:val="24"/>
                <w:szCs w:val="24"/>
              </w:rPr>
              <w:t>Прошу исправить допущенную ошибку (опечатку) в _______________________________</w:t>
            </w:r>
            <w:r w:rsidR="00A4064D">
              <w:rPr>
                <w:sz w:val="24"/>
                <w:szCs w:val="24"/>
              </w:rPr>
              <w:t>_</w:t>
            </w:r>
            <w:r w:rsidR="001A6E8F">
              <w:rPr>
                <w:sz w:val="24"/>
                <w:szCs w:val="24"/>
              </w:rPr>
              <w:t>___</w:t>
            </w:r>
            <w:r w:rsidRPr="003B3B72">
              <w:rPr>
                <w:sz w:val="24"/>
                <w:szCs w:val="24"/>
              </w:rPr>
              <w:br/>
              <w:t>____________________________________________________________</w:t>
            </w:r>
            <w:r w:rsidR="001A6E8F">
              <w:rPr>
                <w:sz w:val="24"/>
                <w:szCs w:val="24"/>
              </w:rPr>
              <w:t>______________________</w:t>
            </w:r>
          </w:p>
          <w:p w:rsidR="003B3B72" w:rsidRPr="001A6E8F" w:rsidRDefault="003B3B72" w:rsidP="001A6E8F">
            <w:pPr>
              <w:jc w:val="center"/>
            </w:pPr>
            <w:r w:rsidRPr="001A6E8F">
              <w:t>(указывается вид и реквизиты документа, выданного по результатам предоставления муниципальной услуги, в котором допущена ошибка (опечатка))</w:t>
            </w:r>
          </w:p>
          <w:p w:rsidR="003B3B72" w:rsidRPr="003B3B72" w:rsidRDefault="003B3B72" w:rsidP="003B3B72">
            <w:pPr>
              <w:rPr>
                <w:sz w:val="24"/>
                <w:szCs w:val="24"/>
              </w:rPr>
            </w:pPr>
            <w:r w:rsidRPr="003B3B72">
              <w:rPr>
                <w:sz w:val="24"/>
                <w:szCs w:val="24"/>
              </w:rPr>
              <w:t>заключающуюся в ____________________________________________</w:t>
            </w:r>
            <w:r w:rsidR="001A6E8F">
              <w:rPr>
                <w:sz w:val="24"/>
                <w:szCs w:val="24"/>
              </w:rPr>
              <w:t>_____________________</w:t>
            </w:r>
          </w:p>
          <w:p w:rsidR="003B3B72" w:rsidRPr="003B3B72" w:rsidRDefault="003B3B72" w:rsidP="003B3B72">
            <w:pPr>
              <w:rPr>
                <w:sz w:val="24"/>
                <w:szCs w:val="24"/>
              </w:rPr>
            </w:pPr>
            <w:r w:rsidRPr="003B3B72">
              <w:rPr>
                <w:sz w:val="24"/>
                <w:szCs w:val="24"/>
              </w:rPr>
              <w:t>____________________________________________________________</w:t>
            </w:r>
            <w:r w:rsidR="001A6E8F">
              <w:rPr>
                <w:sz w:val="24"/>
                <w:szCs w:val="24"/>
              </w:rPr>
              <w:t>______</w:t>
            </w:r>
            <w:r w:rsidR="00A4064D">
              <w:rPr>
                <w:sz w:val="24"/>
                <w:szCs w:val="24"/>
              </w:rPr>
              <w:t>___</w:t>
            </w:r>
            <w:r w:rsidR="001A6E8F">
              <w:rPr>
                <w:sz w:val="24"/>
                <w:szCs w:val="24"/>
              </w:rPr>
              <w:t>____________</w:t>
            </w:r>
          </w:p>
          <w:p w:rsidR="003B3B72" w:rsidRPr="003B3B72" w:rsidRDefault="003B3B72" w:rsidP="00A4064D">
            <w:pPr>
              <w:jc w:val="center"/>
              <w:rPr>
                <w:sz w:val="24"/>
                <w:szCs w:val="24"/>
              </w:rPr>
            </w:pPr>
            <w:r w:rsidRPr="001A6E8F">
              <w:t>(указывается описание опечатки (ошибки), при необходимости указывается документ, подтверждающий наличие ошибки (опечатки))</w:t>
            </w:r>
          </w:p>
        </w:tc>
      </w:tr>
      <w:tr w:rsidR="003B3B72" w:rsidRPr="003B3B72" w:rsidTr="00A4064D">
        <w:trPr>
          <w:trHeight w:val="330"/>
          <w:jc w:val="center"/>
        </w:trPr>
        <w:tc>
          <w:tcPr>
            <w:tcW w:w="10060" w:type="dxa"/>
            <w:gridSpan w:val="9"/>
            <w:hideMark/>
          </w:tcPr>
          <w:p w:rsidR="003B3B72" w:rsidRPr="003B3B72" w:rsidRDefault="003B3B72" w:rsidP="003B3B72">
            <w:pPr>
              <w:rPr>
                <w:sz w:val="24"/>
                <w:szCs w:val="24"/>
              </w:rPr>
            </w:pPr>
            <w:r w:rsidRPr="003B3B72">
              <w:rPr>
                <w:b/>
                <w:bCs/>
                <w:sz w:val="24"/>
                <w:szCs w:val="24"/>
              </w:rPr>
              <w:t>Результат муниципальной услуги прошу направить в мой адрес следующим способом:</w:t>
            </w:r>
          </w:p>
          <w:p w:rsidR="003B3B72" w:rsidRPr="003B3B72" w:rsidRDefault="003B3B72" w:rsidP="003B3B72">
            <w:pPr>
              <w:rPr>
                <w:sz w:val="24"/>
                <w:szCs w:val="24"/>
              </w:rPr>
            </w:pPr>
            <w:r w:rsidRPr="003B3B72">
              <w:rPr>
                <w:noProof/>
                <w:sz w:val="24"/>
                <w:szCs w:val="24"/>
              </w:rPr>
              <w:drawing>
                <wp:inline distT="0" distB="0" distL="0" distR="0" wp14:anchorId="1CEFEB61" wp14:editId="3B259A84">
                  <wp:extent cx="97790" cy="11557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3B3B72">
              <w:rPr>
                <w:sz w:val="24"/>
                <w:szCs w:val="24"/>
              </w:rPr>
              <w:t xml:space="preserve"> посредством направления на указанный выше адрес электронной почты</w:t>
            </w:r>
          </w:p>
          <w:p w:rsidR="003B3B72" w:rsidRPr="003B3B72" w:rsidRDefault="003B3B72" w:rsidP="003B3B72">
            <w:pPr>
              <w:rPr>
                <w:sz w:val="24"/>
                <w:szCs w:val="24"/>
              </w:rPr>
            </w:pPr>
            <w:r w:rsidRPr="003B3B72">
              <w:rPr>
                <w:noProof/>
                <w:sz w:val="24"/>
                <w:szCs w:val="24"/>
              </w:rPr>
              <w:drawing>
                <wp:inline distT="0" distB="0" distL="0" distR="0" wp14:anchorId="2CA58F39" wp14:editId="66744C4E">
                  <wp:extent cx="97790" cy="11557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3B3B72">
              <w:rPr>
                <w:sz w:val="24"/>
                <w:szCs w:val="24"/>
              </w:rPr>
              <w:t xml:space="preserve"> почтовым отправлением на указанный выше адрес</w:t>
            </w:r>
          </w:p>
          <w:p w:rsidR="003B3B72" w:rsidRPr="003B3B72" w:rsidRDefault="003B3B72" w:rsidP="003B3B72">
            <w:pPr>
              <w:rPr>
                <w:sz w:val="24"/>
                <w:szCs w:val="24"/>
              </w:rPr>
            </w:pPr>
            <w:r w:rsidRPr="003B3B72">
              <w:rPr>
                <w:noProof/>
                <w:sz w:val="24"/>
                <w:szCs w:val="24"/>
              </w:rPr>
              <w:drawing>
                <wp:inline distT="0" distB="0" distL="0" distR="0" wp14:anchorId="16A03AEF" wp14:editId="1C019A33">
                  <wp:extent cx="97790" cy="1155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3B3B72">
              <w:rPr>
                <w:sz w:val="24"/>
                <w:szCs w:val="24"/>
              </w:rPr>
              <w:t xml:space="preserve"> при личном обращении в МФЦ </w:t>
            </w:r>
          </w:p>
        </w:tc>
      </w:tr>
      <w:tr w:rsidR="003B3B72" w:rsidRPr="003B3B72" w:rsidTr="00A4064D">
        <w:trPr>
          <w:jc w:val="center"/>
        </w:trPr>
        <w:tc>
          <w:tcPr>
            <w:tcW w:w="467" w:type="dxa"/>
            <w:vMerge w:val="restart"/>
            <w:hideMark/>
          </w:tcPr>
          <w:p w:rsidR="003B3B72" w:rsidRPr="001A6E8F" w:rsidRDefault="003B3B72" w:rsidP="003B3B72">
            <w:pPr>
              <w:rPr>
                <w:sz w:val="24"/>
                <w:szCs w:val="24"/>
              </w:rPr>
            </w:pPr>
            <w:r w:rsidRPr="001A6E8F">
              <w:rPr>
                <w:bCs/>
                <w:sz w:val="24"/>
                <w:szCs w:val="24"/>
              </w:rPr>
              <w:t>2.</w:t>
            </w:r>
          </w:p>
        </w:tc>
        <w:tc>
          <w:tcPr>
            <w:tcW w:w="5218" w:type="dxa"/>
            <w:gridSpan w:val="4"/>
            <w:hideMark/>
          </w:tcPr>
          <w:p w:rsidR="003B3B72" w:rsidRPr="003B3B72" w:rsidRDefault="003B3B72" w:rsidP="003B3B72">
            <w:pPr>
              <w:rPr>
                <w:sz w:val="24"/>
                <w:szCs w:val="24"/>
              </w:rPr>
            </w:pPr>
            <w:r w:rsidRPr="003B3B72">
              <w:rPr>
                <w:sz w:val="24"/>
                <w:szCs w:val="24"/>
              </w:rPr>
              <w:t>Подпись заявителя (представителя заявителя):</w:t>
            </w:r>
          </w:p>
        </w:tc>
        <w:tc>
          <w:tcPr>
            <w:tcW w:w="4375" w:type="dxa"/>
            <w:gridSpan w:val="4"/>
            <w:hideMark/>
          </w:tcPr>
          <w:p w:rsidR="003B3B72" w:rsidRPr="003B3B72" w:rsidRDefault="003B3B72" w:rsidP="003B3B72">
            <w:pPr>
              <w:rPr>
                <w:sz w:val="24"/>
                <w:szCs w:val="24"/>
              </w:rPr>
            </w:pPr>
            <w:r w:rsidRPr="003B3B72">
              <w:rPr>
                <w:sz w:val="24"/>
                <w:szCs w:val="24"/>
              </w:rPr>
              <w:t>Дата:</w:t>
            </w:r>
          </w:p>
        </w:tc>
      </w:tr>
      <w:tr w:rsidR="003B3B72" w:rsidRPr="003B3B72" w:rsidTr="00A4064D">
        <w:trPr>
          <w:jc w:val="center"/>
        </w:trPr>
        <w:tc>
          <w:tcPr>
            <w:tcW w:w="467" w:type="dxa"/>
            <w:vMerge/>
            <w:hideMark/>
          </w:tcPr>
          <w:p w:rsidR="003B3B72" w:rsidRPr="001A6E8F" w:rsidRDefault="003B3B72" w:rsidP="003B3B72">
            <w:pPr>
              <w:rPr>
                <w:sz w:val="24"/>
                <w:szCs w:val="24"/>
              </w:rPr>
            </w:pPr>
          </w:p>
        </w:tc>
        <w:tc>
          <w:tcPr>
            <w:tcW w:w="5218" w:type="dxa"/>
            <w:gridSpan w:val="4"/>
            <w:hideMark/>
          </w:tcPr>
          <w:p w:rsidR="003B3B72" w:rsidRPr="003B3B72" w:rsidRDefault="003B3B72" w:rsidP="001A6E8F">
            <w:pPr>
              <w:jc w:val="center"/>
              <w:rPr>
                <w:sz w:val="24"/>
                <w:szCs w:val="24"/>
              </w:rPr>
            </w:pPr>
            <w:r w:rsidRPr="003B3B72">
              <w:rPr>
                <w:sz w:val="24"/>
                <w:szCs w:val="24"/>
              </w:rPr>
              <w:t>_________ ___________________</w:t>
            </w:r>
          </w:p>
          <w:p w:rsidR="003B3B72" w:rsidRPr="00A4064D" w:rsidRDefault="003B3B72" w:rsidP="001A6E8F">
            <w:pPr>
              <w:jc w:val="center"/>
            </w:pPr>
            <w:r w:rsidRPr="00A4064D">
              <w:t>(Подпись) (Инициалы, фамилия)</w:t>
            </w:r>
          </w:p>
        </w:tc>
        <w:tc>
          <w:tcPr>
            <w:tcW w:w="4375" w:type="dxa"/>
            <w:gridSpan w:val="4"/>
            <w:hideMark/>
          </w:tcPr>
          <w:p w:rsidR="003B3B72" w:rsidRPr="003B3B72" w:rsidRDefault="003B3B72" w:rsidP="001A6E8F">
            <w:pPr>
              <w:jc w:val="center"/>
              <w:rPr>
                <w:sz w:val="24"/>
                <w:szCs w:val="24"/>
              </w:rPr>
            </w:pPr>
            <w:r w:rsidRPr="003B3B72">
              <w:rPr>
                <w:sz w:val="24"/>
                <w:szCs w:val="24"/>
              </w:rPr>
              <w:t>«__» ___________ ____ г.</w:t>
            </w:r>
          </w:p>
        </w:tc>
      </w:tr>
      <w:tr w:rsidR="003B3B72" w:rsidRPr="003B3B72" w:rsidTr="00A4064D">
        <w:trPr>
          <w:jc w:val="center"/>
        </w:trPr>
        <w:tc>
          <w:tcPr>
            <w:tcW w:w="467" w:type="dxa"/>
            <w:vMerge w:val="restart"/>
            <w:hideMark/>
          </w:tcPr>
          <w:p w:rsidR="003B3B72" w:rsidRPr="001A6E8F" w:rsidRDefault="003B3B72" w:rsidP="003B3B72">
            <w:pPr>
              <w:rPr>
                <w:sz w:val="24"/>
                <w:szCs w:val="24"/>
              </w:rPr>
            </w:pPr>
            <w:r w:rsidRPr="001A6E8F">
              <w:rPr>
                <w:bCs/>
                <w:sz w:val="24"/>
                <w:szCs w:val="24"/>
              </w:rPr>
              <w:t>3.</w:t>
            </w:r>
          </w:p>
        </w:tc>
        <w:tc>
          <w:tcPr>
            <w:tcW w:w="5218" w:type="dxa"/>
            <w:gridSpan w:val="4"/>
            <w:hideMark/>
          </w:tcPr>
          <w:p w:rsidR="003B3B72" w:rsidRPr="003B3B72" w:rsidRDefault="003B3B72" w:rsidP="001A6E8F">
            <w:pPr>
              <w:jc w:val="center"/>
              <w:rPr>
                <w:sz w:val="24"/>
                <w:szCs w:val="24"/>
              </w:rPr>
            </w:pPr>
            <w:r w:rsidRPr="003B3B72">
              <w:rPr>
                <w:sz w:val="24"/>
                <w:szCs w:val="24"/>
              </w:rPr>
              <w:t>Отметка должностного лица, принявшего заявление и приложенные к нему документы:</w:t>
            </w:r>
          </w:p>
        </w:tc>
        <w:tc>
          <w:tcPr>
            <w:tcW w:w="4375" w:type="dxa"/>
            <w:gridSpan w:val="4"/>
            <w:hideMark/>
          </w:tcPr>
          <w:p w:rsidR="003B3B72" w:rsidRPr="003B3B72" w:rsidRDefault="003B3B72" w:rsidP="001A6E8F">
            <w:pPr>
              <w:jc w:val="center"/>
              <w:rPr>
                <w:sz w:val="24"/>
                <w:szCs w:val="24"/>
              </w:rPr>
            </w:pPr>
            <w:r w:rsidRPr="003B3B72">
              <w:rPr>
                <w:sz w:val="24"/>
                <w:szCs w:val="24"/>
              </w:rPr>
              <w:t>Дата:</w:t>
            </w:r>
          </w:p>
        </w:tc>
      </w:tr>
      <w:tr w:rsidR="003B3B72" w:rsidRPr="003B3B72" w:rsidTr="00A4064D">
        <w:trPr>
          <w:jc w:val="center"/>
        </w:trPr>
        <w:tc>
          <w:tcPr>
            <w:tcW w:w="467" w:type="dxa"/>
            <w:vMerge/>
            <w:hideMark/>
          </w:tcPr>
          <w:p w:rsidR="003B3B72" w:rsidRPr="003B3B72" w:rsidRDefault="003B3B72" w:rsidP="003B3B72">
            <w:pPr>
              <w:rPr>
                <w:sz w:val="24"/>
                <w:szCs w:val="24"/>
              </w:rPr>
            </w:pPr>
          </w:p>
        </w:tc>
        <w:tc>
          <w:tcPr>
            <w:tcW w:w="5218" w:type="dxa"/>
            <w:gridSpan w:val="4"/>
            <w:hideMark/>
          </w:tcPr>
          <w:p w:rsidR="003B3B72" w:rsidRPr="003B3B72" w:rsidRDefault="003B3B72" w:rsidP="001A6E8F">
            <w:pPr>
              <w:jc w:val="center"/>
              <w:rPr>
                <w:sz w:val="24"/>
                <w:szCs w:val="24"/>
              </w:rPr>
            </w:pPr>
            <w:r w:rsidRPr="003B3B72">
              <w:rPr>
                <w:sz w:val="24"/>
                <w:szCs w:val="24"/>
              </w:rPr>
              <w:t>_________ ___________________</w:t>
            </w:r>
          </w:p>
          <w:p w:rsidR="003B3B72" w:rsidRPr="00A4064D" w:rsidRDefault="003B3B72" w:rsidP="001A6E8F">
            <w:pPr>
              <w:jc w:val="center"/>
            </w:pPr>
            <w:r w:rsidRPr="00A4064D">
              <w:t>(Подпись) (Инициалы, фамилия)</w:t>
            </w:r>
          </w:p>
        </w:tc>
        <w:tc>
          <w:tcPr>
            <w:tcW w:w="4375" w:type="dxa"/>
            <w:gridSpan w:val="4"/>
            <w:hideMark/>
          </w:tcPr>
          <w:p w:rsidR="003B3B72" w:rsidRPr="003B3B72" w:rsidRDefault="003B3B72" w:rsidP="001A6E8F">
            <w:pPr>
              <w:jc w:val="center"/>
              <w:rPr>
                <w:sz w:val="24"/>
                <w:szCs w:val="24"/>
              </w:rPr>
            </w:pPr>
            <w:r w:rsidRPr="003B3B72">
              <w:rPr>
                <w:sz w:val="24"/>
                <w:szCs w:val="24"/>
              </w:rPr>
              <w:t>«__» ___________ ____ г.</w:t>
            </w:r>
          </w:p>
        </w:tc>
      </w:tr>
    </w:tbl>
    <w:p w:rsidR="003B3B72" w:rsidRPr="003B3B72" w:rsidRDefault="003B3B72" w:rsidP="003B3B72">
      <w:pPr>
        <w:rPr>
          <w:sz w:val="24"/>
          <w:szCs w:val="24"/>
        </w:rPr>
      </w:pPr>
    </w:p>
    <w:p w:rsidR="003B3B72" w:rsidRPr="003B3B72" w:rsidRDefault="003B3B72" w:rsidP="003B3B72">
      <w:pPr>
        <w:rPr>
          <w:sz w:val="24"/>
          <w:szCs w:val="24"/>
        </w:rPr>
      </w:pPr>
      <w:r w:rsidRPr="003B3B72">
        <w:rPr>
          <w:sz w:val="24"/>
          <w:szCs w:val="24"/>
        </w:rPr>
        <w:br w:type="page"/>
      </w:r>
    </w:p>
    <w:p w:rsidR="003B3B72" w:rsidRDefault="003B3B72" w:rsidP="001A6E8F">
      <w:pPr>
        <w:jc w:val="right"/>
        <w:rPr>
          <w:bCs/>
          <w:sz w:val="24"/>
          <w:szCs w:val="24"/>
        </w:rPr>
      </w:pPr>
      <w:r w:rsidRPr="003B3B72">
        <w:rPr>
          <w:bCs/>
          <w:sz w:val="24"/>
          <w:szCs w:val="24"/>
        </w:rPr>
        <w:lastRenderedPageBreak/>
        <w:t>Приложение № 4 к Регламенту</w:t>
      </w:r>
    </w:p>
    <w:p w:rsidR="001A6E8F" w:rsidRDefault="001A6E8F" w:rsidP="001A6E8F">
      <w:pPr>
        <w:jc w:val="right"/>
        <w:rPr>
          <w:bCs/>
          <w:sz w:val="24"/>
          <w:szCs w:val="24"/>
        </w:rPr>
      </w:pPr>
    </w:p>
    <w:p w:rsidR="001A6E8F" w:rsidRPr="003B3B72" w:rsidRDefault="001A6E8F" w:rsidP="001A6E8F">
      <w:pPr>
        <w:jc w:val="right"/>
        <w:rPr>
          <w:sz w:val="24"/>
          <w:szCs w:val="24"/>
        </w:rPr>
      </w:pPr>
    </w:p>
    <w:p w:rsidR="003B3B72" w:rsidRPr="003B3B72" w:rsidRDefault="003B3B72" w:rsidP="001A6E8F">
      <w:pPr>
        <w:jc w:val="right"/>
        <w:rPr>
          <w:sz w:val="24"/>
          <w:szCs w:val="24"/>
        </w:rPr>
      </w:pPr>
    </w:p>
    <w:p w:rsidR="003B3B72" w:rsidRDefault="003B3B72" w:rsidP="001A6E8F">
      <w:pPr>
        <w:jc w:val="center"/>
        <w:rPr>
          <w:b/>
          <w:bCs/>
          <w:sz w:val="24"/>
          <w:szCs w:val="24"/>
        </w:rPr>
      </w:pPr>
      <w:r w:rsidRPr="003B3B72">
        <w:rPr>
          <w:b/>
          <w:bCs/>
          <w:sz w:val="24"/>
          <w:szCs w:val="24"/>
        </w:rPr>
        <w:t>Комбинация значений признаков, каждая из которых соответствует одному варианту предоставления муниципальной услуги</w:t>
      </w:r>
    </w:p>
    <w:p w:rsidR="001A6E8F" w:rsidRPr="003B3B72" w:rsidRDefault="001A6E8F" w:rsidP="001A6E8F">
      <w:pPr>
        <w:jc w:val="center"/>
        <w:rPr>
          <w:sz w:val="24"/>
          <w:szCs w:val="24"/>
        </w:rPr>
      </w:pPr>
    </w:p>
    <w:tbl>
      <w:tblPr>
        <w:tblStyle w:val="111"/>
        <w:tblW w:w="5075" w:type="pct"/>
        <w:tblLook w:val="04A0" w:firstRow="1" w:lastRow="0" w:firstColumn="1" w:lastColumn="0" w:noHBand="0" w:noVBand="1"/>
      </w:tblPr>
      <w:tblGrid>
        <w:gridCol w:w="3912"/>
        <w:gridCol w:w="6094"/>
      </w:tblGrid>
      <w:tr w:rsidR="003B3B72" w:rsidRPr="003B3B72" w:rsidTr="00A92F4F">
        <w:tc>
          <w:tcPr>
            <w:tcW w:w="1955" w:type="pct"/>
            <w:hideMark/>
          </w:tcPr>
          <w:p w:rsidR="003B3B72" w:rsidRPr="003B3B72" w:rsidRDefault="003B3B72" w:rsidP="006B7C5A">
            <w:pPr>
              <w:rPr>
                <w:sz w:val="24"/>
                <w:szCs w:val="24"/>
              </w:rPr>
            </w:pPr>
            <w:r w:rsidRPr="003B3B72">
              <w:rPr>
                <w:bCs/>
                <w:sz w:val="24"/>
                <w:szCs w:val="24"/>
              </w:rPr>
              <w:t>Категория заявителей (признаки)</w:t>
            </w:r>
          </w:p>
        </w:tc>
        <w:tc>
          <w:tcPr>
            <w:tcW w:w="3045" w:type="pct"/>
            <w:hideMark/>
          </w:tcPr>
          <w:p w:rsidR="003B3B72" w:rsidRPr="003B3B72" w:rsidRDefault="003B3B72" w:rsidP="006B7C5A">
            <w:pPr>
              <w:rPr>
                <w:sz w:val="24"/>
                <w:szCs w:val="24"/>
              </w:rPr>
            </w:pPr>
            <w:r w:rsidRPr="003B3B72">
              <w:rPr>
                <w:bCs/>
                <w:sz w:val="24"/>
                <w:szCs w:val="24"/>
              </w:rPr>
              <w:t>Результат предоставления муниципальной услуги</w:t>
            </w:r>
          </w:p>
        </w:tc>
      </w:tr>
      <w:tr w:rsidR="003B3B72" w:rsidRPr="003B3B72" w:rsidTr="00A92F4F">
        <w:tc>
          <w:tcPr>
            <w:tcW w:w="1955" w:type="pct"/>
            <w:vMerge w:val="restart"/>
            <w:hideMark/>
          </w:tcPr>
          <w:p w:rsidR="003B3B72" w:rsidRPr="003B3B72" w:rsidRDefault="003B3B72" w:rsidP="006B7C5A">
            <w:pPr>
              <w:rPr>
                <w:sz w:val="24"/>
                <w:szCs w:val="24"/>
              </w:rPr>
            </w:pPr>
            <w:r w:rsidRPr="003B3B72">
              <w:rPr>
                <w:bCs/>
                <w:sz w:val="24"/>
                <w:szCs w:val="24"/>
              </w:rPr>
              <w:t>1. Организации, заинтересованные в установлении публичного сервитута</w:t>
            </w:r>
          </w:p>
          <w:p w:rsidR="003B3B72" w:rsidRPr="003B3B72" w:rsidRDefault="003B3B72" w:rsidP="006B7C5A">
            <w:pPr>
              <w:rPr>
                <w:sz w:val="24"/>
                <w:szCs w:val="24"/>
              </w:rPr>
            </w:pPr>
          </w:p>
          <w:p w:rsidR="003B3B72" w:rsidRPr="003B3B72" w:rsidRDefault="003B3B72" w:rsidP="006B7C5A">
            <w:pPr>
              <w:rPr>
                <w:sz w:val="24"/>
                <w:szCs w:val="24"/>
              </w:rPr>
            </w:pPr>
            <w:r w:rsidRPr="003B3B72">
              <w:rPr>
                <w:bCs/>
                <w:sz w:val="24"/>
                <w:szCs w:val="24"/>
              </w:rPr>
              <w:t>2. Представитель заявителя</w:t>
            </w:r>
          </w:p>
        </w:tc>
        <w:tc>
          <w:tcPr>
            <w:tcW w:w="3045" w:type="pct"/>
            <w:hideMark/>
          </w:tcPr>
          <w:p w:rsidR="003B3B72" w:rsidRPr="003B3B72" w:rsidRDefault="003B3B72" w:rsidP="006B7C5A">
            <w:pPr>
              <w:rPr>
                <w:sz w:val="24"/>
                <w:szCs w:val="24"/>
              </w:rPr>
            </w:pPr>
            <w:r w:rsidRPr="003B3B72">
              <w:rPr>
                <w:bCs/>
                <w:sz w:val="24"/>
                <w:szCs w:val="24"/>
              </w:rPr>
              <w:t>Решение об установлении публичного сервитута</w:t>
            </w:r>
          </w:p>
          <w:p w:rsidR="003B3B72" w:rsidRPr="003B3B72" w:rsidRDefault="003B3B72" w:rsidP="006B7C5A">
            <w:pPr>
              <w:rPr>
                <w:sz w:val="24"/>
                <w:szCs w:val="24"/>
              </w:rPr>
            </w:pPr>
          </w:p>
          <w:p w:rsidR="003B3B72" w:rsidRPr="003B3B72" w:rsidRDefault="003B3B72" w:rsidP="006B7C5A">
            <w:pPr>
              <w:rPr>
                <w:sz w:val="24"/>
                <w:szCs w:val="24"/>
              </w:rPr>
            </w:pPr>
          </w:p>
          <w:p w:rsidR="003B3B72" w:rsidRPr="003B3B72" w:rsidRDefault="003B3B72" w:rsidP="006B7C5A">
            <w:pPr>
              <w:rPr>
                <w:sz w:val="24"/>
                <w:szCs w:val="24"/>
              </w:rPr>
            </w:pPr>
          </w:p>
        </w:tc>
      </w:tr>
      <w:tr w:rsidR="003B3B72" w:rsidRPr="003B3B72" w:rsidTr="00A92F4F">
        <w:tc>
          <w:tcPr>
            <w:tcW w:w="1955" w:type="pct"/>
            <w:vMerge/>
            <w:hideMark/>
          </w:tcPr>
          <w:p w:rsidR="003B3B72" w:rsidRPr="003B3B72" w:rsidRDefault="003B3B72" w:rsidP="006B7C5A">
            <w:pPr>
              <w:rPr>
                <w:sz w:val="24"/>
                <w:szCs w:val="24"/>
              </w:rPr>
            </w:pPr>
          </w:p>
        </w:tc>
        <w:tc>
          <w:tcPr>
            <w:tcW w:w="3045" w:type="pct"/>
            <w:hideMark/>
          </w:tcPr>
          <w:p w:rsidR="003B3B72" w:rsidRPr="003B3B72" w:rsidRDefault="003B3B72" w:rsidP="006B7C5A">
            <w:pPr>
              <w:rPr>
                <w:sz w:val="24"/>
                <w:szCs w:val="24"/>
              </w:rPr>
            </w:pPr>
            <w:r w:rsidRPr="003B3B72">
              <w:rPr>
                <w:bCs/>
                <w:sz w:val="24"/>
                <w:szCs w:val="24"/>
              </w:rPr>
              <w:t>Решение об отказе в установлении публичного сервитута</w:t>
            </w:r>
          </w:p>
        </w:tc>
      </w:tr>
      <w:tr w:rsidR="003B3B72" w:rsidRPr="003B3B72" w:rsidTr="00A92F4F">
        <w:trPr>
          <w:trHeight w:val="600"/>
        </w:trPr>
        <w:tc>
          <w:tcPr>
            <w:tcW w:w="1955" w:type="pct"/>
            <w:hideMark/>
          </w:tcPr>
          <w:p w:rsidR="003B3B72" w:rsidRPr="003B3B72" w:rsidRDefault="003B3B72" w:rsidP="006B7C5A">
            <w:pPr>
              <w:rPr>
                <w:sz w:val="24"/>
                <w:szCs w:val="24"/>
              </w:rPr>
            </w:pPr>
            <w:r w:rsidRPr="003B3B72">
              <w:rPr>
                <w:bCs/>
                <w:sz w:val="24"/>
                <w:szCs w:val="24"/>
              </w:rPr>
              <w:t>1. Организации, заинтересованные в прекращении публичного сервитута</w:t>
            </w:r>
          </w:p>
          <w:p w:rsidR="003B3B72" w:rsidRPr="003B3B72" w:rsidRDefault="003B3B72" w:rsidP="006B7C5A">
            <w:pPr>
              <w:rPr>
                <w:sz w:val="24"/>
                <w:szCs w:val="24"/>
              </w:rPr>
            </w:pPr>
          </w:p>
          <w:p w:rsidR="003B3B72" w:rsidRPr="003B3B72" w:rsidRDefault="003B3B72" w:rsidP="006B7C5A">
            <w:pPr>
              <w:rPr>
                <w:sz w:val="24"/>
                <w:szCs w:val="24"/>
              </w:rPr>
            </w:pPr>
            <w:r w:rsidRPr="003B3B72">
              <w:rPr>
                <w:bCs/>
                <w:sz w:val="24"/>
                <w:szCs w:val="24"/>
              </w:rPr>
              <w:t>2. Представитель заявителя</w:t>
            </w:r>
          </w:p>
        </w:tc>
        <w:tc>
          <w:tcPr>
            <w:tcW w:w="3045" w:type="pct"/>
            <w:hideMark/>
          </w:tcPr>
          <w:p w:rsidR="003B3B72" w:rsidRPr="003B3B72" w:rsidRDefault="003B3B72" w:rsidP="006B7C5A">
            <w:pPr>
              <w:rPr>
                <w:sz w:val="24"/>
                <w:szCs w:val="24"/>
              </w:rPr>
            </w:pPr>
            <w:r w:rsidRPr="003B3B72">
              <w:rPr>
                <w:bCs/>
                <w:sz w:val="24"/>
                <w:szCs w:val="24"/>
              </w:rPr>
              <w:t>Решение о прекращении публичного сервитута</w:t>
            </w:r>
          </w:p>
        </w:tc>
      </w:tr>
    </w:tbl>
    <w:p w:rsidR="006106F2" w:rsidRPr="003B3B72" w:rsidRDefault="006106F2" w:rsidP="00A92F4F">
      <w:pPr>
        <w:rPr>
          <w:sz w:val="24"/>
          <w:szCs w:val="24"/>
        </w:rPr>
      </w:pPr>
    </w:p>
    <w:sectPr w:rsidR="006106F2" w:rsidRPr="003B3B72" w:rsidSect="003B3B72">
      <w:headerReference w:type="default" r:id="rId13"/>
      <w:headerReference w:type="first" r:id="rId14"/>
      <w:type w:val="nextColumn"/>
      <w:pgSz w:w="11910" w:h="16840"/>
      <w:pgMar w:top="1134" w:right="567" w:bottom="1134" w:left="1701"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28" w:rsidRDefault="00A01028" w:rsidP="00EB51FF">
      <w:r>
        <w:separator/>
      </w:r>
    </w:p>
  </w:endnote>
  <w:endnote w:type="continuationSeparator" w:id="0">
    <w:p w:rsidR="00A01028" w:rsidRDefault="00A01028"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SimSun, 宋体">
    <w:charset w:val="00"/>
    <w:family w:val="auto"/>
    <w:pitch w:val="variable"/>
  </w:font>
  <w:font w:name="Mangal, Courier">
    <w:charset w:val="00"/>
    <w:family w:val="roman"/>
    <w:pitch w:val="variable"/>
  </w:font>
  <w:font w:name="Liberation Mono">
    <w:panose1 w:val="02070409020205020404"/>
    <w:charset w:val="CC"/>
    <w:family w:val="modern"/>
    <w:pitch w:val="fixed"/>
    <w:sig w:usb0="E0000AFF" w:usb1="400078FF" w:usb2="00000001" w:usb3="00000000" w:csb0="000001B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28" w:rsidRDefault="00A01028" w:rsidP="00EB51FF">
      <w:r>
        <w:separator/>
      </w:r>
    </w:p>
  </w:footnote>
  <w:footnote w:type="continuationSeparator" w:id="0">
    <w:p w:rsidR="00A01028" w:rsidRDefault="00A01028"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503276"/>
      <w:docPartObj>
        <w:docPartGallery w:val="Page Numbers (Top of Page)"/>
        <w:docPartUnique/>
      </w:docPartObj>
    </w:sdtPr>
    <w:sdtEndPr>
      <w:rPr>
        <w:rFonts w:ascii="Times New Roman" w:hAnsi="Times New Roman" w:cs="Times New Roman"/>
        <w:sz w:val="28"/>
        <w:szCs w:val="28"/>
      </w:rPr>
    </w:sdtEndPr>
    <w:sdtContent>
      <w:p w:rsidR="00694646" w:rsidRPr="00E22A0B" w:rsidRDefault="00694646">
        <w:pPr>
          <w:pStyle w:val="af0"/>
          <w:jc w:val="center"/>
          <w:rPr>
            <w:rFonts w:ascii="Times New Roman" w:hAnsi="Times New Roman" w:cs="Times New Roman"/>
            <w:sz w:val="28"/>
            <w:szCs w:val="28"/>
          </w:rPr>
        </w:pPr>
        <w:r w:rsidRPr="00E22A0B">
          <w:rPr>
            <w:rFonts w:ascii="Times New Roman" w:hAnsi="Times New Roman" w:cs="Times New Roman"/>
            <w:sz w:val="28"/>
            <w:szCs w:val="28"/>
          </w:rPr>
          <w:fldChar w:fldCharType="begin"/>
        </w:r>
        <w:r w:rsidRPr="00E22A0B">
          <w:rPr>
            <w:rFonts w:ascii="Times New Roman" w:hAnsi="Times New Roman" w:cs="Times New Roman"/>
            <w:sz w:val="28"/>
            <w:szCs w:val="28"/>
          </w:rPr>
          <w:instrText>PAGE   \* MERGEFORMAT</w:instrText>
        </w:r>
        <w:r w:rsidRPr="00E22A0B">
          <w:rPr>
            <w:rFonts w:ascii="Times New Roman" w:hAnsi="Times New Roman" w:cs="Times New Roman"/>
            <w:sz w:val="28"/>
            <w:szCs w:val="28"/>
          </w:rPr>
          <w:fldChar w:fldCharType="separate"/>
        </w:r>
        <w:r w:rsidR="00487BA1">
          <w:rPr>
            <w:rFonts w:ascii="Times New Roman" w:hAnsi="Times New Roman" w:cs="Times New Roman"/>
            <w:noProof/>
            <w:sz w:val="28"/>
            <w:szCs w:val="28"/>
          </w:rPr>
          <w:t>17</w:t>
        </w:r>
        <w:r w:rsidRPr="00E22A0B">
          <w:rPr>
            <w:rFonts w:ascii="Times New Roman" w:hAnsi="Times New Roman" w:cs="Times New Roman"/>
            <w:sz w:val="28"/>
            <w:szCs w:val="28"/>
          </w:rPr>
          <w:fldChar w:fldCharType="end"/>
        </w:r>
      </w:p>
    </w:sdtContent>
  </w:sdt>
  <w:p w:rsidR="00694646" w:rsidRDefault="0069464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671977"/>
      <w:docPartObj>
        <w:docPartGallery w:val="Page Numbers (Top of Page)"/>
        <w:docPartUnique/>
      </w:docPartObj>
    </w:sdtPr>
    <w:sdtEndPr>
      <w:rPr>
        <w:rFonts w:ascii="Times New Roman" w:hAnsi="Times New Roman" w:cs="Times New Roman"/>
        <w:sz w:val="28"/>
        <w:szCs w:val="28"/>
      </w:rPr>
    </w:sdtEndPr>
    <w:sdtContent>
      <w:p w:rsidR="00694646" w:rsidRPr="00800AA5" w:rsidRDefault="00694646">
        <w:pPr>
          <w:pStyle w:val="af0"/>
          <w:jc w:val="center"/>
          <w:rPr>
            <w:rFonts w:ascii="Times New Roman" w:hAnsi="Times New Roman" w:cs="Times New Roman"/>
            <w:sz w:val="28"/>
            <w:szCs w:val="28"/>
          </w:rPr>
        </w:pPr>
        <w:r w:rsidRPr="00800AA5">
          <w:rPr>
            <w:rFonts w:ascii="Times New Roman" w:hAnsi="Times New Roman" w:cs="Times New Roman"/>
            <w:sz w:val="28"/>
            <w:szCs w:val="28"/>
          </w:rPr>
          <w:fldChar w:fldCharType="begin"/>
        </w:r>
        <w:r w:rsidRPr="00800AA5">
          <w:rPr>
            <w:rFonts w:ascii="Times New Roman" w:hAnsi="Times New Roman" w:cs="Times New Roman"/>
            <w:sz w:val="28"/>
            <w:szCs w:val="28"/>
          </w:rPr>
          <w:instrText>PAGE   \* MERGEFORMAT</w:instrText>
        </w:r>
        <w:r w:rsidRPr="00800AA5">
          <w:rPr>
            <w:rFonts w:ascii="Times New Roman" w:hAnsi="Times New Roman" w:cs="Times New Roman"/>
            <w:sz w:val="28"/>
            <w:szCs w:val="28"/>
          </w:rPr>
          <w:fldChar w:fldCharType="separate"/>
        </w:r>
        <w:r w:rsidR="00487BA1">
          <w:rPr>
            <w:rFonts w:ascii="Times New Roman" w:hAnsi="Times New Roman" w:cs="Times New Roman"/>
            <w:noProof/>
            <w:sz w:val="28"/>
            <w:szCs w:val="28"/>
          </w:rPr>
          <w:t>1</w:t>
        </w:r>
        <w:r w:rsidRPr="00800AA5">
          <w:rPr>
            <w:rFonts w:ascii="Times New Roman" w:hAnsi="Times New Roman" w:cs="Times New Roman"/>
            <w:sz w:val="28"/>
            <w:szCs w:val="28"/>
          </w:rPr>
          <w:fldChar w:fldCharType="end"/>
        </w:r>
      </w:p>
    </w:sdtContent>
  </w:sdt>
  <w:p w:rsidR="00694646" w:rsidRDefault="00694646" w:rsidP="00800AA5">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singleLevel"/>
    <w:tmpl w:val="00000003"/>
    <w:name w:val="WW8Num3"/>
    <w:lvl w:ilvl="0">
      <w:start w:val="1"/>
      <w:numFmt w:val="decimal"/>
      <w:lvlText w:val="%1."/>
      <w:lvlJc w:val="left"/>
      <w:pPr>
        <w:tabs>
          <w:tab w:val="num" w:pos="0"/>
        </w:tabs>
        <w:ind w:left="1069" w:hanging="360"/>
      </w:pPr>
      <w:rPr>
        <w:rFonts w:hint="default"/>
        <w:i w:val="0"/>
        <w:iCs w:val="0"/>
        <w:sz w:val="28"/>
        <w:szCs w:val="28"/>
      </w:rPr>
    </w:lvl>
  </w:abstractNum>
  <w:abstractNum w:abstractNumId="2">
    <w:nsid w:val="03126FFD"/>
    <w:multiLevelType w:val="multilevel"/>
    <w:tmpl w:val="30A820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AB77A6"/>
    <w:multiLevelType w:val="multilevel"/>
    <w:tmpl w:val="B71AE2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B439BB"/>
    <w:multiLevelType w:val="multilevel"/>
    <w:tmpl w:val="E6EC7F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925893"/>
    <w:multiLevelType w:val="multilevel"/>
    <w:tmpl w:val="86DAE2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EB257E"/>
    <w:multiLevelType w:val="multilevel"/>
    <w:tmpl w:val="129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6665E9"/>
    <w:multiLevelType w:val="multilevel"/>
    <w:tmpl w:val="D3D07E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052E48"/>
    <w:multiLevelType w:val="multilevel"/>
    <w:tmpl w:val="8204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BF51C2"/>
    <w:multiLevelType w:val="multilevel"/>
    <w:tmpl w:val="6928B3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9C6E64"/>
    <w:multiLevelType w:val="multilevel"/>
    <w:tmpl w:val="8870C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2324E4"/>
    <w:multiLevelType w:val="multilevel"/>
    <w:tmpl w:val="F808DFD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B8763E"/>
    <w:multiLevelType w:val="multilevel"/>
    <w:tmpl w:val="FF949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301A13"/>
    <w:multiLevelType w:val="multilevel"/>
    <w:tmpl w:val="185A77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6C0336"/>
    <w:multiLevelType w:val="multilevel"/>
    <w:tmpl w:val="D236FE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F22BB6"/>
    <w:multiLevelType w:val="multilevel"/>
    <w:tmpl w:val="495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D42B86"/>
    <w:multiLevelType w:val="multilevel"/>
    <w:tmpl w:val="DAA0D0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B00CA9"/>
    <w:multiLevelType w:val="multilevel"/>
    <w:tmpl w:val="A5809B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E63E18"/>
    <w:multiLevelType w:val="multilevel"/>
    <w:tmpl w:val="B30C43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331D1F"/>
    <w:multiLevelType w:val="multilevel"/>
    <w:tmpl w:val="DBB8C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D316C9"/>
    <w:multiLevelType w:val="multilevel"/>
    <w:tmpl w:val="AF54A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FC1821"/>
    <w:multiLevelType w:val="multilevel"/>
    <w:tmpl w:val="A9E68A1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2">
    <w:nsid w:val="38F72959"/>
    <w:multiLevelType w:val="multilevel"/>
    <w:tmpl w:val="1200F5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3">
    <w:nsid w:val="394E1B21"/>
    <w:multiLevelType w:val="multilevel"/>
    <w:tmpl w:val="06E4B9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D4116E"/>
    <w:multiLevelType w:val="multilevel"/>
    <w:tmpl w:val="CE1C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066F78"/>
    <w:multiLevelType w:val="multilevel"/>
    <w:tmpl w:val="37FE8D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A8705B"/>
    <w:multiLevelType w:val="multilevel"/>
    <w:tmpl w:val="3274F5F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432F1AE7"/>
    <w:multiLevelType w:val="multilevel"/>
    <w:tmpl w:val="690687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273237"/>
    <w:multiLevelType w:val="multilevel"/>
    <w:tmpl w:val="5E7C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1C6133"/>
    <w:multiLevelType w:val="multilevel"/>
    <w:tmpl w:val="56264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5A3866"/>
    <w:multiLevelType w:val="multilevel"/>
    <w:tmpl w:val="A2260C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5A1078"/>
    <w:multiLevelType w:val="hybridMultilevel"/>
    <w:tmpl w:val="3320BD10"/>
    <w:lvl w:ilvl="0" w:tplc="BB60EA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A9619D"/>
    <w:multiLevelType w:val="multilevel"/>
    <w:tmpl w:val="FA30B3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2033CA"/>
    <w:multiLevelType w:val="multilevel"/>
    <w:tmpl w:val="04E89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416AA2"/>
    <w:multiLevelType w:val="multilevel"/>
    <w:tmpl w:val="0F9EA4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E80521B"/>
    <w:multiLevelType w:val="multilevel"/>
    <w:tmpl w:val="43103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E9B5FCA"/>
    <w:multiLevelType w:val="hybridMultilevel"/>
    <w:tmpl w:val="3ECC9EB2"/>
    <w:lvl w:ilvl="0" w:tplc="8D1878A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4EA8503F"/>
    <w:multiLevelType w:val="multilevel"/>
    <w:tmpl w:val="74FAF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24728B1"/>
    <w:multiLevelType w:val="multilevel"/>
    <w:tmpl w:val="ABCE85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4003FAC"/>
    <w:multiLevelType w:val="multilevel"/>
    <w:tmpl w:val="F4AE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46979FB"/>
    <w:multiLevelType w:val="multilevel"/>
    <w:tmpl w:val="B1C2E8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61A5A41"/>
    <w:multiLevelType w:val="multilevel"/>
    <w:tmpl w:val="7D72F5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6454B1F"/>
    <w:multiLevelType w:val="multilevel"/>
    <w:tmpl w:val="57CEF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8C96082"/>
    <w:multiLevelType w:val="multilevel"/>
    <w:tmpl w:val="36501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C5442FD"/>
    <w:multiLevelType w:val="multilevel"/>
    <w:tmpl w:val="4EDCB4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BC20D1"/>
    <w:multiLevelType w:val="multilevel"/>
    <w:tmpl w:val="45FC21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766FE2"/>
    <w:multiLevelType w:val="multilevel"/>
    <w:tmpl w:val="DC8C83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F04414C"/>
    <w:multiLevelType w:val="multilevel"/>
    <w:tmpl w:val="8124C322"/>
    <w:styleLink w:val="WW8Num2"/>
    <w:lvl w:ilvl="0">
      <w:numFmt w:val="bullet"/>
      <w:lvlText w:val=""/>
      <w:lvlJc w:val="left"/>
      <w:pPr>
        <w:ind w:left="777" w:hanging="360"/>
      </w:pPr>
      <w:rPr>
        <w:rFonts w:ascii="Symbol" w:hAnsi="Symbol" w:cs="Symbol"/>
        <w:color w:val="000000"/>
        <w:sz w:val="22"/>
        <w:szCs w:val="22"/>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color w:val="000000"/>
        <w:sz w:val="22"/>
        <w:szCs w:val="22"/>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color w:val="000000"/>
        <w:sz w:val="22"/>
        <w:szCs w:val="22"/>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48">
    <w:nsid w:val="6F3B7B9E"/>
    <w:multiLevelType w:val="multilevel"/>
    <w:tmpl w:val="5F3E62F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F4A2BD0"/>
    <w:multiLevelType w:val="multilevel"/>
    <w:tmpl w:val="FC284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C982B2C"/>
    <w:multiLevelType w:val="multilevel"/>
    <w:tmpl w:val="DB90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22"/>
  </w:num>
  <w:num w:numId="3">
    <w:abstractNumId w:val="36"/>
  </w:num>
  <w:num w:numId="4">
    <w:abstractNumId w:val="26"/>
  </w:num>
  <w:num w:numId="5">
    <w:abstractNumId w:val="21"/>
  </w:num>
  <w:num w:numId="6">
    <w:abstractNumId w:val="28"/>
  </w:num>
  <w:num w:numId="7">
    <w:abstractNumId w:val="12"/>
  </w:num>
  <w:num w:numId="8">
    <w:abstractNumId w:val="10"/>
  </w:num>
  <w:num w:numId="9">
    <w:abstractNumId w:val="33"/>
  </w:num>
  <w:num w:numId="10">
    <w:abstractNumId w:val="13"/>
  </w:num>
  <w:num w:numId="11">
    <w:abstractNumId w:val="4"/>
  </w:num>
  <w:num w:numId="12">
    <w:abstractNumId w:val="14"/>
  </w:num>
  <w:num w:numId="13">
    <w:abstractNumId w:val="41"/>
  </w:num>
  <w:num w:numId="14">
    <w:abstractNumId w:val="5"/>
  </w:num>
  <w:num w:numId="15">
    <w:abstractNumId w:val="34"/>
  </w:num>
  <w:num w:numId="16">
    <w:abstractNumId w:val="40"/>
  </w:num>
  <w:num w:numId="17">
    <w:abstractNumId w:val="27"/>
  </w:num>
  <w:num w:numId="18">
    <w:abstractNumId w:val="46"/>
  </w:num>
  <w:num w:numId="19">
    <w:abstractNumId w:val="39"/>
  </w:num>
  <w:num w:numId="20">
    <w:abstractNumId w:val="15"/>
  </w:num>
  <w:num w:numId="21">
    <w:abstractNumId w:val="35"/>
  </w:num>
  <w:num w:numId="22">
    <w:abstractNumId w:val="19"/>
  </w:num>
  <w:num w:numId="23">
    <w:abstractNumId w:val="24"/>
  </w:num>
  <w:num w:numId="24">
    <w:abstractNumId w:val="6"/>
  </w:num>
  <w:num w:numId="25">
    <w:abstractNumId w:val="8"/>
  </w:num>
  <w:num w:numId="26">
    <w:abstractNumId w:val="50"/>
  </w:num>
  <w:num w:numId="27">
    <w:abstractNumId w:val="37"/>
  </w:num>
  <w:num w:numId="28">
    <w:abstractNumId w:val="49"/>
  </w:num>
  <w:num w:numId="29">
    <w:abstractNumId w:val="43"/>
  </w:num>
  <w:num w:numId="30">
    <w:abstractNumId w:val="29"/>
  </w:num>
  <w:num w:numId="31">
    <w:abstractNumId w:val="20"/>
  </w:num>
  <w:num w:numId="32">
    <w:abstractNumId w:val="42"/>
  </w:num>
  <w:num w:numId="33">
    <w:abstractNumId w:val="18"/>
  </w:num>
  <w:num w:numId="34">
    <w:abstractNumId w:val="25"/>
  </w:num>
  <w:num w:numId="35">
    <w:abstractNumId w:val="3"/>
  </w:num>
  <w:num w:numId="36">
    <w:abstractNumId w:val="17"/>
  </w:num>
  <w:num w:numId="37">
    <w:abstractNumId w:val="32"/>
  </w:num>
  <w:num w:numId="38">
    <w:abstractNumId w:val="44"/>
  </w:num>
  <w:num w:numId="39">
    <w:abstractNumId w:val="9"/>
  </w:num>
  <w:num w:numId="40">
    <w:abstractNumId w:val="23"/>
  </w:num>
  <w:num w:numId="41">
    <w:abstractNumId w:val="11"/>
  </w:num>
  <w:num w:numId="42">
    <w:abstractNumId w:val="38"/>
  </w:num>
  <w:num w:numId="43">
    <w:abstractNumId w:val="48"/>
  </w:num>
  <w:num w:numId="44">
    <w:abstractNumId w:val="2"/>
  </w:num>
  <w:num w:numId="45">
    <w:abstractNumId w:val="7"/>
  </w:num>
  <w:num w:numId="46">
    <w:abstractNumId w:val="45"/>
  </w:num>
  <w:num w:numId="47">
    <w:abstractNumId w:val="16"/>
  </w:num>
  <w:num w:numId="48">
    <w:abstractNumId w:val="30"/>
  </w:num>
  <w:num w:numId="49">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0A3C"/>
    <w:rsid w:val="00000DDC"/>
    <w:rsid w:val="00000F32"/>
    <w:rsid w:val="00001B92"/>
    <w:rsid w:val="00001DC0"/>
    <w:rsid w:val="00002850"/>
    <w:rsid w:val="0000299C"/>
    <w:rsid w:val="00003F15"/>
    <w:rsid w:val="0000429E"/>
    <w:rsid w:val="00006CD1"/>
    <w:rsid w:val="000071D3"/>
    <w:rsid w:val="00007D5D"/>
    <w:rsid w:val="000102DC"/>
    <w:rsid w:val="00010ADF"/>
    <w:rsid w:val="0001277D"/>
    <w:rsid w:val="00014B89"/>
    <w:rsid w:val="00014CD6"/>
    <w:rsid w:val="00015A71"/>
    <w:rsid w:val="00015E5A"/>
    <w:rsid w:val="00016AB6"/>
    <w:rsid w:val="00017256"/>
    <w:rsid w:val="000174FC"/>
    <w:rsid w:val="00020574"/>
    <w:rsid w:val="000211C9"/>
    <w:rsid w:val="0002240E"/>
    <w:rsid w:val="000232DD"/>
    <w:rsid w:val="000238BD"/>
    <w:rsid w:val="00024B6E"/>
    <w:rsid w:val="00024C5B"/>
    <w:rsid w:val="00024D50"/>
    <w:rsid w:val="00026000"/>
    <w:rsid w:val="00026A6D"/>
    <w:rsid w:val="00026EAE"/>
    <w:rsid w:val="00027678"/>
    <w:rsid w:val="00030860"/>
    <w:rsid w:val="000313B6"/>
    <w:rsid w:val="00032790"/>
    <w:rsid w:val="00033258"/>
    <w:rsid w:val="000335EC"/>
    <w:rsid w:val="00033BCC"/>
    <w:rsid w:val="00034D72"/>
    <w:rsid w:val="000351AE"/>
    <w:rsid w:val="000366E8"/>
    <w:rsid w:val="00037B75"/>
    <w:rsid w:val="00037D1D"/>
    <w:rsid w:val="0004046B"/>
    <w:rsid w:val="000408C3"/>
    <w:rsid w:val="00041675"/>
    <w:rsid w:val="00041C93"/>
    <w:rsid w:val="00042231"/>
    <w:rsid w:val="00042491"/>
    <w:rsid w:val="00043945"/>
    <w:rsid w:val="00045EC1"/>
    <w:rsid w:val="00047BB7"/>
    <w:rsid w:val="00050680"/>
    <w:rsid w:val="0005387A"/>
    <w:rsid w:val="00054402"/>
    <w:rsid w:val="00054674"/>
    <w:rsid w:val="00054C0A"/>
    <w:rsid w:val="00055B90"/>
    <w:rsid w:val="00060592"/>
    <w:rsid w:val="00061231"/>
    <w:rsid w:val="0006147A"/>
    <w:rsid w:val="00061493"/>
    <w:rsid w:val="00063100"/>
    <w:rsid w:val="00064CE4"/>
    <w:rsid w:val="000650E6"/>
    <w:rsid w:val="000656FF"/>
    <w:rsid w:val="0006625B"/>
    <w:rsid w:val="000671C7"/>
    <w:rsid w:val="000676F5"/>
    <w:rsid w:val="00067FAD"/>
    <w:rsid w:val="00070DF2"/>
    <w:rsid w:val="00071068"/>
    <w:rsid w:val="000711B3"/>
    <w:rsid w:val="00072AAE"/>
    <w:rsid w:val="00072C5D"/>
    <w:rsid w:val="00073AA3"/>
    <w:rsid w:val="00076248"/>
    <w:rsid w:val="00076AAA"/>
    <w:rsid w:val="00076D1D"/>
    <w:rsid w:val="0008118C"/>
    <w:rsid w:val="0008188B"/>
    <w:rsid w:val="00081D98"/>
    <w:rsid w:val="000828E1"/>
    <w:rsid w:val="00082ABB"/>
    <w:rsid w:val="00084CA4"/>
    <w:rsid w:val="000850DA"/>
    <w:rsid w:val="0008544A"/>
    <w:rsid w:val="00085F69"/>
    <w:rsid w:val="00086655"/>
    <w:rsid w:val="000866D2"/>
    <w:rsid w:val="000876A9"/>
    <w:rsid w:val="00087DDE"/>
    <w:rsid w:val="00087F82"/>
    <w:rsid w:val="000907E3"/>
    <w:rsid w:val="00091138"/>
    <w:rsid w:val="000916DC"/>
    <w:rsid w:val="00091FEE"/>
    <w:rsid w:val="00092425"/>
    <w:rsid w:val="000929EF"/>
    <w:rsid w:val="00092DE2"/>
    <w:rsid w:val="0009340F"/>
    <w:rsid w:val="00094B43"/>
    <w:rsid w:val="00096BD3"/>
    <w:rsid w:val="000970EC"/>
    <w:rsid w:val="000A2278"/>
    <w:rsid w:val="000A3DAC"/>
    <w:rsid w:val="000A4B14"/>
    <w:rsid w:val="000A5029"/>
    <w:rsid w:val="000A7111"/>
    <w:rsid w:val="000B1A93"/>
    <w:rsid w:val="000B2361"/>
    <w:rsid w:val="000B2A81"/>
    <w:rsid w:val="000B3864"/>
    <w:rsid w:val="000B3E8A"/>
    <w:rsid w:val="000B3FA8"/>
    <w:rsid w:val="000B4450"/>
    <w:rsid w:val="000B5B01"/>
    <w:rsid w:val="000B6565"/>
    <w:rsid w:val="000B68EE"/>
    <w:rsid w:val="000B6ADE"/>
    <w:rsid w:val="000B6F21"/>
    <w:rsid w:val="000B7367"/>
    <w:rsid w:val="000B7930"/>
    <w:rsid w:val="000C0684"/>
    <w:rsid w:val="000C08D5"/>
    <w:rsid w:val="000C1DC3"/>
    <w:rsid w:val="000C210D"/>
    <w:rsid w:val="000C2870"/>
    <w:rsid w:val="000C2D72"/>
    <w:rsid w:val="000C4F72"/>
    <w:rsid w:val="000D0A74"/>
    <w:rsid w:val="000D1251"/>
    <w:rsid w:val="000D151B"/>
    <w:rsid w:val="000D41A4"/>
    <w:rsid w:val="000D47F5"/>
    <w:rsid w:val="000D4EE4"/>
    <w:rsid w:val="000D5C45"/>
    <w:rsid w:val="000D675A"/>
    <w:rsid w:val="000D7D6B"/>
    <w:rsid w:val="000E0E68"/>
    <w:rsid w:val="000E3F05"/>
    <w:rsid w:val="000E45B4"/>
    <w:rsid w:val="000E45EF"/>
    <w:rsid w:val="000E50FB"/>
    <w:rsid w:val="000E569B"/>
    <w:rsid w:val="000E56E3"/>
    <w:rsid w:val="000E75DD"/>
    <w:rsid w:val="000E7667"/>
    <w:rsid w:val="000E77D0"/>
    <w:rsid w:val="000E7A41"/>
    <w:rsid w:val="000F0164"/>
    <w:rsid w:val="000F1AEC"/>
    <w:rsid w:val="000F207C"/>
    <w:rsid w:val="000F34EB"/>
    <w:rsid w:val="000F5C74"/>
    <w:rsid w:val="000F63B3"/>
    <w:rsid w:val="000F6E78"/>
    <w:rsid w:val="000F7266"/>
    <w:rsid w:val="000F7642"/>
    <w:rsid w:val="001021CC"/>
    <w:rsid w:val="00102348"/>
    <w:rsid w:val="00102CE9"/>
    <w:rsid w:val="00104240"/>
    <w:rsid w:val="001046CE"/>
    <w:rsid w:val="001049D5"/>
    <w:rsid w:val="001054DB"/>
    <w:rsid w:val="00106376"/>
    <w:rsid w:val="00106E5B"/>
    <w:rsid w:val="001073EB"/>
    <w:rsid w:val="001110E7"/>
    <w:rsid w:val="0011269A"/>
    <w:rsid w:val="0011274E"/>
    <w:rsid w:val="001142AF"/>
    <w:rsid w:val="001149CC"/>
    <w:rsid w:val="0011678D"/>
    <w:rsid w:val="00117139"/>
    <w:rsid w:val="0012044E"/>
    <w:rsid w:val="00120EEE"/>
    <w:rsid w:val="0012110F"/>
    <w:rsid w:val="0012233F"/>
    <w:rsid w:val="0012384E"/>
    <w:rsid w:val="0012391B"/>
    <w:rsid w:val="00123E83"/>
    <w:rsid w:val="0012490E"/>
    <w:rsid w:val="00126B8E"/>
    <w:rsid w:val="00126CA2"/>
    <w:rsid w:val="001302A2"/>
    <w:rsid w:val="001304F1"/>
    <w:rsid w:val="00133912"/>
    <w:rsid w:val="00135B4C"/>
    <w:rsid w:val="00135EA7"/>
    <w:rsid w:val="00137B4A"/>
    <w:rsid w:val="001402CF"/>
    <w:rsid w:val="00140A4A"/>
    <w:rsid w:val="00142960"/>
    <w:rsid w:val="00143BD6"/>
    <w:rsid w:val="001443F9"/>
    <w:rsid w:val="0014443A"/>
    <w:rsid w:val="00145EA5"/>
    <w:rsid w:val="00146274"/>
    <w:rsid w:val="00146864"/>
    <w:rsid w:val="00146946"/>
    <w:rsid w:val="00146B44"/>
    <w:rsid w:val="00146B91"/>
    <w:rsid w:val="00147ED9"/>
    <w:rsid w:val="00151792"/>
    <w:rsid w:val="0015192E"/>
    <w:rsid w:val="00151FBF"/>
    <w:rsid w:val="001525C0"/>
    <w:rsid w:val="00152969"/>
    <w:rsid w:val="00153B7B"/>
    <w:rsid w:val="0015467C"/>
    <w:rsid w:val="00155731"/>
    <w:rsid w:val="00155A4B"/>
    <w:rsid w:val="00157CAA"/>
    <w:rsid w:val="00157E2F"/>
    <w:rsid w:val="00157FAA"/>
    <w:rsid w:val="00160436"/>
    <w:rsid w:val="00160A98"/>
    <w:rsid w:val="00161265"/>
    <w:rsid w:val="00161892"/>
    <w:rsid w:val="001621AE"/>
    <w:rsid w:val="00162318"/>
    <w:rsid w:val="001632F7"/>
    <w:rsid w:val="001635FC"/>
    <w:rsid w:val="00164827"/>
    <w:rsid w:val="00165B2A"/>
    <w:rsid w:val="00166680"/>
    <w:rsid w:val="00166CF2"/>
    <w:rsid w:val="00167D66"/>
    <w:rsid w:val="00167FF8"/>
    <w:rsid w:val="00170B69"/>
    <w:rsid w:val="00171158"/>
    <w:rsid w:val="001717C3"/>
    <w:rsid w:val="00175DD3"/>
    <w:rsid w:val="00175EB3"/>
    <w:rsid w:val="0017648B"/>
    <w:rsid w:val="0017668A"/>
    <w:rsid w:val="0017750C"/>
    <w:rsid w:val="00177AE6"/>
    <w:rsid w:val="00177D31"/>
    <w:rsid w:val="0018117E"/>
    <w:rsid w:val="001819EB"/>
    <w:rsid w:val="00181FA9"/>
    <w:rsid w:val="00182983"/>
    <w:rsid w:val="00183153"/>
    <w:rsid w:val="00184D6F"/>
    <w:rsid w:val="00185C7C"/>
    <w:rsid w:val="00185C7D"/>
    <w:rsid w:val="00185DC9"/>
    <w:rsid w:val="00187E8E"/>
    <w:rsid w:val="00190032"/>
    <w:rsid w:val="00191AE3"/>
    <w:rsid w:val="00192F65"/>
    <w:rsid w:val="00196E1E"/>
    <w:rsid w:val="001A0CBF"/>
    <w:rsid w:val="001A312B"/>
    <w:rsid w:val="001A6082"/>
    <w:rsid w:val="001A631C"/>
    <w:rsid w:val="001A6E8F"/>
    <w:rsid w:val="001A76B0"/>
    <w:rsid w:val="001A7CF6"/>
    <w:rsid w:val="001B1B7D"/>
    <w:rsid w:val="001B2216"/>
    <w:rsid w:val="001B2754"/>
    <w:rsid w:val="001B2DD4"/>
    <w:rsid w:val="001B45B4"/>
    <w:rsid w:val="001B5254"/>
    <w:rsid w:val="001B575B"/>
    <w:rsid w:val="001B5C2B"/>
    <w:rsid w:val="001B65FB"/>
    <w:rsid w:val="001B788A"/>
    <w:rsid w:val="001B7E18"/>
    <w:rsid w:val="001C0BC5"/>
    <w:rsid w:val="001C0FBF"/>
    <w:rsid w:val="001C14E2"/>
    <w:rsid w:val="001C2ECD"/>
    <w:rsid w:val="001C3016"/>
    <w:rsid w:val="001C34A7"/>
    <w:rsid w:val="001C539B"/>
    <w:rsid w:val="001C60B8"/>
    <w:rsid w:val="001C7DF1"/>
    <w:rsid w:val="001D0B9A"/>
    <w:rsid w:val="001D10E2"/>
    <w:rsid w:val="001D1E72"/>
    <w:rsid w:val="001D207B"/>
    <w:rsid w:val="001D3300"/>
    <w:rsid w:val="001D3D4A"/>
    <w:rsid w:val="001D41B9"/>
    <w:rsid w:val="001D4A8D"/>
    <w:rsid w:val="001D65A2"/>
    <w:rsid w:val="001D6D48"/>
    <w:rsid w:val="001D72EE"/>
    <w:rsid w:val="001E00B1"/>
    <w:rsid w:val="001E0513"/>
    <w:rsid w:val="001E114A"/>
    <w:rsid w:val="001E1C14"/>
    <w:rsid w:val="001E28B0"/>
    <w:rsid w:val="001E327B"/>
    <w:rsid w:val="001E3538"/>
    <w:rsid w:val="001E56EE"/>
    <w:rsid w:val="001E6BCA"/>
    <w:rsid w:val="001F0495"/>
    <w:rsid w:val="001F0789"/>
    <w:rsid w:val="001F0BA9"/>
    <w:rsid w:val="001F103A"/>
    <w:rsid w:val="001F1CEB"/>
    <w:rsid w:val="001F31F8"/>
    <w:rsid w:val="001F548F"/>
    <w:rsid w:val="001F6BE8"/>
    <w:rsid w:val="001F7E6A"/>
    <w:rsid w:val="0020062B"/>
    <w:rsid w:val="00201BEA"/>
    <w:rsid w:val="0020358E"/>
    <w:rsid w:val="002056DF"/>
    <w:rsid w:val="00205E5A"/>
    <w:rsid w:val="00207713"/>
    <w:rsid w:val="002100C7"/>
    <w:rsid w:val="00211B7B"/>
    <w:rsid w:val="00211DAD"/>
    <w:rsid w:val="00212FA1"/>
    <w:rsid w:val="00214A40"/>
    <w:rsid w:val="00214EBD"/>
    <w:rsid w:val="002150BC"/>
    <w:rsid w:val="0021515E"/>
    <w:rsid w:val="002166BA"/>
    <w:rsid w:val="00216D79"/>
    <w:rsid w:val="002172F8"/>
    <w:rsid w:val="00220031"/>
    <w:rsid w:val="00220A9C"/>
    <w:rsid w:val="00221370"/>
    <w:rsid w:val="00221C1E"/>
    <w:rsid w:val="0022229F"/>
    <w:rsid w:val="002243EA"/>
    <w:rsid w:val="00224A64"/>
    <w:rsid w:val="00224EC2"/>
    <w:rsid w:val="00225593"/>
    <w:rsid w:val="002259C1"/>
    <w:rsid w:val="00230083"/>
    <w:rsid w:val="0023018A"/>
    <w:rsid w:val="00230903"/>
    <w:rsid w:val="00230EEA"/>
    <w:rsid w:val="002321B8"/>
    <w:rsid w:val="00233207"/>
    <w:rsid w:val="00233974"/>
    <w:rsid w:val="00233D95"/>
    <w:rsid w:val="00234F1E"/>
    <w:rsid w:val="00235878"/>
    <w:rsid w:val="00236488"/>
    <w:rsid w:val="002401F9"/>
    <w:rsid w:val="00240D90"/>
    <w:rsid w:val="00240EC6"/>
    <w:rsid w:val="0024217E"/>
    <w:rsid w:val="00242ED0"/>
    <w:rsid w:val="00244013"/>
    <w:rsid w:val="002442A8"/>
    <w:rsid w:val="0024616A"/>
    <w:rsid w:val="0024771D"/>
    <w:rsid w:val="002502B0"/>
    <w:rsid w:val="00253BE2"/>
    <w:rsid w:val="0025413D"/>
    <w:rsid w:val="00254FA1"/>
    <w:rsid w:val="00255F5B"/>
    <w:rsid w:val="00256098"/>
    <w:rsid w:val="0025622E"/>
    <w:rsid w:val="0025644E"/>
    <w:rsid w:val="00256C36"/>
    <w:rsid w:val="00257501"/>
    <w:rsid w:val="002600A6"/>
    <w:rsid w:val="0026204E"/>
    <w:rsid w:val="00262B2C"/>
    <w:rsid w:val="00264ABA"/>
    <w:rsid w:val="00264EC7"/>
    <w:rsid w:val="00265D1F"/>
    <w:rsid w:val="002668AC"/>
    <w:rsid w:val="00267E3B"/>
    <w:rsid w:val="00267E63"/>
    <w:rsid w:val="00270901"/>
    <w:rsid w:val="00273552"/>
    <w:rsid w:val="00274111"/>
    <w:rsid w:val="00274614"/>
    <w:rsid w:val="00275D62"/>
    <w:rsid w:val="0027620A"/>
    <w:rsid w:val="002763FE"/>
    <w:rsid w:val="00276B27"/>
    <w:rsid w:val="00277663"/>
    <w:rsid w:val="00280168"/>
    <w:rsid w:val="00280256"/>
    <w:rsid w:val="002809F8"/>
    <w:rsid w:val="00280BB9"/>
    <w:rsid w:val="0028171D"/>
    <w:rsid w:val="002820D5"/>
    <w:rsid w:val="00282994"/>
    <w:rsid w:val="002829C0"/>
    <w:rsid w:val="002840EE"/>
    <w:rsid w:val="002861F4"/>
    <w:rsid w:val="002861F6"/>
    <w:rsid w:val="00286209"/>
    <w:rsid w:val="0028681F"/>
    <w:rsid w:val="00286B7C"/>
    <w:rsid w:val="0028776F"/>
    <w:rsid w:val="00290840"/>
    <w:rsid w:val="0029142B"/>
    <w:rsid w:val="0029295E"/>
    <w:rsid w:val="00292B44"/>
    <w:rsid w:val="002934F2"/>
    <w:rsid w:val="002947E3"/>
    <w:rsid w:val="00294C7D"/>
    <w:rsid w:val="002970CB"/>
    <w:rsid w:val="0029725C"/>
    <w:rsid w:val="002A0698"/>
    <w:rsid w:val="002A10D9"/>
    <w:rsid w:val="002A29C6"/>
    <w:rsid w:val="002A2C6C"/>
    <w:rsid w:val="002A3701"/>
    <w:rsid w:val="002A493F"/>
    <w:rsid w:val="002A51BB"/>
    <w:rsid w:val="002A580B"/>
    <w:rsid w:val="002A5FBF"/>
    <w:rsid w:val="002A6BD0"/>
    <w:rsid w:val="002A747F"/>
    <w:rsid w:val="002A75A1"/>
    <w:rsid w:val="002A7F71"/>
    <w:rsid w:val="002B0056"/>
    <w:rsid w:val="002B02B7"/>
    <w:rsid w:val="002B04A0"/>
    <w:rsid w:val="002B1B1B"/>
    <w:rsid w:val="002B22EF"/>
    <w:rsid w:val="002B2B67"/>
    <w:rsid w:val="002B49D0"/>
    <w:rsid w:val="002B4E28"/>
    <w:rsid w:val="002B54B3"/>
    <w:rsid w:val="002B57FF"/>
    <w:rsid w:val="002B5976"/>
    <w:rsid w:val="002B5B3F"/>
    <w:rsid w:val="002B7582"/>
    <w:rsid w:val="002C02BF"/>
    <w:rsid w:val="002C0849"/>
    <w:rsid w:val="002C0BFA"/>
    <w:rsid w:val="002C1D2A"/>
    <w:rsid w:val="002C1E46"/>
    <w:rsid w:val="002C32BA"/>
    <w:rsid w:val="002C40FD"/>
    <w:rsid w:val="002C45BF"/>
    <w:rsid w:val="002C4B6B"/>
    <w:rsid w:val="002C4C89"/>
    <w:rsid w:val="002C5593"/>
    <w:rsid w:val="002C5DF8"/>
    <w:rsid w:val="002C61CA"/>
    <w:rsid w:val="002C78EB"/>
    <w:rsid w:val="002D077C"/>
    <w:rsid w:val="002D0C91"/>
    <w:rsid w:val="002D1198"/>
    <w:rsid w:val="002D15F1"/>
    <w:rsid w:val="002D3214"/>
    <w:rsid w:val="002D355A"/>
    <w:rsid w:val="002D386E"/>
    <w:rsid w:val="002D3BFD"/>
    <w:rsid w:val="002D4D8D"/>
    <w:rsid w:val="002D502D"/>
    <w:rsid w:val="002D69F3"/>
    <w:rsid w:val="002D7458"/>
    <w:rsid w:val="002D750A"/>
    <w:rsid w:val="002E18C2"/>
    <w:rsid w:val="002E3CD9"/>
    <w:rsid w:val="002E52FC"/>
    <w:rsid w:val="002E64D2"/>
    <w:rsid w:val="002E7050"/>
    <w:rsid w:val="002E7718"/>
    <w:rsid w:val="002F0932"/>
    <w:rsid w:val="002F18BF"/>
    <w:rsid w:val="002F2277"/>
    <w:rsid w:val="002F3D05"/>
    <w:rsid w:val="002F412D"/>
    <w:rsid w:val="002F4FEC"/>
    <w:rsid w:val="002F5D2D"/>
    <w:rsid w:val="002F70B8"/>
    <w:rsid w:val="002F71A1"/>
    <w:rsid w:val="002F7B76"/>
    <w:rsid w:val="0030320C"/>
    <w:rsid w:val="0030337C"/>
    <w:rsid w:val="003036F6"/>
    <w:rsid w:val="00303C21"/>
    <w:rsid w:val="0030462B"/>
    <w:rsid w:val="00304785"/>
    <w:rsid w:val="00304877"/>
    <w:rsid w:val="003050ED"/>
    <w:rsid w:val="00305866"/>
    <w:rsid w:val="0030685D"/>
    <w:rsid w:val="003100D0"/>
    <w:rsid w:val="00310C73"/>
    <w:rsid w:val="00312A23"/>
    <w:rsid w:val="00313A2C"/>
    <w:rsid w:val="00314868"/>
    <w:rsid w:val="0031516D"/>
    <w:rsid w:val="0031559D"/>
    <w:rsid w:val="003160D1"/>
    <w:rsid w:val="00316802"/>
    <w:rsid w:val="00317019"/>
    <w:rsid w:val="0031795C"/>
    <w:rsid w:val="003210F8"/>
    <w:rsid w:val="003215B4"/>
    <w:rsid w:val="00322D4F"/>
    <w:rsid w:val="00322F32"/>
    <w:rsid w:val="003245E3"/>
    <w:rsid w:val="00326324"/>
    <w:rsid w:val="00326D3C"/>
    <w:rsid w:val="003277EA"/>
    <w:rsid w:val="0032795E"/>
    <w:rsid w:val="00330321"/>
    <w:rsid w:val="00330836"/>
    <w:rsid w:val="00330A5E"/>
    <w:rsid w:val="00331600"/>
    <w:rsid w:val="003317A9"/>
    <w:rsid w:val="003318DF"/>
    <w:rsid w:val="003331A7"/>
    <w:rsid w:val="003349B3"/>
    <w:rsid w:val="003353DB"/>
    <w:rsid w:val="00335CA9"/>
    <w:rsid w:val="00335FB6"/>
    <w:rsid w:val="0033601A"/>
    <w:rsid w:val="00337472"/>
    <w:rsid w:val="00342553"/>
    <w:rsid w:val="00344978"/>
    <w:rsid w:val="00345379"/>
    <w:rsid w:val="00345EAE"/>
    <w:rsid w:val="00346EC5"/>
    <w:rsid w:val="00347408"/>
    <w:rsid w:val="00347428"/>
    <w:rsid w:val="00347FE3"/>
    <w:rsid w:val="0035017D"/>
    <w:rsid w:val="00351561"/>
    <w:rsid w:val="00351FCC"/>
    <w:rsid w:val="00352B2B"/>
    <w:rsid w:val="00353205"/>
    <w:rsid w:val="00353F30"/>
    <w:rsid w:val="00355794"/>
    <w:rsid w:val="003559F1"/>
    <w:rsid w:val="00355C3D"/>
    <w:rsid w:val="00357191"/>
    <w:rsid w:val="003577CA"/>
    <w:rsid w:val="00357E86"/>
    <w:rsid w:val="0036010C"/>
    <w:rsid w:val="003607D6"/>
    <w:rsid w:val="003610A7"/>
    <w:rsid w:val="003614BE"/>
    <w:rsid w:val="00363D43"/>
    <w:rsid w:val="00363DC9"/>
    <w:rsid w:val="003651A8"/>
    <w:rsid w:val="003653D4"/>
    <w:rsid w:val="00365CFB"/>
    <w:rsid w:val="003662CE"/>
    <w:rsid w:val="00366D85"/>
    <w:rsid w:val="00366E50"/>
    <w:rsid w:val="0036708B"/>
    <w:rsid w:val="003673DA"/>
    <w:rsid w:val="003710CB"/>
    <w:rsid w:val="003716A5"/>
    <w:rsid w:val="0037222E"/>
    <w:rsid w:val="00373144"/>
    <w:rsid w:val="003732FE"/>
    <w:rsid w:val="00373423"/>
    <w:rsid w:val="00375EBD"/>
    <w:rsid w:val="00375F96"/>
    <w:rsid w:val="00376DFC"/>
    <w:rsid w:val="00377626"/>
    <w:rsid w:val="00377DBB"/>
    <w:rsid w:val="00380D2B"/>
    <w:rsid w:val="0038102F"/>
    <w:rsid w:val="003814E6"/>
    <w:rsid w:val="00381EA6"/>
    <w:rsid w:val="0038208C"/>
    <w:rsid w:val="003841F0"/>
    <w:rsid w:val="0038555E"/>
    <w:rsid w:val="00387517"/>
    <w:rsid w:val="00387553"/>
    <w:rsid w:val="0038787B"/>
    <w:rsid w:val="00387D3C"/>
    <w:rsid w:val="00390339"/>
    <w:rsid w:val="00391C64"/>
    <w:rsid w:val="00392862"/>
    <w:rsid w:val="0039294E"/>
    <w:rsid w:val="00392AB2"/>
    <w:rsid w:val="00392E6D"/>
    <w:rsid w:val="003930B3"/>
    <w:rsid w:val="00393891"/>
    <w:rsid w:val="00393FCF"/>
    <w:rsid w:val="00397ADD"/>
    <w:rsid w:val="00397F95"/>
    <w:rsid w:val="003A0E9E"/>
    <w:rsid w:val="003A1D57"/>
    <w:rsid w:val="003A2176"/>
    <w:rsid w:val="003A2B03"/>
    <w:rsid w:val="003A3C15"/>
    <w:rsid w:val="003A496F"/>
    <w:rsid w:val="003A5035"/>
    <w:rsid w:val="003A5404"/>
    <w:rsid w:val="003A5932"/>
    <w:rsid w:val="003A6855"/>
    <w:rsid w:val="003A6CB6"/>
    <w:rsid w:val="003A7AF2"/>
    <w:rsid w:val="003B0567"/>
    <w:rsid w:val="003B17A7"/>
    <w:rsid w:val="003B2268"/>
    <w:rsid w:val="003B33E7"/>
    <w:rsid w:val="003B37C9"/>
    <w:rsid w:val="003B3B72"/>
    <w:rsid w:val="003B42E7"/>
    <w:rsid w:val="003B4B55"/>
    <w:rsid w:val="003B5C75"/>
    <w:rsid w:val="003B765A"/>
    <w:rsid w:val="003B7EE7"/>
    <w:rsid w:val="003B7F58"/>
    <w:rsid w:val="003C01E0"/>
    <w:rsid w:val="003C03D8"/>
    <w:rsid w:val="003C0555"/>
    <w:rsid w:val="003C097D"/>
    <w:rsid w:val="003C0A5D"/>
    <w:rsid w:val="003C2C4C"/>
    <w:rsid w:val="003C413B"/>
    <w:rsid w:val="003C4FDD"/>
    <w:rsid w:val="003C50B6"/>
    <w:rsid w:val="003C58B8"/>
    <w:rsid w:val="003C6020"/>
    <w:rsid w:val="003C6463"/>
    <w:rsid w:val="003C73ED"/>
    <w:rsid w:val="003D130F"/>
    <w:rsid w:val="003D1CC6"/>
    <w:rsid w:val="003D1F22"/>
    <w:rsid w:val="003D21FD"/>
    <w:rsid w:val="003D2B4A"/>
    <w:rsid w:val="003D4D00"/>
    <w:rsid w:val="003D4F08"/>
    <w:rsid w:val="003D5DF0"/>
    <w:rsid w:val="003E1AB9"/>
    <w:rsid w:val="003E1D37"/>
    <w:rsid w:val="003E37BC"/>
    <w:rsid w:val="003E4C69"/>
    <w:rsid w:val="003E50BD"/>
    <w:rsid w:val="003E58BE"/>
    <w:rsid w:val="003E6D91"/>
    <w:rsid w:val="003E72A4"/>
    <w:rsid w:val="003E7C93"/>
    <w:rsid w:val="003F2595"/>
    <w:rsid w:val="003F2CC8"/>
    <w:rsid w:val="003F37C4"/>
    <w:rsid w:val="003F4E0A"/>
    <w:rsid w:val="003F7102"/>
    <w:rsid w:val="003F7143"/>
    <w:rsid w:val="003F77B8"/>
    <w:rsid w:val="00401E4F"/>
    <w:rsid w:val="00404033"/>
    <w:rsid w:val="0040461C"/>
    <w:rsid w:val="0040481F"/>
    <w:rsid w:val="00405890"/>
    <w:rsid w:val="004061FC"/>
    <w:rsid w:val="00406751"/>
    <w:rsid w:val="0041006E"/>
    <w:rsid w:val="0041026F"/>
    <w:rsid w:val="0041383D"/>
    <w:rsid w:val="00415B84"/>
    <w:rsid w:val="00415BFA"/>
    <w:rsid w:val="004163B0"/>
    <w:rsid w:val="004169F8"/>
    <w:rsid w:val="004213E7"/>
    <w:rsid w:val="00421594"/>
    <w:rsid w:val="0042194D"/>
    <w:rsid w:val="00421C09"/>
    <w:rsid w:val="004230C3"/>
    <w:rsid w:val="004230CD"/>
    <w:rsid w:val="00425836"/>
    <w:rsid w:val="00425A38"/>
    <w:rsid w:val="00426C2F"/>
    <w:rsid w:val="004276C0"/>
    <w:rsid w:val="0042790C"/>
    <w:rsid w:val="0043009D"/>
    <w:rsid w:val="0043023D"/>
    <w:rsid w:val="004316D7"/>
    <w:rsid w:val="00432995"/>
    <w:rsid w:val="00432DDC"/>
    <w:rsid w:val="00432ED2"/>
    <w:rsid w:val="0043474D"/>
    <w:rsid w:val="004349C7"/>
    <w:rsid w:val="00434BD1"/>
    <w:rsid w:val="004351FA"/>
    <w:rsid w:val="004362BA"/>
    <w:rsid w:val="00437149"/>
    <w:rsid w:val="004410B0"/>
    <w:rsid w:val="00441F4D"/>
    <w:rsid w:val="00442038"/>
    <w:rsid w:val="00442068"/>
    <w:rsid w:val="004421E7"/>
    <w:rsid w:val="00445164"/>
    <w:rsid w:val="004452FA"/>
    <w:rsid w:val="00445737"/>
    <w:rsid w:val="00446B92"/>
    <w:rsid w:val="0044747A"/>
    <w:rsid w:val="004476B7"/>
    <w:rsid w:val="00450308"/>
    <w:rsid w:val="004506BA"/>
    <w:rsid w:val="00451484"/>
    <w:rsid w:val="00451730"/>
    <w:rsid w:val="004529F1"/>
    <w:rsid w:val="00452EFD"/>
    <w:rsid w:val="004546E1"/>
    <w:rsid w:val="0045527E"/>
    <w:rsid w:val="004554F8"/>
    <w:rsid w:val="00455A5A"/>
    <w:rsid w:val="00460191"/>
    <w:rsid w:val="004609B9"/>
    <w:rsid w:val="004614BE"/>
    <w:rsid w:val="00462262"/>
    <w:rsid w:val="00462515"/>
    <w:rsid w:val="004625E7"/>
    <w:rsid w:val="0046379F"/>
    <w:rsid w:val="0046400D"/>
    <w:rsid w:val="004647A6"/>
    <w:rsid w:val="0046484B"/>
    <w:rsid w:val="004648EA"/>
    <w:rsid w:val="00464E83"/>
    <w:rsid w:val="00465761"/>
    <w:rsid w:val="0046588B"/>
    <w:rsid w:val="00465FFD"/>
    <w:rsid w:val="00466088"/>
    <w:rsid w:val="0046616C"/>
    <w:rsid w:val="00467013"/>
    <w:rsid w:val="004672C6"/>
    <w:rsid w:val="004678D8"/>
    <w:rsid w:val="00470808"/>
    <w:rsid w:val="00470B6F"/>
    <w:rsid w:val="00472595"/>
    <w:rsid w:val="0047370F"/>
    <w:rsid w:val="00476832"/>
    <w:rsid w:val="00476EBB"/>
    <w:rsid w:val="00480487"/>
    <w:rsid w:val="004807AC"/>
    <w:rsid w:val="004808DF"/>
    <w:rsid w:val="00482829"/>
    <w:rsid w:val="004837B0"/>
    <w:rsid w:val="00484E29"/>
    <w:rsid w:val="004852B3"/>
    <w:rsid w:val="00486BE3"/>
    <w:rsid w:val="00487B63"/>
    <w:rsid w:val="00487BA1"/>
    <w:rsid w:val="004900EA"/>
    <w:rsid w:val="004903B6"/>
    <w:rsid w:val="00491D16"/>
    <w:rsid w:val="0049227B"/>
    <w:rsid w:val="00492466"/>
    <w:rsid w:val="00492A60"/>
    <w:rsid w:val="00494C35"/>
    <w:rsid w:val="00494F8B"/>
    <w:rsid w:val="0049593D"/>
    <w:rsid w:val="00495ADE"/>
    <w:rsid w:val="004A03C6"/>
    <w:rsid w:val="004A06B7"/>
    <w:rsid w:val="004A0EA7"/>
    <w:rsid w:val="004A10BD"/>
    <w:rsid w:val="004A31D0"/>
    <w:rsid w:val="004A3ABE"/>
    <w:rsid w:val="004A4C33"/>
    <w:rsid w:val="004A5AAB"/>
    <w:rsid w:val="004A6060"/>
    <w:rsid w:val="004A6C89"/>
    <w:rsid w:val="004A7100"/>
    <w:rsid w:val="004B1029"/>
    <w:rsid w:val="004B1B51"/>
    <w:rsid w:val="004B26E5"/>
    <w:rsid w:val="004B297F"/>
    <w:rsid w:val="004B2EF5"/>
    <w:rsid w:val="004B362B"/>
    <w:rsid w:val="004B3C43"/>
    <w:rsid w:val="004B3CAE"/>
    <w:rsid w:val="004B5E4C"/>
    <w:rsid w:val="004B752F"/>
    <w:rsid w:val="004B79C1"/>
    <w:rsid w:val="004C0502"/>
    <w:rsid w:val="004C09B4"/>
    <w:rsid w:val="004C0BCF"/>
    <w:rsid w:val="004C125F"/>
    <w:rsid w:val="004C1614"/>
    <w:rsid w:val="004C1708"/>
    <w:rsid w:val="004C1FB4"/>
    <w:rsid w:val="004C2A06"/>
    <w:rsid w:val="004C313A"/>
    <w:rsid w:val="004C3258"/>
    <w:rsid w:val="004C372F"/>
    <w:rsid w:val="004C4BEB"/>
    <w:rsid w:val="004C5033"/>
    <w:rsid w:val="004C51FF"/>
    <w:rsid w:val="004C5789"/>
    <w:rsid w:val="004C5933"/>
    <w:rsid w:val="004C63FE"/>
    <w:rsid w:val="004C6628"/>
    <w:rsid w:val="004C6807"/>
    <w:rsid w:val="004C76AD"/>
    <w:rsid w:val="004C78FB"/>
    <w:rsid w:val="004D497A"/>
    <w:rsid w:val="004D4F96"/>
    <w:rsid w:val="004D6B58"/>
    <w:rsid w:val="004D6CDD"/>
    <w:rsid w:val="004D75D9"/>
    <w:rsid w:val="004D7CA8"/>
    <w:rsid w:val="004D7EAD"/>
    <w:rsid w:val="004E0456"/>
    <w:rsid w:val="004E09F5"/>
    <w:rsid w:val="004E1697"/>
    <w:rsid w:val="004E2E77"/>
    <w:rsid w:val="004E3818"/>
    <w:rsid w:val="004E4FC7"/>
    <w:rsid w:val="004E5A3C"/>
    <w:rsid w:val="004E61F5"/>
    <w:rsid w:val="004E7A5F"/>
    <w:rsid w:val="004F0F9B"/>
    <w:rsid w:val="004F19A2"/>
    <w:rsid w:val="004F2E94"/>
    <w:rsid w:val="004F3413"/>
    <w:rsid w:val="004F3F16"/>
    <w:rsid w:val="004F768A"/>
    <w:rsid w:val="00500820"/>
    <w:rsid w:val="00501024"/>
    <w:rsid w:val="005015C3"/>
    <w:rsid w:val="00502E58"/>
    <w:rsid w:val="00503839"/>
    <w:rsid w:val="00504045"/>
    <w:rsid w:val="0050538B"/>
    <w:rsid w:val="00506871"/>
    <w:rsid w:val="005074BE"/>
    <w:rsid w:val="00507F80"/>
    <w:rsid w:val="00510396"/>
    <w:rsid w:val="00511341"/>
    <w:rsid w:val="00514315"/>
    <w:rsid w:val="00514910"/>
    <w:rsid w:val="0051708B"/>
    <w:rsid w:val="005176C2"/>
    <w:rsid w:val="00517D73"/>
    <w:rsid w:val="00520426"/>
    <w:rsid w:val="0052088B"/>
    <w:rsid w:val="005209CC"/>
    <w:rsid w:val="005251BA"/>
    <w:rsid w:val="0052586A"/>
    <w:rsid w:val="0052619B"/>
    <w:rsid w:val="00526813"/>
    <w:rsid w:val="00526A1B"/>
    <w:rsid w:val="00526DE7"/>
    <w:rsid w:val="00527364"/>
    <w:rsid w:val="00531284"/>
    <w:rsid w:val="00533F58"/>
    <w:rsid w:val="0053431E"/>
    <w:rsid w:val="005347F5"/>
    <w:rsid w:val="0053510E"/>
    <w:rsid w:val="005356D4"/>
    <w:rsid w:val="00537798"/>
    <w:rsid w:val="0053788D"/>
    <w:rsid w:val="00537EFA"/>
    <w:rsid w:val="005402CA"/>
    <w:rsid w:val="00540A64"/>
    <w:rsid w:val="00540DDF"/>
    <w:rsid w:val="00540E07"/>
    <w:rsid w:val="005414E7"/>
    <w:rsid w:val="00542EC7"/>
    <w:rsid w:val="00543B9C"/>
    <w:rsid w:val="0054606A"/>
    <w:rsid w:val="00546C02"/>
    <w:rsid w:val="00546EF5"/>
    <w:rsid w:val="0054712C"/>
    <w:rsid w:val="00550EB7"/>
    <w:rsid w:val="00551D67"/>
    <w:rsid w:val="00552A98"/>
    <w:rsid w:val="00554764"/>
    <w:rsid w:val="00554996"/>
    <w:rsid w:val="00555326"/>
    <w:rsid w:val="00555427"/>
    <w:rsid w:val="0055566C"/>
    <w:rsid w:val="00556092"/>
    <w:rsid w:val="0055759C"/>
    <w:rsid w:val="00557CB1"/>
    <w:rsid w:val="00557DA0"/>
    <w:rsid w:val="00560B06"/>
    <w:rsid w:val="00560E54"/>
    <w:rsid w:val="00560F2A"/>
    <w:rsid w:val="00561805"/>
    <w:rsid w:val="00561CA0"/>
    <w:rsid w:val="00561D3E"/>
    <w:rsid w:val="0056201C"/>
    <w:rsid w:val="005621C8"/>
    <w:rsid w:val="005622C2"/>
    <w:rsid w:val="0056277F"/>
    <w:rsid w:val="00562859"/>
    <w:rsid w:val="00562A4A"/>
    <w:rsid w:val="0056317F"/>
    <w:rsid w:val="0056319F"/>
    <w:rsid w:val="005637B4"/>
    <w:rsid w:val="005639E8"/>
    <w:rsid w:val="00564140"/>
    <w:rsid w:val="005650C7"/>
    <w:rsid w:val="00565121"/>
    <w:rsid w:val="005652AC"/>
    <w:rsid w:val="00565760"/>
    <w:rsid w:val="00565D6E"/>
    <w:rsid w:val="00567B08"/>
    <w:rsid w:val="00567BCF"/>
    <w:rsid w:val="005703CF"/>
    <w:rsid w:val="00570AE4"/>
    <w:rsid w:val="00572166"/>
    <w:rsid w:val="0057286C"/>
    <w:rsid w:val="00572EA7"/>
    <w:rsid w:val="00573609"/>
    <w:rsid w:val="00573D28"/>
    <w:rsid w:val="00575077"/>
    <w:rsid w:val="00575187"/>
    <w:rsid w:val="00575BAC"/>
    <w:rsid w:val="00576BE8"/>
    <w:rsid w:val="00576F3F"/>
    <w:rsid w:val="005772CB"/>
    <w:rsid w:val="0057790B"/>
    <w:rsid w:val="00580908"/>
    <w:rsid w:val="00580A6B"/>
    <w:rsid w:val="00580B57"/>
    <w:rsid w:val="005815BA"/>
    <w:rsid w:val="0058193C"/>
    <w:rsid w:val="005823AF"/>
    <w:rsid w:val="005829E5"/>
    <w:rsid w:val="00582C66"/>
    <w:rsid w:val="005834F6"/>
    <w:rsid w:val="00583F40"/>
    <w:rsid w:val="00584E4F"/>
    <w:rsid w:val="005865C8"/>
    <w:rsid w:val="005871BF"/>
    <w:rsid w:val="005873AA"/>
    <w:rsid w:val="00587E96"/>
    <w:rsid w:val="00590409"/>
    <w:rsid w:val="00590B53"/>
    <w:rsid w:val="00590EF9"/>
    <w:rsid w:val="00593A12"/>
    <w:rsid w:val="00595C2B"/>
    <w:rsid w:val="00597D5B"/>
    <w:rsid w:val="005A10FC"/>
    <w:rsid w:val="005A2740"/>
    <w:rsid w:val="005A2FEA"/>
    <w:rsid w:val="005B0504"/>
    <w:rsid w:val="005B0B10"/>
    <w:rsid w:val="005B13E6"/>
    <w:rsid w:val="005B1F33"/>
    <w:rsid w:val="005B2A71"/>
    <w:rsid w:val="005B3104"/>
    <w:rsid w:val="005B3BD4"/>
    <w:rsid w:val="005B4B90"/>
    <w:rsid w:val="005B566B"/>
    <w:rsid w:val="005B5D5B"/>
    <w:rsid w:val="005B6C82"/>
    <w:rsid w:val="005B75AD"/>
    <w:rsid w:val="005C0AD4"/>
    <w:rsid w:val="005C33B5"/>
    <w:rsid w:val="005C357C"/>
    <w:rsid w:val="005C431A"/>
    <w:rsid w:val="005C629C"/>
    <w:rsid w:val="005C71C0"/>
    <w:rsid w:val="005D0CAE"/>
    <w:rsid w:val="005D1AA8"/>
    <w:rsid w:val="005D1B54"/>
    <w:rsid w:val="005D1EC7"/>
    <w:rsid w:val="005D32AF"/>
    <w:rsid w:val="005D337B"/>
    <w:rsid w:val="005D3752"/>
    <w:rsid w:val="005D46B2"/>
    <w:rsid w:val="005D6E9A"/>
    <w:rsid w:val="005D7BC6"/>
    <w:rsid w:val="005E0A6E"/>
    <w:rsid w:val="005E1B24"/>
    <w:rsid w:val="005E462D"/>
    <w:rsid w:val="005E4E1B"/>
    <w:rsid w:val="005E579D"/>
    <w:rsid w:val="005E6B9D"/>
    <w:rsid w:val="005E73CA"/>
    <w:rsid w:val="005E78D6"/>
    <w:rsid w:val="005E7D0F"/>
    <w:rsid w:val="005E7F9A"/>
    <w:rsid w:val="005F006B"/>
    <w:rsid w:val="005F0EC0"/>
    <w:rsid w:val="005F19DE"/>
    <w:rsid w:val="005F2011"/>
    <w:rsid w:val="005F22DE"/>
    <w:rsid w:val="005F2546"/>
    <w:rsid w:val="005F25C8"/>
    <w:rsid w:val="005F2994"/>
    <w:rsid w:val="005F2C6E"/>
    <w:rsid w:val="005F34C1"/>
    <w:rsid w:val="005F4233"/>
    <w:rsid w:val="005F5611"/>
    <w:rsid w:val="005F638F"/>
    <w:rsid w:val="005F6813"/>
    <w:rsid w:val="005F78C3"/>
    <w:rsid w:val="005F79A9"/>
    <w:rsid w:val="00601582"/>
    <w:rsid w:val="006019D6"/>
    <w:rsid w:val="00601D1B"/>
    <w:rsid w:val="00602518"/>
    <w:rsid w:val="00603753"/>
    <w:rsid w:val="0060380E"/>
    <w:rsid w:val="006062C8"/>
    <w:rsid w:val="006071F7"/>
    <w:rsid w:val="006106F2"/>
    <w:rsid w:val="0061080A"/>
    <w:rsid w:val="00610F3E"/>
    <w:rsid w:val="0061104C"/>
    <w:rsid w:val="00611496"/>
    <w:rsid w:val="0061324E"/>
    <w:rsid w:val="0061548E"/>
    <w:rsid w:val="006156C7"/>
    <w:rsid w:val="00615C66"/>
    <w:rsid w:val="00617772"/>
    <w:rsid w:val="006205BE"/>
    <w:rsid w:val="00621B58"/>
    <w:rsid w:val="00622F37"/>
    <w:rsid w:val="0062310F"/>
    <w:rsid w:val="0062365F"/>
    <w:rsid w:val="00623671"/>
    <w:rsid w:val="00623B7C"/>
    <w:rsid w:val="006244EA"/>
    <w:rsid w:val="0062464F"/>
    <w:rsid w:val="00627509"/>
    <w:rsid w:val="00627B58"/>
    <w:rsid w:val="00633463"/>
    <w:rsid w:val="006335ED"/>
    <w:rsid w:val="00633847"/>
    <w:rsid w:val="00633A0B"/>
    <w:rsid w:val="0063482B"/>
    <w:rsid w:val="00634C62"/>
    <w:rsid w:val="00634C7C"/>
    <w:rsid w:val="00636676"/>
    <w:rsid w:val="006372F5"/>
    <w:rsid w:val="00637BD5"/>
    <w:rsid w:val="006414C2"/>
    <w:rsid w:val="00641BA0"/>
    <w:rsid w:val="00641D12"/>
    <w:rsid w:val="006423E1"/>
    <w:rsid w:val="006438CB"/>
    <w:rsid w:val="00644178"/>
    <w:rsid w:val="006442C8"/>
    <w:rsid w:val="00645DFD"/>
    <w:rsid w:val="006473D8"/>
    <w:rsid w:val="006476AB"/>
    <w:rsid w:val="00650F3D"/>
    <w:rsid w:val="006516E6"/>
    <w:rsid w:val="00651857"/>
    <w:rsid w:val="00651A1E"/>
    <w:rsid w:val="00651CD5"/>
    <w:rsid w:val="00651E7F"/>
    <w:rsid w:val="0065287E"/>
    <w:rsid w:val="00652A3C"/>
    <w:rsid w:val="00652BB0"/>
    <w:rsid w:val="00652C9E"/>
    <w:rsid w:val="0065415F"/>
    <w:rsid w:val="00654902"/>
    <w:rsid w:val="006573FF"/>
    <w:rsid w:val="006576DD"/>
    <w:rsid w:val="0066111F"/>
    <w:rsid w:val="0066186F"/>
    <w:rsid w:val="00661FBC"/>
    <w:rsid w:val="00662262"/>
    <w:rsid w:val="00662AC3"/>
    <w:rsid w:val="00662B5C"/>
    <w:rsid w:val="00663060"/>
    <w:rsid w:val="00663E13"/>
    <w:rsid w:val="0066498F"/>
    <w:rsid w:val="006662CD"/>
    <w:rsid w:val="00666E01"/>
    <w:rsid w:val="006670C8"/>
    <w:rsid w:val="00670CEE"/>
    <w:rsid w:val="00670D6F"/>
    <w:rsid w:val="0067100B"/>
    <w:rsid w:val="00671561"/>
    <w:rsid w:val="006716BB"/>
    <w:rsid w:val="0067257E"/>
    <w:rsid w:val="006727AA"/>
    <w:rsid w:val="00673378"/>
    <w:rsid w:val="00673B8F"/>
    <w:rsid w:val="00673EB0"/>
    <w:rsid w:val="00673FD3"/>
    <w:rsid w:val="00674920"/>
    <w:rsid w:val="0067734A"/>
    <w:rsid w:val="006800EF"/>
    <w:rsid w:val="00681296"/>
    <w:rsid w:val="006820DE"/>
    <w:rsid w:val="0068285A"/>
    <w:rsid w:val="00682C0F"/>
    <w:rsid w:val="00683DA5"/>
    <w:rsid w:val="006842E7"/>
    <w:rsid w:val="00684EDD"/>
    <w:rsid w:val="006857AB"/>
    <w:rsid w:val="006870CA"/>
    <w:rsid w:val="00687186"/>
    <w:rsid w:val="0069194E"/>
    <w:rsid w:val="00692A5B"/>
    <w:rsid w:val="00694646"/>
    <w:rsid w:val="00694E1F"/>
    <w:rsid w:val="0069569A"/>
    <w:rsid w:val="00695B34"/>
    <w:rsid w:val="00695BBA"/>
    <w:rsid w:val="00696797"/>
    <w:rsid w:val="00697702"/>
    <w:rsid w:val="00697EAB"/>
    <w:rsid w:val="00697EB1"/>
    <w:rsid w:val="006A08D9"/>
    <w:rsid w:val="006A0A15"/>
    <w:rsid w:val="006A18BE"/>
    <w:rsid w:val="006A1EA5"/>
    <w:rsid w:val="006A24E5"/>
    <w:rsid w:val="006A2CFC"/>
    <w:rsid w:val="006A38FB"/>
    <w:rsid w:val="006A5C24"/>
    <w:rsid w:val="006A6C81"/>
    <w:rsid w:val="006A7242"/>
    <w:rsid w:val="006A79B0"/>
    <w:rsid w:val="006B0B4A"/>
    <w:rsid w:val="006B13DB"/>
    <w:rsid w:val="006B25E5"/>
    <w:rsid w:val="006B27E2"/>
    <w:rsid w:val="006B50F8"/>
    <w:rsid w:val="006B7B16"/>
    <w:rsid w:val="006B7C5A"/>
    <w:rsid w:val="006C015A"/>
    <w:rsid w:val="006C06F0"/>
    <w:rsid w:val="006C1444"/>
    <w:rsid w:val="006C180C"/>
    <w:rsid w:val="006C24F9"/>
    <w:rsid w:val="006C2C9E"/>
    <w:rsid w:val="006C3A9E"/>
    <w:rsid w:val="006C616D"/>
    <w:rsid w:val="006C6454"/>
    <w:rsid w:val="006C683D"/>
    <w:rsid w:val="006C7E96"/>
    <w:rsid w:val="006D0DD4"/>
    <w:rsid w:val="006D0E2A"/>
    <w:rsid w:val="006D118D"/>
    <w:rsid w:val="006D11D1"/>
    <w:rsid w:val="006D1B7D"/>
    <w:rsid w:val="006D291D"/>
    <w:rsid w:val="006D3BB9"/>
    <w:rsid w:val="006D3E6F"/>
    <w:rsid w:val="006D4418"/>
    <w:rsid w:val="006D4B20"/>
    <w:rsid w:val="006D4EF7"/>
    <w:rsid w:val="006D519A"/>
    <w:rsid w:val="006D6356"/>
    <w:rsid w:val="006E07E0"/>
    <w:rsid w:val="006E143A"/>
    <w:rsid w:val="006E259E"/>
    <w:rsid w:val="006E2B20"/>
    <w:rsid w:val="006E3165"/>
    <w:rsid w:val="006E3FA6"/>
    <w:rsid w:val="006E468C"/>
    <w:rsid w:val="006E4C9B"/>
    <w:rsid w:val="006E6FC3"/>
    <w:rsid w:val="006F0135"/>
    <w:rsid w:val="006F03A8"/>
    <w:rsid w:val="006F08B7"/>
    <w:rsid w:val="006F0AD3"/>
    <w:rsid w:val="006F169A"/>
    <w:rsid w:val="006F235B"/>
    <w:rsid w:val="006F3523"/>
    <w:rsid w:val="006F3D7F"/>
    <w:rsid w:val="006F4E7A"/>
    <w:rsid w:val="006F5BCE"/>
    <w:rsid w:val="006F5D88"/>
    <w:rsid w:val="006F70DE"/>
    <w:rsid w:val="007010A9"/>
    <w:rsid w:val="007010C9"/>
    <w:rsid w:val="00701ED4"/>
    <w:rsid w:val="00701FBE"/>
    <w:rsid w:val="007022A0"/>
    <w:rsid w:val="00702E21"/>
    <w:rsid w:val="007032CC"/>
    <w:rsid w:val="00703F88"/>
    <w:rsid w:val="007042E9"/>
    <w:rsid w:val="0070538E"/>
    <w:rsid w:val="00706755"/>
    <w:rsid w:val="00706BDF"/>
    <w:rsid w:val="00707E4C"/>
    <w:rsid w:val="0071038F"/>
    <w:rsid w:val="00710462"/>
    <w:rsid w:val="0071154C"/>
    <w:rsid w:val="0071197B"/>
    <w:rsid w:val="00712DC0"/>
    <w:rsid w:val="007130A8"/>
    <w:rsid w:val="007133DC"/>
    <w:rsid w:val="00713770"/>
    <w:rsid w:val="00714652"/>
    <w:rsid w:val="007149F3"/>
    <w:rsid w:val="007151F8"/>
    <w:rsid w:val="0071545F"/>
    <w:rsid w:val="00715EB2"/>
    <w:rsid w:val="007164A1"/>
    <w:rsid w:val="007164FB"/>
    <w:rsid w:val="00716933"/>
    <w:rsid w:val="0071756E"/>
    <w:rsid w:val="00720A99"/>
    <w:rsid w:val="00722900"/>
    <w:rsid w:val="00724569"/>
    <w:rsid w:val="007251EA"/>
    <w:rsid w:val="00725C33"/>
    <w:rsid w:val="00725CE0"/>
    <w:rsid w:val="0072610B"/>
    <w:rsid w:val="00727877"/>
    <w:rsid w:val="00730D0C"/>
    <w:rsid w:val="007310B2"/>
    <w:rsid w:val="007314BE"/>
    <w:rsid w:val="0073240E"/>
    <w:rsid w:val="00732A85"/>
    <w:rsid w:val="00732CEA"/>
    <w:rsid w:val="007337E6"/>
    <w:rsid w:val="007339D7"/>
    <w:rsid w:val="007339E0"/>
    <w:rsid w:val="00733B3B"/>
    <w:rsid w:val="00734283"/>
    <w:rsid w:val="0073460B"/>
    <w:rsid w:val="00734C10"/>
    <w:rsid w:val="00735FE0"/>
    <w:rsid w:val="00736287"/>
    <w:rsid w:val="00736769"/>
    <w:rsid w:val="00736ED5"/>
    <w:rsid w:val="00740237"/>
    <w:rsid w:val="007406DE"/>
    <w:rsid w:val="007407DB"/>
    <w:rsid w:val="00741413"/>
    <w:rsid w:val="007414E0"/>
    <w:rsid w:val="00741780"/>
    <w:rsid w:val="00743FA0"/>
    <w:rsid w:val="007444DA"/>
    <w:rsid w:val="00744705"/>
    <w:rsid w:val="00744977"/>
    <w:rsid w:val="00745506"/>
    <w:rsid w:val="00746802"/>
    <w:rsid w:val="0074787C"/>
    <w:rsid w:val="00747B5C"/>
    <w:rsid w:val="00751C85"/>
    <w:rsid w:val="007522F5"/>
    <w:rsid w:val="00752B6F"/>
    <w:rsid w:val="00752B9D"/>
    <w:rsid w:val="0075303C"/>
    <w:rsid w:val="00753276"/>
    <w:rsid w:val="00756150"/>
    <w:rsid w:val="00756B91"/>
    <w:rsid w:val="00756C88"/>
    <w:rsid w:val="00757007"/>
    <w:rsid w:val="00757AD2"/>
    <w:rsid w:val="007611C2"/>
    <w:rsid w:val="00762804"/>
    <w:rsid w:val="00762B66"/>
    <w:rsid w:val="00763880"/>
    <w:rsid w:val="007638C6"/>
    <w:rsid w:val="00763A18"/>
    <w:rsid w:val="007649CF"/>
    <w:rsid w:val="00766C2D"/>
    <w:rsid w:val="00767A0B"/>
    <w:rsid w:val="00767C64"/>
    <w:rsid w:val="00772052"/>
    <w:rsid w:val="00772129"/>
    <w:rsid w:val="00772DAC"/>
    <w:rsid w:val="0077429E"/>
    <w:rsid w:val="00774D12"/>
    <w:rsid w:val="0077553F"/>
    <w:rsid w:val="007772D5"/>
    <w:rsid w:val="007779C6"/>
    <w:rsid w:val="007807AC"/>
    <w:rsid w:val="00781212"/>
    <w:rsid w:val="00782A1B"/>
    <w:rsid w:val="00784261"/>
    <w:rsid w:val="007842B6"/>
    <w:rsid w:val="00784685"/>
    <w:rsid w:val="00786C2A"/>
    <w:rsid w:val="00787BF2"/>
    <w:rsid w:val="00787D96"/>
    <w:rsid w:val="007900E3"/>
    <w:rsid w:val="0079485F"/>
    <w:rsid w:val="00797BF9"/>
    <w:rsid w:val="007A0802"/>
    <w:rsid w:val="007A2EF3"/>
    <w:rsid w:val="007A334C"/>
    <w:rsid w:val="007A3429"/>
    <w:rsid w:val="007A3B95"/>
    <w:rsid w:val="007A465A"/>
    <w:rsid w:val="007B0DC3"/>
    <w:rsid w:val="007B0ED1"/>
    <w:rsid w:val="007B0F98"/>
    <w:rsid w:val="007B1683"/>
    <w:rsid w:val="007B1A98"/>
    <w:rsid w:val="007B35AF"/>
    <w:rsid w:val="007B50FC"/>
    <w:rsid w:val="007B5343"/>
    <w:rsid w:val="007B55D8"/>
    <w:rsid w:val="007B5FA8"/>
    <w:rsid w:val="007B6342"/>
    <w:rsid w:val="007B65C5"/>
    <w:rsid w:val="007B7135"/>
    <w:rsid w:val="007C10F7"/>
    <w:rsid w:val="007C5A18"/>
    <w:rsid w:val="007C5B5D"/>
    <w:rsid w:val="007C6481"/>
    <w:rsid w:val="007C73AD"/>
    <w:rsid w:val="007D04EC"/>
    <w:rsid w:val="007D092D"/>
    <w:rsid w:val="007D152D"/>
    <w:rsid w:val="007D1600"/>
    <w:rsid w:val="007D1B57"/>
    <w:rsid w:val="007D389C"/>
    <w:rsid w:val="007D4051"/>
    <w:rsid w:val="007D413C"/>
    <w:rsid w:val="007D6252"/>
    <w:rsid w:val="007D7749"/>
    <w:rsid w:val="007D7949"/>
    <w:rsid w:val="007D7F83"/>
    <w:rsid w:val="007E091B"/>
    <w:rsid w:val="007E0B25"/>
    <w:rsid w:val="007E3538"/>
    <w:rsid w:val="007E4C63"/>
    <w:rsid w:val="007E4C67"/>
    <w:rsid w:val="007E50A0"/>
    <w:rsid w:val="007E5792"/>
    <w:rsid w:val="007E6E6F"/>
    <w:rsid w:val="007E7C2F"/>
    <w:rsid w:val="007F1141"/>
    <w:rsid w:val="007F17CE"/>
    <w:rsid w:val="007F215B"/>
    <w:rsid w:val="007F323F"/>
    <w:rsid w:val="007F32CC"/>
    <w:rsid w:val="007F5DA8"/>
    <w:rsid w:val="007F5EB1"/>
    <w:rsid w:val="007F63F1"/>
    <w:rsid w:val="007F6B91"/>
    <w:rsid w:val="007F7B65"/>
    <w:rsid w:val="007F7F72"/>
    <w:rsid w:val="00800AA5"/>
    <w:rsid w:val="00801064"/>
    <w:rsid w:val="008019D6"/>
    <w:rsid w:val="008026C1"/>
    <w:rsid w:val="00803825"/>
    <w:rsid w:val="00803B7C"/>
    <w:rsid w:val="008053F1"/>
    <w:rsid w:val="00805668"/>
    <w:rsid w:val="00805BE1"/>
    <w:rsid w:val="00807665"/>
    <w:rsid w:val="00807BC4"/>
    <w:rsid w:val="00807FA3"/>
    <w:rsid w:val="00810D7E"/>
    <w:rsid w:val="00811D20"/>
    <w:rsid w:val="0081283F"/>
    <w:rsid w:val="00812F75"/>
    <w:rsid w:val="00813325"/>
    <w:rsid w:val="00814FE6"/>
    <w:rsid w:val="008159AB"/>
    <w:rsid w:val="00816171"/>
    <w:rsid w:val="008175D7"/>
    <w:rsid w:val="00817F79"/>
    <w:rsid w:val="008213F9"/>
    <w:rsid w:val="0082173C"/>
    <w:rsid w:val="00821CCA"/>
    <w:rsid w:val="008232AD"/>
    <w:rsid w:val="00823B53"/>
    <w:rsid w:val="0082420D"/>
    <w:rsid w:val="00825662"/>
    <w:rsid w:val="00825CC9"/>
    <w:rsid w:val="00826968"/>
    <w:rsid w:val="00826F27"/>
    <w:rsid w:val="008307E7"/>
    <w:rsid w:val="00830F1D"/>
    <w:rsid w:val="008313F2"/>
    <w:rsid w:val="00831555"/>
    <w:rsid w:val="00832566"/>
    <w:rsid w:val="00834ED7"/>
    <w:rsid w:val="00835511"/>
    <w:rsid w:val="00836270"/>
    <w:rsid w:val="00836BF9"/>
    <w:rsid w:val="008370B9"/>
    <w:rsid w:val="0084015B"/>
    <w:rsid w:val="008408C4"/>
    <w:rsid w:val="0084247A"/>
    <w:rsid w:val="00842623"/>
    <w:rsid w:val="008436FF"/>
    <w:rsid w:val="008447C7"/>
    <w:rsid w:val="00846D73"/>
    <w:rsid w:val="00847EB7"/>
    <w:rsid w:val="00850686"/>
    <w:rsid w:val="008507D4"/>
    <w:rsid w:val="00850D93"/>
    <w:rsid w:val="008526BD"/>
    <w:rsid w:val="00852E64"/>
    <w:rsid w:val="00854FFD"/>
    <w:rsid w:val="00855414"/>
    <w:rsid w:val="00855606"/>
    <w:rsid w:val="00856A3E"/>
    <w:rsid w:val="00856D5B"/>
    <w:rsid w:val="00856E3D"/>
    <w:rsid w:val="00857BE3"/>
    <w:rsid w:val="008600B5"/>
    <w:rsid w:val="008603D7"/>
    <w:rsid w:val="00860CC2"/>
    <w:rsid w:val="0086169F"/>
    <w:rsid w:val="0086271E"/>
    <w:rsid w:val="00863081"/>
    <w:rsid w:val="0086353B"/>
    <w:rsid w:val="00863CA4"/>
    <w:rsid w:val="008643E9"/>
    <w:rsid w:val="00865077"/>
    <w:rsid w:val="008664E6"/>
    <w:rsid w:val="00866A89"/>
    <w:rsid w:val="00871135"/>
    <w:rsid w:val="00872250"/>
    <w:rsid w:val="00872E62"/>
    <w:rsid w:val="00873F6A"/>
    <w:rsid w:val="0087439B"/>
    <w:rsid w:val="00874F4C"/>
    <w:rsid w:val="0087606E"/>
    <w:rsid w:val="00876E97"/>
    <w:rsid w:val="00877945"/>
    <w:rsid w:val="00880966"/>
    <w:rsid w:val="00880B48"/>
    <w:rsid w:val="00880E70"/>
    <w:rsid w:val="0088168E"/>
    <w:rsid w:val="00881CF6"/>
    <w:rsid w:val="008824DE"/>
    <w:rsid w:val="00882A67"/>
    <w:rsid w:val="00883B14"/>
    <w:rsid w:val="008855AA"/>
    <w:rsid w:val="00887069"/>
    <w:rsid w:val="008878B0"/>
    <w:rsid w:val="00890A60"/>
    <w:rsid w:val="00890F09"/>
    <w:rsid w:val="008939DF"/>
    <w:rsid w:val="00893AB2"/>
    <w:rsid w:val="00895EC7"/>
    <w:rsid w:val="00896CCA"/>
    <w:rsid w:val="00896EE1"/>
    <w:rsid w:val="008A1076"/>
    <w:rsid w:val="008A11F3"/>
    <w:rsid w:val="008A56A7"/>
    <w:rsid w:val="008A6A55"/>
    <w:rsid w:val="008A6AD9"/>
    <w:rsid w:val="008A7BEF"/>
    <w:rsid w:val="008B0025"/>
    <w:rsid w:val="008B020B"/>
    <w:rsid w:val="008B0420"/>
    <w:rsid w:val="008B0B24"/>
    <w:rsid w:val="008B1F79"/>
    <w:rsid w:val="008B252A"/>
    <w:rsid w:val="008B2CB8"/>
    <w:rsid w:val="008B4D8A"/>
    <w:rsid w:val="008B5AC7"/>
    <w:rsid w:val="008B5B64"/>
    <w:rsid w:val="008B5B71"/>
    <w:rsid w:val="008C1216"/>
    <w:rsid w:val="008C1562"/>
    <w:rsid w:val="008C2E06"/>
    <w:rsid w:val="008C38BA"/>
    <w:rsid w:val="008C3CF7"/>
    <w:rsid w:val="008C4CCD"/>
    <w:rsid w:val="008C4DA1"/>
    <w:rsid w:val="008C529F"/>
    <w:rsid w:val="008C6168"/>
    <w:rsid w:val="008C67A7"/>
    <w:rsid w:val="008C6E4A"/>
    <w:rsid w:val="008C7492"/>
    <w:rsid w:val="008C7EE2"/>
    <w:rsid w:val="008C7EE9"/>
    <w:rsid w:val="008D1B0A"/>
    <w:rsid w:val="008D26CD"/>
    <w:rsid w:val="008D39F8"/>
    <w:rsid w:val="008D3E5D"/>
    <w:rsid w:val="008D423D"/>
    <w:rsid w:val="008D4558"/>
    <w:rsid w:val="008D512C"/>
    <w:rsid w:val="008D5804"/>
    <w:rsid w:val="008D64B9"/>
    <w:rsid w:val="008D6CB7"/>
    <w:rsid w:val="008D72E7"/>
    <w:rsid w:val="008D7324"/>
    <w:rsid w:val="008D7C25"/>
    <w:rsid w:val="008E1672"/>
    <w:rsid w:val="008E196F"/>
    <w:rsid w:val="008E19EB"/>
    <w:rsid w:val="008E1FE6"/>
    <w:rsid w:val="008E3BA3"/>
    <w:rsid w:val="008E5860"/>
    <w:rsid w:val="008E5E3A"/>
    <w:rsid w:val="008E5F2E"/>
    <w:rsid w:val="008E5FBD"/>
    <w:rsid w:val="008E68BB"/>
    <w:rsid w:val="008E6BBC"/>
    <w:rsid w:val="008E7577"/>
    <w:rsid w:val="008E762F"/>
    <w:rsid w:val="008F12B4"/>
    <w:rsid w:val="008F13CA"/>
    <w:rsid w:val="008F2495"/>
    <w:rsid w:val="008F36B8"/>
    <w:rsid w:val="008F3EDF"/>
    <w:rsid w:val="008F579C"/>
    <w:rsid w:val="008F5BEF"/>
    <w:rsid w:val="009014EC"/>
    <w:rsid w:val="00901F0B"/>
    <w:rsid w:val="009034B9"/>
    <w:rsid w:val="00903FF7"/>
    <w:rsid w:val="009060CD"/>
    <w:rsid w:val="009064A1"/>
    <w:rsid w:val="00906765"/>
    <w:rsid w:val="0090704B"/>
    <w:rsid w:val="009070BB"/>
    <w:rsid w:val="00911309"/>
    <w:rsid w:val="009114A2"/>
    <w:rsid w:val="0091250B"/>
    <w:rsid w:val="009125D6"/>
    <w:rsid w:val="009126A9"/>
    <w:rsid w:val="00913C0C"/>
    <w:rsid w:val="00914474"/>
    <w:rsid w:val="009150FE"/>
    <w:rsid w:val="00917537"/>
    <w:rsid w:val="00917A5E"/>
    <w:rsid w:val="00920C13"/>
    <w:rsid w:val="00922872"/>
    <w:rsid w:val="0092338A"/>
    <w:rsid w:val="00923997"/>
    <w:rsid w:val="00923B47"/>
    <w:rsid w:val="00923FCE"/>
    <w:rsid w:val="00924D4A"/>
    <w:rsid w:val="009250A1"/>
    <w:rsid w:val="009265BE"/>
    <w:rsid w:val="00926B3E"/>
    <w:rsid w:val="0093006C"/>
    <w:rsid w:val="00933A97"/>
    <w:rsid w:val="00933AE1"/>
    <w:rsid w:val="00934C00"/>
    <w:rsid w:val="00934CB0"/>
    <w:rsid w:val="009358CE"/>
    <w:rsid w:val="0093789E"/>
    <w:rsid w:val="00940747"/>
    <w:rsid w:val="009441C1"/>
    <w:rsid w:val="0094459A"/>
    <w:rsid w:val="009463D6"/>
    <w:rsid w:val="009473D2"/>
    <w:rsid w:val="009474BD"/>
    <w:rsid w:val="009504F8"/>
    <w:rsid w:val="00950BB0"/>
    <w:rsid w:val="009510C0"/>
    <w:rsid w:val="009512AE"/>
    <w:rsid w:val="009514D3"/>
    <w:rsid w:val="00951D82"/>
    <w:rsid w:val="00952BF6"/>
    <w:rsid w:val="00953F23"/>
    <w:rsid w:val="009540A5"/>
    <w:rsid w:val="00954BC0"/>
    <w:rsid w:val="00956247"/>
    <w:rsid w:val="009575F5"/>
    <w:rsid w:val="00960814"/>
    <w:rsid w:val="0096112F"/>
    <w:rsid w:val="009622D6"/>
    <w:rsid w:val="009639AC"/>
    <w:rsid w:val="0096464D"/>
    <w:rsid w:val="00964A40"/>
    <w:rsid w:val="0096683B"/>
    <w:rsid w:val="00970571"/>
    <w:rsid w:val="00970D61"/>
    <w:rsid w:val="009711C5"/>
    <w:rsid w:val="009722D5"/>
    <w:rsid w:val="00972A04"/>
    <w:rsid w:val="00972C72"/>
    <w:rsid w:val="00972EC9"/>
    <w:rsid w:val="0097323A"/>
    <w:rsid w:val="009732A1"/>
    <w:rsid w:val="00975793"/>
    <w:rsid w:val="00975DF6"/>
    <w:rsid w:val="00976D7C"/>
    <w:rsid w:val="009812F9"/>
    <w:rsid w:val="00981408"/>
    <w:rsid w:val="00982248"/>
    <w:rsid w:val="009824E2"/>
    <w:rsid w:val="00983248"/>
    <w:rsid w:val="00983A29"/>
    <w:rsid w:val="00983B68"/>
    <w:rsid w:val="0098488E"/>
    <w:rsid w:val="00985E40"/>
    <w:rsid w:val="009866A0"/>
    <w:rsid w:val="009868AC"/>
    <w:rsid w:val="00986A6C"/>
    <w:rsid w:val="00990785"/>
    <w:rsid w:val="00990F7F"/>
    <w:rsid w:val="009910F9"/>
    <w:rsid w:val="009929D1"/>
    <w:rsid w:val="009931F2"/>
    <w:rsid w:val="009932CF"/>
    <w:rsid w:val="00993DE9"/>
    <w:rsid w:val="00995A60"/>
    <w:rsid w:val="0099601C"/>
    <w:rsid w:val="009967CC"/>
    <w:rsid w:val="009A07C0"/>
    <w:rsid w:val="009A1DE4"/>
    <w:rsid w:val="009A35D5"/>
    <w:rsid w:val="009A4EB2"/>
    <w:rsid w:val="009A61EE"/>
    <w:rsid w:val="009B0593"/>
    <w:rsid w:val="009B0D51"/>
    <w:rsid w:val="009B10F2"/>
    <w:rsid w:val="009B2271"/>
    <w:rsid w:val="009B2A33"/>
    <w:rsid w:val="009B2C41"/>
    <w:rsid w:val="009B39A5"/>
    <w:rsid w:val="009B3C1A"/>
    <w:rsid w:val="009B3CED"/>
    <w:rsid w:val="009B4409"/>
    <w:rsid w:val="009B615E"/>
    <w:rsid w:val="009B6F98"/>
    <w:rsid w:val="009B7F51"/>
    <w:rsid w:val="009C03D7"/>
    <w:rsid w:val="009C3714"/>
    <w:rsid w:val="009C4296"/>
    <w:rsid w:val="009C4E68"/>
    <w:rsid w:val="009C574C"/>
    <w:rsid w:val="009C5DA0"/>
    <w:rsid w:val="009C5F70"/>
    <w:rsid w:val="009C691C"/>
    <w:rsid w:val="009C6DAF"/>
    <w:rsid w:val="009D0BCD"/>
    <w:rsid w:val="009D1671"/>
    <w:rsid w:val="009D2B8D"/>
    <w:rsid w:val="009D3FB3"/>
    <w:rsid w:val="009D5633"/>
    <w:rsid w:val="009D6983"/>
    <w:rsid w:val="009D7968"/>
    <w:rsid w:val="009D79A1"/>
    <w:rsid w:val="009D7B3B"/>
    <w:rsid w:val="009E014E"/>
    <w:rsid w:val="009E0728"/>
    <w:rsid w:val="009E0CC2"/>
    <w:rsid w:val="009E1A8D"/>
    <w:rsid w:val="009E2F51"/>
    <w:rsid w:val="009E3884"/>
    <w:rsid w:val="009E3C1C"/>
    <w:rsid w:val="009E457C"/>
    <w:rsid w:val="009E5BBE"/>
    <w:rsid w:val="009E6FF4"/>
    <w:rsid w:val="009E74EE"/>
    <w:rsid w:val="009E75DA"/>
    <w:rsid w:val="009E76A2"/>
    <w:rsid w:val="009E7A50"/>
    <w:rsid w:val="009F2CF2"/>
    <w:rsid w:val="009F3989"/>
    <w:rsid w:val="009F3F14"/>
    <w:rsid w:val="009F3F3F"/>
    <w:rsid w:val="009F40EA"/>
    <w:rsid w:val="009F55E1"/>
    <w:rsid w:val="009F5D09"/>
    <w:rsid w:val="009F6ED6"/>
    <w:rsid w:val="009F6F6F"/>
    <w:rsid w:val="009F7168"/>
    <w:rsid w:val="009F7D01"/>
    <w:rsid w:val="009F7DB3"/>
    <w:rsid w:val="009F7FFD"/>
    <w:rsid w:val="00A0042C"/>
    <w:rsid w:val="00A00AC2"/>
    <w:rsid w:val="00A01028"/>
    <w:rsid w:val="00A0102F"/>
    <w:rsid w:val="00A0185B"/>
    <w:rsid w:val="00A02FB9"/>
    <w:rsid w:val="00A036E0"/>
    <w:rsid w:val="00A05CDF"/>
    <w:rsid w:val="00A06925"/>
    <w:rsid w:val="00A07909"/>
    <w:rsid w:val="00A11041"/>
    <w:rsid w:val="00A1137C"/>
    <w:rsid w:val="00A114BA"/>
    <w:rsid w:val="00A114CD"/>
    <w:rsid w:val="00A12AE5"/>
    <w:rsid w:val="00A1451B"/>
    <w:rsid w:val="00A147C3"/>
    <w:rsid w:val="00A14F18"/>
    <w:rsid w:val="00A15BDF"/>
    <w:rsid w:val="00A171A6"/>
    <w:rsid w:val="00A171BB"/>
    <w:rsid w:val="00A1778A"/>
    <w:rsid w:val="00A17C7E"/>
    <w:rsid w:val="00A224B8"/>
    <w:rsid w:val="00A2418E"/>
    <w:rsid w:val="00A24A5A"/>
    <w:rsid w:val="00A2516A"/>
    <w:rsid w:val="00A25461"/>
    <w:rsid w:val="00A25D5A"/>
    <w:rsid w:val="00A264C5"/>
    <w:rsid w:val="00A279A8"/>
    <w:rsid w:val="00A316F3"/>
    <w:rsid w:val="00A32A71"/>
    <w:rsid w:val="00A35001"/>
    <w:rsid w:val="00A35698"/>
    <w:rsid w:val="00A35D8B"/>
    <w:rsid w:val="00A377D9"/>
    <w:rsid w:val="00A37D6C"/>
    <w:rsid w:val="00A402BF"/>
    <w:rsid w:val="00A40462"/>
    <w:rsid w:val="00A405E4"/>
    <w:rsid w:val="00A4064D"/>
    <w:rsid w:val="00A40C98"/>
    <w:rsid w:val="00A41873"/>
    <w:rsid w:val="00A45787"/>
    <w:rsid w:val="00A46E63"/>
    <w:rsid w:val="00A5024D"/>
    <w:rsid w:val="00A5170C"/>
    <w:rsid w:val="00A51A5B"/>
    <w:rsid w:val="00A52AC5"/>
    <w:rsid w:val="00A52D35"/>
    <w:rsid w:val="00A5339F"/>
    <w:rsid w:val="00A544FB"/>
    <w:rsid w:val="00A54D6D"/>
    <w:rsid w:val="00A54DB7"/>
    <w:rsid w:val="00A55295"/>
    <w:rsid w:val="00A55D0F"/>
    <w:rsid w:val="00A562A6"/>
    <w:rsid w:val="00A57059"/>
    <w:rsid w:val="00A60102"/>
    <w:rsid w:val="00A606A5"/>
    <w:rsid w:val="00A60F4D"/>
    <w:rsid w:val="00A610F7"/>
    <w:rsid w:val="00A61507"/>
    <w:rsid w:val="00A634AA"/>
    <w:rsid w:val="00A64055"/>
    <w:rsid w:val="00A642BE"/>
    <w:rsid w:val="00A64D35"/>
    <w:rsid w:val="00A65620"/>
    <w:rsid w:val="00A67509"/>
    <w:rsid w:val="00A67575"/>
    <w:rsid w:val="00A70276"/>
    <w:rsid w:val="00A70670"/>
    <w:rsid w:val="00A709BC"/>
    <w:rsid w:val="00A70AB2"/>
    <w:rsid w:val="00A716C1"/>
    <w:rsid w:val="00A71DE5"/>
    <w:rsid w:val="00A72744"/>
    <w:rsid w:val="00A73CBE"/>
    <w:rsid w:val="00A753A5"/>
    <w:rsid w:val="00A75406"/>
    <w:rsid w:val="00A77CF2"/>
    <w:rsid w:val="00A811C9"/>
    <w:rsid w:val="00A8223F"/>
    <w:rsid w:val="00A82D6C"/>
    <w:rsid w:val="00A83FDF"/>
    <w:rsid w:val="00A84015"/>
    <w:rsid w:val="00A8615B"/>
    <w:rsid w:val="00A870AE"/>
    <w:rsid w:val="00A87248"/>
    <w:rsid w:val="00A8734A"/>
    <w:rsid w:val="00A87DDC"/>
    <w:rsid w:val="00A908BF"/>
    <w:rsid w:val="00A929C5"/>
    <w:rsid w:val="00A92F4F"/>
    <w:rsid w:val="00A93BDB"/>
    <w:rsid w:val="00A93D59"/>
    <w:rsid w:val="00A93E83"/>
    <w:rsid w:val="00A94286"/>
    <w:rsid w:val="00A948CC"/>
    <w:rsid w:val="00A948E3"/>
    <w:rsid w:val="00A94EB8"/>
    <w:rsid w:val="00A956E2"/>
    <w:rsid w:val="00A959D0"/>
    <w:rsid w:val="00A96E4D"/>
    <w:rsid w:val="00A978AB"/>
    <w:rsid w:val="00AA04EA"/>
    <w:rsid w:val="00AA0A3B"/>
    <w:rsid w:val="00AA0AC3"/>
    <w:rsid w:val="00AA1C31"/>
    <w:rsid w:val="00AA2617"/>
    <w:rsid w:val="00AA31EE"/>
    <w:rsid w:val="00AA3A2B"/>
    <w:rsid w:val="00AA5A15"/>
    <w:rsid w:val="00AA5EA5"/>
    <w:rsid w:val="00AA74AA"/>
    <w:rsid w:val="00AA794C"/>
    <w:rsid w:val="00AA7A4C"/>
    <w:rsid w:val="00AB29C0"/>
    <w:rsid w:val="00AB3438"/>
    <w:rsid w:val="00AB3C9F"/>
    <w:rsid w:val="00AB6149"/>
    <w:rsid w:val="00AB6B31"/>
    <w:rsid w:val="00AB7091"/>
    <w:rsid w:val="00AB74C4"/>
    <w:rsid w:val="00AC13AB"/>
    <w:rsid w:val="00AC208C"/>
    <w:rsid w:val="00AC2193"/>
    <w:rsid w:val="00AC2843"/>
    <w:rsid w:val="00AC28B5"/>
    <w:rsid w:val="00AC3D75"/>
    <w:rsid w:val="00AC3DE1"/>
    <w:rsid w:val="00AC5356"/>
    <w:rsid w:val="00AC53B2"/>
    <w:rsid w:val="00AC5849"/>
    <w:rsid w:val="00AC6409"/>
    <w:rsid w:val="00AC7F5B"/>
    <w:rsid w:val="00AD179E"/>
    <w:rsid w:val="00AD2F6F"/>
    <w:rsid w:val="00AD3136"/>
    <w:rsid w:val="00AD42CD"/>
    <w:rsid w:val="00AD45F9"/>
    <w:rsid w:val="00AD52ED"/>
    <w:rsid w:val="00AD531D"/>
    <w:rsid w:val="00AD587B"/>
    <w:rsid w:val="00AD69BF"/>
    <w:rsid w:val="00AD6A51"/>
    <w:rsid w:val="00AD6EBA"/>
    <w:rsid w:val="00AD759D"/>
    <w:rsid w:val="00AD7B6B"/>
    <w:rsid w:val="00AE0936"/>
    <w:rsid w:val="00AE09AF"/>
    <w:rsid w:val="00AE3053"/>
    <w:rsid w:val="00AE4B38"/>
    <w:rsid w:val="00AE4C20"/>
    <w:rsid w:val="00AE6A8D"/>
    <w:rsid w:val="00AE6F04"/>
    <w:rsid w:val="00AE7E60"/>
    <w:rsid w:val="00AF0CED"/>
    <w:rsid w:val="00AF1153"/>
    <w:rsid w:val="00AF2B52"/>
    <w:rsid w:val="00AF316F"/>
    <w:rsid w:val="00AF38CA"/>
    <w:rsid w:val="00AF610E"/>
    <w:rsid w:val="00AF629B"/>
    <w:rsid w:val="00AF7C08"/>
    <w:rsid w:val="00B00A92"/>
    <w:rsid w:val="00B00F8F"/>
    <w:rsid w:val="00B01F51"/>
    <w:rsid w:val="00B02ECF"/>
    <w:rsid w:val="00B0429B"/>
    <w:rsid w:val="00B04C78"/>
    <w:rsid w:val="00B05F68"/>
    <w:rsid w:val="00B06107"/>
    <w:rsid w:val="00B06E40"/>
    <w:rsid w:val="00B102E8"/>
    <w:rsid w:val="00B103ED"/>
    <w:rsid w:val="00B11794"/>
    <w:rsid w:val="00B11AAA"/>
    <w:rsid w:val="00B12FA1"/>
    <w:rsid w:val="00B134BB"/>
    <w:rsid w:val="00B1376E"/>
    <w:rsid w:val="00B137C3"/>
    <w:rsid w:val="00B13C77"/>
    <w:rsid w:val="00B14771"/>
    <w:rsid w:val="00B15E67"/>
    <w:rsid w:val="00B161CC"/>
    <w:rsid w:val="00B178E2"/>
    <w:rsid w:val="00B21079"/>
    <w:rsid w:val="00B230D6"/>
    <w:rsid w:val="00B2364B"/>
    <w:rsid w:val="00B23972"/>
    <w:rsid w:val="00B24962"/>
    <w:rsid w:val="00B24F79"/>
    <w:rsid w:val="00B26131"/>
    <w:rsid w:val="00B261F7"/>
    <w:rsid w:val="00B27027"/>
    <w:rsid w:val="00B27595"/>
    <w:rsid w:val="00B27B65"/>
    <w:rsid w:val="00B27E01"/>
    <w:rsid w:val="00B27E48"/>
    <w:rsid w:val="00B3049C"/>
    <w:rsid w:val="00B31AE9"/>
    <w:rsid w:val="00B32C10"/>
    <w:rsid w:val="00B32FE0"/>
    <w:rsid w:val="00B33225"/>
    <w:rsid w:val="00B33696"/>
    <w:rsid w:val="00B34399"/>
    <w:rsid w:val="00B3544D"/>
    <w:rsid w:val="00B374B3"/>
    <w:rsid w:val="00B37829"/>
    <w:rsid w:val="00B37B98"/>
    <w:rsid w:val="00B409BD"/>
    <w:rsid w:val="00B41CFB"/>
    <w:rsid w:val="00B42F52"/>
    <w:rsid w:val="00B43824"/>
    <w:rsid w:val="00B43F16"/>
    <w:rsid w:val="00B44060"/>
    <w:rsid w:val="00B452BF"/>
    <w:rsid w:val="00B461B4"/>
    <w:rsid w:val="00B46321"/>
    <w:rsid w:val="00B47515"/>
    <w:rsid w:val="00B47DC5"/>
    <w:rsid w:val="00B5013B"/>
    <w:rsid w:val="00B501ED"/>
    <w:rsid w:val="00B511AB"/>
    <w:rsid w:val="00B518B3"/>
    <w:rsid w:val="00B52E49"/>
    <w:rsid w:val="00B53B5A"/>
    <w:rsid w:val="00B544AF"/>
    <w:rsid w:val="00B57806"/>
    <w:rsid w:val="00B60E13"/>
    <w:rsid w:val="00B618FB"/>
    <w:rsid w:val="00B61BC7"/>
    <w:rsid w:val="00B62B7D"/>
    <w:rsid w:val="00B62EE3"/>
    <w:rsid w:val="00B63021"/>
    <w:rsid w:val="00B66439"/>
    <w:rsid w:val="00B6723C"/>
    <w:rsid w:val="00B67791"/>
    <w:rsid w:val="00B7043C"/>
    <w:rsid w:val="00B705C8"/>
    <w:rsid w:val="00B706AD"/>
    <w:rsid w:val="00B724AC"/>
    <w:rsid w:val="00B728E2"/>
    <w:rsid w:val="00B73060"/>
    <w:rsid w:val="00B74036"/>
    <w:rsid w:val="00B74046"/>
    <w:rsid w:val="00B7596E"/>
    <w:rsid w:val="00B75B71"/>
    <w:rsid w:val="00B7746B"/>
    <w:rsid w:val="00B806FD"/>
    <w:rsid w:val="00B80863"/>
    <w:rsid w:val="00B81502"/>
    <w:rsid w:val="00B81DC3"/>
    <w:rsid w:val="00B81E62"/>
    <w:rsid w:val="00B82110"/>
    <w:rsid w:val="00B828D5"/>
    <w:rsid w:val="00B831C7"/>
    <w:rsid w:val="00B83295"/>
    <w:rsid w:val="00B83617"/>
    <w:rsid w:val="00B8423D"/>
    <w:rsid w:val="00B84DDF"/>
    <w:rsid w:val="00B86934"/>
    <w:rsid w:val="00B87680"/>
    <w:rsid w:val="00B90732"/>
    <w:rsid w:val="00B918A9"/>
    <w:rsid w:val="00B91D42"/>
    <w:rsid w:val="00B91F96"/>
    <w:rsid w:val="00B93F9C"/>
    <w:rsid w:val="00B953AE"/>
    <w:rsid w:val="00B95C6B"/>
    <w:rsid w:val="00B95CE6"/>
    <w:rsid w:val="00BA0B76"/>
    <w:rsid w:val="00BA1DE9"/>
    <w:rsid w:val="00BA1FCB"/>
    <w:rsid w:val="00BA2144"/>
    <w:rsid w:val="00BA2193"/>
    <w:rsid w:val="00BA314E"/>
    <w:rsid w:val="00BA395A"/>
    <w:rsid w:val="00BA4BD1"/>
    <w:rsid w:val="00BA7873"/>
    <w:rsid w:val="00BB02BF"/>
    <w:rsid w:val="00BB06A9"/>
    <w:rsid w:val="00BB22E5"/>
    <w:rsid w:val="00BB301D"/>
    <w:rsid w:val="00BB464E"/>
    <w:rsid w:val="00BB5085"/>
    <w:rsid w:val="00BB5212"/>
    <w:rsid w:val="00BB52C8"/>
    <w:rsid w:val="00BB6520"/>
    <w:rsid w:val="00BB6FAF"/>
    <w:rsid w:val="00BB756E"/>
    <w:rsid w:val="00BB790D"/>
    <w:rsid w:val="00BC0185"/>
    <w:rsid w:val="00BC0C72"/>
    <w:rsid w:val="00BC1DE9"/>
    <w:rsid w:val="00BC43C7"/>
    <w:rsid w:val="00BC6900"/>
    <w:rsid w:val="00BC7A4B"/>
    <w:rsid w:val="00BD088A"/>
    <w:rsid w:val="00BD1EE9"/>
    <w:rsid w:val="00BD3C56"/>
    <w:rsid w:val="00BD4548"/>
    <w:rsid w:val="00BD49DC"/>
    <w:rsid w:val="00BD4FDB"/>
    <w:rsid w:val="00BD5470"/>
    <w:rsid w:val="00BD58C7"/>
    <w:rsid w:val="00BD6C8F"/>
    <w:rsid w:val="00BD6D11"/>
    <w:rsid w:val="00BD6EF4"/>
    <w:rsid w:val="00BD7358"/>
    <w:rsid w:val="00BD78A7"/>
    <w:rsid w:val="00BE2D29"/>
    <w:rsid w:val="00BE331F"/>
    <w:rsid w:val="00BE3F6A"/>
    <w:rsid w:val="00BE4E05"/>
    <w:rsid w:val="00BE5FF8"/>
    <w:rsid w:val="00BE6489"/>
    <w:rsid w:val="00BE65D7"/>
    <w:rsid w:val="00BE7F93"/>
    <w:rsid w:val="00BF0776"/>
    <w:rsid w:val="00BF1007"/>
    <w:rsid w:val="00BF1BF3"/>
    <w:rsid w:val="00BF416A"/>
    <w:rsid w:val="00BF605D"/>
    <w:rsid w:val="00BF6CB9"/>
    <w:rsid w:val="00BF7612"/>
    <w:rsid w:val="00BF7676"/>
    <w:rsid w:val="00BF7CED"/>
    <w:rsid w:val="00BF7F18"/>
    <w:rsid w:val="00C00FB7"/>
    <w:rsid w:val="00C01012"/>
    <w:rsid w:val="00C02691"/>
    <w:rsid w:val="00C02BF0"/>
    <w:rsid w:val="00C035E7"/>
    <w:rsid w:val="00C0367B"/>
    <w:rsid w:val="00C03813"/>
    <w:rsid w:val="00C06297"/>
    <w:rsid w:val="00C066A9"/>
    <w:rsid w:val="00C07C1A"/>
    <w:rsid w:val="00C10308"/>
    <w:rsid w:val="00C10D44"/>
    <w:rsid w:val="00C13366"/>
    <w:rsid w:val="00C1336E"/>
    <w:rsid w:val="00C15187"/>
    <w:rsid w:val="00C151E2"/>
    <w:rsid w:val="00C1532A"/>
    <w:rsid w:val="00C1564B"/>
    <w:rsid w:val="00C156A7"/>
    <w:rsid w:val="00C1697D"/>
    <w:rsid w:val="00C200FF"/>
    <w:rsid w:val="00C2092B"/>
    <w:rsid w:val="00C21D91"/>
    <w:rsid w:val="00C2224F"/>
    <w:rsid w:val="00C22AB9"/>
    <w:rsid w:val="00C22D55"/>
    <w:rsid w:val="00C22E66"/>
    <w:rsid w:val="00C2325E"/>
    <w:rsid w:val="00C23652"/>
    <w:rsid w:val="00C23957"/>
    <w:rsid w:val="00C242E8"/>
    <w:rsid w:val="00C2570D"/>
    <w:rsid w:val="00C2722D"/>
    <w:rsid w:val="00C2736D"/>
    <w:rsid w:val="00C2787B"/>
    <w:rsid w:val="00C27FBA"/>
    <w:rsid w:val="00C3039A"/>
    <w:rsid w:val="00C31725"/>
    <w:rsid w:val="00C32452"/>
    <w:rsid w:val="00C3497D"/>
    <w:rsid w:val="00C3548A"/>
    <w:rsid w:val="00C37563"/>
    <w:rsid w:val="00C40D0B"/>
    <w:rsid w:val="00C41BFF"/>
    <w:rsid w:val="00C41D7F"/>
    <w:rsid w:val="00C42AD2"/>
    <w:rsid w:val="00C42CA6"/>
    <w:rsid w:val="00C434A9"/>
    <w:rsid w:val="00C44282"/>
    <w:rsid w:val="00C44E66"/>
    <w:rsid w:val="00C453D6"/>
    <w:rsid w:val="00C45638"/>
    <w:rsid w:val="00C46341"/>
    <w:rsid w:val="00C47E0B"/>
    <w:rsid w:val="00C50302"/>
    <w:rsid w:val="00C50AE5"/>
    <w:rsid w:val="00C51A27"/>
    <w:rsid w:val="00C52689"/>
    <w:rsid w:val="00C52754"/>
    <w:rsid w:val="00C52DB4"/>
    <w:rsid w:val="00C538E2"/>
    <w:rsid w:val="00C542F6"/>
    <w:rsid w:val="00C5614F"/>
    <w:rsid w:val="00C565C1"/>
    <w:rsid w:val="00C565F7"/>
    <w:rsid w:val="00C56939"/>
    <w:rsid w:val="00C571D5"/>
    <w:rsid w:val="00C57CC8"/>
    <w:rsid w:val="00C61688"/>
    <w:rsid w:val="00C63E9E"/>
    <w:rsid w:val="00C651F0"/>
    <w:rsid w:val="00C6556E"/>
    <w:rsid w:val="00C677D3"/>
    <w:rsid w:val="00C7091E"/>
    <w:rsid w:val="00C728F2"/>
    <w:rsid w:val="00C728FA"/>
    <w:rsid w:val="00C72B55"/>
    <w:rsid w:val="00C72E54"/>
    <w:rsid w:val="00C75BE5"/>
    <w:rsid w:val="00C7655C"/>
    <w:rsid w:val="00C77CF4"/>
    <w:rsid w:val="00C77F62"/>
    <w:rsid w:val="00C8050C"/>
    <w:rsid w:val="00C80704"/>
    <w:rsid w:val="00C80AAF"/>
    <w:rsid w:val="00C81113"/>
    <w:rsid w:val="00C81D7C"/>
    <w:rsid w:val="00C87487"/>
    <w:rsid w:val="00C87D83"/>
    <w:rsid w:val="00C90BB6"/>
    <w:rsid w:val="00C916AC"/>
    <w:rsid w:val="00C92328"/>
    <w:rsid w:val="00C924A0"/>
    <w:rsid w:val="00C92B86"/>
    <w:rsid w:val="00C93231"/>
    <w:rsid w:val="00C93FE7"/>
    <w:rsid w:val="00C96C14"/>
    <w:rsid w:val="00C97385"/>
    <w:rsid w:val="00CA01D5"/>
    <w:rsid w:val="00CA08ED"/>
    <w:rsid w:val="00CA095C"/>
    <w:rsid w:val="00CA0ACD"/>
    <w:rsid w:val="00CA2A59"/>
    <w:rsid w:val="00CA3558"/>
    <w:rsid w:val="00CA36E2"/>
    <w:rsid w:val="00CA3D2F"/>
    <w:rsid w:val="00CA4DCC"/>
    <w:rsid w:val="00CA5D57"/>
    <w:rsid w:val="00CA6855"/>
    <w:rsid w:val="00CA7587"/>
    <w:rsid w:val="00CB01A8"/>
    <w:rsid w:val="00CB0E93"/>
    <w:rsid w:val="00CB0F17"/>
    <w:rsid w:val="00CB1EAB"/>
    <w:rsid w:val="00CB2B32"/>
    <w:rsid w:val="00CB3C22"/>
    <w:rsid w:val="00CB4D47"/>
    <w:rsid w:val="00CB57AA"/>
    <w:rsid w:val="00CB5DC3"/>
    <w:rsid w:val="00CB5F55"/>
    <w:rsid w:val="00CB6AD6"/>
    <w:rsid w:val="00CB7F43"/>
    <w:rsid w:val="00CC1C96"/>
    <w:rsid w:val="00CC25C8"/>
    <w:rsid w:val="00CC487D"/>
    <w:rsid w:val="00CC6A22"/>
    <w:rsid w:val="00CC7056"/>
    <w:rsid w:val="00CD01A6"/>
    <w:rsid w:val="00CD2105"/>
    <w:rsid w:val="00CD4581"/>
    <w:rsid w:val="00CD4609"/>
    <w:rsid w:val="00CD4EA0"/>
    <w:rsid w:val="00CD59C5"/>
    <w:rsid w:val="00CD5FD3"/>
    <w:rsid w:val="00CD6956"/>
    <w:rsid w:val="00CD6A5D"/>
    <w:rsid w:val="00CD6B79"/>
    <w:rsid w:val="00CE0F23"/>
    <w:rsid w:val="00CE11DE"/>
    <w:rsid w:val="00CE2A96"/>
    <w:rsid w:val="00CE2B2B"/>
    <w:rsid w:val="00CE3BC4"/>
    <w:rsid w:val="00CE3E11"/>
    <w:rsid w:val="00CE4142"/>
    <w:rsid w:val="00CE540B"/>
    <w:rsid w:val="00CE6CBE"/>
    <w:rsid w:val="00CE7D31"/>
    <w:rsid w:val="00CF0478"/>
    <w:rsid w:val="00CF0693"/>
    <w:rsid w:val="00CF08E4"/>
    <w:rsid w:val="00CF0CCC"/>
    <w:rsid w:val="00CF0D1F"/>
    <w:rsid w:val="00CF1E26"/>
    <w:rsid w:val="00CF30CE"/>
    <w:rsid w:val="00CF476D"/>
    <w:rsid w:val="00CF4A22"/>
    <w:rsid w:val="00CF4D20"/>
    <w:rsid w:val="00CF4F94"/>
    <w:rsid w:val="00CF51D6"/>
    <w:rsid w:val="00CF630C"/>
    <w:rsid w:val="00CF7072"/>
    <w:rsid w:val="00CF7B7C"/>
    <w:rsid w:val="00D0121E"/>
    <w:rsid w:val="00D01FBD"/>
    <w:rsid w:val="00D02358"/>
    <w:rsid w:val="00D04AA8"/>
    <w:rsid w:val="00D05337"/>
    <w:rsid w:val="00D05B18"/>
    <w:rsid w:val="00D06228"/>
    <w:rsid w:val="00D06452"/>
    <w:rsid w:val="00D0689E"/>
    <w:rsid w:val="00D06F12"/>
    <w:rsid w:val="00D071BC"/>
    <w:rsid w:val="00D0798A"/>
    <w:rsid w:val="00D07E29"/>
    <w:rsid w:val="00D129F3"/>
    <w:rsid w:val="00D1324C"/>
    <w:rsid w:val="00D1331C"/>
    <w:rsid w:val="00D14DF6"/>
    <w:rsid w:val="00D14E24"/>
    <w:rsid w:val="00D14EBC"/>
    <w:rsid w:val="00D150D5"/>
    <w:rsid w:val="00D16198"/>
    <w:rsid w:val="00D16B80"/>
    <w:rsid w:val="00D17C58"/>
    <w:rsid w:val="00D2058B"/>
    <w:rsid w:val="00D2081E"/>
    <w:rsid w:val="00D20A81"/>
    <w:rsid w:val="00D21574"/>
    <w:rsid w:val="00D22F29"/>
    <w:rsid w:val="00D23995"/>
    <w:rsid w:val="00D253BB"/>
    <w:rsid w:val="00D25BA0"/>
    <w:rsid w:val="00D25E1F"/>
    <w:rsid w:val="00D27155"/>
    <w:rsid w:val="00D301DB"/>
    <w:rsid w:val="00D303C5"/>
    <w:rsid w:val="00D30588"/>
    <w:rsid w:val="00D31549"/>
    <w:rsid w:val="00D31F50"/>
    <w:rsid w:val="00D32446"/>
    <w:rsid w:val="00D32AF0"/>
    <w:rsid w:val="00D337C7"/>
    <w:rsid w:val="00D35423"/>
    <w:rsid w:val="00D375BD"/>
    <w:rsid w:val="00D37B95"/>
    <w:rsid w:val="00D40F2C"/>
    <w:rsid w:val="00D420CD"/>
    <w:rsid w:val="00D420F6"/>
    <w:rsid w:val="00D44B6B"/>
    <w:rsid w:val="00D44FD9"/>
    <w:rsid w:val="00D4571D"/>
    <w:rsid w:val="00D46746"/>
    <w:rsid w:val="00D470B9"/>
    <w:rsid w:val="00D4771D"/>
    <w:rsid w:val="00D5011D"/>
    <w:rsid w:val="00D5303A"/>
    <w:rsid w:val="00D532D2"/>
    <w:rsid w:val="00D55769"/>
    <w:rsid w:val="00D55E17"/>
    <w:rsid w:val="00D570F0"/>
    <w:rsid w:val="00D600F0"/>
    <w:rsid w:val="00D6016D"/>
    <w:rsid w:val="00D6018F"/>
    <w:rsid w:val="00D60E94"/>
    <w:rsid w:val="00D61ABA"/>
    <w:rsid w:val="00D620BE"/>
    <w:rsid w:val="00D62187"/>
    <w:rsid w:val="00D621AE"/>
    <w:rsid w:val="00D62DD2"/>
    <w:rsid w:val="00D6386C"/>
    <w:rsid w:val="00D64162"/>
    <w:rsid w:val="00D6618F"/>
    <w:rsid w:val="00D665AE"/>
    <w:rsid w:val="00D70B37"/>
    <w:rsid w:val="00D713E7"/>
    <w:rsid w:val="00D71525"/>
    <w:rsid w:val="00D71650"/>
    <w:rsid w:val="00D7361A"/>
    <w:rsid w:val="00D73986"/>
    <w:rsid w:val="00D74E4C"/>
    <w:rsid w:val="00D7544F"/>
    <w:rsid w:val="00D76E68"/>
    <w:rsid w:val="00D81331"/>
    <w:rsid w:val="00D8179C"/>
    <w:rsid w:val="00D832AE"/>
    <w:rsid w:val="00D83BAB"/>
    <w:rsid w:val="00D83ECD"/>
    <w:rsid w:val="00D87AB1"/>
    <w:rsid w:val="00D904BD"/>
    <w:rsid w:val="00D914CF"/>
    <w:rsid w:val="00D9202E"/>
    <w:rsid w:val="00D921BF"/>
    <w:rsid w:val="00D922BE"/>
    <w:rsid w:val="00D92858"/>
    <w:rsid w:val="00D92FD6"/>
    <w:rsid w:val="00D93CEF"/>
    <w:rsid w:val="00D93DB0"/>
    <w:rsid w:val="00D95C38"/>
    <w:rsid w:val="00D95D1D"/>
    <w:rsid w:val="00D96123"/>
    <w:rsid w:val="00D96754"/>
    <w:rsid w:val="00D9686A"/>
    <w:rsid w:val="00D96CDF"/>
    <w:rsid w:val="00D9713D"/>
    <w:rsid w:val="00DA0B4D"/>
    <w:rsid w:val="00DA0D25"/>
    <w:rsid w:val="00DA0EA1"/>
    <w:rsid w:val="00DA18A9"/>
    <w:rsid w:val="00DA2604"/>
    <w:rsid w:val="00DA298E"/>
    <w:rsid w:val="00DA2BC9"/>
    <w:rsid w:val="00DA2DAF"/>
    <w:rsid w:val="00DA32D6"/>
    <w:rsid w:val="00DA3B8D"/>
    <w:rsid w:val="00DA3CCA"/>
    <w:rsid w:val="00DA4F83"/>
    <w:rsid w:val="00DA4F9D"/>
    <w:rsid w:val="00DA56AE"/>
    <w:rsid w:val="00DA5835"/>
    <w:rsid w:val="00DA6078"/>
    <w:rsid w:val="00DA638E"/>
    <w:rsid w:val="00DA6620"/>
    <w:rsid w:val="00DA70DA"/>
    <w:rsid w:val="00DA78CD"/>
    <w:rsid w:val="00DB04C8"/>
    <w:rsid w:val="00DB13FB"/>
    <w:rsid w:val="00DB1A48"/>
    <w:rsid w:val="00DB2762"/>
    <w:rsid w:val="00DB2AF7"/>
    <w:rsid w:val="00DB5BDF"/>
    <w:rsid w:val="00DB6478"/>
    <w:rsid w:val="00DB6AFB"/>
    <w:rsid w:val="00DB71DF"/>
    <w:rsid w:val="00DB7417"/>
    <w:rsid w:val="00DB7B3B"/>
    <w:rsid w:val="00DC122C"/>
    <w:rsid w:val="00DC1B60"/>
    <w:rsid w:val="00DC1B6E"/>
    <w:rsid w:val="00DC377D"/>
    <w:rsid w:val="00DC4A84"/>
    <w:rsid w:val="00DC527A"/>
    <w:rsid w:val="00DC6733"/>
    <w:rsid w:val="00DD06CC"/>
    <w:rsid w:val="00DD1281"/>
    <w:rsid w:val="00DD2728"/>
    <w:rsid w:val="00DD34DC"/>
    <w:rsid w:val="00DD3935"/>
    <w:rsid w:val="00DD4C8B"/>
    <w:rsid w:val="00DD4ECA"/>
    <w:rsid w:val="00DD55C3"/>
    <w:rsid w:val="00DD5D28"/>
    <w:rsid w:val="00DD7411"/>
    <w:rsid w:val="00DD749B"/>
    <w:rsid w:val="00DE12D9"/>
    <w:rsid w:val="00DE2AA7"/>
    <w:rsid w:val="00DE2B47"/>
    <w:rsid w:val="00DE2D09"/>
    <w:rsid w:val="00DE5087"/>
    <w:rsid w:val="00DE53E6"/>
    <w:rsid w:val="00DE62F5"/>
    <w:rsid w:val="00DE6CF2"/>
    <w:rsid w:val="00DE7485"/>
    <w:rsid w:val="00DF0F36"/>
    <w:rsid w:val="00DF2759"/>
    <w:rsid w:val="00DF3BF0"/>
    <w:rsid w:val="00DF41E7"/>
    <w:rsid w:val="00DF6B2C"/>
    <w:rsid w:val="00DF7179"/>
    <w:rsid w:val="00E001CC"/>
    <w:rsid w:val="00E009AC"/>
    <w:rsid w:val="00E0192A"/>
    <w:rsid w:val="00E04079"/>
    <w:rsid w:val="00E04266"/>
    <w:rsid w:val="00E0458B"/>
    <w:rsid w:val="00E0675D"/>
    <w:rsid w:val="00E06988"/>
    <w:rsid w:val="00E06CDE"/>
    <w:rsid w:val="00E070CD"/>
    <w:rsid w:val="00E07C3A"/>
    <w:rsid w:val="00E07C66"/>
    <w:rsid w:val="00E114D4"/>
    <w:rsid w:val="00E115DE"/>
    <w:rsid w:val="00E1176A"/>
    <w:rsid w:val="00E1198C"/>
    <w:rsid w:val="00E11E3A"/>
    <w:rsid w:val="00E1410A"/>
    <w:rsid w:val="00E158E3"/>
    <w:rsid w:val="00E15F43"/>
    <w:rsid w:val="00E16C79"/>
    <w:rsid w:val="00E17F80"/>
    <w:rsid w:val="00E22850"/>
    <w:rsid w:val="00E22A0B"/>
    <w:rsid w:val="00E25BD3"/>
    <w:rsid w:val="00E25CE0"/>
    <w:rsid w:val="00E25E36"/>
    <w:rsid w:val="00E26204"/>
    <w:rsid w:val="00E26D4F"/>
    <w:rsid w:val="00E30321"/>
    <w:rsid w:val="00E30B96"/>
    <w:rsid w:val="00E311E5"/>
    <w:rsid w:val="00E319C2"/>
    <w:rsid w:val="00E31E53"/>
    <w:rsid w:val="00E32CD1"/>
    <w:rsid w:val="00E32DAE"/>
    <w:rsid w:val="00E3362C"/>
    <w:rsid w:val="00E33ECD"/>
    <w:rsid w:val="00E35B2D"/>
    <w:rsid w:val="00E35F9F"/>
    <w:rsid w:val="00E35FFC"/>
    <w:rsid w:val="00E36231"/>
    <w:rsid w:val="00E36F65"/>
    <w:rsid w:val="00E377BF"/>
    <w:rsid w:val="00E37E29"/>
    <w:rsid w:val="00E4050F"/>
    <w:rsid w:val="00E41FCB"/>
    <w:rsid w:val="00E422D2"/>
    <w:rsid w:val="00E423C2"/>
    <w:rsid w:val="00E42852"/>
    <w:rsid w:val="00E43194"/>
    <w:rsid w:val="00E44C49"/>
    <w:rsid w:val="00E4768E"/>
    <w:rsid w:val="00E477F3"/>
    <w:rsid w:val="00E506AD"/>
    <w:rsid w:val="00E52144"/>
    <w:rsid w:val="00E53803"/>
    <w:rsid w:val="00E542A7"/>
    <w:rsid w:val="00E55195"/>
    <w:rsid w:val="00E55545"/>
    <w:rsid w:val="00E560A7"/>
    <w:rsid w:val="00E5710A"/>
    <w:rsid w:val="00E601F9"/>
    <w:rsid w:val="00E61A4D"/>
    <w:rsid w:val="00E62B79"/>
    <w:rsid w:val="00E63AFC"/>
    <w:rsid w:val="00E6424B"/>
    <w:rsid w:val="00E6556A"/>
    <w:rsid w:val="00E66371"/>
    <w:rsid w:val="00E66731"/>
    <w:rsid w:val="00E6789B"/>
    <w:rsid w:val="00E71326"/>
    <w:rsid w:val="00E7180D"/>
    <w:rsid w:val="00E729D9"/>
    <w:rsid w:val="00E752F8"/>
    <w:rsid w:val="00E76DE9"/>
    <w:rsid w:val="00E773A9"/>
    <w:rsid w:val="00E773D2"/>
    <w:rsid w:val="00E77ECE"/>
    <w:rsid w:val="00E803B5"/>
    <w:rsid w:val="00E80648"/>
    <w:rsid w:val="00E82404"/>
    <w:rsid w:val="00E82C61"/>
    <w:rsid w:val="00E8418C"/>
    <w:rsid w:val="00E865F1"/>
    <w:rsid w:val="00E87555"/>
    <w:rsid w:val="00E87DF8"/>
    <w:rsid w:val="00E90536"/>
    <w:rsid w:val="00E9245B"/>
    <w:rsid w:val="00E9253F"/>
    <w:rsid w:val="00E93B9A"/>
    <w:rsid w:val="00E9540F"/>
    <w:rsid w:val="00E95F70"/>
    <w:rsid w:val="00E95FB4"/>
    <w:rsid w:val="00E960F2"/>
    <w:rsid w:val="00E96E5E"/>
    <w:rsid w:val="00E97F48"/>
    <w:rsid w:val="00EA0B84"/>
    <w:rsid w:val="00EA169B"/>
    <w:rsid w:val="00EA22CB"/>
    <w:rsid w:val="00EA33F0"/>
    <w:rsid w:val="00EA4DB7"/>
    <w:rsid w:val="00EA57C0"/>
    <w:rsid w:val="00EA679F"/>
    <w:rsid w:val="00EB0152"/>
    <w:rsid w:val="00EB10B8"/>
    <w:rsid w:val="00EB1249"/>
    <w:rsid w:val="00EB19B8"/>
    <w:rsid w:val="00EB1B4E"/>
    <w:rsid w:val="00EB240C"/>
    <w:rsid w:val="00EB24C7"/>
    <w:rsid w:val="00EB28E0"/>
    <w:rsid w:val="00EB2D36"/>
    <w:rsid w:val="00EB35F3"/>
    <w:rsid w:val="00EB3695"/>
    <w:rsid w:val="00EB431D"/>
    <w:rsid w:val="00EB4356"/>
    <w:rsid w:val="00EB511C"/>
    <w:rsid w:val="00EB51FF"/>
    <w:rsid w:val="00EB5AEC"/>
    <w:rsid w:val="00EB6B1A"/>
    <w:rsid w:val="00EB70A5"/>
    <w:rsid w:val="00EB778F"/>
    <w:rsid w:val="00EC1CD7"/>
    <w:rsid w:val="00EC3404"/>
    <w:rsid w:val="00EC3824"/>
    <w:rsid w:val="00EC3E75"/>
    <w:rsid w:val="00EC4024"/>
    <w:rsid w:val="00EC4C6F"/>
    <w:rsid w:val="00EC57EF"/>
    <w:rsid w:val="00EC60B4"/>
    <w:rsid w:val="00EC676C"/>
    <w:rsid w:val="00EC6FCC"/>
    <w:rsid w:val="00EC732D"/>
    <w:rsid w:val="00EC7DFD"/>
    <w:rsid w:val="00ED000C"/>
    <w:rsid w:val="00ED1693"/>
    <w:rsid w:val="00ED2031"/>
    <w:rsid w:val="00ED3A12"/>
    <w:rsid w:val="00ED49FE"/>
    <w:rsid w:val="00ED581A"/>
    <w:rsid w:val="00ED5AED"/>
    <w:rsid w:val="00ED67D2"/>
    <w:rsid w:val="00ED717A"/>
    <w:rsid w:val="00EE0696"/>
    <w:rsid w:val="00EE1D6B"/>
    <w:rsid w:val="00EE2A77"/>
    <w:rsid w:val="00EE31FA"/>
    <w:rsid w:val="00EE508E"/>
    <w:rsid w:val="00EE744A"/>
    <w:rsid w:val="00EF1275"/>
    <w:rsid w:val="00EF1CF7"/>
    <w:rsid w:val="00EF30E4"/>
    <w:rsid w:val="00EF339D"/>
    <w:rsid w:val="00EF373A"/>
    <w:rsid w:val="00EF512C"/>
    <w:rsid w:val="00EF58BC"/>
    <w:rsid w:val="00EF592B"/>
    <w:rsid w:val="00EF6343"/>
    <w:rsid w:val="00EF6C3C"/>
    <w:rsid w:val="00F00E87"/>
    <w:rsid w:val="00F00EFD"/>
    <w:rsid w:val="00F01BA3"/>
    <w:rsid w:val="00F02A2A"/>
    <w:rsid w:val="00F041F8"/>
    <w:rsid w:val="00F04EFC"/>
    <w:rsid w:val="00F054F6"/>
    <w:rsid w:val="00F05A50"/>
    <w:rsid w:val="00F05DF1"/>
    <w:rsid w:val="00F05EA3"/>
    <w:rsid w:val="00F068C1"/>
    <w:rsid w:val="00F06CFB"/>
    <w:rsid w:val="00F07055"/>
    <w:rsid w:val="00F07180"/>
    <w:rsid w:val="00F071BD"/>
    <w:rsid w:val="00F075C5"/>
    <w:rsid w:val="00F10077"/>
    <w:rsid w:val="00F10B75"/>
    <w:rsid w:val="00F119A2"/>
    <w:rsid w:val="00F11F17"/>
    <w:rsid w:val="00F12363"/>
    <w:rsid w:val="00F12EB9"/>
    <w:rsid w:val="00F13E03"/>
    <w:rsid w:val="00F14735"/>
    <w:rsid w:val="00F15BC4"/>
    <w:rsid w:val="00F171CB"/>
    <w:rsid w:val="00F174E6"/>
    <w:rsid w:val="00F17B04"/>
    <w:rsid w:val="00F17E90"/>
    <w:rsid w:val="00F222AC"/>
    <w:rsid w:val="00F2276C"/>
    <w:rsid w:val="00F228C6"/>
    <w:rsid w:val="00F23C58"/>
    <w:rsid w:val="00F257FC"/>
    <w:rsid w:val="00F263D2"/>
    <w:rsid w:val="00F26AC1"/>
    <w:rsid w:val="00F2742B"/>
    <w:rsid w:val="00F32585"/>
    <w:rsid w:val="00F327E1"/>
    <w:rsid w:val="00F328EA"/>
    <w:rsid w:val="00F33622"/>
    <w:rsid w:val="00F342FF"/>
    <w:rsid w:val="00F3582A"/>
    <w:rsid w:val="00F40B55"/>
    <w:rsid w:val="00F40B6F"/>
    <w:rsid w:val="00F42674"/>
    <w:rsid w:val="00F426E1"/>
    <w:rsid w:val="00F4300B"/>
    <w:rsid w:val="00F44056"/>
    <w:rsid w:val="00F4493B"/>
    <w:rsid w:val="00F44B92"/>
    <w:rsid w:val="00F4507B"/>
    <w:rsid w:val="00F451D0"/>
    <w:rsid w:val="00F45C98"/>
    <w:rsid w:val="00F470D4"/>
    <w:rsid w:val="00F478DC"/>
    <w:rsid w:val="00F50427"/>
    <w:rsid w:val="00F51CA7"/>
    <w:rsid w:val="00F52DCC"/>
    <w:rsid w:val="00F53576"/>
    <w:rsid w:val="00F5459D"/>
    <w:rsid w:val="00F54D65"/>
    <w:rsid w:val="00F5520D"/>
    <w:rsid w:val="00F55464"/>
    <w:rsid w:val="00F55861"/>
    <w:rsid w:val="00F55E8E"/>
    <w:rsid w:val="00F56093"/>
    <w:rsid w:val="00F56192"/>
    <w:rsid w:val="00F564BE"/>
    <w:rsid w:val="00F56853"/>
    <w:rsid w:val="00F56F9E"/>
    <w:rsid w:val="00F57698"/>
    <w:rsid w:val="00F611C6"/>
    <w:rsid w:val="00F613E7"/>
    <w:rsid w:val="00F619C5"/>
    <w:rsid w:val="00F62813"/>
    <w:rsid w:val="00F62895"/>
    <w:rsid w:val="00F6392A"/>
    <w:rsid w:val="00F63C8B"/>
    <w:rsid w:val="00F64BCB"/>
    <w:rsid w:val="00F64FA6"/>
    <w:rsid w:val="00F65B03"/>
    <w:rsid w:val="00F669DF"/>
    <w:rsid w:val="00F67227"/>
    <w:rsid w:val="00F67422"/>
    <w:rsid w:val="00F675E8"/>
    <w:rsid w:val="00F6760C"/>
    <w:rsid w:val="00F7026A"/>
    <w:rsid w:val="00F70FD5"/>
    <w:rsid w:val="00F715FA"/>
    <w:rsid w:val="00F71CD0"/>
    <w:rsid w:val="00F7204A"/>
    <w:rsid w:val="00F73C0B"/>
    <w:rsid w:val="00F7485D"/>
    <w:rsid w:val="00F74AC0"/>
    <w:rsid w:val="00F750FF"/>
    <w:rsid w:val="00F7539D"/>
    <w:rsid w:val="00F75498"/>
    <w:rsid w:val="00F75A96"/>
    <w:rsid w:val="00F75C8F"/>
    <w:rsid w:val="00F75D8B"/>
    <w:rsid w:val="00F764B5"/>
    <w:rsid w:val="00F764E8"/>
    <w:rsid w:val="00F7663E"/>
    <w:rsid w:val="00F76EA4"/>
    <w:rsid w:val="00F77EB3"/>
    <w:rsid w:val="00F81B49"/>
    <w:rsid w:val="00F822AF"/>
    <w:rsid w:val="00F859E0"/>
    <w:rsid w:val="00F867D1"/>
    <w:rsid w:val="00F86D76"/>
    <w:rsid w:val="00F8775C"/>
    <w:rsid w:val="00F87C24"/>
    <w:rsid w:val="00F90282"/>
    <w:rsid w:val="00F90777"/>
    <w:rsid w:val="00F922A3"/>
    <w:rsid w:val="00F9238A"/>
    <w:rsid w:val="00F92C61"/>
    <w:rsid w:val="00F936E3"/>
    <w:rsid w:val="00F93EB0"/>
    <w:rsid w:val="00F95C3B"/>
    <w:rsid w:val="00F95CAB"/>
    <w:rsid w:val="00F97B17"/>
    <w:rsid w:val="00F97D71"/>
    <w:rsid w:val="00FA0205"/>
    <w:rsid w:val="00FA0F13"/>
    <w:rsid w:val="00FA0FAC"/>
    <w:rsid w:val="00FA1172"/>
    <w:rsid w:val="00FA14C5"/>
    <w:rsid w:val="00FA2D36"/>
    <w:rsid w:val="00FA2DCB"/>
    <w:rsid w:val="00FA50CF"/>
    <w:rsid w:val="00FA5EAE"/>
    <w:rsid w:val="00FA6812"/>
    <w:rsid w:val="00FA6C9A"/>
    <w:rsid w:val="00FB0D7F"/>
    <w:rsid w:val="00FB2A3D"/>
    <w:rsid w:val="00FB2A44"/>
    <w:rsid w:val="00FB34C5"/>
    <w:rsid w:val="00FB394E"/>
    <w:rsid w:val="00FB70E7"/>
    <w:rsid w:val="00FB7408"/>
    <w:rsid w:val="00FB7DEF"/>
    <w:rsid w:val="00FC2C3D"/>
    <w:rsid w:val="00FC2FF4"/>
    <w:rsid w:val="00FC344E"/>
    <w:rsid w:val="00FC37B1"/>
    <w:rsid w:val="00FC3F1E"/>
    <w:rsid w:val="00FC4627"/>
    <w:rsid w:val="00FC5321"/>
    <w:rsid w:val="00FC565A"/>
    <w:rsid w:val="00FC6603"/>
    <w:rsid w:val="00FD0981"/>
    <w:rsid w:val="00FD0C65"/>
    <w:rsid w:val="00FD1B67"/>
    <w:rsid w:val="00FD3245"/>
    <w:rsid w:val="00FD544F"/>
    <w:rsid w:val="00FD58F9"/>
    <w:rsid w:val="00FD5960"/>
    <w:rsid w:val="00FD7CEA"/>
    <w:rsid w:val="00FE1056"/>
    <w:rsid w:val="00FE118E"/>
    <w:rsid w:val="00FE16BA"/>
    <w:rsid w:val="00FE1ADF"/>
    <w:rsid w:val="00FE1B17"/>
    <w:rsid w:val="00FE25E4"/>
    <w:rsid w:val="00FE2BB8"/>
    <w:rsid w:val="00FE3C63"/>
    <w:rsid w:val="00FE4F9A"/>
    <w:rsid w:val="00FE5AF1"/>
    <w:rsid w:val="00FE659F"/>
    <w:rsid w:val="00FE6693"/>
    <w:rsid w:val="00FE6E2A"/>
    <w:rsid w:val="00FE731C"/>
    <w:rsid w:val="00FF1BB2"/>
    <w:rsid w:val="00FF3422"/>
    <w:rsid w:val="00FF3964"/>
    <w:rsid w:val="00FF396D"/>
    <w:rsid w:val="00FF5041"/>
    <w:rsid w:val="00FF5B57"/>
    <w:rsid w:val="00FF5E0A"/>
    <w:rsid w:val="00FF66E6"/>
    <w:rsid w:val="00FF7023"/>
    <w:rsid w:val="00FF712E"/>
    <w:rsid w:val="00FF762E"/>
    <w:rsid w:val="00F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бпОсновной текст,Body Text Char"/>
    <w:basedOn w:val="a"/>
    <w:link w:val="a7"/>
    <w:unhideWhenUsed/>
    <w:qFormat/>
    <w:rsid w:val="00DE7485"/>
    <w:rPr>
      <w:sz w:val="28"/>
    </w:rPr>
  </w:style>
  <w:style w:type="character" w:customStyle="1" w:styleId="a7">
    <w:name w:val="Основной текст Знак"/>
    <w:aliases w:val="Основной текст Знак Знак Знак1,бпОсновной текст Знак1,Body Text Char Знак1"/>
    <w:basedOn w:val="a0"/>
    <w:link w:val="a6"/>
    <w:rsid w:val="00DE7485"/>
    <w:rPr>
      <w:rFonts w:ascii="Times New Roman" w:eastAsia="Times New Roman" w:hAnsi="Times New Roman" w:cs="Times New Roman"/>
      <w:sz w:val="28"/>
      <w:szCs w:val="20"/>
      <w:lang w:eastAsia="ru-RU"/>
    </w:rPr>
  </w:style>
  <w:style w:type="paragraph" w:styleId="a8">
    <w:name w:val="List Paragraph"/>
    <w:basedOn w:val="a"/>
    <w:qFormat/>
    <w:rsid w:val="00DE7485"/>
    <w:pPr>
      <w:ind w:left="720"/>
      <w:contextualSpacing/>
    </w:p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character" w:customStyle="1" w:styleId="aa">
    <w:name w:val="Без интервала Знак"/>
    <w:link w:val="a9"/>
    <w:uiPriority w:val="1"/>
    <w:locked/>
    <w:rsid w:val="00317019"/>
  </w:style>
  <w:style w:type="table" w:styleId="ab">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unhideWhenUsed/>
    <w:rsid w:val="00135B4C"/>
    <w:pPr>
      <w:spacing w:after="120"/>
      <w:ind w:left="283"/>
    </w:pPr>
  </w:style>
  <w:style w:type="character" w:customStyle="1" w:styleId="ad">
    <w:name w:val="Основной текст с отступом Знак"/>
    <w:basedOn w:val="a0"/>
    <w:link w:val="ac"/>
    <w:uiPriority w:val="99"/>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rsid w:val="00BB5212"/>
    <w:rPr>
      <w:sz w:val="20"/>
      <w:szCs w:val="20"/>
    </w:rPr>
  </w:style>
  <w:style w:type="paragraph" w:styleId="af">
    <w:name w:val="footnote text"/>
    <w:basedOn w:val="a"/>
    <w:link w:val="ae"/>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rsid w:val="00BB5212"/>
  </w:style>
  <w:style w:type="paragraph" w:styleId="af4">
    <w:name w:val="Title"/>
    <w:basedOn w:val="a"/>
    <w:link w:val="af5"/>
    <w:qFormat/>
    <w:rsid w:val="00810D7E"/>
    <w:pPr>
      <w:jc w:val="center"/>
    </w:pPr>
    <w:rPr>
      <w:b/>
      <w:sz w:val="28"/>
    </w:rPr>
  </w:style>
  <w:style w:type="character" w:customStyle="1" w:styleId="af5">
    <w:name w:val="Название Знак"/>
    <w:basedOn w:val="a0"/>
    <w:link w:val="af4"/>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бпОсновной текст Знак,Body Text Char Знак"/>
    <w:rsid w:val="004C78FB"/>
  </w:style>
  <w:style w:type="paragraph" w:customStyle="1" w:styleId="western">
    <w:name w:val="western"/>
    <w:basedOn w:val="a"/>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rsid w:val="00C93FE7"/>
    <w:rPr>
      <w:rFonts w:ascii="Times New Roman" w:eastAsia="Times New Roman" w:hAnsi="Times New Roman" w:cs="Times New Roman"/>
      <w:sz w:val="20"/>
      <w:szCs w:val="20"/>
      <w:lang w:eastAsia="ru-RU"/>
    </w:rPr>
  </w:style>
  <w:style w:type="paragraph" w:styleId="afa">
    <w:name w:val="Normal (Web)"/>
    <w:basedOn w:val="a"/>
    <w:uiPriority w:val="99"/>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b">
    <w:name w:val="footnote reference"/>
    <w:unhideWhenUsed/>
    <w:rsid w:val="00EB51FF"/>
    <w:rPr>
      <w:vertAlign w:val="superscript"/>
    </w:rPr>
  </w:style>
  <w:style w:type="character" w:styleId="afc">
    <w:name w:val="FollowedHyperlink"/>
    <w:basedOn w:val="a0"/>
    <w:uiPriority w:val="99"/>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
    <w:name w:val="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b"/>
    <w:next w:val="a"/>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15"/>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6"/>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b"/>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b"/>
    <w:next w:val="a"/>
    <w:uiPriority w:val="99"/>
    <w:rsid w:val="00CB57AA"/>
    <w:rPr>
      <w:rFonts w:ascii="Arial" w:hAnsi="Arial" w:cs="Arial"/>
      <w:sz w:val="22"/>
      <w:szCs w:val="22"/>
    </w:rPr>
  </w:style>
  <w:style w:type="paragraph" w:customStyle="1" w:styleId="affffe">
    <w:name w:val="Пример."/>
    <w:basedOn w:val="aff6"/>
    <w:next w:val="a"/>
    <w:uiPriority w:val="99"/>
    <w:rsid w:val="00CB57AA"/>
    <w:pPr>
      <w:spacing w:before="0" w:after="0"/>
      <w:ind w:left="0" w:right="0" w:firstLine="0"/>
    </w:pPr>
    <w:rPr>
      <w:shd w:val="clear" w:color="auto" w:fill="auto"/>
    </w:rPr>
  </w:style>
  <w:style w:type="paragraph" w:customStyle="1" w:styleId="afffff">
    <w:name w:val="Примечание."/>
    <w:basedOn w:val="aff6"/>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2"/>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character" w:customStyle="1" w:styleId="16">
    <w:name w:val="Основной шрифт абзаца1"/>
    <w:rsid w:val="00AF1153"/>
  </w:style>
  <w:style w:type="paragraph" w:customStyle="1" w:styleId="29">
    <w:name w:val="Обычный2"/>
    <w:rsid w:val="00AF1153"/>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4300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43009D"/>
    <w:pPr>
      <w:spacing w:before="100" w:beforeAutospacing="1"/>
      <w:ind w:left="340" w:hanging="340"/>
      <w:jc w:val="both"/>
    </w:pPr>
    <w:rPr>
      <w:sz w:val="14"/>
      <w:szCs w:val="14"/>
    </w:rPr>
  </w:style>
  <w:style w:type="paragraph" w:customStyle="1" w:styleId="sdfootnote-ctl">
    <w:name w:val="sdfootnote-ctl"/>
    <w:basedOn w:val="a"/>
    <w:rsid w:val="0043009D"/>
    <w:pPr>
      <w:spacing w:before="100" w:beforeAutospacing="1"/>
      <w:ind w:left="340" w:hanging="340"/>
      <w:jc w:val="both"/>
    </w:pPr>
    <w:rPr>
      <w:sz w:val="14"/>
      <w:szCs w:val="14"/>
    </w:rPr>
  </w:style>
  <w:style w:type="character" w:customStyle="1" w:styleId="afffffd">
    <w:name w:val="Текст примечания Знак"/>
    <w:basedOn w:val="a0"/>
    <w:link w:val="afffffe"/>
    <w:uiPriority w:val="99"/>
    <w:semiHidden/>
    <w:rsid w:val="0043009D"/>
    <w:rPr>
      <w:rFonts w:ascii="Arial" w:eastAsia="Times New Roman" w:hAnsi="Arial" w:cs="Arial"/>
      <w:sz w:val="20"/>
      <w:szCs w:val="20"/>
      <w:lang w:eastAsia="ru-RU"/>
    </w:rPr>
  </w:style>
  <w:style w:type="paragraph" w:styleId="afffffe">
    <w:name w:val="annotation text"/>
    <w:basedOn w:val="a"/>
    <w:link w:val="afffffd"/>
    <w:uiPriority w:val="99"/>
    <w:semiHidden/>
    <w:unhideWhenUsed/>
    <w:rsid w:val="0043009D"/>
    <w:pPr>
      <w:widowControl w:val="0"/>
      <w:autoSpaceDE w:val="0"/>
      <w:autoSpaceDN w:val="0"/>
      <w:adjustRightInd w:val="0"/>
      <w:ind w:firstLine="720"/>
      <w:jc w:val="both"/>
    </w:pPr>
    <w:rPr>
      <w:rFonts w:ascii="Arial" w:hAnsi="Arial" w:cs="Arial"/>
    </w:rPr>
  </w:style>
  <w:style w:type="character" w:customStyle="1" w:styleId="affffff">
    <w:name w:val="Тема примечания Знак"/>
    <w:basedOn w:val="afffffd"/>
    <w:link w:val="affffff0"/>
    <w:uiPriority w:val="99"/>
    <w:semiHidden/>
    <w:rsid w:val="0043009D"/>
    <w:rPr>
      <w:rFonts w:ascii="Arial" w:eastAsia="Times New Roman" w:hAnsi="Arial" w:cs="Arial"/>
      <w:b/>
      <w:bCs/>
      <w:sz w:val="20"/>
      <w:szCs w:val="20"/>
      <w:lang w:eastAsia="ru-RU"/>
    </w:rPr>
  </w:style>
  <w:style w:type="paragraph" w:styleId="affffff0">
    <w:name w:val="annotation subject"/>
    <w:basedOn w:val="afffffe"/>
    <w:next w:val="afffffe"/>
    <w:link w:val="affffff"/>
    <w:uiPriority w:val="99"/>
    <w:semiHidden/>
    <w:unhideWhenUsed/>
    <w:rsid w:val="0043009D"/>
    <w:rPr>
      <w:b/>
      <w:bCs/>
    </w:rPr>
  </w:style>
  <w:style w:type="character" w:customStyle="1" w:styleId="17">
    <w:name w:val="Гиперссылка1"/>
    <w:rsid w:val="0043009D"/>
    <w:rPr>
      <w:color w:val="0000FF"/>
      <w:u w:val="single"/>
    </w:rPr>
  </w:style>
  <w:style w:type="character" w:customStyle="1" w:styleId="affffff1">
    <w:name w:val="Символ сноски"/>
    <w:rsid w:val="0043009D"/>
  </w:style>
  <w:style w:type="character" w:customStyle="1" w:styleId="affffff2">
    <w:name w:val="Привязка сноски"/>
    <w:rsid w:val="0043009D"/>
    <w:rPr>
      <w:position w:val="6"/>
      <w:sz w:val="16"/>
    </w:rPr>
  </w:style>
  <w:style w:type="character" w:customStyle="1" w:styleId="del">
    <w:name w:val="del"/>
    <w:rsid w:val="0043009D"/>
  </w:style>
  <w:style w:type="character" w:styleId="affffff3">
    <w:name w:val="endnote reference"/>
    <w:rsid w:val="0043009D"/>
    <w:rPr>
      <w:vertAlign w:val="superscript"/>
    </w:rPr>
  </w:style>
  <w:style w:type="character" w:customStyle="1" w:styleId="affffff4">
    <w:name w:val="Символ концевой сноски"/>
    <w:rsid w:val="0043009D"/>
  </w:style>
  <w:style w:type="paragraph" w:styleId="affffff5">
    <w:name w:val="List"/>
    <w:basedOn w:val="a6"/>
    <w:rsid w:val="004300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8">
    <w:name w:val="Название объекта1"/>
    <w:basedOn w:val="a"/>
    <w:rsid w:val="004300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9">
    <w:name w:val="Указатель1"/>
    <w:basedOn w:val="a"/>
    <w:rsid w:val="004300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a">
    <w:name w:val="Обычная таблица1"/>
    <w:rsid w:val="004300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b">
    <w:name w:val="Текст сноски1"/>
    <w:rsid w:val="004300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c">
    <w:name w:val="Текст сноски Знак1"/>
    <w:basedOn w:val="a0"/>
    <w:rsid w:val="0043009D"/>
    <w:rPr>
      <w:rFonts w:ascii="Liberation Serif" w:eastAsia="NSimSun" w:hAnsi="Liberation Serif" w:cs="Mangal"/>
      <w:kern w:val="2"/>
      <w:sz w:val="24"/>
      <w:szCs w:val="24"/>
      <w:lang w:eastAsia="zh-CN" w:bidi="hi-IN"/>
    </w:rPr>
  </w:style>
  <w:style w:type="paragraph" w:customStyle="1" w:styleId="affffff6">
    <w:name w:val="Содержимое таблицы"/>
    <w:basedOn w:val="a"/>
    <w:qFormat/>
    <w:rsid w:val="004300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7">
    <w:name w:val="Верхний и нижний колонтитулы"/>
    <w:basedOn w:val="a"/>
    <w:rsid w:val="004300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d">
    <w:name w:val="Верхний колонтитул Знак1"/>
    <w:basedOn w:val="a0"/>
    <w:rsid w:val="0043009D"/>
    <w:rPr>
      <w:rFonts w:ascii="Liberation Serif" w:eastAsia="NSimSun" w:hAnsi="Liberation Serif" w:cs="Mangal"/>
      <w:kern w:val="2"/>
      <w:sz w:val="24"/>
      <w:szCs w:val="24"/>
      <w:lang w:eastAsia="zh-CN" w:bidi="hi-IN"/>
    </w:rPr>
  </w:style>
  <w:style w:type="character" w:customStyle="1" w:styleId="1e">
    <w:name w:val="Нижний колонтитул Знак1"/>
    <w:basedOn w:val="a0"/>
    <w:uiPriority w:val="99"/>
    <w:rsid w:val="0043009D"/>
    <w:rPr>
      <w:rFonts w:ascii="Liberation Serif" w:eastAsia="NSimSun" w:hAnsi="Liberation Serif" w:cs="Mangal"/>
      <w:kern w:val="2"/>
      <w:sz w:val="24"/>
      <w:szCs w:val="21"/>
      <w:lang w:eastAsia="zh-CN" w:bidi="hi-IN"/>
    </w:rPr>
  </w:style>
  <w:style w:type="paragraph" w:customStyle="1" w:styleId="1f">
    <w:name w:val="Знак Знак1 Знак Знак"/>
    <w:basedOn w:val="a"/>
    <w:rsid w:val="00E42852"/>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E42852"/>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517D73"/>
    <w:pPr>
      <w:suppressAutoHyphens/>
      <w:autoSpaceDE w:val="0"/>
      <w:spacing w:after="120"/>
      <w:ind w:left="283"/>
    </w:pPr>
    <w:rPr>
      <w:sz w:val="16"/>
      <w:szCs w:val="16"/>
      <w:lang w:eastAsia="zh-CN"/>
    </w:rPr>
  </w:style>
  <w:style w:type="table" w:customStyle="1" w:styleId="1f0">
    <w:name w:val="Сетка таблицы1"/>
    <w:basedOn w:val="a1"/>
    <w:next w:val="ab"/>
    <w:uiPriority w:val="39"/>
    <w:rsid w:val="00A8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 Знак1 Знак Знак"/>
    <w:basedOn w:val="a"/>
    <w:rsid w:val="005F22DE"/>
    <w:pPr>
      <w:autoSpaceDE w:val="0"/>
      <w:autoSpaceDN w:val="0"/>
      <w:spacing w:before="100" w:beforeAutospacing="1" w:after="100" w:afterAutospacing="1"/>
    </w:pPr>
    <w:rPr>
      <w:rFonts w:ascii="Tahoma" w:hAnsi="Tahoma"/>
      <w:lang w:val="en-US" w:eastAsia="en-US"/>
    </w:rPr>
  </w:style>
  <w:style w:type="table" w:customStyle="1" w:styleId="2a">
    <w:name w:val="Сетка таблицы2"/>
    <w:basedOn w:val="a1"/>
    <w:next w:val="ab"/>
    <w:uiPriority w:val="59"/>
    <w:rsid w:val="00E47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A46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46E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46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913C0C"/>
    <w:rPr>
      <w:rFonts w:ascii="Arial" w:hAnsi="Arial" w:cs="Arial" w:hint="default"/>
      <w:sz w:val="20"/>
      <w:szCs w:val="20"/>
    </w:rPr>
  </w:style>
  <w:style w:type="paragraph" w:customStyle="1" w:styleId="affffff8">
    <w:name w:val="Базовый"/>
    <w:rsid w:val="00AD69BF"/>
    <w:pPr>
      <w:suppressAutoHyphens/>
    </w:pPr>
    <w:rPr>
      <w:rFonts w:ascii="Arial" w:eastAsia="SimSun" w:hAnsi="Arial" w:cs="Calibri"/>
      <w:sz w:val="26"/>
    </w:rPr>
  </w:style>
  <w:style w:type="paragraph" w:customStyle="1" w:styleId="ConsTitle">
    <w:name w:val="ConsTitle"/>
    <w:uiPriority w:val="99"/>
    <w:rsid w:val="00BF605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2">
    <w:name w:val="Просмотренная гиперссылка1"/>
    <w:rsid w:val="00DC6733"/>
    <w:rPr>
      <w:color w:val="800080"/>
      <w:u w:val="single"/>
    </w:rPr>
  </w:style>
  <w:style w:type="character" w:customStyle="1" w:styleId="WWCharLFO8LVL1">
    <w:name w:val="WW_CharLFO8LVL1"/>
    <w:rsid w:val="00DC6733"/>
    <w:rPr>
      <w:b/>
      <w:sz w:val="24"/>
    </w:rPr>
  </w:style>
  <w:style w:type="character" w:customStyle="1" w:styleId="WWCharLFO1LVL11">
    <w:name w:val="WW_CharLFO1LVL1_1"/>
    <w:rsid w:val="00DC6733"/>
    <w:rPr>
      <w:b/>
      <w:sz w:val="24"/>
    </w:rPr>
  </w:style>
  <w:style w:type="character" w:customStyle="1" w:styleId="affffff9">
    <w:name w:val="Текст Знак"/>
    <w:rsid w:val="00DC6733"/>
    <w:rPr>
      <w:sz w:val="21"/>
    </w:rPr>
  </w:style>
  <w:style w:type="character" w:customStyle="1" w:styleId="WWCharLFO1LVL1">
    <w:name w:val="WW_CharLFO1LVL1"/>
    <w:rsid w:val="00DC6733"/>
    <w:rPr>
      <w:b/>
      <w:sz w:val="24"/>
    </w:rPr>
  </w:style>
  <w:style w:type="character" w:customStyle="1" w:styleId="WWCharLFO9LVL1">
    <w:name w:val="WW_CharLFO9LVL1"/>
    <w:rsid w:val="00DC6733"/>
    <w:rPr>
      <w:b/>
      <w:sz w:val="24"/>
    </w:rPr>
  </w:style>
  <w:style w:type="character" w:customStyle="1" w:styleId="WWCharLFO3LVL1">
    <w:name w:val="WW_CharLFO3LVL1"/>
    <w:rsid w:val="00DC6733"/>
    <w:rPr>
      <w:b/>
      <w:sz w:val="24"/>
    </w:rPr>
  </w:style>
  <w:style w:type="character" w:customStyle="1" w:styleId="2b">
    <w:name w:val="Основной шрифт абзаца2"/>
    <w:rsid w:val="00DC6733"/>
  </w:style>
  <w:style w:type="character" w:customStyle="1" w:styleId="WWCharLFO7LVL1">
    <w:name w:val="WW_CharLFO7LVL1"/>
    <w:rsid w:val="00DC6733"/>
    <w:rPr>
      <w:b/>
      <w:sz w:val="24"/>
    </w:rPr>
  </w:style>
  <w:style w:type="character" w:customStyle="1" w:styleId="1f3">
    <w:name w:val="Знак сноски1"/>
    <w:rsid w:val="00DC6733"/>
    <w:rPr>
      <w:sz w:val="14"/>
    </w:rPr>
  </w:style>
  <w:style w:type="character" w:customStyle="1" w:styleId="itemtext">
    <w:name w:val="itemtext"/>
    <w:rsid w:val="00DC6733"/>
  </w:style>
  <w:style w:type="paragraph" w:styleId="affffffa">
    <w:name w:val="caption"/>
    <w:basedOn w:val="a"/>
    <w:qFormat/>
    <w:rsid w:val="00DC6733"/>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DC6733"/>
    <w:rPr>
      <w:rFonts w:ascii="Calibri" w:eastAsia="Times New Roman" w:hAnsi="Calibri" w:cs="Liberation Serif"/>
      <w:kern w:val="2"/>
      <w:lang w:eastAsia="ar-SA" w:bidi="hi-IN"/>
    </w:rPr>
  </w:style>
  <w:style w:type="paragraph" w:customStyle="1" w:styleId="1f4">
    <w:name w:val="Обычный (веб)1"/>
    <w:basedOn w:val="a"/>
    <w:rsid w:val="00DC6733"/>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DC6733"/>
    <w:rPr>
      <w:rFonts w:ascii="Liberation Serif" w:eastAsia="NSimSun" w:hAnsi="Liberation Serif" w:cs="Mangal"/>
      <w:kern w:val="2"/>
      <w:sz w:val="21"/>
      <w:szCs w:val="24"/>
      <w:lang w:eastAsia="zh-CN" w:bidi="hi-IN"/>
    </w:rPr>
  </w:style>
  <w:style w:type="paragraph" w:customStyle="1" w:styleId="affffffb">
    <w:name w:val="текст сноски"/>
    <w:basedOn w:val="a"/>
    <w:rsid w:val="00DC6733"/>
    <w:rPr>
      <w:rFonts w:ascii="Liberation Serif" w:eastAsia="NSimSun" w:hAnsi="Liberation Serif" w:cs="Mangal"/>
      <w:kern w:val="2"/>
      <w:sz w:val="24"/>
      <w:szCs w:val="24"/>
      <w:lang w:eastAsia="zh-CN" w:bidi="hi-IN"/>
    </w:rPr>
  </w:style>
  <w:style w:type="paragraph" w:customStyle="1" w:styleId="affffffc">
    <w:name w:val="Заголовок таблицы"/>
    <w:basedOn w:val="affffff6"/>
    <w:uiPriority w:val="99"/>
    <w:rsid w:val="00DC6733"/>
    <w:pPr>
      <w:suppressLineNumbers/>
      <w:pBdr>
        <w:top w:val="none" w:sz="0" w:space="0" w:color="auto"/>
        <w:left w:val="none" w:sz="0" w:space="0" w:color="auto"/>
        <w:bottom w:val="none" w:sz="0" w:space="0" w:color="auto"/>
        <w:right w:val="none" w:sz="0" w:space="0" w:color="auto"/>
      </w:pBdr>
      <w:jc w:val="center"/>
      <w:textAlignment w:val="auto"/>
    </w:pPr>
    <w:rPr>
      <w:b/>
      <w:bCs/>
    </w:rPr>
  </w:style>
  <w:style w:type="paragraph" w:customStyle="1" w:styleId="sdfootnote">
    <w:name w:val="sdfootnote"/>
    <w:basedOn w:val="a"/>
    <w:rsid w:val="00DC6733"/>
    <w:pPr>
      <w:spacing w:before="100" w:beforeAutospacing="1"/>
    </w:pPr>
    <w:rPr>
      <w:sz w:val="24"/>
      <w:szCs w:val="24"/>
    </w:rPr>
  </w:style>
  <w:style w:type="character" w:customStyle="1" w:styleId="Internetlink">
    <w:name w:val="Internet link"/>
    <w:rsid w:val="00BE2D29"/>
    <w:rPr>
      <w:color w:val="000080"/>
      <w:u w:val="single"/>
    </w:rPr>
  </w:style>
  <w:style w:type="paragraph" w:customStyle="1" w:styleId="1f5">
    <w:name w:val="Заголовок1"/>
    <w:basedOn w:val="affb"/>
    <w:next w:val="a"/>
    <w:uiPriority w:val="99"/>
    <w:rsid w:val="003C0555"/>
    <w:rPr>
      <w:rFonts w:ascii="Arial" w:hAnsi="Arial" w:cs="Arial"/>
      <w:b/>
      <w:bCs/>
      <w:color w:val="0058A9"/>
      <w:shd w:val="clear" w:color="auto" w:fill="F0F0F0"/>
    </w:rPr>
  </w:style>
  <w:style w:type="paragraph" w:customStyle="1" w:styleId="1f6">
    <w:name w:val="Знак Знак1 Знак Знак"/>
    <w:basedOn w:val="a"/>
    <w:rsid w:val="00F3582A"/>
    <w:pPr>
      <w:autoSpaceDE w:val="0"/>
      <w:autoSpaceDN w:val="0"/>
      <w:spacing w:before="100" w:beforeAutospacing="1" w:after="100" w:afterAutospacing="1"/>
    </w:pPr>
    <w:rPr>
      <w:rFonts w:ascii="Tahoma" w:hAnsi="Tahoma"/>
      <w:lang w:val="en-US" w:eastAsia="en-US"/>
    </w:rPr>
  </w:style>
  <w:style w:type="paragraph" w:customStyle="1" w:styleId="1f7">
    <w:name w:val="Знак1 Знак Знак Знак"/>
    <w:basedOn w:val="a"/>
    <w:uiPriority w:val="99"/>
    <w:rsid w:val="00584E4F"/>
    <w:pPr>
      <w:spacing w:before="100" w:beforeAutospacing="1" w:after="100" w:afterAutospacing="1"/>
    </w:pPr>
    <w:rPr>
      <w:rFonts w:ascii="Tahoma" w:hAnsi="Tahoma"/>
      <w:lang w:val="en-US" w:eastAsia="en-US"/>
    </w:rPr>
  </w:style>
  <w:style w:type="paragraph" w:customStyle="1" w:styleId="Heading">
    <w:name w:val="Heading"/>
    <w:basedOn w:val="Standard"/>
    <w:next w:val="Textbody"/>
    <w:rsid w:val="00895EC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895EC7"/>
    <w:pPr>
      <w:suppressLineNumbers/>
    </w:pPr>
    <w:rPr>
      <w:rFonts w:ascii="Liberation Serif" w:eastAsia="NSimSun" w:hAnsi="Liberation Serif" w:cs="Arial"/>
      <w:lang w:eastAsia="zh-CN" w:bidi="hi-IN"/>
    </w:rPr>
  </w:style>
  <w:style w:type="paragraph" w:customStyle="1" w:styleId="Bibliography1">
    <w:name w:val="Bibliography 1"/>
    <w:basedOn w:val="Index"/>
    <w:rsid w:val="00895EC7"/>
    <w:pPr>
      <w:tabs>
        <w:tab w:val="right" w:leader="dot" w:pos="9638"/>
      </w:tabs>
    </w:pPr>
  </w:style>
  <w:style w:type="paragraph" w:customStyle="1" w:styleId="HeaderandFooter">
    <w:name w:val="Header and Footer"/>
    <w:basedOn w:val="Standard"/>
    <w:rsid w:val="00895EC7"/>
    <w:pPr>
      <w:suppressLineNumbers/>
      <w:tabs>
        <w:tab w:val="center" w:pos="4819"/>
        <w:tab w:val="right" w:pos="9638"/>
      </w:tabs>
    </w:pPr>
    <w:rPr>
      <w:rFonts w:ascii="Liberation Serif" w:eastAsia="NSimSun" w:hAnsi="Liberation Serif" w:cs="Arial"/>
      <w:lang w:eastAsia="zh-CN" w:bidi="hi-IN"/>
    </w:rPr>
  </w:style>
  <w:style w:type="paragraph" w:customStyle="1" w:styleId="Default">
    <w:name w:val="Default"/>
    <w:rsid w:val="00895EC7"/>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Textbodyindent">
    <w:name w:val="Text body indent"/>
    <w:basedOn w:val="Standard"/>
    <w:rsid w:val="00895EC7"/>
    <w:pPr>
      <w:ind w:firstLine="720"/>
      <w:jc w:val="both"/>
    </w:pPr>
    <w:rPr>
      <w:rFonts w:ascii="Liberation Serif" w:eastAsia="NSimSun" w:hAnsi="Liberation Serif" w:cs="Arial"/>
      <w:lang w:eastAsia="zh-CN" w:bidi="hi-IN"/>
    </w:rPr>
  </w:style>
  <w:style w:type="paragraph" w:customStyle="1" w:styleId="western1">
    <w:name w:val="western1"/>
    <w:basedOn w:val="Standard"/>
    <w:rsid w:val="00895EC7"/>
    <w:pPr>
      <w:spacing w:before="280" w:after="142" w:line="288" w:lineRule="exact"/>
    </w:pPr>
    <w:rPr>
      <w:rFonts w:ascii="Liberation Serif" w:eastAsia="Arial" w:hAnsi="Liberation Serif" w:cs="Arial"/>
      <w:color w:val="00000A"/>
      <w:lang w:eastAsia="zh-CN" w:bidi="hi-IN"/>
    </w:rPr>
  </w:style>
  <w:style w:type="paragraph" w:customStyle="1" w:styleId="TableContentsuser">
    <w:name w:val="Table Contents (user)"/>
    <w:basedOn w:val="Standard"/>
    <w:rsid w:val="00895EC7"/>
    <w:pPr>
      <w:suppressLineNumbers/>
    </w:pPr>
    <w:rPr>
      <w:rFonts w:ascii="Liberation Serif" w:eastAsia="NSimSun" w:hAnsi="Liberation Serif" w:cs="Arial"/>
      <w:lang w:eastAsia="zh-CN" w:bidi="hi-IN"/>
    </w:rPr>
  </w:style>
  <w:style w:type="paragraph" w:customStyle="1" w:styleId="Standarduser">
    <w:name w:val="Standard (user)"/>
    <w:rsid w:val="00895EC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895EC7"/>
    <w:pPr>
      <w:suppressLineNumbers/>
    </w:pPr>
  </w:style>
  <w:style w:type="paragraph" w:customStyle="1" w:styleId="Bibliography1user">
    <w:name w:val="Bibliography 1 (user)"/>
    <w:basedOn w:val="Indexuser"/>
    <w:rsid w:val="00895EC7"/>
  </w:style>
  <w:style w:type="paragraph" w:customStyle="1" w:styleId="TableHeading">
    <w:name w:val="Table Heading"/>
    <w:basedOn w:val="TableContents"/>
    <w:rsid w:val="00895EC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895EC7"/>
  </w:style>
  <w:style w:type="character" w:customStyle="1" w:styleId="VisitedInternetLink">
    <w:name w:val="Visited Internet Link"/>
    <w:rsid w:val="00895EC7"/>
    <w:rPr>
      <w:color w:val="800000"/>
      <w:u w:val="single"/>
    </w:rPr>
  </w:style>
  <w:style w:type="character" w:customStyle="1" w:styleId="WW8Num2z0">
    <w:name w:val="WW8Num2z0"/>
    <w:rsid w:val="00895EC7"/>
    <w:rPr>
      <w:rFonts w:ascii="Symbol" w:eastAsia="Symbol" w:hAnsi="Symbol" w:cs="Symbol"/>
      <w:color w:val="000000"/>
      <w:sz w:val="22"/>
      <w:szCs w:val="22"/>
    </w:rPr>
  </w:style>
  <w:style w:type="character" w:customStyle="1" w:styleId="WW8Num2z1">
    <w:name w:val="WW8Num2z1"/>
    <w:rsid w:val="00895EC7"/>
    <w:rPr>
      <w:rFonts w:ascii="Courier New" w:eastAsia="Courier New" w:hAnsi="Courier New" w:cs="Courier New"/>
    </w:rPr>
  </w:style>
  <w:style w:type="character" w:customStyle="1" w:styleId="WW8Num2z2">
    <w:name w:val="WW8Num2z2"/>
    <w:rsid w:val="00895EC7"/>
    <w:rPr>
      <w:rFonts w:ascii="Wingdings" w:eastAsia="Wingdings" w:hAnsi="Wingdings" w:cs="Wingdings"/>
    </w:rPr>
  </w:style>
  <w:style w:type="character" w:customStyle="1" w:styleId="NumberingSymbols">
    <w:name w:val="Numbering Symbols"/>
    <w:rsid w:val="00895EC7"/>
  </w:style>
  <w:style w:type="character" w:customStyle="1" w:styleId="ListLabel1">
    <w:name w:val="ListLabel 1"/>
    <w:rsid w:val="00895EC7"/>
  </w:style>
  <w:style w:type="character" w:customStyle="1" w:styleId="ListLabel2">
    <w:name w:val="ListLabel 2"/>
    <w:rsid w:val="00895EC7"/>
  </w:style>
  <w:style w:type="character" w:customStyle="1" w:styleId="ListLabel3">
    <w:name w:val="ListLabel 3"/>
    <w:rsid w:val="00895EC7"/>
  </w:style>
  <w:style w:type="character" w:customStyle="1" w:styleId="ListLabel4">
    <w:name w:val="ListLabel 4"/>
    <w:rsid w:val="00895EC7"/>
  </w:style>
  <w:style w:type="character" w:customStyle="1" w:styleId="ListLabel5">
    <w:name w:val="ListLabel 5"/>
    <w:rsid w:val="00895EC7"/>
  </w:style>
  <w:style w:type="character" w:customStyle="1" w:styleId="ListLabel6">
    <w:name w:val="ListLabel 6"/>
    <w:rsid w:val="00895EC7"/>
  </w:style>
  <w:style w:type="character" w:customStyle="1" w:styleId="ListLabel7">
    <w:name w:val="ListLabel 7"/>
    <w:rsid w:val="00895EC7"/>
  </w:style>
  <w:style w:type="character" w:customStyle="1" w:styleId="ListLabel8">
    <w:name w:val="ListLabel 8"/>
    <w:rsid w:val="00895EC7"/>
  </w:style>
  <w:style w:type="character" w:customStyle="1" w:styleId="ListLabel9">
    <w:name w:val="ListLabel 9"/>
    <w:rsid w:val="00895EC7"/>
  </w:style>
  <w:style w:type="numbering" w:customStyle="1" w:styleId="WW8Num2">
    <w:name w:val="WW8Num2"/>
    <w:basedOn w:val="a2"/>
    <w:rsid w:val="00895EC7"/>
    <w:pPr>
      <w:numPr>
        <w:numId w:val="1"/>
      </w:numPr>
    </w:pPr>
  </w:style>
  <w:style w:type="numbering" w:customStyle="1" w:styleId="WWNum1">
    <w:name w:val="WWNum1"/>
    <w:basedOn w:val="a2"/>
    <w:rsid w:val="00895EC7"/>
    <w:pPr>
      <w:numPr>
        <w:numId w:val="2"/>
      </w:numPr>
    </w:pPr>
  </w:style>
  <w:style w:type="paragraph" w:customStyle="1" w:styleId="1f8">
    <w:name w:val="Знак Знак1 Знак Знак"/>
    <w:basedOn w:val="a"/>
    <w:rsid w:val="00725C33"/>
    <w:pPr>
      <w:autoSpaceDE w:val="0"/>
      <w:autoSpaceDN w:val="0"/>
      <w:spacing w:before="100" w:beforeAutospacing="1" w:after="100" w:afterAutospacing="1"/>
    </w:pPr>
    <w:rPr>
      <w:rFonts w:ascii="Tahoma" w:hAnsi="Tahoma"/>
      <w:lang w:val="en-US" w:eastAsia="en-US"/>
    </w:rPr>
  </w:style>
  <w:style w:type="paragraph" w:customStyle="1" w:styleId="pboth">
    <w:name w:val="pboth"/>
    <w:basedOn w:val="a"/>
    <w:rsid w:val="00330836"/>
    <w:pPr>
      <w:spacing w:before="100" w:beforeAutospacing="1" w:after="100" w:afterAutospacing="1"/>
    </w:pPr>
    <w:rPr>
      <w:sz w:val="24"/>
      <w:szCs w:val="24"/>
    </w:rPr>
  </w:style>
  <w:style w:type="paragraph" w:customStyle="1" w:styleId="1f9">
    <w:name w:val="Абзац списка1"/>
    <w:basedOn w:val="a"/>
    <w:rsid w:val="0036010C"/>
    <w:pPr>
      <w:ind w:left="720"/>
      <w:contextualSpacing/>
      <w:textAlignment w:val="baseline"/>
    </w:pPr>
    <w:rPr>
      <w:kern w:val="2"/>
      <w:sz w:val="24"/>
      <w:szCs w:val="24"/>
      <w:lang w:bidi="hi-IN"/>
    </w:rPr>
  </w:style>
  <w:style w:type="paragraph" w:customStyle="1" w:styleId="2e">
    <w:name w:val="Абзац списка2"/>
    <w:basedOn w:val="a"/>
    <w:rsid w:val="0036010C"/>
    <w:pPr>
      <w:ind w:left="720"/>
      <w:contextualSpacing/>
      <w:textAlignment w:val="baseline"/>
    </w:pPr>
    <w:rPr>
      <w:kern w:val="2"/>
      <w:sz w:val="24"/>
      <w:szCs w:val="24"/>
      <w:lang w:bidi="hi-IN"/>
    </w:rPr>
  </w:style>
  <w:style w:type="paragraph" w:customStyle="1" w:styleId="affffffd">
    <w:name w:val="ЗАГОЛОВОК КОНКРЕТНЫЙ"/>
    <w:basedOn w:val="1"/>
    <w:rsid w:val="004C0502"/>
    <w:pPr>
      <w:suppressAutoHyphens/>
      <w:spacing w:before="0" w:after="0"/>
      <w:jc w:val="center"/>
    </w:pPr>
    <w:rPr>
      <w:rFonts w:ascii="Times New Roman" w:hAnsi="Times New Roman" w:cs="Times New Roman"/>
      <w:bCs w:val="0"/>
      <w:kern w:val="0"/>
      <w:sz w:val="28"/>
      <w:szCs w:val="20"/>
      <w:lang w:eastAsia="zh-CN"/>
    </w:rPr>
  </w:style>
  <w:style w:type="paragraph" w:customStyle="1" w:styleId="1fa">
    <w:name w:val="Знак1 Знак Знак Знак"/>
    <w:basedOn w:val="a"/>
    <w:rsid w:val="00487B63"/>
    <w:pPr>
      <w:spacing w:before="100" w:beforeAutospacing="1" w:after="100" w:afterAutospacing="1"/>
    </w:pPr>
    <w:rPr>
      <w:rFonts w:ascii="Tahoma" w:hAnsi="Tahoma"/>
      <w:lang w:val="en-US" w:eastAsia="en-US"/>
    </w:rPr>
  </w:style>
  <w:style w:type="paragraph" w:customStyle="1" w:styleId="35">
    <w:name w:val="Текст3"/>
    <w:basedOn w:val="a"/>
    <w:rsid w:val="00487B63"/>
    <w:rPr>
      <w:rFonts w:ascii="Courier New" w:hAnsi="Courier New" w:cs="Courier New"/>
    </w:rPr>
  </w:style>
  <w:style w:type="paragraph" w:customStyle="1" w:styleId="affffffe">
    <w:name w:val="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
    <w:name w:val="Знак"/>
    <w:basedOn w:val="a"/>
    <w:rsid w:val="00487B63"/>
    <w:pPr>
      <w:spacing w:before="100" w:beforeAutospacing="1" w:after="100" w:afterAutospacing="1"/>
    </w:pPr>
    <w:rPr>
      <w:rFonts w:ascii="Tahoma" w:hAnsi="Tahom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1fb">
    <w:name w:val="Знак Знак1 Знак Знак"/>
    <w:basedOn w:val="a"/>
    <w:rsid w:val="00487B63"/>
    <w:pPr>
      <w:autoSpaceDE w:val="0"/>
      <w:autoSpaceDN w:val="0"/>
      <w:spacing w:before="100" w:beforeAutospacing="1" w:after="100" w:afterAutospacing="1"/>
    </w:pPr>
    <w:rPr>
      <w:rFonts w:ascii="Tahoma" w:hAnsi="Tahoma"/>
      <w:lang w:val="en-US" w:eastAsia="en-US"/>
    </w:rPr>
  </w:style>
  <w:style w:type="paragraph" w:customStyle="1" w:styleId="FR2">
    <w:name w:val="FR2"/>
    <w:uiPriority w:val="99"/>
    <w:rsid w:val="00487B63"/>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rsid w:val="00487B63"/>
    <w:pPr>
      <w:widowControl w:val="0"/>
      <w:spacing w:after="0" w:line="240" w:lineRule="auto"/>
    </w:pPr>
    <w:rPr>
      <w:rFonts w:ascii="Times New Roman" w:eastAsia="Times New Roman" w:hAnsi="Times New Roman" w:cs="Times New Roman"/>
      <w:sz w:val="16"/>
      <w:szCs w:val="20"/>
      <w:lang w:eastAsia="ru-RU"/>
    </w:rPr>
  </w:style>
  <w:style w:type="character" w:styleId="HTML1">
    <w:name w:val="HTML Cite"/>
    <w:uiPriority w:val="99"/>
    <w:unhideWhenUsed/>
    <w:rsid w:val="00487B63"/>
    <w:rPr>
      <w:i/>
      <w:iCs/>
    </w:rPr>
  </w:style>
  <w:style w:type="paragraph" w:customStyle="1" w:styleId="1fc">
    <w:name w:val="Без интервала1"/>
    <w:rsid w:val="00487B63"/>
    <w:pPr>
      <w:spacing w:after="0" w:line="240" w:lineRule="auto"/>
    </w:pPr>
    <w:rPr>
      <w:rFonts w:ascii="Calibri" w:eastAsia="Times New Roman" w:hAnsi="Calibri" w:cs="Times New Roman"/>
      <w:lang w:eastAsia="ru-RU"/>
    </w:rPr>
  </w:style>
  <w:style w:type="numbering" w:customStyle="1" w:styleId="1fd">
    <w:name w:val="Нет списка1"/>
    <w:next w:val="a2"/>
    <w:semiHidden/>
    <w:unhideWhenUsed/>
    <w:rsid w:val="00487B63"/>
  </w:style>
  <w:style w:type="character" w:customStyle="1" w:styleId="b13">
    <w:name w:val="b13"/>
    <w:rsid w:val="00487B63"/>
  </w:style>
  <w:style w:type="paragraph" w:customStyle="1" w:styleId="36">
    <w:name w:val="Обычный3"/>
    <w:rsid w:val="00487B63"/>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f">
    <w:name w:val="Нет списка2"/>
    <w:next w:val="a2"/>
    <w:semiHidden/>
    <w:unhideWhenUsed/>
    <w:rsid w:val="00487B63"/>
  </w:style>
  <w:style w:type="table" w:customStyle="1" w:styleId="TableNormal">
    <w:name w:val="Table Normal"/>
    <w:uiPriority w:val="2"/>
    <w:semiHidden/>
    <w:unhideWhenUsed/>
    <w:qFormat/>
    <w:rsid w:val="00487B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7B63"/>
    <w:pPr>
      <w:widowControl w:val="0"/>
      <w:autoSpaceDE w:val="0"/>
      <w:autoSpaceDN w:val="0"/>
    </w:pPr>
    <w:rPr>
      <w:rFonts w:ascii="Arial" w:eastAsia="Arial" w:hAnsi="Arial" w:cs="Arial"/>
      <w:sz w:val="22"/>
      <w:szCs w:val="22"/>
      <w:lang w:bidi="ru-RU"/>
    </w:rPr>
  </w:style>
  <w:style w:type="paragraph" w:customStyle="1" w:styleId="afffffff2">
    <w:name w:val="Текст в заданном формате"/>
    <w:basedOn w:val="a"/>
    <w:rsid w:val="00487B63"/>
    <w:pPr>
      <w:spacing w:line="276" w:lineRule="auto"/>
    </w:pPr>
    <w:rPr>
      <w:rFonts w:ascii="Liberation Mono" w:eastAsia="Liberation Mono" w:hAnsi="Liberation Mono" w:cs="Liberation Mono"/>
      <w:lang w:eastAsia="en-US"/>
    </w:rPr>
  </w:style>
  <w:style w:type="character" w:customStyle="1" w:styleId="2f0">
    <w:name w:val="Основной текст (2)_ Знак"/>
    <w:link w:val="2f1"/>
    <w:locked/>
    <w:rsid w:val="00487B63"/>
    <w:rPr>
      <w:sz w:val="28"/>
      <w:shd w:val="clear" w:color="auto" w:fill="FFFFFF"/>
    </w:rPr>
  </w:style>
  <w:style w:type="paragraph" w:customStyle="1" w:styleId="2f1">
    <w:name w:val="Основной текст (2)_"/>
    <w:basedOn w:val="a"/>
    <w:link w:val="2f0"/>
    <w:rsid w:val="00487B63"/>
    <w:pPr>
      <w:widowControl w:val="0"/>
      <w:shd w:val="clear" w:color="auto" w:fill="FFFFFF"/>
      <w:spacing w:before="120" w:line="240" w:lineRule="atLeast"/>
      <w:jc w:val="both"/>
    </w:pPr>
    <w:rPr>
      <w:rFonts w:asciiTheme="minorHAnsi" w:eastAsiaTheme="minorHAnsi" w:hAnsiTheme="minorHAnsi" w:cstheme="minorBidi"/>
      <w:sz w:val="28"/>
      <w:szCs w:val="22"/>
      <w:lang w:eastAsia="en-US"/>
    </w:rPr>
  </w:style>
  <w:style w:type="paragraph" w:customStyle="1" w:styleId="DocumentMap">
    <w:name w:val="DocumentMap"/>
    <w:qFormat/>
    <w:rsid w:val="00487B63"/>
    <w:pPr>
      <w:suppressAutoHyphens/>
      <w:spacing w:after="0" w:line="240" w:lineRule="auto"/>
    </w:pPr>
    <w:rPr>
      <w:rFonts w:ascii="Liberation Serif" w:eastAsia="NSimSun" w:hAnsi="Liberation Serif" w:cs="Liberation Serif"/>
      <w:kern w:val="2"/>
      <w:sz w:val="24"/>
      <w:szCs w:val="24"/>
      <w:lang w:eastAsia="zh-CN" w:bidi="hi-IN"/>
    </w:rPr>
  </w:style>
  <w:style w:type="table" w:customStyle="1" w:styleId="37">
    <w:name w:val="Сетка таблицы3"/>
    <w:basedOn w:val="a1"/>
    <w:uiPriority w:val="59"/>
    <w:rsid w:val="00487B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487B63"/>
    <w:rPr>
      <w:rFonts w:ascii="Arial" w:eastAsia="Times New Roman" w:hAnsi="Arial" w:cs="Arial"/>
      <w:sz w:val="20"/>
      <w:szCs w:val="20"/>
      <w:lang w:eastAsia="ru-RU"/>
    </w:rPr>
  </w:style>
  <w:style w:type="paragraph" w:customStyle="1" w:styleId="Footnote">
    <w:name w:val="Footnote"/>
    <w:basedOn w:val="Standard"/>
    <w:uiPriority w:val="99"/>
    <w:rsid w:val="00487B63"/>
    <w:pPr>
      <w:suppressLineNumbers/>
      <w:ind w:left="339" w:hanging="339"/>
      <w:textAlignment w:val="auto"/>
    </w:pPr>
    <w:rPr>
      <w:rFonts w:ascii="Liberation Serif" w:eastAsia="SimSun" w:hAnsi="Liberation Serif" w:cs="Mangal"/>
      <w:sz w:val="20"/>
      <w:szCs w:val="20"/>
      <w:lang w:eastAsia="zh-CN" w:bidi="hi-IN"/>
    </w:rPr>
  </w:style>
  <w:style w:type="character" w:customStyle="1" w:styleId="Bodytext5Exact">
    <w:name w:val="Body text (5) Exact"/>
    <w:link w:val="Bodytext5"/>
    <w:locked/>
    <w:rsid w:val="00487B63"/>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487B63"/>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HTML10">
    <w:name w:val="Стандартный HTML Знак1"/>
    <w:uiPriority w:val="99"/>
    <w:semiHidden/>
    <w:rsid w:val="00487B63"/>
    <w:rPr>
      <w:rFonts w:ascii="Consolas" w:eastAsia="Times New Roman" w:hAnsi="Consolas" w:cs="Consolas" w:hint="default"/>
      <w:sz w:val="20"/>
      <w:szCs w:val="20"/>
      <w:lang w:eastAsia="ru-RU"/>
    </w:rPr>
  </w:style>
  <w:style w:type="character" w:customStyle="1" w:styleId="WW8Num1z0">
    <w:name w:val="WW8Num1z0"/>
    <w:rsid w:val="00487B63"/>
  </w:style>
  <w:style w:type="character" w:customStyle="1" w:styleId="WW8Num1z1">
    <w:name w:val="WW8Num1z1"/>
    <w:rsid w:val="00487B63"/>
  </w:style>
  <w:style w:type="character" w:customStyle="1" w:styleId="WW8Num1z2">
    <w:name w:val="WW8Num1z2"/>
    <w:rsid w:val="00487B63"/>
  </w:style>
  <w:style w:type="character" w:customStyle="1" w:styleId="WW8Num1z3">
    <w:name w:val="WW8Num1z3"/>
    <w:rsid w:val="00487B63"/>
  </w:style>
  <w:style w:type="character" w:customStyle="1" w:styleId="WW8Num1z4">
    <w:name w:val="WW8Num1z4"/>
    <w:rsid w:val="00487B63"/>
  </w:style>
  <w:style w:type="character" w:customStyle="1" w:styleId="WW8Num1z5">
    <w:name w:val="WW8Num1z5"/>
    <w:rsid w:val="00487B63"/>
  </w:style>
  <w:style w:type="character" w:customStyle="1" w:styleId="WW8Num1z6">
    <w:name w:val="WW8Num1z6"/>
    <w:rsid w:val="00487B63"/>
  </w:style>
  <w:style w:type="character" w:customStyle="1" w:styleId="WW8Num1z7">
    <w:name w:val="WW8Num1z7"/>
    <w:rsid w:val="00487B63"/>
  </w:style>
  <w:style w:type="character" w:customStyle="1" w:styleId="WW8Num1z8">
    <w:name w:val="WW8Num1z8"/>
    <w:rsid w:val="00487B63"/>
  </w:style>
  <w:style w:type="character" w:customStyle="1" w:styleId="Bodytext211pt">
    <w:name w:val="Body text (2) + 11 pt"/>
    <w:rsid w:val="00487B63"/>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font5">
    <w:name w:val="font5"/>
    <w:basedOn w:val="a"/>
    <w:rsid w:val="00487B63"/>
    <w:pPr>
      <w:spacing w:before="100" w:beforeAutospacing="1" w:after="100" w:afterAutospacing="1"/>
    </w:pPr>
    <w:rPr>
      <w:color w:val="000000"/>
    </w:rPr>
  </w:style>
  <w:style w:type="paragraph" w:customStyle="1" w:styleId="font6">
    <w:name w:val="font6"/>
    <w:basedOn w:val="a"/>
    <w:rsid w:val="00487B63"/>
    <w:pPr>
      <w:spacing w:before="100" w:beforeAutospacing="1" w:after="100" w:afterAutospacing="1"/>
    </w:pPr>
    <w:rPr>
      <w:b/>
      <w:bCs/>
      <w:color w:val="000000"/>
    </w:rPr>
  </w:style>
  <w:style w:type="paragraph" w:customStyle="1" w:styleId="xl66">
    <w:name w:val="xl6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487B63"/>
    <w:pPr>
      <w:pBdr>
        <w:top w:val="single" w:sz="4" w:space="0" w:color="auto"/>
        <w:left w:val="single" w:sz="4" w:space="0" w:color="auto"/>
      </w:pBdr>
      <w:spacing w:before="100" w:beforeAutospacing="1" w:after="100" w:afterAutospacing="1"/>
      <w:jc w:val="center"/>
      <w:textAlignment w:val="center"/>
    </w:pPr>
  </w:style>
  <w:style w:type="paragraph" w:customStyle="1" w:styleId="xl74">
    <w:name w:val="xl74"/>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487B63"/>
    <w:pPr>
      <w:spacing w:before="100" w:beforeAutospacing="1" w:after="100" w:afterAutospacing="1"/>
      <w:jc w:val="center"/>
    </w:pPr>
    <w:rPr>
      <w:sz w:val="24"/>
      <w:szCs w:val="24"/>
    </w:rPr>
  </w:style>
  <w:style w:type="paragraph" w:customStyle="1" w:styleId="xl76">
    <w:name w:val="xl7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
    <w:rsid w:val="00487B63"/>
    <w:pPr>
      <w:spacing w:before="100" w:beforeAutospacing="1" w:after="100" w:afterAutospacing="1"/>
      <w:jc w:val="center"/>
    </w:pPr>
    <w:rPr>
      <w:sz w:val="24"/>
      <w:szCs w:val="24"/>
    </w:rPr>
  </w:style>
  <w:style w:type="paragraph" w:customStyle="1" w:styleId="xl78">
    <w:name w:val="xl78"/>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4">
    <w:name w:val="xl84"/>
    <w:basedOn w:val="a"/>
    <w:rsid w:val="00487B63"/>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5">
    <w:name w:val="xl85"/>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6">
    <w:name w:val="xl8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87">
    <w:name w:val="xl8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8">
    <w:name w:val="xl8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9">
    <w:name w:val="xl8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rPr>
  </w:style>
  <w:style w:type="paragraph" w:customStyle="1" w:styleId="xl91">
    <w:name w:val="xl91"/>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rPr>
  </w:style>
  <w:style w:type="paragraph" w:customStyle="1" w:styleId="xl92">
    <w:name w:val="xl92"/>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3">
    <w:name w:val="xl93"/>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4">
    <w:name w:val="xl94"/>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5">
    <w:name w:val="xl95"/>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6">
    <w:name w:val="xl9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97">
    <w:name w:val="xl9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4"/>
      <w:szCs w:val="24"/>
    </w:rPr>
  </w:style>
  <w:style w:type="paragraph" w:customStyle="1" w:styleId="xl98">
    <w:name w:val="xl9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9">
    <w:name w:val="xl9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100">
    <w:name w:val="xl10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3">
    <w:name w:val="xl10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4">
    <w:name w:val="xl104"/>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5">
    <w:name w:val="xl105"/>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9">
    <w:name w:val="xl109"/>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0">
    <w:name w:val="xl11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2">
    <w:name w:val="xl112"/>
    <w:basedOn w:val="a"/>
    <w:rsid w:val="00487B63"/>
    <w:pPr>
      <w:pBdr>
        <w:top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3">
    <w:name w:val="xl113"/>
    <w:basedOn w:val="a"/>
    <w:rsid w:val="00487B63"/>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4">
    <w:name w:val="xl114"/>
    <w:basedOn w:val="a"/>
    <w:rsid w:val="00487B63"/>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487B63"/>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a"/>
    <w:rsid w:val="00487B6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7">
    <w:name w:val="xl117"/>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8">
    <w:name w:val="xl118"/>
    <w:basedOn w:val="a"/>
    <w:rsid w:val="00487B63"/>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9">
    <w:name w:val="xl119"/>
    <w:basedOn w:val="a"/>
    <w:rsid w:val="00487B6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0">
    <w:name w:val="xl120"/>
    <w:basedOn w:val="a"/>
    <w:rsid w:val="00487B63"/>
    <w:pPr>
      <w:pBdr>
        <w:top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1">
    <w:name w:val="xl121"/>
    <w:basedOn w:val="a"/>
    <w:rsid w:val="00487B63"/>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2">
    <w:name w:val="xl12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487B6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487B63"/>
    <w:pPr>
      <w:pBdr>
        <w:bottom w:val="single" w:sz="4" w:space="0" w:color="auto"/>
      </w:pBdr>
      <w:spacing w:before="100" w:beforeAutospacing="1" w:after="100" w:afterAutospacing="1"/>
      <w:jc w:val="center"/>
      <w:textAlignment w:val="center"/>
    </w:pPr>
    <w:rPr>
      <w:b/>
      <w:bCs/>
    </w:rPr>
  </w:style>
  <w:style w:type="paragraph" w:customStyle="1" w:styleId="xl127">
    <w:name w:val="xl127"/>
    <w:basedOn w:val="a"/>
    <w:rsid w:val="00487B6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e">
    <w:name w:val="Знак Знак1 Знак Знак"/>
    <w:basedOn w:val="a"/>
    <w:rsid w:val="003F37C4"/>
    <w:pPr>
      <w:autoSpaceDE w:val="0"/>
      <w:autoSpaceDN w:val="0"/>
      <w:spacing w:before="100" w:beforeAutospacing="1" w:after="100" w:afterAutospacing="1"/>
    </w:pPr>
    <w:rPr>
      <w:rFonts w:ascii="Tahoma" w:hAnsi="Tahom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418E"/>
    <w:pPr>
      <w:spacing w:before="100" w:beforeAutospacing="1" w:after="100" w:afterAutospacing="1"/>
    </w:pPr>
    <w:rPr>
      <w:rFonts w:ascii="Tahoma" w:hAnsi="Tahoma"/>
      <w:lang w:val="en-US" w:eastAsia="en-US"/>
    </w:rPr>
  </w:style>
  <w:style w:type="paragraph" w:customStyle="1" w:styleId="1ff">
    <w:name w:val="Знак1 Знак Знак Знак"/>
    <w:basedOn w:val="a"/>
    <w:rsid w:val="00983B68"/>
    <w:pPr>
      <w:spacing w:before="100" w:beforeAutospacing="1" w:after="100" w:afterAutospacing="1"/>
    </w:pPr>
    <w:rPr>
      <w:rFonts w:ascii="Tahoma" w:hAnsi="Tahoma"/>
      <w:lang w:val="en-US" w:eastAsia="en-US"/>
    </w:rPr>
  </w:style>
  <w:style w:type="paragraph" w:customStyle="1" w:styleId="41">
    <w:name w:val="Текст4"/>
    <w:basedOn w:val="a"/>
    <w:rsid w:val="00983B68"/>
    <w:rPr>
      <w:rFonts w:ascii="Courier New" w:hAnsi="Courier New" w:cs="Courier New"/>
    </w:rPr>
  </w:style>
  <w:style w:type="paragraph" w:customStyle="1" w:styleId="afffffff4">
    <w:name w:val="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5">
    <w:name w:val="Знак"/>
    <w:basedOn w:val="a"/>
    <w:rsid w:val="00983B68"/>
    <w:pPr>
      <w:spacing w:before="100" w:beforeAutospacing="1" w:after="100" w:afterAutospacing="1"/>
    </w:pPr>
    <w:rPr>
      <w:rFonts w:ascii="Tahoma" w:hAnsi="Tahoma"/>
      <w:lang w:val="en-US"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1ff0">
    <w:name w:val="Знак Знак1 Знак Знак"/>
    <w:basedOn w:val="a"/>
    <w:rsid w:val="00983B68"/>
    <w:pPr>
      <w:autoSpaceDE w:val="0"/>
      <w:autoSpaceDN w:val="0"/>
      <w:spacing w:before="100" w:beforeAutospacing="1" w:after="100" w:afterAutospacing="1"/>
    </w:pPr>
    <w:rPr>
      <w:rFonts w:ascii="Tahoma" w:hAnsi="Tahoma"/>
      <w:lang w:val="en-US" w:eastAsia="en-US"/>
    </w:rPr>
  </w:style>
  <w:style w:type="numbering" w:customStyle="1" w:styleId="38">
    <w:name w:val="Нет списка3"/>
    <w:next w:val="a2"/>
    <w:uiPriority w:val="99"/>
    <w:semiHidden/>
    <w:unhideWhenUsed/>
    <w:rsid w:val="003B3B72"/>
  </w:style>
  <w:style w:type="table" w:customStyle="1" w:styleId="42">
    <w:name w:val="Сетка таблицы4"/>
    <w:basedOn w:val="a1"/>
    <w:next w:val="ab"/>
    <w:uiPriority w:val="39"/>
    <w:rsid w:val="003B3B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b"/>
    <w:rsid w:val="003B3B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3B3B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бпОсновной текст,Body Text Char"/>
    <w:basedOn w:val="a"/>
    <w:link w:val="a7"/>
    <w:unhideWhenUsed/>
    <w:qFormat/>
    <w:rsid w:val="00DE7485"/>
    <w:rPr>
      <w:sz w:val="28"/>
    </w:rPr>
  </w:style>
  <w:style w:type="character" w:customStyle="1" w:styleId="a7">
    <w:name w:val="Основной текст Знак"/>
    <w:aliases w:val="Основной текст Знак Знак Знак1,бпОсновной текст Знак1,Body Text Char Знак1"/>
    <w:basedOn w:val="a0"/>
    <w:link w:val="a6"/>
    <w:rsid w:val="00DE7485"/>
    <w:rPr>
      <w:rFonts w:ascii="Times New Roman" w:eastAsia="Times New Roman" w:hAnsi="Times New Roman" w:cs="Times New Roman"/>
      <w:sz w:val="28"/>
      <w:szCs w:val="20"/>
      <w:lang w:eastAsia="ru-RU"/>
    </w:rPr>
  </w:style>
  <w:style w:type="paragraph" w:styleId="a8">
    <w:name w:val="List Paragraph"/>
    <w:basedOn w:val="a"/>
    <w:qFormat/>
    <w:rsid w:val="00DE7485"/>
    <w:pPr>
      <w:ind w:left="720"/>
      <w:contextualSpacing/>
    </w:p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character" w:customStyle="1" w:styleId="aa">
    <w:name w:val="Без интервала Знак"/>
    <w:link w:val="a9"/>
    <w:uiPriority w:val="1"/>
    <w:locked/>
    <w:rsid w:val="00317019"/>
  </w:style>
  <w:style w:type="table" w:styleId="ab">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unhideWhenUsed/>
    <w:rsid w:val="00135B4C"/>
    <w:pPr>
      <w:spacing w:after="120"/>
      <w:ind w:left="283"/>
    </w:pPr>
  </w:style>
  <w:style w:type="character" w:customStyle="1" w:styleId="ad">
    <w:name w:val="Основной текст с отступом Знак"/>
    <w:basedOn w:val="a0"/>
    <w:link w:val="ac"/>
    <w:uiPriority w:val="99"/>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rsid w:val="00BB5212"/>
    <w:rPr>
      <w:sz w:val="20"/>
      <w:szCs w:val="20"/>
    </w:rPr>
  </w:style>
  <w:style w:type="paragraph" w:styleId="af">
    <w:name w:val="footnote text"/>
    <w:basedOn w:val="a"/>
    <w:link w:val="ae"/>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rsid w:val="00BB5212"/>
  </w:style>
  <w:style w:type="paragraph" w:styleId="af4">
    <w:name w:val="Title"/>
    <w:basedOn w:val="a"/>
    <w:link w:val="af5"/>
    <w:qFormat/>
    <w:rsid w:val="00810D7E"/>
    <w:pPr>
      <w:jc w:val="center"/>
    </w:pPr>
    <w:rPr>
      <w:b/>
      <w:sz w:val="28"/>
    </w:rPr>
  </w:style>
  <w:style w:type="character" w:customStyle="1" w:styleId="af5">
    <w:name w:val="Название Знак"/>
    <w:basedOn w:val="a0"/>
    <w:link w:val="af4"/>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бпОсновной текст Знак,Body Text Char Знак"/>
    <w:rsid w:val="004C78FB"/>
  </w:style>
  <w:style w:type="paragraph" w:customStyle="1" w:styleId="western">
    <w:name w:val="western"/>
    <w:basedOn w:val="a"/>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rsid w:val="00C93FE7"/>
    <w:rPr>
      <w:rFonts w:ascii="Times New Roman" w:eastAsia="Times New Roman" w:hAnsi="Times New Roman" w:cs="Times New Roman"/>
      <w:sz w:val="20"/>
      <w:szCs w:val="20"/>
      <w:lang w:eastAsia="ru-RU"/>
    </w:rPr>
  </w:style>
  <w:style w:type="paragraph" w:styleId="afa">
    <w:name w:val="Normal (Web)"/>
    <w:basedOn w:val="a"/>
    <w:uiPriority w:val="99"/>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b">
    <w:name w:val="footnote reference"/>
    <w:unhideWhenUsed/>
    <w:rsid w:val="00EB51FF"/>
    <w:rPr>
      <w:vertAlign w:val="superscript"/>
    </w:rPr>
  </w:style>
  <w:style w:type="character" w:styleId="afc">
    <w:name w:val="FollowedHyperlink"/>
    <w:basedOn w:val="a0"/>
    <w:uiPriority w:val="99"/>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
    <w:name w:val="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b"/>
    <w:next w:val="a"/>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15"/>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6"/>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b"/>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b"/>
    <w:next w:val="a"/>
    <w:uiPriority w:val="99"/>
    <w:rsid w:val="00CB57AA"/>
    <w:rPr>
      <w:rFonts w:ascii="Arial" w:hAnsi="Arial" w:cs="Arial"/>
      <w:sz w:val="22"/>
      <w:szCs w:val="22"/>
    </w:rPr>
  </w:style>
  <w:style w:type="paragraph" w:customStyle="1" w:styleId="affffe">
    <w:name w:val="Пример."/>
    <w:basedOn w:val="aff6"/>
    <w:next w:val="a"/>
    <w:uiPriority w:val="99"/>
    <w:rsid w:val="00CB57AA"/>
    <w:pPr>
      <w:spacing w:before="0" w:after="0"/>
      <w:ind w:left="0" w:right="0" w:firstLine="0"/>
    </w:pPr>
    <w:rPr>
      <w:shd w:val="clear" w:color="auto" w:fill="auto"/>
    </w:rPr>
  </w:style>
  <w:style w:type="paragraph" w:customStyle="1" w:styleId="afffff">
    <w:name w:val="Примечание."/>
    <w:basedOn w:val="aff6"/>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2"/>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character" w:customStyle="1" w:styleId="16">
    <w:name w:val="Основной шрифт абзаца1"/>
    <w:rsid w:val="00AF1153"/>
  </w:style>
  <w:style w:type="paragraph" w:customStyle="1" w:styleId="29">
    <w:name w:val="Обычный2"/>
    <w:rsid w:val="00AF1153"/>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4300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43009D"/>
    <w:pPr>
      <w:spacing w:before="100" w:beforeAutospacing="1"/>
      <w:ind w:left="340" w:hanging="340"/>
      <w:jc w:val="both"/>
    </w:pPr>
    <w:rPr>
      <w:sz w:val="14"/>
      <w:szCs w:val="14"/>
    </w:rPr>
  </w:style>
  <w:style w:type="paragraph" w:customStyle="1" w:styleId="sdfootnote-ctl">
    <w:name w:val="sdfootnote-ctl"/>
    <w:basedOn w:val="a"/>
    <w:rsid w:val="0043009D"/>
    <w:pPr>
      <w:spacing w:before="100" w:beforeAutospacing="1"/>
      <w:ind w:left="340" w:hanging="340"/>
      <w:jc w:val="both"/>
    </w:pPr>
    <w:rPr>
      <w:sz w:val="14"/>
      <w:szCs w:val="14"/>
    </w:rPr>
  </w:style>
  <w:style w:type="character" w:customStyle="1" w:styleId="afffffd">
    <w:name w:val="Текст примечания Знак"/>
    <w:basedOn w:val="a0"/>
    <w:link w:val="afffffe"/>
    <w:uiPriority w:val="99"/>
    <w:semiHidden/>
    <w:rsid w:val="0043009D"/>
    <w:rPr>
      <w:rFonts w:ascii="Arial" w:eastAsia="Times New Roman" w:hAnsi="Arial" w:cs="Arial"/>
      <w:sz w:val="20"/>
      <w:szCs w:val="20"/>
      <w:lang w:eastAsia="ru-RU"/>
    </w:rPr>
  </w:style>
  <w:style w:type="paragraph" w:styleId="afffffe">
    <w:name w:val="annotation text"/>
    <w:basedOn w:val="a"/>
    <w:link w:val="afffffd"/>
    <w:uiPriority w:val="99"/>
    <w:semiHidden/>
    <w:unhideWhenUsed/>
    <w:rsid w:val="0043009D"/>
    <w:pPr>
      <w:widowControl w:val="0"/>
      <w:autoSpaceDE w:val="0"/>
      <w:autoSpaceDN w:val="0"/>
      <w:adjustRightInd w:val="0"/>
      <w:ind w:firstLine="720"/>
      <w:jc w:val="both"/>
    </w:pPr>
    <w:rPr>
      <w:rFonts w:ascii="Arial" w:hAnsi="Arial" w:cs="Arial"/>
    </w:rPr>
  </w:style>
  <w:style w:type="character" w:customStyle="1" w:styleId="affffff">
    <w:name w:val="Тема примечания Знак"/>
    <w:basedOn w:val="afffffd"/>
    <w:link w:val="affffff0"/>
    <w:uiPriority w:val="99"/>
    <w:semiHidden/>
    <w:rsid w:val="0043009D"/>
    <w:rPr>
      <w:rFonts w:ascii="Arial" w:eastAsia="Times New Roman" w:hAnsi="Arial" w:cs="Arial"/>
      <w:b/>
      <w:bCs/>
      <w:sz w:val="20"/>
      <w:szCs w:val="20"/>
      <w:lang w:eastAsia="ru-RU"/>
    </w:rPr>
  </w:style>
  <w:style w:type="paragraph" w:styleId="affffff0">
    <w:name w:val="annotation subject"/>
    <w:basedOn w:val="afffffe"/>
    <w:next w:val="afffffe"/>
    <w:link w:val="affffff"/>
    <w:uiPriority w:val="99"/>
    <w:semiHidden/>
    <w:unhideWhenUsed/>
    <w:rsid w:val="0043009D"/>
    <w:rPr>
      <w:b/>
      <w:bCs/>
    </w:rPr>
  </w:style>
  <w:style w:type="character" w:customStyle="1" w:styleId="17">
    <w:name w:val="Гиперссылка1"/>
    <w:rsid w:val="0043009D"/>
    <w:rPr>
      <w:color w:val="0000FF"/>
      <w:u w:val="single"/>
    </w:rPr>
  </w:style>
  <w:style w:type="character" w:customStyle="1" w:styleId="affffff1">
    <w:name w:val="Символ сноски"/>
    <w:rsid w:val="0043009D"/>
  </w:style>
  <w:style w:type="character" w:customStyle="1" w:styleId="affffff2">
    <w:name w:val="Привязка сноски"/>
    <w:rsid w:val="0043009D"/>
    <w:rPr>
      <w:position w:val="6"/>
      <w:sz w:val="16"/>
    </w:rPr>
  </w:style>
  <w:style w:type="character" w:customStyle="1" w:styleId="del">
    <w:name w:val="del"/>
    <w:rsid w:val="0043009D"/>
  </w:style>
  <w:style w:type="character" w:styleId="affffff3">
    <w:name w:val="endnote reference"/>
    <w:rsid w:val="0043009D"/>
    <w:rPr>
      <w:vertAlign w:val="superscript"/>
    </w:rPr>
  </w:style>
  <w:style w:type="character" w:customStyle="1" w:styleId="affffff4">
    <w:name w:val="Символ концевой сноски"/>
    <w:rsid w:val="0043009D"/>
  </w:style>
  <w:style w:type="paragraph" w:styleId="affffff5">
    <w:name w:val="List"/>
    <w:basedOn w:val="a6"/>
    <w:rsid w:val="004300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8">
    <w:name w:val="Название объекта1"/>
    <w:basedOn w:val="a"/>
    <w:rsid w:val="004300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9">
    <w:name w:val="Указатель1"/>
    <w:basedOn w:val="a"/>
    <w:rsid w:val="004300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a">
    <w:name w:val="Обычная таблица1"/>
    <w:rsid w:val="004300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b">
    <w:name w:val="Текст сноски1"/>
    <w:rsid w:val="004300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c">
    <w:name w:val="Текст сноски Знак1"/>
    <w:basedOn w:val="a0"/>
    <w:rsid w:val="0043009D"/>
    <w:rPr>
      <w:rFonts w:ascii="Liberation Serif" w:eastAsia="NSimSun" w:hAnsi="Liberation Serif" w:cs="Mangal"/>
      <w:kern w:val="2"/>
      <w:sz w:val="24"/>
      <w:szCs w:val="24"/>
      <w:lang w:eastAsia="zh-CN" w:bidi="hi-IN"/>
    </w:rPr>
  </w:style>
  <w:style w:type="paragraph" w:customStyle="1" w:styleId="affffff6">
    <w:name w:val="Содержимое таблицы"/>
    <w:basedOn w:val="a"/>
    <w:qFormat/>
    <w:rsid w:val="004300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7">
    <w:name w:val="Верхний и нижний колонтитулы"/>
    <w:basedOn w:val="a"/>
    <w:rsid w:val="004300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d">
    <w:name w:val="Верхний колонтитул Знак1"/>
    <w:basedOn w:val="a0"/>
    <w:rsid w:val="0043009D"/>
    <w:rPr>
      <w:rFonts w:ascii="Liberation Serif" w:eastAsia="NSimSun" w:hAnsi="Liberation Serif" w:cs="Mangal"/>
      <w:kern w:val="2"/>
      <w:sz w:val="24"/>
      <w:szCs w:val="24"/>
      <w:lang w:eastAsia="zh-CN" w:bidi="hi-IN"/>
    </w:rPr>
  </w:style>
  <w:style w:type="character" w:customStyle="1" w:styleId="1e">
    <w:name w:val="Нижний колонтитул Знак1"/>
    <w:basedOn w:val="a0"/>
    <w:uiPriority w:val="99"/>
    <w:rsid w:val="0043009D"/>
    <w:rPr>
      <w:rFonts w:ascii="Liberation Serif" w:eastAsia="NSimSun" w:hAnsi="Liberation Serif" w:cs="Mangal"/>
      <w:kern w:val="2"/>
      <w:sz w:val="24"/>
      <w:szCs w:val="21"/>
      <w:lang w:eastAsia="zh-CN" w:bidi="hi-IN"/>
    </w:rPr>
  </w:style>
  <w:style w:type="paragraph" w:customStyle="1" w:styleId="1f">
    <w:name w:val="Знак Знак1 Знак Знак"/>
    <w:basedOn w:val="a"/>
    <w:rsid w:val="00E42852"/>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E42852"/>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517D73"/>
    <w:pPr>
      <w:suppressAutoHyphens/>
      <w:autoSpaceDE w:val="0"/>
      <w:spacing w:after="120"/>
      <w:ind w:left="283"/>
    </w:pPr>
    <w:rPr>
      <w:sz w:val="16"/>
      <w:szCs w:val="16"/>
      <w:lang w:eastAsia="zh-CN"/>
    </w:rPr>
  </w:style>
  <w:style w:type="table" w:customStyle="1" w:styleId="1f0">
    <w:name w:val="Сетка таблицы1"/>
    <w:basedOn w:val="a1"/>
    <w:next w:val="ab"/>
    <w:uiPriority w:val="39"/>
    <w:rsid w:val="00A8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 Знак1 Знак Знак"/>
    <w:basedOn w:val="a"/>
    <w:rsid w:val="005F22DE"/>
    <w:pPr>
      <w:autoSpaceDE w:val="0"/>
      <w:autoSpaceDN w:val="0"/>
      <w:spacing w:before="100" w:beforeAutospacing="1" w:after="100" w:afterAutospacing="1"/>
    </w:pPr>
    <w:rPr>
      <w:rFonts w:ascii="Tahoma" w:hAnsi="Tahoma"/>
      <w:lang w:val="en-US" w:eastAsia="en-US"/>
    </w:rPr>
  </w:style>
  <w:style w:type="table" w:customStyle="1" w:styleId="2a">
    <w:name w:val="Сетка таблицы2"/>
    <w:basedOn w:val="a1"/>
    <w:next w:val="ab"/>
    <w:uiPriority w:val="59"/>
    <w:rsid w:val="00E47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A46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46E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46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913C0C"/>
    <w:rPr>
      <w:rFonts w:ascii="Arial" w:hAnsi="Arial" w:cs="Arial" w:hint="default"/>
      <w:sz w:val="20"/>
      <w:szCs w:val="20"/>
    </w:rPr>
  </w:style>
  <w:style w:type="paragraph" w:customStyle="1" w:styleId="affffff8">
    <w:name w:val="Базовый"/>
    <w:rsid w:val="00AD69BF"/>
    <w:pPr>
      <w:suppressAutoHyphens/>
    </w:pPr>
    <w:rPr>
      <w:rFonts w:ascii="Arial" w:eastAsia="SimSun" w:hAnsi="Arial" w:cs="Calibri"/>
      <w:sz w:val="26"/>
    </w:rPr>
  </w:style>
  <w:style w:type="paragraph" w:customStyle="1" w:styleId="ConsTitle">
    <w:name w:val="ConsTitle"/>
    <w:uiPriority w:val="99"/>
    <w:rsid w:val="00BF605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2">
    <w:name w:val="Просмотренная гиперссылка1"/>
    <w:rsid w:val="00DC6733"/>
    <w:rPr>
      <w:color w:val="800080"/>
      <w:u w:val="single"/>
    </w:rPr>
  </w:style>
  <w:style w:type="character" w:customStyle="1" w:styleId="WWCharLFO8LVL1">
    <w:name w:val="WW_CharLFO8LVL1"/>
    <w:rsid w:val="00DC6733"/>
    <w:rPr>
      <w:b/>
      <w:sz w:val="24"/>
    </w:rPr>
  </w:style>
  <w:style w:type="character" w:customStyle="1" w:styleId="WWCharLFO1LVL11">
    <w:name w:val="WW_CharLFO1LVL1_1"/>
    <w:rsid w:val="00DC6733"/>
    <w:rPr>
      <w:b/>
      <w:sz w:val="24"/>
    </w:rPr>
  </w:style>
  <w:style w:type="character" w:customStyle="1" w:styleId="affffff9">
    <w:name w:val="Текст Знак"/>
    <w:rsid w:val="00DC6733"/>
    <w:rPr>
      <w:sz w:val="21"/>
    </w:rPr>
  </w:style>
  <w:style w:type="character" w:customStyle="1" w:styleId="WWCharLFO1LVL1">
    <w:name w:val="WW_CharLFO1LVL1"/>
    <w:rsid w:val="00DC6733"/>
    <w:rPr>
      <w:b/>
      <w:sz w:val="24"/>
    </w:rPr>
  </w:style>
  <w:style w:type="character" w:customStyle="1" w:styleId="WWCharLFO9LVL1">
    <w:name w:val="WW_CharLFO9LVL1"/>
    <w:rsid w:val="00DC6733"/>
    <w:rPr>
      <w:b/>
      <w:sz w:val="24"/>
    </w:rPr>
  </w:style>
  <w:style w:type="character" w:customStyle="1" w:styleId="WWCharLFO3LVL1">
    <w:name w:val="WW_CharLFO3LVL1"/>
    <w:rsid w:val="00DC6733"/>
    <w:rPr>
      <w:b/>
      <w:sz w:val="24"/>
    </w:rPr>
  </w:style>
  <w:style w:type="character" w:customStyle="1" w:styleId="2b">
    <w:name w:val="Основной шрифт абзаца2"/>
    <w:rsid w:val="00DC6733"/>
  </w:style>
  <w:style w:type="character" w:customStyle="1" w:styleId="WWCharLFO7LVL1">
    <w:name w:val="WW_CharLFO7LVL1"/>
    <w:rsid w:val="00DC6733"/>
    <w:rPr>
      <w:b/>
      <w:sz w:val="24"/>
    </w:rPr>
  </w:style>
  <w:style w:type="character" w:customStyle="1" w:styleId="1f3">
    <w:name w:val="Знак сноски1"/>
    <w:rsid w:val="00DC6733"/>
    <w:rPr>
      <w:sz w:val="14"/>
    </w:rPr>
  </w:style>
  <w:style w:type="character" w:customStyle="1" w:styleId="itemtext">
    <w:name w:val="itemtext"/>
    <w:rsid w:val="00DC6733"/>
  </w:style>
  <w:style w:type="paragraph" w:styleId="affffffa">
    <w:name w:val="caption"/>
    <w:basedOn w:val="a"/>
    <w:qFormat/>
    <w:rsid w:val="00DC6733"/>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DC6733"/>
    <w:rPr>
      <w:rFonts w:ascii="Calibri" w:eastAsia="Times New Roman" w:hAnsi="Calibri" w:cs="Liberation Serif"/>
      <w:kern w:val="2"/>
      <w:lang w:eastAsia="ar-SA" w:bidi="hi-IN"/>
    </w:rPr>
  </w:style>
  <w:style w:type="paragraph" w:customStyle="1" w:styleId="1f4">
    <w:name w:val="Обычный (веб)1"/>
    <w:basedOn w:val="a"/>
    <w:rsid w:val="00DC6733"/>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DC6733"/>
    <w:rPr>
      <w:rFonts w:ascii="Liberation Serif" w:eastAsia="NSimSun" w:hAnsi="Liberation Serif" w:cs="Mangal"/>
      <w:kern w:val="2"/>
      <w:sz w:val="21"/>
      <w:szCs w:val="24"/>
      <w:lang w:eastAsia="zh-CN" w:bidi="hi-IN"/>
    </w:rPr>
  </w:style>
  <w:style w:type="paragraph" w:customStyle="1" w:styleId="affffffb">
    <w:name w:val="текст сноски"/>
    <w:basedOn w:val="a"/>
    <w:rsid w:val="00DC6733"/>
    <w:rPr>
      <w:rFonts w:ascii="Liberation Serif" w:eastAsia="NSimSun" w:hAnsi="Liberation Serif" w:cs="Mangal"/>
      <w:kern w:val="2"/>
      <w:sz w:val="24"/>
      <w:szCs w:val="24"/>
      <w:lang w:eastAsia="zh-CN" w:bidi="hi-IN"/>
    </w:rPr>
  </w:style>
  <w:style w:type="paragraph" w:customStyle="1" w:styleId="affffffc">
    <w:name w:val="Заголовок таблицы"/>
    <w:basedOn w:val="affffff6"/>
    <w:uiPriority w:val="99"/>
    <w:rsid w:val="00DC6733"/>
    <w:pPr>
      <w:suppressLineNumbers/>
      <w:pBdr>
        <w:top w:val="none" w:sz="0" w:space="0" w:color="auto"/>
        <w:left w:val="none" w:sz="0" w:space="0" w:color="auto"/>
        <w:bottom w:val="none" w:sz="0" w:space="0" w:color="auto"/>
        <w:right w:val="none" w:sz="0" w:space="0" w:color="auto"/>
      </w:pBdr>
      <w:jc w:val="center"/>
      <w:textAlignment w:val="auto"/>
    </w:pPr>
    <w:rPr>
      <w:b/>
      <w:bCs/>
    </w:rPr>
  </w:style>
  <w:style w:type="paragraph" w:customStyle="1" w:styleId="sdfootnote">
    <w:name w:val="sdfootnote"/>
    <w:basedOn w:val="a"/>
    <w:rsid w:val="00DC6733"/>
    <w:pPr>
      <w:spacing w:before="100" w:beforeAutospacing="1"/>
    </w:pPr>
    <w:rPr>
      <w:sz w:val="24"/>
      <w:szCs w:val="24"/>
    </w:rPr>
  </w:style>
  <w:style w:type="character" w:customStyle="1" w:styleId="Internetlink">
    <w:name w:val="Internet link"/>
    <w:rsid w:val="00BE2D29"/>
    <w:rPr>
      <w:color w:val="000080"/>
      <w:u w:val="single"/>
    </w:rPr>
  </w:style>
  <w:style w:type="paragraph" w:customStyle="1" w:styleId="1f5">
    <w:name w:val="Заголовок1"/>
    <w:basedOn w:val="affb"/>
    <w:next w:val="a"/>
    <w:uiPriority w:val="99"/>
    <w:rsid w:val="003C0555"/>
    <w:rPr>
      <w:rFonts w:ascii="Arial" w:hAnsi="Arial" w:cs="Arial"/>
      <w:b/>
      <w:bCs/>
      <w:color w:val="0058A9"/>
      <w:shd w:val="clear" w:color="auto" w:fill="F0F0F0"/>
    </w:rPr>
  </w:style>
  <w:style w:type="paragraph" w:customStyle="1" w:styleId="1f6">
    <w:name w:val="Знак Знак1 Знак Знак"/>
    <w:basedOn w:val="a"/>
    <w:rsid w:val="00F3582A"/>
    <w:pPr>
      <w:autoSpaceDE w:val="0"/>
      <w:autoSpaceDN w:val="0"/>
      <w:spacing w:before="100" w:beforeAutospacing="1" w:after="100" w:afterAutospacing="1"/>
    </w:pPr>
    <w:rPr>
      <w:rFonts w:ascii="Tahoma" w:hAnsi="Tahoma"/>
      <w:lang w:val="en-US" w:eastAsia="en-US"/>
    </w:rPr>
  </w:style>
  <w:style w:type="paragraph" w:customStyle="1" w:styleId="1f7">
    <w:name w:val="Знак1 Знак Знак Знак"/>
    <w:basedOn w:val="a"/>
    <w:uiPriority w:val="99"/>
    <w:rsid w:val="00584E4F"/>
    <w:pPr>
      <w:spacing w:before="100" w:beforeAutospacing="1" w:after="100" w:afterAutospacing="1"/>
    </w:pPr>
    <w:rPr>
      <w:rFonts w:ascii="Tahoma" w:hAnsi="Tahoma"/>
      <w:lang w:val="en-US" w:eastAsia="en-US"/>
    </w:rPr>
  </w:style>
  <w:style w:type="paragraph" w:customStyle="1" w:styleId="Heading">
    <w:name w:val="Heading"/>
    <w:basedOn w:val="Standard"/>
    <w:next w:val="Textbody"/>
    <w:rsid w:val="00895EC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895EC7"/>
    <w:pPr>
      <w:suppressLineNumbers/>
    </w:pPr>
    <w:rPr>
      <w:rFonts w:ascii="Liberation Serif" w:eastAsia="NSimSun" w:hAnsi="Liberation Serif" w:cs="Arial"/>
      <w:lang w:eastAsia="zh-CN" w:bidi="hi-IN"/>
    </w:rPr>
  </w:style>
  <w:style w:type="paragraph" w:customStyle="1" w:styleId="Bibliography1">
    <w:name w:val="Bibliography 1"/>
    <w:basedOn w:val="Index"/>
    <w:rsid w:val="00895EC7"/>
    <w:pPr>
      <w:tabs>
        <w:tab w:val="right" w:leader="dot" w:pos="9638"/>
      </w:tabs>
    </w:pPr>
  </w:style>
  <w:style w:type="paragraph" w:customStyle="1" w:styleId="HeaderandFooter">
    <w:name w:val="Header and Footer"/>
    <w:basedOn w:val="Standard"/>
    <w:rsid w:val="00895EC7"/>
    <w:pPr>
      <w:suppressLineNumbers/>
      <w:tabs>
        <w:tab w:val="center" w:pos="4819"/>
        <w:tab w:val="right" w:pos="9638"/>
      </w:tabs>
    </w:pPr>
    <w:rPr>
      <w:rFonts w:ascii="Liberation Serif" w:eastAsia="NSimSun" w:hAnsi="Liberation Serif" w:cs="Arial"/>
      <w:lang w:eastAsia="zh-CN" w:bidi="hi-IN"/>
    </w:rPr>
  </w:style>
  <w:style w:type="paragraph" w:customStyle="1" w:styleId="Default">
    <w:name w:val="Default"/>
    <w:rsid w:val="00895EC7"/>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Textbodyindent">
    <w:name w:val="Text body indent"/>
    <w:basedOn w:val="Standard"/>
    <w:rsid w:val="00895EC7"/>
    <w:pPr>
      <w:ind w:firstLine="720"/>
      <w:jc w:val="both"/>
    </w:pPr>
    <w:rPr>
      <w:rFonts w:ascii="Liberation Serif" w:eastAsia="NSimSun" w:hAnsi="Liberation Serif" w:cs="Arial"/>
      <w:lang w:eastAsia="zh-CN" w:bidi="hi-IN"/>
    </w:rPr>
  </w:style>
  <w:style w:type="paragraph" w:customStyle="1" w:styleId="western1">
    <w:name w:val="western1"/>
    <w:basedOn w:val="Standard"/>
    <w:rsid w:val="00895EC7"/>
    <w:pPr>
      <w:spacing w:before="280" w:after="142" w:line="288" w:lineRule="exact"/>
    </w:pPr>
    <w:rPr>
      <w:rFonts w:ascii="Liberation Serif" w:eastAsia="Arial" w:hAnsi="Liberation Serif" w:cs="Arial"/>
      <w:color w:val="00000A"/>
      <w:lang w:eastAsia="zh-CN" w:bidi="hi-IN"/>
    </w:rPr>
  </w:style>
  <w:style w:type="paragraph" w:customStyle="1" w:styleId="TableContentsuser">
    <w:name w:val="Table Contents (user)"/>
    <w:basedOn w:val="Standard"/>
    <w:rsid w:val="00895EC7"/>
    <w:pPr>
      <w:suppressLineNumbers/>
    </w:pPr>
    <w:rPr>
      <w:rFonts w:ascii="Liberation Serif" w:eastAsia="NSimSun" w:hAnsi="Liberation Serif" w:cs="Arial"/>
      <w:lang w:eastAsia="zh-CN" w:bidi="hi-IN"/>
    </w:rPr>
  </w:style>
  <w:style w:type="paragraph" w:customStyle="1" w:styleId="Standarduser">
    <w:name w:val="Standard (user)"/>
    <w:rsid w:val="00895EC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895EC7"/>
    <w:pPr>
      <w:suppressLineNumbers/>
    </w:pPr>
  </w:style>
  <w:style w:type="paragraph" w:customStyle="1" w:styleId="Bibliography1user">
    <w:name w:val="Bibliography 1 (user)"/>
    <w:basedOn w:val="Indexuser"/>
    <w:rsid w:val="00895EC7"/>
  </w:style>
  <w:style w:type="paragraph" w:customStyle="1" w:styleId="TableHeading">
    <w:name w:val="Table Heading"/>
    <w:basedOn w:val="TableContents"/>
    <w:rsid w:val="00895EC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895EC7"/>
  </w:style>
  <w:style w:type="character" w:customStyle="1" w:styleId="VisitedInternetLink">
    <w:name w:val="Visited Internet Link"/>
    <w:rsid w:val="00895EC7"/>
    <w:rPr>
      <w:color w:val="800000"/>
      <w:u w:val="single"/>
    </w:rPr>
  </w:style>
  <w:style w:type="character" w:customStyle="1" w:styleId="WW8Num2z0">
    <w:name w:val="WW8Num2z0"/>
    <w:rsid w:val="00895EC7"/>
    <w:rPr>
      <w:rFonts w:ascii="Symbol" w:eastAsia="Symbol" w:hAnsi="Symbol" w:cs="Symbol"/>
      <w:color w:val="000000"/>
      <w:sz w:val="22"/>
      <w:szCs w:val="22"/>
    </w:rPr>
  </w:style>
  <w:style w:type="character" w:customStyle="1" w:styleId="WW8Num2z1">
    <w:name w:val="WW8Num2z1"/>
    <w:rsid w:val="00895EC7"/>
    <w:rPr>
      <w:rFonts w:ascii="Courier New" w:eastAsia="Courier New" w:hAnsi="Courier New" w:cs="Courier New"/>
    </w:rPr>
  </w:style>
  <w:style w:type="character" w:customStyle="1" w:styleId="WW8Num2z2">
    <w:name w:val="WW8Num2z2"/>
    <w:rsid w:val="00895EC7"/>
    <w:rPr>
      <w:rFonts w:ascii="Wingdings" w:eastAsia="Wingdings" w:hAnsi="Wingdings" w:cs="Wingdings"/>
    </w:rPr>
  </w:style>
  <w:style w:type="character" w:customStyle="1" w:styleId="NumberingSymbols">
    <w:name w:val="Numbering Symbols"/>
    <w:rsid w:val="00895EC7"/>
  </w:style>
  <w:style w:type="character" w:customStyle="1" w:styleId="ListLabel1">
    <w:name w:val="ListLabel 1"/>
    <w:rsid w:val="00895EC7"/>
  </w:style>
  <w:style w:type="character" w:customStyle="1" w:styleId="ListLabel2">
    <w:name w:val="ListLabel 2"/>
    <w:rsid w:val="00895EC7"/>
  </w:style>
  <w:style w:type="character" w:customStyle="1" w:styleId="ListLabel3">
    <w:name w:val="ListLabel 3"/>
    <w:rsid w:val="00895EC7"/>
  </w:style>
  <w:style w:type="character" w:customStyle="1" w:styleId="ListLabel4">
    <w:name w:val="ListLabel 4"/>
    <w:rsid w:val="00895EC7"/>
  </w:style>
  <w:style w:type="character" w:customStyle="1" w:styleId="ListLabel5">
    <w:name w:val="ListLabel 5"/>
    <w:rsid w:val="00895EC7"/>
  </w:style>
  <w:style w:type="character" w:customStyle="1" w:styleId="ListLabel6">
    <w:name w:val="ListLabel 6"/>
    <w:rsid w:val="00895EC7"/>
  </w:style>
  <w:style w:type="character" w:customStyle="1" w:styleId="ListLabel7">
    <w:name w:val="ListLabel 7"/>
    <w:rsid w:val="00895EC7"/>
  </w:style>
  <w:style w:type="character" w:customStyle="1" w:styleId="ListLabel8">
    <w:name w:val="ListLabel 8"/>
    <w:rsid w:val="00895EC7"/>
  </w:style>
  <w:style w:type="character" w:customStyle="1" w:styleId="ListLabel9">
    <w:name w:val="ListLabel 9"/>
    <w:rsid w:val="00895EC7"/>
  </w:style>
  <w:style w:type="numbering" w:customStyle="1" w:styleId="WW8Num2">
    <w:name w:val="WW8Num2"/>
    <w:basedOn w:val="a2"/>
    <w:rsid w:val="00895EC7"/>
    <w:pPr>
      <w:numPr>
        <w:numId w:val="1"/>
      </w:numPr>
    </w:pPr>
  </w:style>
  <w:style w:type="numbering" w:customStyle="1" w:styleId="WWNum1">
    <w:name w:val="WWNum1"/>
    <w:basedOn w:val="a2"/>
    <w:rsid w:val="00895EC7"/>
    <w:pPr>
      <w:numPr>
        <w:numId w:val="2"/>
      </w:numPr>
    </w:pPr>
  </w:style>
  <w:style w:type="paragraph" w:customStyle="1" w:styleId="1f8">
    <w:name w:val="Знак Знак1 Знак Знак"/>
    <w:basedOn w:val="a"/>
    <w:rsid w:val="00725C33"/>
    <w:pPr>
      <w:autoSpaceDE w:val="0"/>
      <w:autoSpaceDN w:val="0"/>
      <w:spacing w:before="100" w:beforeAutospacing="1" w:after="100" w:afterAutospacing="1"/>
    </w:pPr>
    <w:rPr>
      <w:rFonts w:ascii="Tahoma" w:hAnsi="Tahoma"/>
      <w:lang w:val="en-US" w:eastAsia="en-US"/>
    </w:rPr>
  </w:style>
  <w:style w:type="paragraph" w:customStyle="1" w:styleId="pboth">
    <w:name w:val="pboth"/>
    <w:basedOn w:val="a"/>
    <w:rsid w:val="00330836"/>
    <w:pPr>
      <w:spacing w:before="100" w:beforeAutospacing="1" w:after="100" w:afterAutospacing="1"/>
    </w:pPr>
    <w:rPr>
      <w:sz w:val="24"/>
      <w:szCs w:val="24"/>
    </w:rPr>
  </w:style>
  <w:style w:type="paragraph" w:customStyle="1" w:styleId="1f9">
    <w:name w:val="Абзац списка1"/>
    <w:basedOn w:val="a"/>
    <w:rsid w:val="0036010C"/>
    <w:pPr>
      <w:ind w:left="720"/>
      <w:contextualSpacing/>
      <w:textAlignment w:val="baseline"/>
    </w:pPr>
    <w:rPr>
      <w:kern w:val="2"/>
      <w:sz w:val="24"/>
      <w:szCs w:val="24"/>
      <w:lang w:bidi="hi-IN"/>
    </w:rPr>
  </w:style>
  <w:style w:type="paragraph" w:customStyle="1" w:styleId="2e">
    <w:name w:val="Абзац списка2"/>
    <w:basedOn w:val="a"/>
    <w:rsid w:val="0036010C"/>
    <w:pPr>
      <w:ind w:left="720"/>
      <w:contextualSpacing/>
      <w:textAlignment w:val="baseline"/>
    </w:pPr>
    <w:rPr>
      <w:kern w:val="2"/>
      <w:sz w:val="24"/>
      <w:szCs w:val="24"/>
      <w:lang w:bidi="hi-IN"/>
    </w:rPr>
  </w:style>
  <w:style w:type="paragraph" w:customStyle="1" w:styleId="affffffd">
    <w:name w:val="ЗАГОЛОВОК КОНКРЕТНЫЙ"/>
    <w:basedOn w:val="1"/>
    <w:rsid w:val="004C0502"/>
    <w:pPr>
      <w:suppressAutoHyphens/>
      <w:spacing w:before="0" w:after="0"/>
      <w:jc w:val="center"/>
    </w:pPr>
    <w:rPr>
      <w:rFonts w:ascii="Times New Roman" w:hAnsi="Times New Roman" w:cs="Times New Roman"/>
      <w:bCs w:val="0"/>
      <w:kern w:val="0"/>
      <w:sz w:val="28"/>
      <w:szCs w:val="20"/>
      <w:lang w:eastAsia="zh-CN"/>
    </w:rPr>
  </w:style>
  <w:style w:type="paragraph" w:customStyle="1" w:styleId="1fa">
    <w:name w:val="Знак1 Знак Знак Знак"/>
    <w:basedOn w:val="a"/>
    <w:rsid w:val="00487B63"/>
    <w:pPr>
      <w:spacing w:before="100" w:beforeAutospacing="1" w:after="100" w:afterAutospacing="1"/>
    </w:pPr>
    <w:rPr>
      <w:rFonts w:ascii="Tahoma" w:hAnsi="Tahoma"/>
      <w:lang w:val="en-US" w:eastAsia="en-US"/>
    </w:rPr>
  </w:style>
  <w:style w:type="paragraph" w:customStyle="1" w:styleId="35">
    <w:name w:val="Текст3"/>
    <w:basedOn w:val="a"/>
    <w:rsid w:val="00487B63"/>
    <w:rPr>
      <w:rFonts w:ascii="Courier New" w:hAnsi="Courier New" w:cs="Courier New"/>
    </w:rPr>
  </w:style>
  <w:style w:type="paragraph" w:customStyle="1" w:styleId="affffffe">
    <w:name w:val="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
    <w:name w:val="Знак"/>
    <w:basedOn w:val="a"/>
    <w:rsid w:val="00487B63"/>
    <w:pPr>
      <w:spacing w:before="100" w:beforeAutospacing="1" w:after="100" w:afterAutospacing="1"/>
    </w:pPr>
    <w:rPr>
      <w:rFonts w:ascii="Tahoma" w:hAnsi="Tahom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1fb">
    <w:name w:val="Знак Знак1 Знак Знак"/>
    <w:basedOn w:val="a"/>
    <w:rsid w:val="00487B63"/>
    <w:pPr>
      <w:autoSpaceDE w:val="0"/>
      <w:autoSpaceDN w:val="0"/>
      <w:spacing w:before="100" w:beforeAutospacing="1" w:after="100" w:afterAutospacing="1"/>
    </w:pPr>
    <w:rPr>
      <w:rFonts w:ascii="Tahoma" w:hAnsi="Tahoma"/>
      <w:lang w:val="en-US" w:eastAsia="en-US"/>
    </w:rPr>
  </w:style>
  <w:style w:type="paragraph" w:customStyle="1" w:styleId="FR2">
    <w:name w:val="FR2"/>
    <w:uiPriority w:val="99"/>
    <w:rsid w:val="00487B63"/>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rsid w:val="00487B63"/>
    <w:pPr>
      <w:widowControl w:val="0"/>
      <w:spacing w:after="0" w:line="240" w:lineRule="auto"/>
    </w:pPr>
    <w:rPr>
      <w:rFonts w:ascii="Times New Roman" w:eastAsia="Times New Roman" w:hAnsi="Times New Roman" w:cs="Times New Roman"/>
      <w:sz w:val="16"/>
      <w:szCs w:val="20"/>
      <w:lang w:eastAsia="ru-RU"/>
    </w:rPr>
  </w:style>
  <w:style w:type="character" w:styleId="HTML1">
    <w:name w:val="HTML Cite"/>
    <w:uiPriority w:val="99"/>
    <w:unhideWhenUsed/>
    <w:rsid w:val="00487B63"/>
    <w:rPr>
      <w:i/>
      <w:iCs/>
    </w:rPr>
  </w:style>
  <w:style w:type="paragraph" w:customStyle="1" w:styleId="1fc">
    <w:name w:val="Без интервала1"/>
    <w:rsid w:val="00487B63"/>
    <w:pPr>
      <w:spacing w:after="0" w:line="240" w:lineRule="auto"/>
    </w:pPr>
    <w:rPr>
      <w:rFonts w:ascii="Calibri" w:eastAsia="Times New Roman" w:hAnsi="Calibri" w:cs="Times New Roman"/>
      <w:lang w:eastAsia="ru-RU"/>
    </w:rPr>
  </w:style>
  <w:style w:type="numbering" w:customStyle="1" w:styleId="1fd">
    <w:name w:val="Нет списка1"/>
    <w:next w:val="a2"/>
    <w:semiHidden/>
    <w:unhideWhenUsed/>
    <w:rsid w:val="00487B63"/>
  </w:style>
  <w:style w:type="character" w:customStyle="1" w:styleId="b13">
    <w:name w:val="b13"/>
    <w:rsid w:val="00487B63"/>
  </w:style>
  <w:style w:type="paragraph" w:customStyle="1" w:styleId="36">
    <w:name w:val="Обычный3"/>
    <w:rsid w:val="00487B63"/>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f">
    <w:name w:val="Нет списка2"/>
    <w:next w:val="a2"/>
    <w:semiHidden/>
    <w:unhideWhenUsed/>
    <w:rsid w:val="00487B63"/>
  </w:style>
  <w:style w:type="table" w:customStyle="1" w:styleId="TableNormal">
    <w:name w:val="Table Normal"/>
    <w:uiPriority w:val="2"/>
    <w:semiHidden/>
    <w:unhideWhenUsed/>
    <w:qFormat/>
    <w:rsid w:val="00487B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7B63"/>
    <w:pPr>
      <w:widowControl w:val="0"/>
      <w:autoSpaceDE w:val="0"/>
      <w:autoSpaceDN w:val="0"/>
    </w:pPr>
    <w:rPr>
      <w:rFonts w:ascii="Arial" w:eastAsia="Arial" w:hAnsi="Arial" w:cs="Arial"/>
      <w:sz w:val="22"/>
      <w:szCs w:val="22"/>
      <w:lang w:bidi="ru-RU"/>
    </w:rPr>
  </w:style>
  <w:style w:type="paragraph" w:customStyle="1" w:styleId="afffffff2">
    <w:name w:val="Текст в заданном формате"/>
    <w:basedOn w:val="a"/>
    <w:rsid w:val="00487B63"/>
    <w:pPr>
      <w:spacing w:line="276" w:lineRule="auto"/>
    </w:pPr>
    <w:rPr>
      <w:rFonts w:ascii="Liberation Mono" w:eastAsia="Liberation Mono" w:hAnsi="Liberation Mono" w:cs="Liberation Mono"/>
      <w:lang w:eastAsia="en-US"/>
    </w:rPr>
  </w:style>
  <w:style w:type="character" w:customStyle="1" w:styleId="2f0">
    <w:name w:val="Основной текст (2)_ Знак"/>
    <w:link w:val="2f1"/>
    <w:locked/>
    <w:rsid w:val="00487B63"/>
    <w:rPr>
      <w:sz w:val="28"/>
      <w:shd w:val="clear" w:color="auto" w:fill="FFFFFF"/>
    </w:rPr>
  </w:style>
  <w:style w:type="paragraph" w:customStyle="1" w:styleId="2f1">
    <w:name w:val="Основной текст (2)_"/>
    <w:basedOn w:val="a"/>
    <w:link w:val="2f0"/>
    <w:rsid w:val="00487B63"/>
    <w:pPr>
      <w:widowControl w:val="0"/>
      <w:shd w:val="clear" w:color="auto" w:fill="FFFFFF"/>
      <w:spacing w:before="120" w:line="240" w:lineRule="atLeast"/>
      <w:jc w:val="both"/>
    </w:pPr>
    <w:rPr>
      <w:rFonts w:asciiTheme="minorHAnsi" w:eastAsiaTheme="minorHAnsi" w:hAnsiTheme="minorHAnsi" w:cstheme="minorBidi"/>
      <w:sz w:val="28"/>
      <w:szCs w:val="22"/>
      <w:lang w:eastAsia="en-US"/>
    </w:rPr>
  </w:style>
  <w:style w:type="paragraph" w:customStyle="1" w:styleId="DocumentMap">
    <w:name w:val="DocumentMap"/>
    <w:qFormat/>
    <w:rsid w:val="00487B63"/>
    <w:pPr>
      <w:suppressAutoHyphens/>
      <w:spacing w:after="0" w:line="240" w:lineRule="auto"/>
    </w:pPr>
    <w:rPr>
      <w:rFonts w:ascii="Liberation Serif" w:eastAsia="NSimSun" w:hAnsi="Liberation Serif" w:cs="Liberation Serif"/>
      <w:kern w:val="2"/>
      <w:sz w:val="24"/>
      <w:szCs w:val="24"/>
      <w:lang w:eastAsia="zh-CN" w:bidi="hi-IN"/>
    </w:rPr>
  </w:style>
  <w:style w:type="table" w:customStyle="1" w:styleId="37">
    <w:name w:val="Сетка таблицы3"/>
    <w:basedOn w:val="a1"/>
    <w:uiPriority w:val="59"/>
    <w:rsid w:val="00487B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487B63"/>
    <w:rPr>
      <w:rFonts w:ascii="Arial" w:eastAsia="Times New Roman" w:hAnsi="Arial" w:cs="Arial"/>
      <w:sz w:val="20"/>
      <w:szCs w:val="20"/>
      <w:lang w:eastAsia="ru-RU"/>
    </w:rPr>
  </w:style>
  <w:style w:type="paragraph" w:customStyle="1" w:styleId="Footnote">
    <w:name w:val="Footnote"/>
    <w:basedOn w:val="Standard"/>
    <w:uiPriority w:val="99"/>
    <w:rsid w:val="00487B63"/>
    <w:pPr>
      <w:suppressLineNumbers/>
      <w:ind w:left="339" w:hanging="339"/>
      <w:textAlignment w:val="auto"/>
    </w:pPr>
    <w:rPr>
      <w:rFonts w:ascii="Liberation Serif" w:eastAsia="SimSun" w:hAnsi="Liberation Serif" w:cs="Mangal"/>
      <w:sz w:val="20"/>
      <w:szCs w:val="20"/>
      <w:lang w:eastAsia="zh-CN" w:bidi="hi-IN"/>
    </w:rPr>
  </w:style>
  <w:style w:type="character" w:customStyle="1" w:styleId="Bodytext5Exact">
    <w:name w:val="Body text (5) Exact"/>
    <w:link w:val="Bodytext5"/>
    <w:locked/>
    <w:rsid w:val="00487B63"/>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487B63"/>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HTML10">
    <w:name w:val="Стандартный HTML Знак1"/>
    <w:uiPriority w:val="99"/>
    <w:semiHidden/>
    <w:rsid w:val="00487B63"/>
    <w:rPr>
      <w:rFonts w:ascii="Consolas" w:eastAsia="Times New Roman" w:hAnsi="Consolas" w:cs="Consolas" w:hint="default"/>
      <w:sz w:val="20"/>
      <w:szCs w:val="20"/>
      <w:lang w:eastAsia="ru-RU"/>
    </w:rPr>
  </w:style>
  <w:style w:type="character" w:customStyle="1" w:styleId="WW8Num1z0">
    <w:name w:val="WW8Num1z0"/>
    <w:rsid w:val="00487B63"/>
  </w:style>
  <w:style w:type="character" w:customStyle="1" w:styleId="WW8Num1z1">
    <w:name w:val="WW8Num1z1"/>
    <w:rsid w:val="00487B63"/>
  </w:style>
  <w:style w:type="character" w:customStyle="1" w:styleId="WW8Num1z2">
    <w:name w:val="WW8Num1z2"/>
    <w:rsid w:val="00487B63"/>
  </w:style>
  <w:style w:type="character" w:customStyle="1" w:styleId="WW8Num1z3">
    <w:name w:val="WW8Num1z3"/>
    <w:rsid w:val="00487B63"/>
  </w:style>
  <w:style w:type="character" w:customStyle="1" w:styleId="WW8Num1z4">
    <w:name w:val="WW8Num1z4"/>
    <w:rsid w:val="00487B63"/>
  </w:style>
  <w:style w:type="character" w:customStyle="1" w:styleId="WW8Num1z5">
    <w:name w:val="WW8Num1z5"/>
    <w:rsid w:val="00487B63"/>
  </w:style>
  <w:style w:type="character" w:customStyle="1" w:styleId="WW8Num1z6">
    <w:name w:val="WW8Num1z6"/>
    <w:rsid w:val="00487B63"/>
  </w:style>
  <w:style w:type="character" w:customStyle="1" w:styleId="WW8Num1z7">
    <w:name w:val="WW8Num1z7"/>
    <w:rsid w:val="00487B63"/>
  </w:style>
  <w:style w:type="character" w:customStyle="1" w:styleId="WW8Num1z8">
    <w:name w:val="WW8Num1z8"/>
    <w:rsid w:val="00487B63"/>
  </w:style>
  <w:style w:type="character" w:customStyle="1" w:styleId="Bodytext211pt">
    <w:name w:val="Body text (2) + 11 pt"/>
    <w:rsid w:val="00487B63"/>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font5">
    <w:name w:val="font5"/>
    <w:basedOn w:val="a"/>
    <w:rsid w:val="00487B63"/>
    <w:pPr>
      <w:spacing w:before="100" w:beforeAutospacing="1" w:after="100" w:afterAutospacing="1"/>
    </w:pPr>
    <w:rPr>
      <w:color w:val="000000"/>
    </w:rPr>
  </w:style>
  <w:style w:type="paragraph" w:customStyle="1" w:styleId="font6">
    <w:name w:val="font6"/>
    <w:basedOn w:val="a"/>
    <w:rsid w:val="00487B63"/>
    <w:pPr>
      <w:spacing w:before="100" w:beforeAutospacing="1" w:after="100" w:afterAutospacing="1"/>
    </w:pPr>
    <w:rPr>
      <w:b/>
      <w:bCs/>
      <w:color w:val="000000"/>
    </w:rPr>
  </w:style>
  <w:style w:type="paragraph" w:customStyle="1" w:styleId="xl66">
    <w:name w:val="xl6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487B63"/>
    <w:pPr>
      <w:pBdr>
        <w:top w:val="single" w:sz="4" w:space="0" w:color="auto"/>
        <w:left w:val="single" w:sz="4" w:space="0" w:color="auto"/>
      </w:pBdr>
      <w:spacing w:before="100" w:beforeAutospacing="1" w:after="100" w:afterAutospacing="1"/>
      <w:jc w:val="center"/>
      <w:textAlignment w:val="center"/>
    </w:pPr>
  </w:style>
  <w:style w:type="paragraph" w:customStyle="1" w:styleId="xl74">
    <w:name w:val="xl74"/>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487B63"/>
    <w:pPr>
      <w:spacing w:before="100" w:beforeAutospacing="1" w:after="100" w:afterAutospacing="1"/>
      <w:jc w:val="center"/>
    </w:pPr>
    <w:rPr>
      <w:sz w:val="24"/>
      <w:szCs w:val="24"/>
    </w:rPr>
  </w:style>
  <w:style w:type="paragraph" w:customStyle="1" w:styleId="xl76">
    <w:name w:val="xl7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
    <w:rsid w:val="00487B63"/>
    <w:pPr>
      <w:spacing w:before="100" w:beforeAutospacing="1" w:after="100" w:afterAutospacing="1"/>
      <w:jc w:val="center"/>
    </w:pPr>
    <w:rPr>
      <w:sz w:val="24"/>
      <w:szCs w:val="24"/>
    </w:rPr>
  </w:style>
  <w:style w:type="paragraph" w:customStyle="1" w:styleId="xl78">
    <w:name w:val="xl78"/>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4">
    <w:name w:val="xl84"/>
    <w:basedOn w:val="a"/>
    <w:rsid w:val="00487B63"/>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5">
    <w:name w:val="xl85"/>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6">
    <w:name w:val="xl8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87">
    <w:name w:val="xl8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8">
    <w:name w:val="xl8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9">
    <w:name w:val="xl8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rPr>
  </w:style>
  <w:style w:type="paragraph" w:customStyle="1" w:styleId="xl91">
    <w:name w:val="xl91"/>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rPr>
  </w:style>
  <w:style w:type="paragraph" w:customStyle="1" w:styleId="xl92">
    <w:name w:val="xl92"/>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3">
    <w:name w:val="xl93"/>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4">
    <w:name w:val="xl94"/>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5">
    <w:name w:val="xl95"/>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6">
    <w:name w:val="xl9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97">
    <w:name w:val="xl9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4"/>
      <w:szCs w:val="24"/>
    </w:rPr>
  </w:style>
  <w:style w:type="paragraph" w:customStyle="1" w:styleId="xl98">
    <w:name w:val="xl9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9">
    <w:name w:val="xl9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100">
    <w:name w:val="xl10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3">
    <w:name w:val="xl10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4">
    <w:name w:val="xl104"/>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5">
    <w:name w:val="xl105"/>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9">
    <w:name w:val="xl109"/>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0">
    <w:name w:val="xl11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2">
    <w:name w:val="xl112"/>
    <w:basedOn w:val="a"/>
    <w:rsid w:val="00487B63"/>
    <w:pPr>
      <w:pBdr>
        <w:top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3">
    <w:name w:val="xl113"/>
    <w:basedOn w:val="a"/>
    <w:rsid w:val="00487B63"/>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4">
    <w:name w:val="xl114"/>
    <w:basedOn w:val="a"/>
    <w:rsid w:val="00487B63"/>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487B63"/>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a"/>
    <w:rsid w:val="00487B6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7">
    <w:name w:val="xl117"/>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8">
    <w:name w:val="xl118"/>
    <w:basedOn w:val="a"/>
    <w:rsid w:val="00487B63"/>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9">
    <w:name w:val="xl119"/>
    <w:basedOn w:val="a"/>
    <w:rsid w:val="00487B6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0">
    <w:name w:val="xl120"/>
    <w:basedOn w:val="a"/>
    <w:rsid w:val="00487B63"/>
    <w:pPr>
      <w:pBdr>
        <w:top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1">
    <w:name w:val="xl121"/>
    <w:basedOn w:val="a"/>
    <w:rsid w:val="00487B63"/>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2">
    <w:name w:val="xl12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487B6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487B63"/>
    <w:pPr>
      <w:pBdr>
        <w:bottom w:val="single" w:sz="4" w:space="0" w:color="auto"/>
      </w:pBdr>
      <w:spacing w:before="100" w:beforeAutospacing="1" w:after="100" w:afterAutospacing="1"/>
      <w:jc w:val="center"/>
      <w:textAlignment w:val="center"/>
    </w:pPr>
    <w:rPr>
      <w:b/>
      <w:bCs/>
    </w:rPr>
  </w:style>
  <w:style w:type="paragraph" w:customStyle="1" w:styleId="xl127">
    <w:name w:val="xl127"/>
    <w:basedOn w:val="a"/>
    <w:rsid w:val="00487B6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e">
    <w:name w:val="Знак Знак1 Знак Знак"/>
    <w:basedOn w:val="a"/>
    <w:rsid w:val="003F37C4"/>
    <w:pPr>
      <w:autoSpaceDE w:val="0"/>
      <w:autoSpaceDN w:val="0"/>
      <w:spacing w:before="100" w:beforeAutospacing="1" w:after="100" w:afterAutospacing="1"/>
    </w:pPr>
    <w:rPr>
      <w:rFonts w:ascii="Tahoma" w:hAnsi="Tahom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418E"/>
    <w:pPr>
      <w:spacing w:before="100" w:beforeAutospacing="1" w:after="100" w:afterAutospacing="1"/>
    </w:pPr>
    <w:rPr>
      <w:rFonts w:ascii="Tahoma" w:hAnsi="Tahoma"/>
      <w:lang w:val="en-US" w:eastAsia="en-US"/>
    </w:rPr>
  </w:style>
  <w:style w:type="paragraph" w:customStyle="1" w:styleId="1ff">
    <w:name w:val="Знак1 Знак Знак Знак"/>
    <w:basedOn w:val="a"/>
    <w:rsid w:val="00983B68"/>
    <w:pPr>
      <w:spacing w:before="100" w:beforeAutospacing="1" w:after="100" w:afterAutospacing="1"/>
    </w:pPr>
    <w:rPr>
      <w:rFonts w:ascii="Tahoma" w:hAnsi="Tahoma"/>
      <w:lang w:val="en-US" w:eastAsia="en-US"/>
    </w:rPr>
  </w:style>
  <w:style w:type="paragraph" w:customStyle="1" w:styleId="41">
    <w:name w:val="Текст4"/>
    <w:basedOn w:val="a"/>
    <w:rsid w:val="00983B68"/>
    <w:rPr>
      <w:rFonts w:ascii="Courier New" w:hAnsi="Courier New" w:cs="Courier New"/>
    </w:rPr>
  </w:style>
  <w:style w:type="paragraph" w:customStyle="1" w:styleId="afffffff4">
    <w:name w:val="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5">
    <w:name w:val="Знак"/>
    <w:basedOn w:val="a"/>
    <w:rsid w:val="00983B68"/>
    <w:pPr>
      <w:spacing w:before="100" w:beforeAutospacing="1" w:after="100" w:afterAutospacing="1"/>
    </w:pPr>
    <w:rPr>
      <w:rFonts w:ascii="Tahoma" w:hAnsi="Tahoma"/>
      <w:lang w:val="en-US"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1ff0">
    <w:name w:val="Знак Знак1 Знак Знак"/>
    <w:basedOn w:val="a"/>
    <w:rsid w:val="00983B68"/>
    <w:pPr>
      <w:autoSpaceDE w:val="0"/>
      <w:autoSpaceDN w:val="0"/>
      <w:spacing w:before="100" w:beforeAutospacing="1" w:after="100" w:afterAutospacing="1"/>
    </w:pPr>
    <w:rPr>
      <w:rFonts w:ascii="Tahoma" w:hAnsi="Tahoma"/>
      <w:lang w:val="en-US" w:eastAsia="en-US"/>
    </w:rPr>
  </w:style>
  <w:style w:type="numbering" w:customStyle="1" w:styleId="38">
    <w:name w:val="Нет списка3"/>
    <w:next w:val="a2"/>
    <w:uiPriority w:val="99"/>
    <w:semiHidden/>
    <w:unhideWhenUsed/>
    <w:rsid w:val="003B3B72"/>
  </w:style>
  <w:style w:type="table" w:customStyle="1" w:styleId="42">
    <w:name w:val="Сетка таблицы4"/>
    <w:basedOn w:val="a1"/>
    <w:next w:val="ab"/>
    <w:uiPriority w:val="39"/>
    <w:rsid w:val="003B3B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b"/>
    <w:rsid w:val="003B3B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3B3B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43066426">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92170432">
      <w:bodyDiv w:val="1"/>
      <w:marLeft w:val="0"/>
      <w:marRight w:val="0"/>
      <w:marTop w:val="0"/>
      <w:marBottom w:val="0"/>
      <w:divBdr>
        <w:top w:val="none" w:sz="0" w:space="0" w:color="auto"/>
        <w:left w:val="none" w:sz="0" w:space="0" w:color="auto"/>
        <w:bottom w:val="none" w:sz="0" w:space="0" w:color="auto"/>
        <w:right w:val="none" w:sz="0" w:space="0" w:color="auto"/>
      </w:divBdr>
    </w:div>
    <w:div w:id="96559303">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4497272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0001687">
      <w:bodyDiv w:val="1"/>
      <w:marLeft w:val="0"/>
      <w:marRight w:val="0"/>
      <w:marTop w:val="0"/>
      <w:marBottom w:val="0"/>
      <w:divBdr>
        <w:top w:val="none" w:sz="0" w:space="0" w:color="auto"/>
        <w:left w:val="none" w:sz="0" w:space="0" w:color="auto"/>
        <w:bottom w:val="none" w:sz="0" w:space="0" w:color="auto"/>
        <w:right w:val="none" w:sz="0" w:space="0" w:color="auto"/>
      </w:divBdr>
    </w:div>
    <w:div w:id="191379870">
      <w:bodyDiv w:val="1"/>
      <w:marLeft w:val="0"/>
      <w:marRight w:val="0"/>
      <w:marTop w:val="0"/>
      <w:marBottom w:val="0"/>
      <w:divBdr>
        <w:top w:val="none" w:sz="0" w:space="0" w:color="auto"/>
        <w:left w:val="none" w:sz="0" w:space="0" w:color="auto"/>
        <w:bottom w:val="none" w:sz="0" w:space="0" w:color="auto"/>
        <w:right w:val="none" w:sz="0" w:space="0" w:color="auto"/>
      </w:divBdr>
    </w:div>
    <w:div w:id="192043169">
      <w:bodyDiv w:val="1"/>
      <w:marLeft w:val="0"/>
      <w:marRight w:val="0"/>
      <w:marTop w:val="0"/>
      <w:marBottom w:val="0"/>
      <w:divBdr>
        <w:top w:val="none" w:sz="0" w:space="0" w:color="auto"/>
        <w:left w:val="none" w:sz="0" w:space="0" w:color="auto"/>
        <w:bottom w:val="none" w:sz="0" w:space="0" w:color="auto"/>
        <w:right w:val="none" w:sz="0" w:space="0" w:color="auto"/>
      </w:divBdr>
    </w:div>
    <w:div w:id="196938396">
      <w:bodyDiv w:val="1"/>
      <w:marLeft w:val="0"/>
      <w:marRight w:val="0"/>
      <w:marTop w:val="0"/>
      <w:marBottom w:val="0"/>
      <w:divBdr>
        <w:top w:val="none" w:sz="0" w:space="0" w:color="auto"/>
        <w:left w:val="none" w:sz="0" w:space="0" w:color="auto"/>
        <w:bottom w:val="none" w:sz="0" w:space="0" w:color="auto"/>
        <w:right w:val="none" w:sz="0" w:space="0" w:color="auto"/>
      </w:divBdr>
    </w:div>
    <w:div w:id="202444089">
      <w:bodyDiv w:val="1"/>
      <w:marLeft w:val="0"/>
      <w:marRight w:val="0"/>
      <w:marTop w:val="0"/>
      <w:marBottom w:val="0"/>
      <w:divBdr>
        <w:top w:val="none" w:sz="0" w:space="0" w:color="auto"/>
        <w:left w:val="none" w:sz="0" w:space="0" w:color="auto"/>
        <w:bottom w:val="none" w:sz="0" w:space="0" w:color="auto"/>
        <w:right w:val="none" w:sz="0" w:space="0" w:color="auto"/>
      </w:divBdr>
    </w:div>
    <w:div w:id="210508298">
      <w:bodyDiv w:val="1"/>
      <w:marLeft w:val="0"/>
      <w:marRight w:val="0"/>
      <w:marTop w:val="0"/>
      <w:marBottom w:val="0"/>
      <w:divBdr>
        <w:top w:val="none" w:sz="0" w:space="0" w:color="auto"/>
        <w:left w:val="none" w:sz="0" w:space="0" w:color="auto"/>
        <w:bottom w:val="none" w:sz="0" w:space="0" w:color="auto"/>
        <w:right w:val="none" w:sz="0" w:space="0" w:color="auto"/>
      </w:divBdr>
    </w:div>
    <w:div w:id="234438476">
      <w:bodyDiv w:val="1"/>
      <w:marLeft w:val="0"/>
      <w:marRight w:val="0"/>
      <w:marTop w:val="0"/>
      <w:marBottom w:val="0"/>
      <w:divBdr>
        <w:top w:val="none" w:sz="0" w:space="0" w:color="auto"/>
        <w:left w:val="none" w:sz="0" w:space="0" w:color="auto"/>
        <w:bottom w:val="none" w:sz="0" w:space="0" w:color="auto"/>
        <w:right w:val="none" w:sz="0" w:space="0" w:color="auto"/>
      </w:divBdr>
    </w:div>
    <w:div w:id="310987272">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72580781">
      <w:bodyDiv w:val="1"/>
      <w:marLeft w:val="0"/>
      <w:marRight w:val="0"/>
      <w:marTop w:val="0"/>
      <w:marBottom w:val="0"/>
      <w:divBdr>
        <w:top w:val="none" w:sz="0" w:space="0" w:color="auto"/>
        <w:left w:val="none" w:sz="0" w:space="0" w:color="auto"/>
        <w:bottom w:val="none" w:sz="0" w:space="0" w:color="auto"/>
        <w:right w:val="none" w:sz="0" w:space="0" w:color="auto"/>
      </w:divBdr>
    </w:div>
    <w:div w:id="402339467">
      <w:bodyDiv w:val="1"/>
      <w:marLeft w:val="0"/>
      <w:marRight w:val="0"/>
      <w:marTop w:val="0"/>
      <w:marBottom w:val="0"/>
      <w:divBdr>
        <w:top w:val="none" w:sz="0" w:space="0" w:color="auto"/>
        <w:left w:val="none" w:sz="0" w:space="0" w:color="auto"/>
        <w:bottom w:val="none" w:sz="0" w:space="0" w:color="auto"/>
        <w:right w:val="none" w:sz="0" w:space="0" w:color="auto"/>
      </w:divBdr>
    </w:div>
    <w:div w:id="411053087">
      <w:bodyDiv w:val="1"/>
      <w:marLeft w:val="0"/>
      <w:marRight w:val="0"/>
      <w:marTop w:val="0"/>
      <w:marBottom w:val="0"/>
      <w:divBdr>
        <w:top w:val="none" w:sz="0" w:space="0" w:color="auto"/>
        <w:left w:val="none" w:sz="0" w:space="0" w:color="auto"/>
        <w:bottom w:val="none" w:sz="0" w:space="0" w:color="auto"/>
        <w:right w:val="none" w:sz="0" w:space="0" w:color="auto"/>
      </w:divBdr>
    </w:div>
    <w:div w:id="424419538">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68137558">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06410220">
      <w:bodyDiv w:val="1"/>
      <w:marLeft w:val="0"/>
      <w:marRight w:val="0"/>
      <w:marTop w:val="0"/>
      <w:marBottom w:val="0"/>
      <w:divBdr>
        <w:top w:val="none" w:sz="0" w:space="0" w:color="auto"/>
        <w:left w:val="none" w:sz="0" w:space="0" w:color="auto"/>
        <w:bottom w:val="none" w:sz="0" w:space="0" w:color="auto"/>
        <w:right w:val="none" w:sz="0" w:space="0" w:color="auto"/>
      </w:divBdr>
    </w:div>
    <w:div w:id="50898292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6183646">
      <w:bodyDiv w:val="1"/>
      <w:marLeft w:val="0"/>
      <w:marRight w:val="0"/>
      <w:marTop w:val="0"/>
      <w:marBottom w:val="0"/>
      <w:divBdr>
        <w:top w:val="none" w:sz="0" w:space="0" w:color="auto"/>
        <w:left w:val="none" w:sz="0" w:space="0" w:color="auto"/>
        <w:bottom w:val="none" w:sz="0" w:space="0" w:color="auto"/>
        <w:right w:val="none" w:sz="0" w:space="0" w:color="auto"/>
      </w:divBdr>
    </w:div>
    <w:div w:id="573248025">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30794357">
      <w:bodyDiv w:val="1"/>
      <w:marLeft w:val="0"/>
      <w:marRight w:val="0"/>
      <w:marTop w:val="0"/>
      <w:marBottom w:val="0"/>
      <w:divBdr>
        <w:top w:val="none" w:sz="0" w:space="0" w:color="auto"/>
        <w:left w:val="none" w:sz="0" w:space="0" w:color="auto"/>
        <w:bottom w:val="none" w:sz="0" w:space="0" w:color="auto"/>
        <w:right w:val="none" w:sz="0" w:space="0" w:color="auto"/>
      </w:divBdr>
    </w:div>
    <w:div w:id="635526877">
      <w:bodyDiv w:val="1"/>
      <w:marLeft w:val="0"/>
      <w:marRight w:val="0"/>
      <w:marTop w:val="0"/>
      <w:marBottom w:val="0"/>
      <w:divBdr>
        <w:top w:val="none" w:sz="0" w:space="0" w:color="auto"/>
        <w:left w:val="none" w:sz="0" w:space="0" w:color="auto"/>
        <w:bottom w:val="none" w:sz="0" w:space="0" w:color="auto"/>
        <w:right w:val="none" w:sz="0" w:space="0" w:color="auto"/>
      </w:divBdr>
    </w:div>
    <w:div w:id="649139817">
      <w:bodyDiv w:val="1"/>
      <w:marLeft w:val="0"/>
      <w:marRight w:val="0"/>
      <w:marTop w:val="0"/>
      <w:marBottom w:val="0"/>
      <w:divBdr>
        <w:top w:val="none" w:sz="0" w:space="0" w:color="auto"/>
        <w:left w:val="none" w:sz="0" w:space="0" w:color="auto"/>
        <w:bottom w:val="none" w:sz="0" w:space="0" w:color="auto"/>
        <w:right w:val="none" w:sz="0" w:space="0" w:color="auto"/>
      </w:divBdr>
    </w:div>
    <w:div w:id="655039359">
      <w:bodyDiv w:val="1"/>
      <w:marLeft w:val="0"/>
      <w:marRight w:val="0"/>
      <w:marTop w:val="0"/>
      <w:marBottom w:val="0"/>
      <w:divBdr>
        <w:top w:val="none" w:sz="0" w:space="0" w:color="auto"/>
        <w:left w:val="none" w:sz="0" w:space="0" w:color="auto"/>
        <w:bottom w:val="none" w:sz="0" w:space="0" w:color="auto"/>
        <w:right w:val="none" w:sz="0" w:space="0" w:color="auto"/>
      </w:divBdr>
    </w:div>
    <w:div w:id="680356083">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14757854">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73470677">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04219458">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81037261">
      <w:bodyDiv w:val="1"/>
      <w:marLeft w:val="0"/>
      <w:marRight w:val="0"/>
      <w:marTop w:val="0"/>
      <w:marBottom w:val="0"/>
      <w:divBdr>
        <w:top w:val="none" w:sz="0" w:space="0" w:color="auto"/>
        <w:left w:val="none" w:sz="0" w:space="0" w:color="auto"/>
        <w:bottom w:val="none" w:sz="0" w:space="0" w:color="auto"/>
        <w:right w:val="none" w:sz="0" w:space="0" w:color="auto"/>
      </w:divBdr>
    </w:div>
    <w:div w:id="986325189">
      <w:bodyDiv w:val="1"/>
      <w:marLeft w:val="0"/>
      <w:marRight w:val="0"/>
      <w:marTop w:val="0"/>
      <w:marBottom w:val="0"/>
      <w:divBdr>
        <w:top w:val="none" w:sz="0" w:space="0" w:color="auto"/>
        <w:left w:val="none" w:sz="0" w:space="0" w:color="auto"/>
        <w:bottom w:val="none" w:sz="0" w:space="0" w:color="auto"/>
        <w:right w:val="none" w:sz="0" w:space="0" w:color="auto"/>
      </w:divBdr>
    </w:div>
    <w:div w:id="1017387448">
      <w:bodyDiv w:val="1"/>
      <w:marLeft w:val="0"/>
      <w:marRight w:val="0"/>
      <w:marTop w:val="0"/>
      <w:marBottom w:val="0"/>
      <w:divBdr>
        <w:top w:val="none" w:sz="0" w:space="0" w:color="auto"/>
        <w:left w:val="none" w:sz="0" w:space="0" w:color="auto"/>
        <w:bottom w:val="none" w:sz="0" w:space="0" w:color="auto"/>
        <w:right w:val="none" w:sz="0" w:space="0" w:color="auto"/>
      </w:divBdr>
    </w:div>
    <w:div w:id="1089892084">
      <w:bodyDiv w:val="1"/>
      <w:marLeft w:val="0"/>
      <w:marRight w:val="0"/>
      <w:marTop w:val="0"/>
      <w:marBottom w:val="0"/>
      <w:divBdr>
        <w:top w:val="none" w:sz="0" w:space="0" w:color="auto"/>
        <w:left w:val="none" w:sz="0" w:space="0" w:color="auto"/>
        <w:bottom w:val="none" w:sz="0" w:space="0" w:color="auto"/>
        <w:right w:val="none" w:sz="0" w:space="0" w:color="auto"/>
      </w:divBdr>
    </w:div>
    <w:div w:id="1099908919">
      <w:bodyDiv w:val="1"/>
      <w:marLeft w:val="0"/>
      <w:marRight w:val="0"/>
      <w:marTop w:val="0"/>
      <w:marBottom w:val="0"/>
      <w:divBdr>
        <w:top w:val="none" w:sz="0" w:space="0" w:color="auto"/>
        <w:left w:val="none" w:sz="0" w:space="0" w:color="auto"/>
        <w:bottom w:val="none" w:sz="0" w:space="0" w:color="auto"/>
        <w:right w:val="none" w:sz="0" w:space="0" w:color="auto"/>
      </w:divBdr>
    </w:div>
    <w:div w:id="1100948152">
      <w:bodyDiv w:val="1"/>
      <w:marLeft w:val="0"/>
      <w:marRight w:val="0"/>
      <w:marTop w:val="0"/>
      <w:marBottom w:val="0"/>
      <w:divBdr>
        <w:top w:val="none" w:sz="0" w:space="0" w:color="auto"/>
        <w:left w:val="none" w:sz="0" w:space="0" w:color="auto"/>
        <w:bottom w:val="none" w:sz="0" w:space="0" w:color="auto"/>
        <w:right w:val="none" w:sz="0" w:space="0" w:color="auto"/>
      </w:divBdr>
    </w:div>
    <w:div w:id="1130515572">
      <w:bodyDiv w:val="1"/>
      <w:marLeft w:val="0"/>
      <w:marRight w:val="0"/>
      <w:marTop w:val="0"/>
      <w:marBottom w:val="0"/>
      <w:divBdr>
        <w:top w:val="none" w:sz="0" w:space="0" w:color="auto"/>
        <w:left w:val="none" w:sz="0" w:space="0" w:color="auto"/>
        <w:bottom w:val="none" w:sz="0" w:space="0" w:color="auto"/>
        <w:right w:val="none" w:sz="0" w:space="0" w:color="auto"/>
      </w:divBdr>
    </w:div>
    <w:div w:id="1136416515">
      <w:bodyDiv w:val="1"/>
      <w:marLeft w:val="0"/>
      <w:marRight w:val="0"/>
      <w:marTop w:val="0"/>
      <w:marBottom w:val="0"/>
      <w:divBdr>
        <w:top w:val="none" w:sz="0" w:space="0" w:color="auto"/>
        <w:left w:val="none" w:sz="0" w:space="0" w:color="auto"/>
        <w:bottom w:val="none" w:sz="0" w:space="0" w:color="auto"/>
        <w:right w:val="none" w:sz="0" w:space="0" w:color="auto"/>
      </w:divBdr>
    </w:div>
    <w:div w:id="1193571214">
      <w:bodyDiv w:val="1"/>
      <w:marLeft w:val="0"/>
      <w:marRight w:val="0"/>
      <w:marTop w:val="0"/>
      <w:marBottom w:val="0"/>
      <w:divBdr>
        <w:top w:val="none" w:sz="0" w:space="0" w:color="auto"/>
        <w:left w:val="none" w:sz="0" w:space="0" w:color="auto"/>
        <w:bottom w:val="none" w:sz="0" w:space="0" w:color="auto"/>
        <w:right w:val="none" w:sz="0" w:space="0" w:color="auto"/>
      </w:divBdr>
    </w:div>
    <w:div w:id="1196314320">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13998208">
      <w:bodyDiv w:val="1"/>
      <w:marLeft w:val="0"/>
      <w:marRight w:val="0"/>
      <w:marTop w:val="0"/>
      <w:marBottom w:val="0"/>
      <w:divBdr>
        <w:top w:val="none" w:sz="0" w:space="0" w:color="auto"/>
        <w:left w:val="none" w:sz="0" w:space="0" w:color="auto"/>
        <w:bottom w:val="none" w:sz="0" w:space="0" w:color="auto"/>
        <w:right w:val="none" w:sz="0" w:space="0" w:color="auto"/>
      </w:divBdr>
    </w:div>
    <w:div w:id="1238857912">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71089051">
      <w:bodyDiv w:val="1"/>
      <w:marLeft w:val="0"/>
      <w:marRight w:val="0"/>
      <w:marTop w:val="0"/>
      <w:marBottom w:val="0"/>
      <w:divBdr>
        <w:top w:val="none" w:sz="0" w:space="0" w:color="auto"/>
        <w:left w:val="none" w:sz="0" w:space="0" w:color="auto"/>
        <w:bottom w:val="none" w:sz="0" w:space="0" w:color="auto"/>
        <w:right w:val="none" w:sz="0" w:space="0" w:color="auto"/>
      </w:divBdr>
    </w:div>
    <w:div w:id="1281692710">
      <w:bodyDiv w:val="1"/>
      <w:marLeft w:val="0"/>
      <w:marRight w:val="0"/>
      <w:marTop w:val="0"/>
      <w:marBottom w:val="0"/>
      <w:divBdr>
        <w:top w:val="none" w:sz="0" w:space="0" w:color="auto"/>
        <w:left w:val="none" w:sz="0" w:space="0" w:color="auto"/>
        <w:bottom w:val="none" w:sz="0" w:space="0" w:color="auto"/>
        <w:right w:val="none" w:sz="0" w:space="0" w:color="auto"/>
      </w:divBdr>
    </w:div>
    <w:div w:id="1282296548">
      <w:bodyDiv w:val="1"/>
      <w:marLeft w:val="0"/>
      <w:marRight w:val="0"/>
      <w:marTop w:val="0"/>
      <w:marBottom w:val="0"/>
      <w:divBdr>
        <w:top w:val="none" w:sz="0" w:space="0" w:color="auto"/>
        <w:left w:val="none" w:sz="0" w:space="0" w:color="auto"/>
        <w:bottom w:val="none" w:sz="0" w:space="0" w:color="auto"/>
        <w:right w:val="none" w:sz="0" w:space="0" w:color="auto"/>
      </w:divBdr>
    </w:div>
    <w:div w:id="1316950249">
      <w:bodyDiv w:val="1"/>
      <w:marLeft w:val="0"/>
      <w:marRight w:val="0"/>
      <w:marTop w:val="0"/>
      <w:marBottom w:val="0"/>
      <w:divBdr>
        <w:top w:val="none" w:sz="0" w:space="0" w:color="auto"/>
        <w:left w:val="none" w:sz="0" w:space="0" w:color="auto"/>
        <w:bottom w:val="none" w:sz="0" w:space="0" w:color="auto"/>
        <w:right w:val="none" w:sz="0" w:space="0" w:color="auto"/>
      </w:divBdr>
    </w:div>
    <w:div w:id="1345785485">
      <w:bodyDiv w:val="1"/>
      <w:marLeft w:val="0"/>
      <w:marRight w:val="0"/>
      <w:marTop w:val="0"/>
      <w:marBottom w:val="0"/>
      <w:divBdr>
        <w:top w:val="none" w:sz="0" w:space="0" w:color="auto"/>
        <w:left w:val="none" w:sz="0" w:space="0" w:color="auto"/>
        <w:bottom w:val="none" w:sz="0" w:space="0" w:color="auto"/>
        <w:right w:val="none" w:sz="0" w:space="0" w:color="auto"/>
      </w:divBdr>
    </w:div>
    <w:div w:id="1346206458">
      <w:bodyDiv w:val="1"/>
      <w:marLeft w:val="0"/>
      <w:marRight w:val="0"/>
      <w:marTop w:val="0"/>
      <w:marBottom w:val="0"/>
      <w:divBdr>
        <w:top w:val="none" w:sz="0" w:space="0" w:color="auto"/>
        <w:left w:val="none" w:sz="0" w:space="0" w:color="auto"/>
        <w:bottom w:val="none" w:sz="0" w:space="0" w:color="auto"/>
        <w:right w:val="none" w:sz="0" w:space="0" w:color="auto"/>
      </w:divBdr>
    </w:div>
    <w:div w:id="1346326407">
      <w:bodyDiv w:val="1"/>
      <w:marLeft w:val="0"/>
      <w:marRight w:val="0"/>
      <w:marTop w:val="0"/>
      <w:marBottom w:val="0"/>
      <w:divBdr>
        <w:top w:val="none" w:sz="0" w:space="0" w:color="auto"/>
        <w:left w:val="none" w:sz="0" w:space="0" w:color="auto"/>
        <w:bottom w:val="none" w:sz="0" w:space="0" w:color="auto"/>
        <w:right w:val="none" w:sz="0" w:space="0" w:color="auto"/>
      </w:divBdr>
    </w:div>
    <w:div w:id="1358385841">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4910434">
      <w:bodyDiv w:val="1"/>
      <w:marLeft w:val="0"/>
      <w:marRight w:val="0"/>
      <w:marTop w:val="0"/>
      <w:marBottom w:val="0"/>
      <w:divBdr>
        <w:top w:val="none" w:sz="0" w:space="0" w:color="auto"/>
        <w:left w:val="none" w:sz="0" w:space="0" w:color="auto"/>
        <w:bottom w:val="none" w:sz="0" w:space="0" w:color="auto"/>
        <w:right w:val="none" w:sz="0" w:space="0" w:color="auto"/>
      </w:divBdr>
    </w:div>
    <w:div w:id="1441225057">
      <w:bodyDiv w:val="1"/>
      <w:marLeft w:val="0"/>
      <w:marRight w:val="0"/>
      <w:marTop w:val="0"/>
      <w:marBottom w:val="0"/>
      <w:divBdr>
        <w:top w:val="none" w:sz="0" w:space="0" w:color="auto"/>
        <w:left w:val="none" w:sz="0" w:space="0" w:color="auto"/>
        <w:bottom w:val="none" w:sz="0" w:space="0" w:color="auto"/>
        <w:right w:val="none" w:sz="0" w:space="0" w:color="auto"/>
      </w:divBdr>
    </w:div>
    <w:div w:id="1454009768">
      <w:bodyDiv w:val="1"/>
      <w:marLeft w:val="0"/>
      <w:marRight w:val="0"/>
      <w:marTop w:val="0"/>
      <w:marBottom w:val="0"/>
      <w:divBdr>
        <w:top w:val="none" w:sz="0" w:space="0" w:color="auto"/>
        <w:left w:val="none" w:sz="0" w:space="0" w:color="auto"/>
        <w:bottom w:val="none" w:sz="0" w:space="0" w:color="auto"/>
        <w:right w:val="none" w:sz="0" w:space="0" w:color="auto"/>
      </w:divBdr>
    </w:div>
    <w:div w:id="1462109239">
      <w:bodyDiv w:val="1"/>
      <w:marLeft w:val="0"/>
      <w:marRight w:val="0"/>
      <w:marTop w:val="0"/>
      <w:marBottom w:val="0"/>
      <w:divBdr>
        <w:top w:val="none" w:sz="0" w:space="0" w:color="auto"/>
        <w:left w:val="none" w:sz="0" w:space="0" w:color="auto"/>
        <w:bottom w:val="none" w:sz="0" w:space="0" w:color="auto"/>
        <w:right w:val="none" w:sz="0" w:space="0" w:color="auto"/>
      </w:divBdr>
    </w:div>
    <w:div w:id="1465005971">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37549113">
      <w:bodyDiv w:val="1"/>
      <w:marLeft w:val="0"/>
      <w:marRight w:val="0"/>
      <w:marTop w:val="0"/>
      <w:marBottom w:val="0"/>
      <w:divBdr>
        <w:top w:val="none" w:sz="0" w:space="0" w:color="auto"/>
        <w:left w:val="none" w:sz="0" w:space="0" w:color="auto"/>
        <w:bottom w:val="none" w:sz="0" w:space="0" w:color="auto"/>
        <w:right w:val="none" w:sz="0" w:space="0" w:color="auto"/>
      </w:divBdr>
    </w:div>
    <w:div w:id="1571961672">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88095995">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54349775">
      <w:bodyDiv w:val="1"/>
      <w:marLeft w:val="0"/>
      <w:marRight w:val="0"/>
      <w:marTop w:val="0"/>
      <w:marBottom w:val="0"/>
      <w:divBdr>
        <w:top w:val="none" w:sz="0" w:space="0" w:color="auto"/>
        <w:left w:val="none" w:sz="0" w:space="0" w:color="auto"/>
        <w:bottom w:val="none" w:sz="0" w:space="0" w:color="auto"/>
        <w:right w:val="none" w:sz="0" w:space="0" w:color="auto"/>
      </w:divBdr>
    </w:div>
    <w:div w:id="1763603066">
      <w:bodyDiv w:val="1"/>
      <w:marLeft w:val="0"/>
      <w:marRight w:val="0"/>
      <w:marTop w:val="0"/>
      <w:marBottom w:val="0"/>
      <w:divBdr>
        <w:top w:val="none" w:sz="0" w:space="0" w:color="auto"/>
        <w:left w:val="none" w:sz="0" w:space="0" w:color="auto"/>
        <w:bottom w:val="none" w:sz="0" w:space="0" w:color="auto"/>
        <w:right w:val="none" w:sz="0" w:space="0" w:color="auto"/>
      </w:divBdr>
    </w:div>
    <w:div w:id="1795902402">
      <w:bodyDiv w:val="1"/>
      <w:marLeft w:val="0"/>
      <w:marRight w:val="0"/>
      <w:marTop w:val="0"/>
      <w:marBottom w:val="0"/>
      <w:divBdr>
        <w:top w:val="none" w:sz="0" w:space="0" w:color="auto"/>
        <w:left w:val="none" w:sz="0" w:space="0" w:color="auto"/>
        <w:bottom w:val="none" w:sz="0" w:space="0" w:color="auto"/>
        <w:right w:val="none" w:sz="0" w:space="0" w:color="auto"/>
      </w:divBdr>
    </w:div>
    <w:div w:id="1820347497">
      <w:bodyDiv w:val="1"/>
      <w:marLeft w:val="0"/>
      <w:marRight w:val="0"/>
      <w:marTop w:val="0"/>
      <w:marBottom w:val="0"/>
      <w:divBdr>
        <w:top w:val="none" w:sz="0" w:space="0" w:color="auto"/>
        <w:left w:val="none" w:sz="0" w:space="0" w:color="auto"/>
        <w:bottom w:val="none" w:sz="0" w:space="0" w:color="auto"/>
        <w:right w:val="none" w:sz="0" w:space="0" w:color="auto"/>
      </w:divBdr>
    </w:div>
    <w:div w:id="1821651667">
      <w:bodyDiv w:val="1"/>
      <w:marLeft w:val="0"/>
      <w:marRight w:val="0"/>
      <w:marTop w:val="0"/>
      <w:marBottom w:val="0"/>
      <w:divBdr>
        <w:top w:val="none" w:sz="0" w:space="0" w:color="auto"/>
        <w:left w:val="none" w:sz="0" w:space="0" w:color="auto"/>
        <w:bottom w:val="none" w:sz="0" w:space="0" w:color="auto"/>
        <w:right w:val="none" w:sz="0" w:space="0" w:color="auto"/>
      </w:divBdr>
    </w:div>
    <w:div w:id="1829705067">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124273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5297877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32024134">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3743266">
      <w:bodyDiv w:val="1"/>
      <w:marLeft w:val="0"/>
      <w:marRight w:val="0"/>
      <w:marTop w:val="0"/>
      <w:marBottom w:val="0"/>
      <w:divBdr>
        <w:top w:val="none" w:sz="0" w:space="0" w:color="auto"/>
        <w:left w:val="none" w:sz="0" w:space="0" w:color="auto"/>
        <w:bottom w:val="none" w:sz="0" w:space="0" w:color="auto"/>
        <w:right w:val="none" w:sz="0" w:space="0" w:color="auto"/>
      </w:divBdr>
    </w:div>
    <w:div w:id="2117750544">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A177-1EDD-455C-B2AC-34ECFFED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13777</Words>
  <Characters>78531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Орготдел4</cp:lastModifiedBy>
  <cp:revision>68</cp:revision>
  <cp:lastPrinted>2023-03-03T06:21:00Z</cp:lastPrinted>
  <dcterms:created xsi:type="dcterms:W3CDTF">2023-03-13T03:30:00Z</dcterms:created>
  <dcterms:modified xsi:type="dcterms:W3CDTF">2024-01-30T06:28:00Z</dcterms:modified>
</cp:coreProperties>
</file>