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1C082F76" wp14:editId="01117E3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593A12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B06E40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17750C" w:rsidRPr="00E53803" w:rsidRDefault="00F71CD0" w:rsidP="00CA08ED">
      <w:pPr>
        <w:rPr>
          <w:sz w:val="28"/>
          <w:szCs w:val="28"/>
        </w:rPr>
      </w:pPr>
      <w:r w:rsidRPr="00E53803">
        <w:rPr>
          <w:sz w:val="28"/>
          <w:szCs w:val="28"/>
        </w:rPr>
        <w:t>26</w:t>
      </w:r>
      <w:r w:rsidR="005F22DE" w:rsidRPr="00E53803">
        <w:rPr>
          <w:sz w:val="28"/>
          <w:szCs w:val="28"/>
        </w:rPr>
        <w:t xml:space="preserve"> апреля</w:t>
      </w:r>
      <w:r w:rsidR="009D1671" w:rsidRPr="00E53803">
        <w:rPr>
          <w:sz w:val="28"/>
          <w:szCs w:val="28"/>
        </w:rPr>
        <w:t xml:space="preserve"> 2022 г.</w:t>
      </w:r>
      <w:r w:rsidR="0017750C" w:rsidRPr="00E53803">
        <w:rPr>
          <w:sz w:val="28"/>
          <w:szCs w:val="28"/>
        </w:rPr>
        <w:tab/>
      </w:r>
      <w:r w:rsidR="0017750C" w:rsidRPr="00E53803">
        <w:rPr>
          <w:sz w:val="28"/>
          <w:szCs w:val="28"/>
        </w:rPr>
        <w:tab/>
      </w:r>
      <w:r w:rsidR="0017750C" w:rsidRPr="00E53803">
        <w:rPr>
          <w:sz w:val="28"/>
          <w:szCs w:val="28"/>
        </w:rPr>
        <w:tab/>
      </w:r>
      <w:r w:rsidR="0017750C" w:rsidRPr="00E53803">
        <w:rPr>
          <w:sz w:val="28"/>
          <w:szCs w:val="28"/>
        </w:rPr>
        <w:tab/>
      </w:r>
      <w:r w:rsidR="0017750C" w:rsidRPr="00E53803">
        <w:rPr>
          <w:sz w:val="28"/>
          <w:szCs w:val="28"/>
        </w:rPr>
        <w:tab/>
        <w:t xml:space="preserve">        </w:t>
      </w:r>
      <w:r w:rsidR="0017750C" w:rsidRPr="00E53803">
        <w:rPr>
          <w:sz w:val="28"/>
          <w:szCs w:val="28"/>
        </w:rPr>
        <w:tab/>
      </w:r>
      <w:r w:rsidR="0017750C" w:rsidRPr="00E53803">
        <w:rPr>
          <w:sz w:val="28"/>
          <w:szCs w:val="28"/>
        </w:rPr>
        <w:tab/>
        <w:t xml:space="preserve">  </w:t>
      </w:r>
      <w:r w:rsidR="0017750C" w:rsidRPr="00E53803">
        <w:rPr>
          <w:sz w:val="28"/>
          <w:szCs w:val="28"/>
        </w:rPr>
        <w:tab/>
      </w:r>
      <w:r w:rsidR="0041006E" w:rsidRPr="00E53803">
        <w:rPr>
          <w:sz w:val="28"/>
          <w:szCs w:val="28"/>
        </w:rPr>
        <w:t xml:space="preserve">            </w:t>
      </w:r>
      <w:r w:rsidR="009064A1" w:rsidRPr="00E53803">
        <w:rPr>
          <w:sz w:val="28"/>
          <w:szCs w:val="28"/>
        </w:rPr>
        <w:t xml:space="preserve">         </w:t>
      </w:r>
      <w:r w:rsidR="00C542F6" w:rsidRPr="00E53803">
        <w:rPr>
          <w:sz w:val="28"/>
          <w:szCs w:val="28"/>
        </w:rPr>
        <w:t xml:space="preserve"> </w:t>
      </w:r>
      <w:r w:rsidR="00D500CD">
        <w:rPr>
          <w:sz w:val="28"/>
          <w:szCs w:val="28"/>
        </w:rPr>
        <w:t>№ 326</w:t>
      </w:r>
      <w:r w:rsidR="0017750C" w:rsidRPr="00E53803">
        <w:rPr>
          <w:sz w:val="28"/>
          <w:szCs w:val="28"/>
        </w:rPr>
        <w:t>-п</w:t>
      </w:r>
    </w:p>
    <w:p w:rsidR="0017750C" w:rsidRDefault="0017750C" w:rsidP="00707E4C">
      <w:pPr>
        <w:jc w:val="center"/>
      </w:pPr>
      <w:proofErr w:type="spellStart"/>
      <w:r w:rsidRPr="00B06E40">
        <w:t>г.Ялуторовск</w:t>
      </w:r>
      <w:proofErr w:type="spellEnd"/>
    </w:p>
    <w:p w:rsidR="00701FBE" w:rsidRDefault="00701FBE" w:rsidP="00707E4C">
      <w:pPr>
        <w:jc w:val="center"/>
        <w:rPr>
          <w:sz w:val="28"/>
          <w:szCs w:val="28"/>
        </w:rPr>
      </w:pPr>
    </w:p>
    <w:p w:rsidR="00E53803" w:rsidRDefault="00E53803" w:rsidP="00707E4C">
      <w:pPr>
        <w:jc w:val="center"/>
        <w:rPr>
          <w:sz w:val="28"/>
          <w:szCs w:val="28"/>
        </w:rPr>
      </w:pPr>
    </w:p>
    <w:p w:rsidR="00D500CD" w:rsidRDefault="00D500CD" w:rsidP="00D500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 утверждении А</w:t>
      </w:r>
      <w:r w:rsidRPr="00D500CD">
        <w:rPr>
          <w:i/>
          <w:sz w:val="28"/>
          <w:szCs w:val="28"/>
        </w:rPr>
        <w:t xml:space="preserve">дминистративного </w:t>
      </w:r>
    </w:p>
    <w:p w:rsidR="00D500CD" w:rsidRDefault="00D500CD" w:rsidP="00D500CD">
      <w:pPr>
        <w:rPr>
          <w:i/>
          <w:sz w:val="28"/>
          <w:szCs w:val="28"/>
        </w:rPr>
      </w:pPr>
      <w:r w:rsidRPr="00D500CD">
        <w:rPr>
          <w:i/>
          <w:sz w:val="28"/>
          <w:szCs w:val="28"/>
        </w:rPr>
        <w:t xml:space="preserve">регламента предоставления </w:t>
      </w:r>
      <w:proofErr w:type="gramStart"/>
      <w:r w:rsidRPr="00D500CD">
        <w:rPr>
          <w:i/>
          <w:sz w:val="28"/>
          <w:szCs w:val="28"/>
        </w:rPr>
        <w:t>муниципальной</w:t>
      </w:r>
      <w:proofErr w:type="gramEnd"/>
      <w:r w:rsidRPr="00D500CD">
        <w:rPr>
          <w:i/>
          <w:sz w:val="28"/>
          <w:szCs w:val="28"/>
        </w:rPr>
        <w:t xml:space="preserve"> </w:t>
      </w:r>
    </w:p>
    <w:p w:rsidR="00D500CD" w:rsidRDefault="00D500CD" w:rsidP="00D500CD">
      <w:pPr>
        <w:rPr>
          <w:i/>
          <w:sz w:val="28"/>
          <w:szCs w:val="28"/>
        </w:rPr>
      </w:pPr>
      <w:r w:rsidRPr="00D500CD">
        <w:rPr>
          <w:i/>
          <w:sz w:val="28"/>
          <w:szCs w:val="28"/>
        </w:rPr>
        <w:t>услуги «Признание</w:t>
      </w:r>
      <w:r>
        <w:rPr>
          <w:i/>
          <w:sz w:val="28"/>
          <w:szCs w:val="28"/>
        </w:rPr>
        <w:t xml:space="preserve"> </w:t>
      </w:r>
      <w:r w:rsidRPr="00D500CD">
        <w:rPr>
          <w:i/>
          <w:sz w:val="28"/>
          <w:szCs w:val="28"/>
        </w:rPr>
        <w:t xml:space="preserve">садового дома </w:t>
      </w:r>
      <w:proofErr w:type="gramStart"/>
      <w:r w:rsidRPr="00D500CD">
        <w:rPr>
          <w:i/>
          <w:sz w:val="28"/>
          <w:szCs w:val="28"/>
        </w:rPr>
        <w:t>жилым</w:t>
      </w:r>
      <w:proofErr w:type="gramEnd"/>
      <w:r w:rsidRPr="00D500CD">
        <w:rPr>
          <w:i/>
          <w:sz w:val="28"/>
          <w:szCs w:val="28"/>
        </w:rPr>
        <w:t xml:space="preserve"> </w:t>
      </w:r>
    </w:p>
    <w:p w:rsidR="00D500CD" w:rsidRPr="00D500CD" w:rsidRDefault="00D500CD" w:rsidP="00D500CD">
      <w:pPr>
        <w:rPr>
          <w:i/>
          <w:sz w:val="28"/>
          <w:szCs w:val="28"/>
        </w:rPr>
      </w:pPr>
      <w:r w:rsidRPr="00D500CD">
        <w:rPr>
          <w:i/>
          <w:sz w:val="28"/>
          <w:szCs w:val="28"/>
        </w:rPr>
        <w:t>домом и жилого дома садовым домом»</w:t>
      </w:r>
    </w:p>
    <w:p w:rsidR="00D500CD" w:rsidRDefault="00D500CD" w:rsidP="00D500CD">
      <w:pPr>
        <w:rPr>
          <w:sz w:val="28"/>
          <w:szCs w:val="28"/>
        </w:rPr>
      </w:pPr>
    </w:p>
    <w:p w:rsidR="00D500CD" w:rsidRPr="00D500CD" w:rsidRDefault="00D500CD" w:rsidP="00D500CD">
      <w:pPr>
        <w:rPr>
          <w:sz w:val="28"/>
          <w:szCs w:val="28"/>
        </w:rPr>
      </w:pPr>
    </w:p>
    <w:p w:rsidR="00D500CD" w:rsidRPr="00D500CD" w:rsidRDefault="00D500CD" w:rsidP="00D500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00CD">
        <w:rPr>
          <w:color w:val="000000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D500CD" w:rsidRPr="00D500CD" w:rsidRDefault="00D500CD" w:rsidP="00D500CD">
      <w:pPr>
        <w:jc w:val="center"/>
        <w:rPr>
          <w:color w:val="000000"/>
          <w:sz w:val="28"/>
          <w:szCs w:val="28"/>
        </w:rPr>
      </w:pPr>
      <w:r w:rsidRPr="00D500CD">
        <w:rPr>
          <w:color w:val="000000"/>
          <w:sz w:val="28"/>
          <w:szCs w:val="28"/>
        </w:rPr>
        <w:t>П О С Т А Н О В Л Я Е Т:</w:t>
      </w:r>
    </w:p>
    <w:p w:rsidR="00D500CD" w:rsidRPr="00D500CD" w:rsidRDefault="00D500CD" w:rsidP="00D500CD">
      <w:pPr>
        <w:rPr>
          <w:color w:val="000000"/>
          <w:sz w:val="28"/>
          <w:szCs w:val="28"/>
        </w:rPr>
      </w:pPr>
    </w:p>
    <w:p w:rsidR="00D500CD" w:rsidRPr="00D500CD" w:rsidRDefault="00D500CD" w:rsidP="00D500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</w:t>
      </w:r>
      <w:r w:rsidRPr="00D500CD">
        <w:rPr>
          <w:sz w:val="28"/>
          <w:szCs w:val="28"/>
        </w:rPr>
        <w:t>дминистративный регламент предоставления муниципальной услуги «Признание садового дома жилым домом и жилого дома садовым домом» согласно приложению к настоящему постановлению.</w:t>
      </w:r>
    </w:p>
    <w:p w:rsidR="00D500CD" w:rsidRPr="00D500CD" w:rsidRDefault="00D500CD" w:rsidP="00D500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0CD">
        <w:rPr>
          <w:sz w:val="28"/>
          <w:szCs w:val="28"/>
        </w:rPr>
        <w:t xml:space="preserve">2. </w:t>
      </w:r>
      <w:r>
        <w:rPr>
          <w:sz w:val="28"/>
          <w:szCs w:val="28"/>
        </w:rPr>
        <w:t>Положения А</w:t>
      </w:r>
      <w:r w:rsidRPr="00D500CD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Ялуторовского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D500CD" w:rsidRPr="00D500CD" w:rsidRDefault="00D500CD" w:rsidP="00D500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0CD">
        <w:rPr>
          <w:sz w:val="28"/>
          <w:szCs w:val="28"/>
        </w:rPr>
        <w:t xml:space="preserve">3. </w:t>
      </w:r>
      <w:r>
        <w:rPr>
          <w:sz w:val="28"/>
          <w:szCs w:val="28"/>
        </w:rPr>
        <w:t>Установить, что положения А</w:t>
      </w:r>
      <w:r w:rsidRPr="00D500CD">
        <w:rPr>
          <w:sz w:val="28"/>
          <w:szCs w:val="28"/>
        </w:rPr>
        <w:t>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D500CD" w:rsidRDefault="00D500CD" w:rsidP="00D500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00CD" w:rsidRDefault="00D500CD" w:rsidP="00D500CD">
      <w:pPr>
        <w:jc w:val="both"/>
        <w:rPr>
          <w:sz w:val="28"/>
          <w:szCs w:val="28"/>
        </w:rPr>
      </w:pPr>
    </w:p>
    <w:p w:rsidR="00D500CD" w:rsidRPr="00D500CD" w:rsidRDefault="00D500CD" w:rsidP="00D500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500CD">
        <w:rPr>
          <w:sz w:val="28"/>
          <w:szCs w:val="28"/>
        </w:rPr>
        <w:t xml:space="preserve">4. </w:t>
      </w:r>
      <w:r>
        <w:rPr>
          <w:sz w:val="28"/>
          <w:szCs w:val="28"/>
        </w:rPr>
        <w:t>Установить, что положение А</w:t>
      </w:r>
      <w:r w:rsidRPr="00D500CD">
        <w:rPr>
          <w:sz w:val="28"/>
          <w:szCs w:val="28"/>
        </w:rPr>
        <w:t xml:space="preserve">дминистративного регламента в части размещения нормативных правовых актов, регулирующих отношения, </w:t>
      </w:r>
      <w:r>
        <w:rPr>
          <w:sz w:val="28"/>
          <w:szCs w:val="28"/>
        </w:rPr>
        <w:t>в</w:t>
      </w:r>
      <w:r w:rsidRPr="00D500CD">
        <w:rPr>
          <w:sz w:val="28"/>
          <w:szCs w:val="28"/>
        </w:rPr>
        <w:t>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D500CD" w:rsidRPr="00D500CD" w:rsidRDefault="00D500CD" w:rsidP="00D500CD">
      <w:pPr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ab/>
      </w:r>
      <w:r w:rsidRPr="00D500CD">
        <w:rPr>
          <w:sz w:val="28"/>
          <w:szCs w:val="28"/>
        </w:rPr>
        <w:t xml:space="preserve">5. </w:t>
      </w:r>
      <w:r w:rsidRPr="00D500CD">
        <w:rPr>
          <w:rStyle w:val="15"/>
          <w:sz w:val="28"/>
          <w:szCs w:val="28"/>
        </w:rPr>
        <w:t xml:space="preserve">Постановления Администрации Ялуторовского района от 11.06.2019 № </w:t>
      </w:r>
      <w:r>
        <w:rPr>
          <w:rStyle w:val="15"/>
          <w:sz w:val="28"/>
          <w:szCs w:val="28"/>
        </w:rPr>
        <w:t>482-п «Об утверждении А</w:t>
      </w:r>
      <w:r w:rsidRPr="00D500CD">
        <w:rPr>
          <w:rStyle w:val="15"/>
          <w:sz w:val="28"/>
          <w:szCs w:val="28"/>
        </w:rPr>
        <w:t>дминистративного регламента предоставления муниципальной услуги: «Признание садового дома жилым домом и жилого дома садовым домом», от 18.10.2021 № 855-п «О внесении изменений в приложение к постановлению Администрации Ялуторовского района от 11.06.2019 № 482-п «Об утверждении Административного регламента предоставления муниципальной услуги: «Признание садового дома жилым домом  и жилого дома садовым домом» считать утратившими силу.</w:t>
      </w:r>
    </w:p>
    <w:p w:rsidR="00D500CD" w:rsidRDefault="00D500CD" w:rsidP="00D500CD">
      <w:pPr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ab/>
      </w:r>
      <w:r w:rsidRPr="00D500CD">
        <w:rPr>
          <w:rStyle w:val="15"/>
          <w:sz w:val="28"/>
          <w:szCs w:val="28"/>
        </w:rPr>
        <w:t>6. Постановление разместить на официальном сайте Ялуторовского района.</w:t>
      </w:r>
    </w:p>
    <w:p w:rsidR="00C77C66" w:rsidRPr="00D500CD" w:rsidRDefault="00C77C66" w:rsidP="00D500CD">
      <w:pPr>
        <w:jc w:val="both"/>
        <w:rPr>
          <w:rStyle w:val="15"/>
          <w:color w:val="000000"/>
          <w:sz w:val="28"/>
          <w:szCs w:val="28"/>
        </w:rPr>
      </w:pPr>
    </w:p>
    <w:p w:rsidR="00D500CD" w:rsidRPr="00D500CD" w:rsidRDefault="00D500CD" w:rsidP="00D500CD">
      <w:pPr>
        <w:rPr>
          <w:bCs/>
          <w:sz w:val="28"/>
          <w:szCs w:val="28"/>
        </w:rPr>
      </w:pPr>
    </w:p>
    <w:p w:rsidR="00E53803" w:rsidRDefault="00E53803" w:rsidP="00E53803">
      <w:pPr>
        <w:jc w:val="both"/>
        <w:rPr>
          <w:rStyle w:val="15"/>
          <w:sz w:val="28"/>
          <w:szCs w:val="28"/>
        </w:rPr>
      </w:pPr>
    </w:p>
    <w:p w:rsidR="00E53803" w:rsidRPr="00E53803" w:rsidRDefault="00E53803" w:rsidP="00E53803">
      <w:pPr>
        <w:jc w:val="both"/>
        <w:rPr>
          <w:rStyle w:val="15"/>
          <w:color w:val="000000"/>
          <w:sz w:val="28"/>
          <w:szCs w:val="28"/>
        </w:rPr>
      </w:pPr>
    </w:p>
    <w:p w:rsidR="00C542F6" w:rsidRPr="00C542F6" w:rsidRDefault="00C542F6" w:rsidP="00E53803">
      <w:pPr>
        <w:jc w:val="both"/>
        <w:rPr>
          <w:sz w:val="27"/>
          <w:szCs w:val="27"/>
        </w:rPr>
      </w:pPr>
    </w:p>
    <w:p w:rsidR="00517D73" w:rsidRPr="00E53803" w:rsidRDefault="00517D73" w:rsidP="00517D73">
      <w:pPr>
        <w:rPr>
          <w:sz w:val="28"/>
          <w:szCs w:val="28"/>
        </w:rPr>
      </w:pPr>
      <w:r w:rsidRPr="00C542F6">
        <w:rPr>
          <w:sz w:val="27"/>
          <w:szCs w:val="27"/>
        </w:rPr>
        <w:tab/>
      </w:r>
      <w:r w:rsidRPr="00E53803">
        <w:rPr>
          <w:sz w:val="28"/>
          <w:szCs w:val="28"/>
        </w:rPr>
        <w:t xml:space="preserve">Глава Ялуторовского района                              </w:t>
      </w:r>
      <w:r w:rsidR="002829C0" w:rsidRPr="00E53803">
        <w:rPr>
          <w:sz w:val="28"/>
          <w:szCs w:val="28"/>
        </w:rPr>
        <w:t xml:space="preserve">                </w:t>
      </w:r>
      <w:r w:rsidRPr="00E53803">
        <w:rPr>
          <w:sz w:val="28"/>
          <w:szCs w:val="28"/>
        </w:rPr>
        <w:t xml:space="preserve">А.С. </w:t>
      </w:r>
      <w:proofErr w:type="spellStart"/>
      <w:r w:rsidRPr="00E53803">
        <w:rPr>
          <w:sz w:val="28"/>
          <w:szCs w:val="28"/>
        </w:rPr>
        <w:t>Гильгенберг</w:t>
      </w:r>
      <w:proofErr w:type="spellEnd"/>
    </w:p>
    <w:p w:rsidR="00517D73" w:rsidRPr="00517D73" w:rsidRDefault="00517D73" w:rsidP="00517D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500CD" w:rsidRPr="00E53803" w:rsidRDefault="00462262" w:rsidP="00D500CD">
      <w:pPr>
        <w:rPr>
          <w:sz w:val="24"/>
          <w:szCs w:val="24"/>
        </w:rPr>
      </w:pPr>
      <w:r>
        <w:tab/>
      </w:r>
      <w:r w:rsidR="00363D43" w:rsidRPr="00E53803">
        <w:rPr>
          <w:sz w:val="24"/>
          <w:szCs w:val="24"/>
        </w:rPr>
        <w:t>Направлено</w:t>
      </w:r>
      <w:r w:rsidR="00B06107" w:rsidRPr="00E53803">
        <w:rPr>
          <w:sz w:val="24"/>
          <w:szCs w:val="24"/>
        </w:rPr>
        <w:t>:</w:t>
      </w:r>
      <w:r w:rsidR="00C44E66" w:rsidRPr="00E53803">
        <w:rPr>
          <w:sz w:val="24"/>
          <w:szCs w:val="24"/>
        </w:rPr>
        <w:t xml:space="preserve"> </w:t>
      </w:r>
      <w:r w:rsidR="00D500CD" w:rsidRPr="00E53803">
        <w:rPr>
          <w:sz w:val="24"/>
          <w:szCs w:val="24"/>
        </w:rPr>
        <w:t xml:space="preserve">отдел организационной работы, делопроизводства и обращений граждан, </w:t>
      </w:r>
      <w:r w:rsidR="00D500CD">
        <w:rPr>
          <w:sz w:val="24"/>
          <w:szCs w:val="24"/>
        </w:rPr>
        <w:tab/>
      </w:r>
      <w:r w:rsidR="00D500CD">
        <w:rPr>
          <w:sz w:val="24"/>
          <w:szCs w:val="24"/>
        </w:rPr>
        <w:tab/>
      </w:r>
      <w:r w:rsidR="00D500CD">
        <w:rPr>
          <w:sz w:val="24"/>
          <w:szCs w:val="24"/>
        </w:rPr>
        <w:tab/>
      </w:r>
      <w:r w:rsidR="00D500CD" w:rsidRPr="00E53803">
        <w:rPr>
          <w:sz w:val="24"/>
          <w:szCs w:val="24"/>
        </w:rPr>
        <w:t xml:space="preserve">отдел строительства, архитектуры и жилищных программ, отдел </w:t>
      </w:r>
      <w:r w:rsidR="00D500CD">
        <w:rPr>
          <w:sz w:val="24"/>
          <w:szCs w:val="24"/>
        </w:rPr>
        <w:tab/>
      </w:r>
      <w:r w:rsidR="00D500CD">
        <w:rPr>
          <w:sz w:val="24"/>
          <w:szCs w:val="24"/>
        </w:rPr>
        <w:tab/>
      </w:r>
      <w:r w:rsidR="00D500CD">
        <w:rPr>
          <w:sz w:val="24"/>
          <w:szCs w:val="24"/>
        </w:rPr>
        <w:tab/>
      </w:r>
      <w:r w:rsidR="00D500CD">
        <w:rPr>
          <w:sz w:val="24"/>
          <w:szCs w:val="24"/>
        </w:rPr>
        <w:tab/>
      </w:r>
      <w:r w:rsidR="00D500CD" w:rsidRPr="00E53803">
        <w:rPr>
          <w:sz w:val="24"/>
          <w:szCs w:val="24"/>
        </w:rPr>
        <w:t>информатики и защиты информации, в дело</w:t>
      </w:r>
    </w:p>
    <w:p w:rsidR="00D500CD" w:rsidRPr="00E53803" w:rsidRDefault="00D500CD" w:rsidP="00D500CD">
      <w:pPr>
        <w:rPr>
          <w:sz w:val="24"/>
          <w:szCs w:val="24"/>
        </w:rPr>
      </w:pPr>
      <w:r w:rsidRPr="00E53803">
        <w:rPr>
          <w:sz w:val="24"/>
          <w:szCs w:val="24"/>
        </w:rPr>
        <w:t>Готовил: Гончарова Н.А.</w:t>
      </w:r>
    </w:p>
    <w:p w:rsidR="00E53803" w:rsidRPr="00E53803" w:rsidRDefault="00D500CD" w:rsidP="00D500CD">
      <w:pPr>
        <w:rPr>
          <w:sz w:val="24"/>
          <w:szCs w:val="24"/>
        </w:rPr>
      </w:pPr>
      <w:r w:rsidRPr="00E53803">
        <w:rPr>
          <w:sz w:val="24"/>
          <w:szCs w:val="24"/>
        </w:rPr>
        <w:t xml:space="preserve">Согласовано: </w:t>
      </w:r>
      <w:proofErr w:type="spellStart"/>
      <w:r w:rsidRPr="00E53803">
        <w:rPr>
          <w:sz w:val="24"/>
          <w:szCs w:val="24"/>
        </w:rPr>
        <w:t>Скоторенко</w:t>
      </w:r>
      <w:proofErr w:type="spellEnd"/>
      <w:r w:rsidRPr="00E53803">
        <w:rPr>
          <w:sz w:val="24"/>
          <w:szCs w:val="24"/>
        </w:rPr>
        <w:t xml:space="preserve"> С.В., Андреев А.В., </w:t>
      </w:r>
      <w:proofErr w:type="spellStart"/>
      <w:r w:rsidRPr="00E53803">
        <w:rPr>
          <w:sz w:val="24"/>
          <w:szCs w:val="24"/>
        </w:rPr>
        <w:t>Апухтина</w:t>
      </w:r>
      <w:proofErr w:type="spellEnd"/>
      <w:r w:rsidRPr="00E53803">
        <w:rPr>
          <w:sz w:val="24"/>
          <w:szCs w:val="24"/>
        </w:rPr>
        <w:t xml:space="preserve"> О.В., Гордиенко К.В., </w:t>
      </w:r>
      <w:proofErr w:type="spellStart"/>
      <w:r w:rsidRPr="00E53803">
        <w:rPr>
          <w:sz w:val="24"/>
          <w:szCs w:val="24"/>
        </w:rPr>
        <w:t>Крашенинин</w:t>
      </w:r>
      <w:proofErr w:type="spellEnd"/>
      <w:r w:rsidRPr="00E53803">
        <w:rPr>
          <w:sz w:val="24"/>
          <w:szCs w:val="24"/>
        </w:rPr>
        <w:t xml:space="preserve"> </w:t>
      </w:r>
      <w:r w:rsidR="00E53803" w:rsidRPr="00E53803">
        <w:rPr>
          <w:sz w:val="24"/>
          <w:szCs w:val="24"/>
        </w:rPr>
        <w:t>А.В.</w:t>
      </w:r>
    </w:p>
    <w:p w:rsidR="00E53803" w:rsidRDefault="00E53803" w:rsidP="00E53803">
      <w:pPr>
        <w:spacing w:after="160" w:line="259" w:lineRule="auto"/>
        <w:rPr>
          <w:b/>
          <w:sz w:val="26"/>
          <w:szCs w:val="26"/>
        </w:rPr>
      </w:pPr>
    </w:p>
    <w:p w:rsidR="00E53803" w:rsidRDefault="00E53803" w:rsidP="00E53803">
      <w:pPr>
        <w:rPr>
          <w:sz w:val="22"/>
          <w:szCs w:val="22"/>
        </w:rPr>
      </w:pPr>
    </w:p>
    <w:p w:rsidR="00517D73" w:rsidRPr="001F103A" w:rsidRDefault="00C542F6" w:rsidP="00E538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F103A">
        <w:rPr>
          <w:sz w:val="22"/>
          <w:szCs w:val="22"/>
        </w:rPr>
        <w:t>-</w:t>
      </w:r>
      <w:r w:rsidR="00517D73" w:rsidRPr="001F103A">
        <w:rPr>
          <w:sz w:val="22"/>
          <w:szCs w:val="22"/>
        </w:rPr>
        <w:t>вп</w:t>
      </w:r>
    </w:p>
    <w:p w:rsidR="002F5D2D" w:rsidRDefault="00517D73" w:rsidP="00615C66">
      <w:pPr>
        <w:rPr>
          <w:sz w:val="22"/>
          <w:szCs w:val="22"/>
        </w:rPr>
      </w:pPr>
      <w:r w:rsidRPr="001F103A">
        <w:rPr>
          <w:sz w:val="22"/>
          <w:szCs w:val="22"/>
        </w:rPr>
        <w:t>№</w:t>
      </w:r>
      <w:r w:rsidR="00D500CD">
        <w:rPr>
          <w:sz w:val="22"/>
          <w:szCs w:val="22"/>
        </w:rPr>
        <w:t xml:space="preserve"> 1818</w:t>
      </w:r>
    </w:p>
    <w:p w:rsidR="00E53803" w:rsidRDefault="00683DA5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53803" w:rsidRDefault="00E53803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500CD" w:rsidRDefault="00054674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</w:p>
    <w:p w:rsidR="00683DA5" w:rsidRDefault="00C77C66" w:rsidP="00683DA5">
      <w:pPr>
        <w:pStyle w:val="29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lef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683DA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Приложение </w:t>
      </w:r>
    </w:p>
    <w:p w:rsidR="00683DA5" w:rsidRDefault="00683DA5" w:rsidP="00683DA5">
      <w:pPr>
        <w:pStyle w:val="29"/>
        <w:keepNext w:val="0"/>
        <w:shd w:val="clear" w:color="auto" w:fill="FFFFFF"/>
        <w:suppressAutoHyphens w:val="0"/>
        <w:ind w:left="4248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постановлению Админист</w:t>
      </w:r>
      <w:r w:rsidR="006C56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рации Ялуторовского района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 26 апреля 2022 г.</w:t>
      </w:r>
      <w:r w:rsidR="007E643F" w:rsidRPr="007E643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7E643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326-п</w:t>
      </w:r>
    </w:p>
    <w:p w:rsidR="003249EB" w:rsidRDefault="0034417D" w:rsidP="00683DA5">
      <w:pPr>
        <w:pStyle w:val="29"/>
        <w:keepNext w:val="0"/>
        <w:shd w:val="clear" w:color="auto" w:fill="FFFFFF"/>
        <w:suppressAutoHyphens w:val="0"/>
        <w:ind w:left="4248" w:firstLine="0"/>
        <w:jc w:val="left"/>
        <w:textAlignment w:val="auto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(</w:t>
      </w:r>
      <w:r w:rsidR="003249EB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в ред. постановлени</w:t>
      </w:r>
      <w:r w:rsidR="001610E4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й</w:t>
      </w:r>
      <w:bookmarkStart w:id="0" w:name="_GoBack"/>
      <w:bookmarkEnd w:id="0"/>
      <w:r w:rsidR="003249EB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Администрации</w:t>
      </w:r>
      <w:proofErr w:type="gramEnd"/>
    </w:p>
    <w:p w:rsidR="003249EB" w:rsidRPr="003249EB" w:rsidRDefault="003249EB" w:rsidP="00683DA5">
      <w:pPr>
        <w:pStyle w:val="29"/>
        <w:keepNext w:val="0"/>
        <w:shd w:val="clear" w:color="auto" w:fill="FFFFFF"/>
        <w:suppressAutoHyphens w:val="0"/>
        <w:ind w:left="4248" w:firstLine="0"/>
        <w:jc w:val="left"/>
        <w:textAlignment w:val="auto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Ялуторовского района от 01.08.2022 № 628-п</w:t>
      </w:r>
      <w:r w:rsidR="00C8161C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, от</w:t>
      </w:r>
      <w:r w:rsidR="0034417D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07.06.2024 №489-п)</w:t>
      </w:r>
    </w:p>
    <w:p w:rsidR="00C77C66" w:rsidRDefault="00C77C66" w:rsidP="00683DA5">
      <w:pPr>
        <w:pStyle w:val="29"/>
        <w:keepNext w:val="0"/>
        <w:shd w:val="clear" w:color="auto" w:fill="FFFFFF"/>
        <w:suppressAutoHyphens w:val="0"/>
        <w:ind w:left="4248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C77C66" w:rsidRPr="00C77C66" w:rsidRDefault="00C77C66" w:rsidP="00C77C66">
      <w:pPr>
        <w:jc w:val="center"/>
        <w:rPr>
          <w:b/>
          <w:sz w:val="24"/>
          <w:szCs w:val="24"/>
        </w:rPr>
      </w:pPr>
      <w:r w:rsidRPr="00C77C66">
        <w:rPr>
          <w:b/>
          <w:sz w:val="24"/>
          <w:szCs w:val="24"/>
        </w:rPr>
        <w:t>АДМИНИСТРАТИВНЫЙ РЕГЛАМЕНТ</w:t>
      </w:r>
    </w:p>
    <w:p w:rsidR="00C77C66" w:rsidRPr="00C77C66" w:rsidRDefault="00C77C66" w:rsidP="00C77C66">
      <w:pPr>
        <w:jc w:val="center"/>
        <w:rPr>
          <w:rStyle w:val="15"/>
          <w:b/>
          <w:bCs/>
          <w:sz w:val="24"/>
          <w:szCs w:val="24"/>
        </w:rPr>
      </w:pPr>
      <w:r w:rsidRPr="00C77C66">
        <w:rPr>
          <w:rStyle w:val="15"/>
          <w:b/>
          <w:bCs/>
          <w:sz w:val="24"/>
          <w:szCs w:val="24"/>
        </w:rPr>
        <w:t>предоставления муниципальной услуги</w:t>
      </w:r>
    </w:p>
    <w:p w:rsidR="00C77C66" w:rsidRPr="00C77C66" w:rsidRDefault="00C77C66" w:rsidP="00C77C66">
      <w:pPr>
        <w:jc w:val="center"/>
        <w:rPr>
          <w:sz w:val="24"/>
          <w:szCs w:val="24"/>
        </w:rPr>
      </w:pPr>
      <w:r w:rsidRPr="00C77C66">
        <w:rPr>
          <w:rStyle w:val="15"/>
          <w:b/>
          <w:bCs/>
          <w:sz w:val="24"/>
          <w:szCs w:val="24"/>
        </w:rPr>
        <w:t>«Признание садового дома жилым домом и жилого дома садовым домом»</w:t>
      </w:r>
    </w:p>
    <w:p w:rsidR="00C77C66" w:rsidRPr="00C77C66" w:rsidRDefault="00C77C66" w:rsidP="00C77C66">
      <w:pPr>
        <w:rPr>
          <w:sz w:val="24"/>
          <w:szCs w:val="24"/>
        </w:rPr>
      </w:pPr>
    </w:p>
    <w:p w:rsidR="00C77C66" w:rsidRPr="00C77C66" w:rsidRDefault="00C77C66" w:rsidP="00C77C66">
      <w:pPr>
        <w:jc w:val="center"/>
        <w:rPr>
          <w:rStyle w:val="15"/>
          <w:b/>
          <w:bCs/>
          <w:sz w:val="24"/>
          <w:szCs w:val="24"/>
        </w:rPr>
      </w:pPr>
      <w:r>
        <w:rPr>
          <w:rStyle w:val="15"/>
          <w:b/>
          <w:bCs/>
          <w:sz w:val="24"/>
          <w:szCs w:val="24"/>
          <w:lang w:val="en-US"/>
        </w:rPr>
        <w:t>I</w:t>
      </w:r>
      <w:r w:rsidRPr="00C77C66">
        <w:rPr>
          <w:rStyle w:val="15"/>
          <w:b/>
          <w:bCs/>
          <w:sz w:val="24"/>
          <w:szCs w:val="24"/>
        </w:rPr>
        <w:t>. ОБЩИЕ ПОЛОЖЕНИЯ</w:t>
      </w:r>
    </w:p>
    <w:p w:rsidR="00C77C66" w:rsidRPr="00C77C66" w:rsidRDefault="00C77C66" w:rsidP="00C77C66">
      <w:pPr>
        <w:rPr>
          <w:sz w:val="24"/>
          <w:szCs w:val="24"/>
        </w:rPr>
      </w:pP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b/>
          <w:bCs/>
          <w:sz w:val="24"/>
          <w:szCs w:val="24"/>
        </w:rPr>
        <w:tab/>
      </w:r>
      <w:r w:rsidRPr="00C77C66">
        <w:rPr>
          <w:rStyle w:val="15"/>
          <w:b/>
          <w:bCs/>
          <w:sz w:val="24"/>
          <w:szCs w:val="24"/>
        </w:rPr>
        <w:t xml:space="preserve">1.1. </w:t>
      </w:r>
      <w:r>
        <w:rPr>
          <w:rStyle w:val="15"/>
          <w:b/>
          <w:bCs/>
          <w:sz w:val="24"/>
          <w:szCs w:val="24"/>
        </w:rPr>
        <w:t>Предмет регулирования А</w:t>
      </w:r>
      <w:r w:rsidRPr="00C77C66">
        <w:rPr>
          <w:rStyle w:val="15"/>
          <w:b/>
          <w:bCs/>
          <w:sz w:val="24"/>
          <w:szCs w:val="24"/>
        </w:rPr>
        <w:t>дминистративного регламента</w:t>
      </w:r>
    </w:p>
    <w:p w:rsidR="00C77C66" w:rsidRPr="00C77C66" w:rsidRDefault="00C77C66" w:rsidP="00C77C66">
      <w:pPr>
        <w:jc w:val="both"/>
        <w:rPr>
          <w:rStyle w:val="15"/>
          <w:sz w:val="24"/>
          <w:szCs w:val="24"/>
        </w:rPr>
      </w:pPr>
      <w:r>
        <w:rPr>
          <w:rStyle w:val="15"/>
          <w:sz w:val="24"/>
          <w:szCs w:val="24"/>
        </w:rPr>
        <w:tab/>
      </w:r>
      <w:r w:rsidRPr="00C77C66">
        <w:rPr>
          <w:rStyle w:val="15"/>
          <w:sz w:val="24"/>
          <w:szCs w:val="24"/>
        </w:rPr>
        <w:t xml:space="preserve">Настоящий </w:t>
      </w:r>
      <w:r>
        <w:rPr>
          <w:rStyle w:val="15"/>
          <w:sz w:val="24"/>
          <w:szCs w:val="24"/>
        </w:rPr>
        <w:t>А</w:t>
      </w:r>
      <w:r w:rsidRPr="00C77C66">
        <w:rPr>
          <w:rStyle w:val="15"/>
          <w:sz w:val="24"/>
          <w:szCs w:val="24"/>
        </w:rPr>
        <w:t>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- Администрация).</w:t>
      </w:r>
    </w:p>
    <w:p w:rsidR="00C77C66" w:rsidRPr="00C77C66" w:rsidRDefault="00C77C66" w:rsidP="00C77C66">
      <w:pPr>
        <w:jc w:val="both"/>
        <w:rPr>
          <w:rStyle w:val="15"/>
          <w:sz w:val="24"/>
          <w:szCs w:val="24"/>
        </w:rPr>
      </w:pPr>
      <w:r>
        <w:rPr>
          <w:rStyle w:val="15"/>
          <w:sz w:val="24"/>
          <w:szCs w:val="24"/>
        </w:rPr>
        <w:tab/>
      </w:r>
      <w:r w:rsidRPr="00C77C66">
        <w:rPr>
          <w:rStyle w:val="15"/>
          <w:sz w:val="24"/>
          <w:szCs w:val="24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Ялуторовского муниципального района.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ab/>
      </w:r>
      <w:r w:rsidRPr="00C77C66">
        <w:rPr>
          <w:rStyle w:val="15"/>
          <w:sz w:val="24"/>
          <w:szCs w:val="24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C77C66" w:rsidRPr="00C77C66" w:rsidRDefault="00C77C66" w:rsidP="00C77C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77C66">
        <w:rPr>
          <w:b/>
          <w:sz w:val="24"/>
          <w:szCs w:val="24"/>
        </w:rPr>
        <w:t>1.2. Круг заявителей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77C66">
        <w:rPr>
          <w:sz w:val="24"/>
          <w:szCs w:val="24"/>
        </w:rPr>
        <w:t>В качестве заявителей могут выступать собственники садовых или жилых домов, расположенных в границах Ялуторовского муниципального района (далее - заявители).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77C66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77C66" w:rsidRPr="00C77C66" w:rsidRDefault="00C77C66" w:rsidP="00C77C66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C77C66">
        <w:rPr>
          <w:b/>
          <w:color w:val="000000"/>
          <w:sz w:val="24"/>
          <w:szCs w:val="24"/>
        </w:rPr>
        <w:t>1.3. Справочная информация</w:t>
      </w:r>
    </w:p>
    <w:p w:rsidR="00C77C66" w:rsidRPr="00C77C66" w:rsidRDefault="00C77C66" w:rsidP="00C77C66">
      <w:pPr>
        <w:jc w:val="both"/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</w:pPr>
      <w:r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ab/>
      </w:r>
      <w:r w:rsidRPr="00C77C66"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 Регламента, размещена на официальном сайте Ялуторовского муниципального района в разделе «Государственные и муниципальные услуги»,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77C66" w:rsidRPr="00C77C66" w:rsidRDefault="00C77C66" w:rsidP="00C77C66">
      <w:pPr>
        <w:jc w:val="both"/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</w:pPr>
      <w:r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ab/>
      </w:r>
      <w:r w:rsidRPr="00C77C66"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ab/>
      </w:r>
      <w:r w:rsidRPr="00C77C66"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Pr="00C77C66">
        <w:rPr>
          <w:rStyle w:val="15"/>
          <w:rFonts w:eastAsia="NSimSun"/>
          <w:color w:val="000000"/>
          <w:kern w:val="2"/>
          <w:sz w:val="24"/>
          <w:szCs w:val="24"/>
          <w:lang w:eastAsia="zh-CN" w:bidi="hi-IN"/>
        </w:rPr>
        <w:lastRenderedPageBreak/>
        <w:t>регистрацию или авторизацию заявителя (представителя заявителя), или предоставление им персональных данных.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</w:p>
    <w:p w:rsidR="00C77C66" w:rsidRPr="006C56D3" w:rsidRDefault="00C77C66" w:rsidP="00C77C66">
      <w:pPr>
        <w:rPr>
          <w:rStyle w:val="15"/>
          <w:rFonts w:eastAsia="Arial"/>
          <w:b/>
          <w:color w:val="000000"/>
          <w:sz w:val="24"/>
          <w:szCs w:val="24"/>
        </w:rPr>
      </w:pPr>
    </w:p>
    <w:p w:rsidR="00C77C66" w:rsidRPr="00C77C66" w:rsidRDefault="00C77C66" w:rsidP="00C77C66">
      <w:pPr>
        <w:jc w:val="center"/>
        <w:rPr>
          <w:rStyle w:val="15"/>
          <w:rFonts w:eastAsia="Arial"/>
          <w:b/>
          <w:color w:val="000000"/>
          <w:sz w:val="24"/>
          <w:szCs w:val="24"/>
        </w:rPr>
      </w:pPr>
      <w:r w:rsidRPr="00C77C66">
        <w:rPr>
          <w:rStyle w:val="15"/>
          <w:rFonts w:eastAsia="Arial"/>
          <w:b/>
          <w:color w:val="000000"/>
          <w:sz w:val="24"/>
          <w:szCs w:val="24"/>
          <w:lang w:val="en-US"/>
        </w:rPr>
        <w:t>II</w:t>
      </w:r>
      <w:r w:rsidRPr="00C77C66">
        <w:rPr>
          <w:rStyle w:val="15"/>
          <w:rFonts w:eastAsia="Arial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C77C66" w:rsidRPr="00C77C66" w:rsidRDefault="00C77C66" w:rsidP="00C77C66">
      <w:pPr>
        <w:rPr>
          <w:rStyle w:val="15"/>
          <w:rFonts w:eastAsia="Arial"/>
          <w:b/>
          <w:color w:val="000000"/>
          <w:sz w:val="24"/>
          <w:szCs w:val="24"/>
        </w:rPr>
      </w:pPr>
    </w:p>
    <w:p w:rsidR="00C77C66" w:rsidRPr="00C77C66" w:rsidRDefault="00C77C66" w:rsidP="00C77C66">
      <w:pPr>
        <w:jc w:val="both"/>
        <w:rPr>
          <w:rStyle w:val="15"/>
          <w:rFonts w:eastAsia="Arial"/>
          <w:b/>
          <w:bCs/>
          <w:color w:val="000000"/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C77C66" w:rsidRPr="00C77C66" w:rsidRDefault="00C77C66" w:rsidP="00C77C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77C66">
        <w:rPr>
          <w:color w:val="000000"/>
          <w:sz w:val="24"/>
          <w:szCs w:val="24"/>
        </w:rPr>
        <w:t>Признание садового дома жилым домом и жилого дома садовым домом.</w:t>
      </w:r>
    </w:p>
    <w:p w:rsidR="00C77C66" w:rsidRPr="00C77C66" w:rsidRDefault="00C77C66" w:rsidP="00C77C6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C77C66">
        <w:rPr>
          <w:b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C77C66" w:rsidRPr="00C77C66" w:rsidRDefault="00C77C66" w:rsidP="00C77C66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Pr="00C77C66">
        <w:rPr>
          <w:rStyle w:val="15"/>
          <w:color w:val="000000"/>
          <w:sz w:val="24"/>
          <w:szCs w:val="24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строительства, архитектуры и жилищных программ (далее - Отдел).</w:t>
      </w:r>
    </w:p>
    <w:p w:rsidR="00C77C66" w:rsidRPr="00C77C66" w:rsidRDefault="00C77C66" w:rsidP="00C77C66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Pr="00C77C66">
        <w:rPr>
          <w:rStyle w:val="15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C77C66" w:rsidRPr="00C77C66" w:rsidRDefault="00C77C66" w:rsidP="00C77C66">
      <w:pPr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</w:r>
      <w:r w:rsidRPr="00C77C66">
        <w:rPr>
          <w:rFonts w:eastAsia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C77C66" w:rsidRPr="00C77C66" w:rsidRDefault="00C77C66" w:rsidP="00C77C66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C77C66" w:rsidRPr="00C77C66" w:rsidRDefault="00C77C66" w:rsidP="00C77C66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color w:val="000000"/>
          <w:sz w:val="24"/>
          <w:szCs w:val="24"/>
        </w:rPr>
        <w:t>а) решение о признании садового дома жилым домом или жилого дома садовым домом;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color w:val="000000"/>
          <w:sz w:val="24"/>
          <w:szCs w:val="24"/>
        </w:rPr>
        <w:t>б) решение об отказе в предоставлении муниципальной услуги.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color w:val="000000"/>
          <w:sz w:val="24"/>
          <w:szCs w:val="24"/>
        </w:rPr>
        <w:t>Общий срок предоставления муниципальной услуги со дня регистрации заявления в Администрации в соответствии с подразделом 2.13 Регламента до дня регистрации результата предоставления муниципальной услуги составляет не более 45 календарных дней.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/>
          <w:bCs/>
          <w:color w:val="000000"/>
          <w:sz w:val="24"/>
          <w:szCs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Ялуторовского муниципального района в разделе «Государственные и муниципальные услуги»,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C77C66" w:rsidRPr="00C77C66" w:rsidRDefault="00C77C66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 xml:space="preserve">2.6.1. 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или интернет-сайта «Портал услуг Тюменской области» (www.uslugi.admtyumen.ru) (далее - Региональный </w:t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lastRenderedPageBreak/>
        <w:t>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 w:rsidRPr="00C77C66">
        <w:rPr>
          <w:rStyle w:val="15"/>
          <w:rFonts w:eastAsia="Arial"/>
          <w:bCs/>
          <w:color w:val="000000"/>
          <w:sz w:val="24"/>
          <w:szCs w:val="24"/>
        </w:rPr>
        <w:tab/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согласно приложению № 1 к Регламенту - 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б)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proofErr w:type="gramStart"/>
      <w:r w:rsidRPr="00C77C66">
        <w:rPr>
          <w:rStyle w:val="15"/>
          <w:rFonts w:eastAsia="Arial"/>
          <w:bCs/>
          <w:color w:val="000000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д) документ, удостоверяющий полномочия представителя заявителя, в случае подачи заявления представителем заявителя. 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lastRenderedPageBreak/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C8161C" w:rsidRDefault="00C8161C" w:rsidP="00C8161C">
      <w:pPr>
        <w:ind w:firstLine="709"/>
        <w:rPr>
          <w:rStyle w:val="15"/>
          <w:rFonts w:eastAsia="Arial"/>
          <w:bCs/>
          <w:color w:val="000000"/>
          <w:sz w:val="24"/>
          <w:szCs w:val="24"/>
        </w:rPr>
      </w:pPr>
      <w:r w:rsidRPr="00C8161C">
        <w:rPr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C8161C">
        <w:rPr>
          <w:sz w:val="24"/>
          <w:szCs w:val="24"/>
        </w:rPr>
        <w:t>ии и ау</w:t>
      </w:r>
      <w:proofErr w:type="gramEnd"/>
      <w:r w:rsidRPr="00C8161C">
        <w:rPr>
          <w:sz w:val="24"/>
          <w:szCs w:val="24"/>
        </w:rPr>
        <w:t xml:space="preserve">тентификации с использованием информационных технологий, </w:t>
      </w:r>
      <w:r w:rsidRPr="00C8161C">
        <w:rPr>
          <w:bCs/>
          <w:sz w:val="24"/>
          <w:szCs w:val="24"/>
        </w:rPr>
        <w:t>в порядке, установленном действующим законодательством.</w:t>
      </w:r>
    </w:p>
    <w:p w:rsidR="00C8161C" w:rsidRPr="00C8161C" w:rsidRDefault="00C8161C" w:rsidP="00C8161C">
      <w:pPr>
        <w:ind w:firstLine="709"/>
        <w:rPr>
          <w:rFonts w:eastAsia="Arial"/>
          <w:bCs/>
          <w:color w:val="000000"/>
          <w:sz w:val="24"/>
          <w:szCs w:val="24"/>
        </w:rPr>
      </w:pPr>
      <w:r>
        <w:rPr>
          <w:i/>
          <w:sz w:val="24"/>
          <w:szCs w:val="24"/>
        </w:rPr>
        <w:t>(Абзац второй подпункта «е»</w:t>
      </w:r>
      <w:r w:rsidRPr="00C8161C">
        <w:rPr>
          <w:i/>
          <w:sz w:val="24"/>
          <w:szCs w:val="24"/>
        </w:rPr>
        <w:t xml:space="preserve"> пункта 2.6.1 подраздела 2.6. в ред. постановления  Администрации   Ялуторовского района от</w:t>
      </w:r>
      <w:r w:rsidR="0034417D">
        <w:rPr>
          <w:i/>
          <w:sz w:val="24"/>
          <w:szCs w:val="24"/>
        </w:rPr>
        <w:t xml:space="preserve"> 07.06.2024 № 489-п</w:t>
      </w:r>
      <w:r w:rsidRPr="00C8161C">
        <w:rPr>
          <w:i/>
          <w:sz w:val="24"/>
          <w:szCs w:val="24"/>
        </w:rPr>
        <w:t>)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Pr="00C77C66">
        <w:rPr>
          <w:rStyle w:val="15"/>
          <w:rFonts w:eastAsia="Arial"/>
          <w:bCs/>
          <w:color w:val="000000"/>
          <w:sz w:val="24"/>
          <w:szCs w:val="24"/>
        </w:rPr>
        <w:t>а) </w:t>
      </w:r>
      <w:proofErr w:type="spellStart"/>
      <w:r w:rsidRPr="00C77C66">
        <w:rPr>
          <w:rStyle w:val="15"/>
          <w:rFonts w:eastAsia="Arial"/>
          <w:bCs/>
          <w:color w:val="000000"/>
          <w:sz w:val="24"/>
          <w:szCs w:val="24"/>
        </w:rPr>
        <w:t>xml</w:t>
      </w:r>
      <w:proofErr w:type="spellEnd"/>
      <w:r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77C66">
        <w:rPr>
          <w:rStyle w:val="15"/>
          <w:rFonts w:eastAsia="Arial"/>
          <w:bCs/>
          <w:color w:val="000000"/>
          <w:sz w:val="24"/>
          <w:szCs w:val="24"/>
        </w:rPr>
        <w:t>xml</w:t>
      </w:r>
      <w:proofErr w:type="spellEnd"/>
      <w:r w:rsidRPr="00C77C66">
        <w:rPr>
          <w:rStyle w:val="15"/>
          <w:rFonts w:eastAsia="Arial"/>
          <w:bCs/>
          <w:color w:val="000000"/>
          <w:sz w:val="24"/>
          <w:szCs w:val="24"/>
        </w:rPr>
        <w:t>;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б) 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doc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,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docx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,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odt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в) 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pdf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,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jpg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,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jpeg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dpi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C66" w:rsidRPr="00C77C66" w:rsidRDefault="00C77C66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 w:rsidRPr="00C77C66">
        <w:rPr>
          <w:rStyle w:val="15"/>
          <w:rFonts w:eastAsia="Arial"/>
          <w:bCs/>
          <w:color w:val="000000"/>
          <w:sz w:val="24"/>
          <w:szCs w:val="24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7C66" w:rsidRPr="00C77C66" w:rsidRDefault="00BA25C2" w:rsidP="00C77C66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xls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,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xlsx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или </w:t>
      </w:r>
      <w:proofErr w:type="spell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ods</w:t>
      </w:r>
      <w:proofErr w:type="spell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C77C66" w:rsidRPr="00C77C66" w:rsidRDefault="00BA25C2" w:rsidP="00C77C66">
      <w:pPr>
        <w:jc w:val="both"/>
        <w:rPr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2.6.3.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C77C66" w:rsidRPr="00C77C66" w:rsidRDefault="00BA25C2" w:rsidP="00C77C66">
      <w:pPr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77C66" w:rsidRPr="00C77C66" w:rsidRDefault="00BA25C2" w:rsidP="00C77C66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lastRenderedPageBreak/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C77C66" w:rsidRPr="00C77C66" w:rsidRDefault="00BA25C2" w:rsidP="00C77C66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 Федеральную налоговую службу о предоставлении:</w:t>
      </w:r>
    </w:p>
    <w:p w:rsidR="00C77C66" w:rsidRPr="00C77C66" w:rsidRDefault="00BA25C2" w:rsidP="00C77C66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 сведений из Единого государственного реестра юридических лиц (для заявителей - юридических лиц),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77C66" w:rsidRPr="00C77C66" w:rsidRDefault="00C77C66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 Федеральную службу государственной регистрации, кадастра и картографии о предоставлении: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 органы опеки и попечительства о предоставлении: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 xml:space="preserve">в Управление Министерства внутренних дел России по Тюменской области о предоставлении: 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77C66" w:rsidRPr="00C77C66" w:rsidRDefault="00BA25C2" w:rsidP="00BA25C2">
      <w:pPr>
        <w:jc w:val="both"/>
        <w:rPr>
          <w:rStyle w:val="15"/>
          <w:rFonts w:eastAsia="Arial"/>
          <w:b/>
          <w:bCs/>
          <w:color w:val="000000"/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ж) непредставление заявления, документов, указанных в подпунктах «д», «е» пункта </w:t>
      </w: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2.6.1 Регламента;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з) 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Отказ в приеме документов не препятствует повторному обращению заявителя за получением услуги.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b/>
          <w:bCs/>
          <w:color w:val="000000"/>
          <w:sz w:val="24"/>
          <w:szCs w:val="24"/>
        </w:rPr>
        <w:lastRenderedPageBreak/>
        <w:tab/>
      </w:r>
      <w:r w:rsidR="00C77C66" w:rsidRPr="00C77C66">
        <w:rPr>
          <w:rStyle w:val="15"/>
          <w:b/>
          <w:bCs/>
          <w:color w:val="000000"/>
          <w:sz w:val="24"/>
          <w:szCs w:val="24"/>
        </w:rPr>
        <w:t>2.9. 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2.9.1. В предоставлении муниципальной услуги отказывается в случае: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proofErr w:type="gramStart"/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а) непредставление заявителем документов, предусмотренных подпунктами «а» и (или) «в» 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 47 (указаны в подпунктах «а» и «в» пункта 2.6.1. настоящего Регламента);</w:t>
      </w:r>
      <w:proofErr w:type="gramEnd"/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б)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 (указан в подпункте «б» пункта 2.6.1. настоящего Регламента),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56 Положения (указан в подпункте «б» 2.6.1.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г) непредставление заявителем документа, предусмотренного подпунктом «г» пункта 56 Положения (указан в подпункте «г» 2.6.1. настоящего Регламента), в случае если садовый дом или жилой дом обременен правами третьих лиц;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2.9.2. Решение об отказе в предоставлении муниципальной услуги должно содержать обязательную ссылку на положения пункта 2.9.1 настоящего Регламента, являющиеся основанием для отказа.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 услуги.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2.9.4. Основания для приостановления предоставления муниципальной услуги отсутствуют.</w:t>
      </w:r>
    </w:p>
    <w:p w:rsidR="00C77C66" w:rsidRPr="00BA25C2" w:rsidRDefault="00BA25C2" w:rsidP="00BA25C2">
      <w:pPr>
        <w:jc w:val="both"/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C77C66" w:rsidRPr="00BA25C2">
        <w:rPr>
          <w:rFonts w:eastAsia="Arial"/>
          <w:b/>
          <w:sz w:val="24"/>
          <w:szCs w:val="24"/>
        </w:rPr>
        <w:t>2.10. Способы, размер и основания взимания платы за предоставление муниципальной услуги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Услуга предоставляется бесплатно.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lastRenderedPageBreak/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 xml:space="preserve"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</w:t>
      </w:r>
      <w:r w:rsidR="00C77C66" w:rsidRPr="00C77C66">
        <w:rPr>
          <w:rFonts w:eastAsia="Arial"/>
          <w:sz w:val="24"/>
          <w:szCs w:val="24"/>
        </w:rPr>
        <w:t>за предоставление услуг, которые являются необходимыми и обязательными для предоставления муниципальной услуги</w:t>
      </w:r>
    </w:p>
    <w:p w:rsidR="00C77C66" w:rsidRPr="00C77C66" w:rsidRDefault="00BA25C2" w:rsidP="00BA25C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C77C66" w:rsidRPr="00C77C66">
        <w:rPr>
          <w:rFonts w:eastAsia="Arial"/>
          <w:sz w:val="24"/>
          <w:szCs w:val="24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C77C66" w:rsidRPr="00C77C66">
        <w:rPr>
          <w:rFonts w:eastAsia="Arial"/>
          <w:sz w:val="24"/>
          <w:szCs w:val="24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="00C77C66" w:rsidRPr="00C77C66">
        <w:rPr>
          <w:rStyle w:val="15"/>
          <w:b/>
          <w:bCs/>
          <w:color w:val="000000"/>
          <w:sz w:val="24"/>
          <w:szCs w:val="24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ar-SA"/>
        </w:rPr>
        <w:t>ам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ожидания, мест</w:t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ar-SA"/>
        </w:rPr>
        <w:t>ам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для заполнения Заявлений, информационны</w:t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ar-SA"/>
        </w:rPr>
        <w:t>м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стенд</w:t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ar-SA"/>
        </w:rPr>
        <w:t>ам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 1376.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2.15. Показатели доступности и качества муниципальной услуги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2.15.1. Показателями доступности муниципальной услуги являются: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ab/>
      </w:r>
      <w:r w:rsidR="00C77C66" w:rsidRPr="00C77C66">
        <w:rPr>
          <w:rFonts w:eastAsia="Arial"/>
          <w:color w:val="000000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соблюдение режима работы Администрации или МФЦ при предоставлении муниципальной услуги;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>
        <w:rPr>
          <w:rFonts w:eastAsia="Arial"/>
          <w:color w:val="000000"/>
          <w:sz w:val="24"/>
          <w:szCs w:val="24"/>
        </w:rPr>
        <w:t>нно-коммуникационных технологий.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2.15.2. Показателями качества муниципальной услуги являются: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2.16. И</w:t>
      </w:r>
      <w:r w:rsidR="00C77C66" w:rsidRPr="00C77C66">
        <w:rPr>
          <w:rStyle w:val="15"/>
          <w:rFonts w:eastAsia="Arial"/>
          <w:b/>
          <w:color w:val="000000"/>
          <w:sz w:val="24"/>
          <w:szCs w:val="24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249EB" w:rsidRPr="003249EB" w:rsidRDefault="00BA25C2" w:rsidP="003249EB">
      <w:pPr>
        <w:jc w:val="both"/>
        <w:rPr>
          <w:i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3249EB">
        <w:rPr>
          <w:rFonts w:eastAsia="Arial"/>
          <w:color w:val="000000"/>
          <w:sz w:val="24"/>
          <w:szCs w:val="24"/>
        </w:rPr>
        <w:t xml:space="preserve">2.16.1. </w:t>
      </w:r>
      <w:r w:rsidR="00C77C66" w:rsidRPr="00C77C66">
        <w:rPr>
          <w:rFonts w:eastAsia="Arial"/>
          <w:color w:val="000000"/>
          <w:sz w:val="24"/>
          <w:szCs w:val="24"/>
        </w:rPr>
        <w:t>При предоставлении муниципальной услуги в электронной форме заявитель вправе</w:t>
      </w:r>
      <w:r w:rsidR="003249EB">
        <w:rPr>
          <w:rFonts w:eastAsia="Arial"/>
          <w:color w:val="000000"/>
          <w:sz w:val="24"/>
          <w:szCs w:val="24"/>
        </w:rPr>
        <w:t xml:space="preserve"> </w:t>
      </w:r>
      <w:r w:rsidR="003249EB">
        <w:rPr>
          <w:i/>
          <w:sz w:val="24"/>
        </w:rPr>
        <w:t xml:space="preserve">(в ред. постановления Администрации Ялуторовского района от 01.08.2022 № 628-п): 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а) 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в) 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г) получить сведения о ходе выполнения заявления, поданного в электронной форме;</w:t>
      </w:r>
    </w:p>
    <w:p w:rsidR="00C77C66" w:rsidRP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C77C66" w:rsidRDefault="00BA25C2" w:rsidP="00BA25C2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ab/>
      </w:r>
      <w:r w:rsidR="00C77C66" w:rsidRPr="00C77C66">
        <w:rPr>
          <w:rFonts w:eastAsia="Arial"/>
          <w:color w:val="000000"/>
          <w:sz w:val="24"/>
          <w:szCs w:val="24"/>
        </w:rPr>
        <w:t xml:space="preserve"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>
        <w:rPr>
          <w:rFonts w:eastAsia="Arial"/>
          <w:color w:val="000000"/>
          <w:sz w:val="24"/>
          <w:szCs w:val="24"/>
        </w:rPr>
        <w:t>официального сайта</w:t>
      </w:r>
      <w:r w:rsidR="00C77C66" w:rsidRPr="00C77C66">
        <w:rPr>
          <w:rFonts w:eastAsia="Arial"/>
          <w:color w:val="000000"/>
          <w:sz w:val="24"/>
          <w:szCs w:val="24"/>
        </w:rPr>
        <w:t xml:space="preserve"> Ялуторовского района, Единого портала, Регионального портала.</w:t>
      </w:r>
    </w:p>
    <w:p w:rsidR="003249EB" w:rsidRPr="003249EB" w:rsidRDefault="003249EB" w:rsidP="003249EB">
      <w:pPr>
        <w:jc w:val="both"/>
        <w:rPr>
          <w:i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2.16.2. </w:t>
      </w:r>
      <w:proofErr w:type="gramStart"/>
      <w:r w:rsidRPr="003249EB">
        <w:rPr>
          <w:rFonts w:eastAsia="Arial"/>
          <w:color w:val="000000"/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3249EB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Pr="003249EB">
        <w:rPr>
          <w:rFonts w:eastAsia="Arial"/>
          <w:color w:val="000000"/>
          <w:sz w:val="24"/>
          <w:szCs w:val="24"/>
        </w:rPr>
        <w:t>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</w:t>
      </w:r>
      <w:r>
        <w:rPr>
          <w:rFonts w:eastAsia="Arial"/>
          <w:color w:val="000000"/>
          <w:sz w:val="24"/>
          <w:szCs w:val="24"/>
        </w:rPr>
        <w:t xml:space="preserve">ственных и муниципальных услуг» </w:t>
      </w:r>
      <w:r>
        <w:rPr>
          <w:i/>
          <w:sz w:val="24"/>
        </w:rPr>
        <w:t>(в ред. постановления Администрации Ялуторовского района от 01.08.2022 № 628-п).</w:t>
      </w:r>
      <w:proofErr w:type="gramEnd"/>
    </w:p>
    <w:p w:rsidR="003249EB" w:rsidRDefault="003249EB" w:rsidP="00BA25C2">
      <w:pPr>
        <w:jc w:val="both"/>
        <w:rPr>
          <w:rFonts w:eastAsia="Arial"/>
          <w:color w:val="000000"/>
          <w:sz w:val="24"/>
          <w:szCs w:val="24"/>
        </w:rPr>
      </w:pPr>
    </w:p>
    <w:p w:rsidR="003249EB" w:rsidRPr="003249EB" w:rsidRDefault="003249EB" w:rsidP="003249EB">
      <w:pPr>
        <w:jc w:val="both"/>
        <w:rPr>
          <w:i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 xml:space="preserve">            2.16.3.</w:t>
      </w:r>
      <w:r>
        <w:t xml:space="preserve"> </w:t>
      </w:r>
      <w:r w:rsidRPr="003249EB">
        <w:rPr>
          <w:rFonts w:eastAsia="Arial"/>
          <w:color w:val="000000"/>
          <w:sz w:val="24"/>
          <w:szCs w:val="24"/>
        </w:rPr>
        <w:t>Иных требований, в том числе учитывающих особенности предоставления муниципальной услуг в МФЦ, не предусмотрено</w:t>
      </w: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i/>
          <w:sz w:val="24"/>
        </w:rPr>
        <w:t>(в ред. постановления Администрации Ялуторовского района от 01.08.2022 № 628-п).</w:t>
      </w:r>
    </w:p>
    <w:p w:rsidR="003249EB" w:rsidRPr="00C77C66" w:rsidRDefault="003249EB" w:rsidP="00BA25C2">
      <w:pPr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</w:t>
      </w:r>
    </w:p>
    <w:p w:rsidR="00C77C66" w:rsidRPr="00C77C66" w:rsidRDefault="00C77C66" w:rsidP="00BA25C2">
      <w:pPr>
        <w:jc w:val="both"/>
        <w:rPr>
          <w:sz w:val="24"/>
          <w:szCs w:val="24"/>
        </w:rPr>
      </w:pPr>
    </w:p>
    <w:p w:rsidR="00C77C66" w:rsidRPr="00C77C66" w:rsidRDefault="00C77C66" w:rsidP="00BA25C2">
      <w:pPr>
        <w:jc w:val="center"/>
        <w:rPr>
          <w:sz w:val="24"/>
          <w:szCs w:val="24"/>
        </w:rPr>
      </w:pPr>
      <w:r w:rsidRPr="00C77C66">
        <w:rPr>
          <w:rStyle w:val="15"/>
          <w:rFonts w:eastAsia="Arial"/>
          <w:b/>
          <w:color w:val="000000"/>
          <w:sz w:val="24"/>
          <w:szCs w:val="24"/>
          <w:lang w:val="en-US"/>
        </w:rPr>
        <w:t>III</w:t>
      </w:r>
      <w:r w:rsidRPr="00C77C66">
        <w:rPr>
          <w:rStyle w:val="15"/>
          <w:rFonts w:eastAsia="Arial"/>
          <w:b/>
          <w:color w:val="000000"/>
          <w:sz w:val="24"/>
          <w:szCs w:val="24"/>
        </w:rPr>
        <w:t>. </w:t>
      </w:r>
      <w:r w:rsidRPr="00C77C66">
        <w:rPr>
          <w:rStyle w:val="15"/>
          <w:rFonts w:eastAsia="Arial"/>
          <w:b/>
          <w:bCs/>
          <w:color w:val="000000"/>
          <w:sz w:val="24"/>
          <w:szCs w:val="24"/>
        </w:rPr>
        <w:t>С</w:t>
      </w:r>
      <w:r w:rsidRPr="00C77C66">
        <w:rPr>
          <w:rStyle w:val="15"/>
          <w:b/>
          <w:bCs/>
          <w:color w:val="000000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77C66" w:rsidRPr="00C77C66" w:rsidRDefault="00C77C66" w:rsidP="00BA25C2">
      <w:pPr>
        <w:jc w:val="both"/>
        <w:rPr>
          <w:sz w:val="24"/>
          <w:szCs w:val="24"/>
        </w:rPr>
      </w:pP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3.1. Перечень и особенности исполнения административных процедур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б) рассмотрение заявления о предоставлении муниципальной услуги, выдача результата муниципальной услуги;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в) исправление допущенных опечаток и ошибок в выданных в результате муниципальной услуги документах.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3.1.2. 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3.1.2. Особенности выполнения отдельных административных процедур в МФЦ.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proofErr w:type="gram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 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 Особенности предоставления муниципальной услуги в электронной форме.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lastRenderedPageBreak/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3.1.3.3. При формировании заявления заявителю (представителем заявителя) обеспечивается: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б) возможность печати на бумажном носителе копии электронной формы заявления;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потери</w:t>
      </w:r>
      <w:proofErr w:type="gramEnd"/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 ранее введенной информации;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Сотрудник Отдела: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- рассматривает поступившие заявления и документы;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- производит действия в соответствии с пунктом 3.2.3 Регламента.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- в форме электронного документа, подписанного усиленной квалифицированной подписью сотрудника Отдела, направленного заявителю (представителю заявителя) в личный кабинет на Едином портале, Региональном портале;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C77C66" w:rsidRPr="00C77C66" w:rsidRDefault="00BA25C2" w:rsidP="00BA25C2">
      <w:pPr>
        <w:jc w:val="both"/>
        <w:rPr>
          <w:rStyle w:val="15"/>
          <w:rFonts w:eastAsia="Arial"/>
          <w:bCs/>
          <w:color w:val="000000"/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 xml:space="preserve"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</w:t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lastRenderedPageBreak/>
        <w:t>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Cs/>
          <w:color w:val="000000"/>
          <w:sz w:val="24"/>
          <w:szCs w:val="24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3.2. Прием и регистрация заявления и документов, необходимых для предоставления муниципальной услуг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3.2.1. 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пунктом 2.6.1 Регламента, посредством личного приема в МФЦ, в форме почтового отправления или в электронной форме в Администрацию.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3.2.2. В ходе личного приема заявителя (представителя заявителя) сотрудник МФЦ: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а) 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услуг»;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полноте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г) обеспечивает изготовление копий с представленных заявителем (представителем заявителя) оригиналов документов, преду</w:t>
      </w:r>
      <w:r w:rsidR="003249EB">
        <w:rPr>
          <w:rStyle w:val="15"/>
          <w:color w:val="000000"/>
          <w:sz w:val="24"/>
          <w:szCs w:val="24"/>
        </w:rPr>
        <w:t xml:space="preserve">смотренных пунктами </w:t>
      </w:r>
      <w:r w:rsidR="00C77C66" w:rsidRPr="00C77C66">
        <w:rPr>
          <w:rStyle w:val="15"/>
          <w:color w:val="000000"/>
          <w:sz w:val="24"/>
          <w:szCs w:val="24"/>
        </w:rPr>
        <w:t xml:space="preserve">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</w:t>
      </w:r>
      <w:r w:rsidR="003249EB">
        <w:rPr>
          <w:rStyle w:val="15"/>
          <w:color w:val="000000"/>
          <w:sz w:val="24"/>
          <w:szCs w:val="24"/>
        </w:rPr>
        <w:t xml:space="preserve"> </w:t>
      </w:r>
      <w:r w:rsidR="003249EB">
        <w:rPr>
          <w:i/>
          <w:sz w:val="24"/>
        </w:rPr>
        <w:t>(в ред. постановления Администрации Ялуторовского района от 01.08.2022 № 628-п);</w:t>
      </w:r>
      <w:r w:rsidR="00C77C66" w:rsidRPr="00C77C66">
        <w:rPr>
          <w:rStyle w:val="15"/>
          <w:color w:val="000000"/>
          <w:sz w:val="24"/>
          <w:szCs w:val="24"/>
        </w:rPr>
        <w:t xml:space="preserve"> 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д) обеспечивает регистрацию заявления в журнале регистрации документов, а также выдачу заявителю под личную подпись расписки о приеме заявления и документов.</w:t>
      </w:r>
    </w:p>
    <w:p w:rsid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 xml:space="preserve">3.2.3. При поступлении заявления и документов в электронной форме сотрудник Отдела в </w:t>
      </w:r>
      <w:proofErr w:type="gramStart"/>
      <w:r w:rsidR="00C77C66" w:rsidRPr="00C77C66">
        <w:rPr>
          <w:rStyle w:val="15"/>
          <w:color w:val="000000"/>
          <w:sz w:val="24"/>
          <w:szCs w:val="24"/>
        </w:rPr>
        <w:t>срок, установленный подразделом 2.13 Регламента для регистрации заявления проверяет</w:t>
      </w:r>
      <w:proofErr w:type="gramEnd"/>
      <w:r w:rsidR="00C77C66" w:rsidRPr="00C77C66">
        <w:rPr>
          <w:rStyle w:val="15"/>
          <w:color w:val="000000"/>
          <w:sz w:val="24"/>
          <w:szCs w:val="24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3249EB" w:rsidRPr="00C77C66" w:rsidRDefault="003249EB" w:rsidP="003249EB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 xml:space="preserve">              </w:t>
      </w:r>
      <w:r w:rsidRPr="003249EB">
        <w:rPr>
          <w:rStyle w:val="15"/>
          <w:color w:val="000000"/>
          <w:sz w:val="24"/>
          <w:szCs w:val="24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в журнале регистрации документов</w:t>
      </w:r>
      <w:r>
        <w:rPr>
          <w:rStyle w:val="15"/>
          <w:color w:val="000000"/>
          <w:sz w:val="24"/>
          <w:szCs w:val="24"/>
        </w:rPr>
        <w:t xml:space="preserve"> </w:t>
      </w:r>
      <w:r>
        <w:rPr>
          <w:i/>
          <w:sz w:val="24"/>
        </w:rPr>
        <w:t>(в ред. постановления Администрации Ялуторовского района от 01.08.2022 № 628-п).</w:t>
      </w:r>
    </w:p>
    <w:p w:rsidR="00C77C66" w:rsidRPr="00C77C66" w:rsidRDefault="00BA25C2" w:rsidP="00BA25C2">
      <w:pPr>
        <w:jc w:val="both"/>
        <w:rPr>
          <w:rStyle w:val="15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>При наличии оснований для отказа в приеме документов, установленных подразделом 2.8 Регламента, сотрудник Отдела подготавливает уведомление об этом. Такое уведомление подписывается квалифицированной подписью сотрудника Отдела, регистрируется в журнале регистрации документов и направляется сп</w:t>
      </w:r>
      <w:r>
        <w:rPr>
          <w:rStyle w:val="15"/>
          <w:color w:val="000000"/>
          <w:sz w:val="24"/>
          <w:szCs w:val="24"/>
        </w:rPr>
        <w:t>особами, указанными в пункте 9 п</w:t>
      </w:r>
      <w:r w:rsidR="00C77C66" w:rsidRPr="00C77C66">
        <w:rPr>
          <w:rStyle w:val="15"/>
          <w:color w:val="000000"/>
          <w:sz w:val="24"/>
          <w:szCs w:val="24"/>
        </w:rPr>
        <w:t>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ab/>
      </w:r>
      <w:r w:rsidR="00C77C66" w:rsidRPr="00C77C66">
        <w:rPr>
          <w:rStyle w:val="15"/>
          <w:color w:val="000000"/>
          <w:sz w:val="24"/>
          <w:szCs w:val="24"/>
        </w:rPr>
        <w:t xml:space="preserve">3.2.4. В случае,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</w:t>
      </w:r>
      <w:r w:rsidR="00C77C66" w:rsidRPr="00C77C66">
        <w:rPr>
          <w:rStyle w:val="15"/>
          <w:color w:val="000000"/>
          <w:sz w:val="24"/>
          <w:szCs w:val="24"/>
        </w:rPr>
        <w:lastRenderedPageBreak/>
        <w:t>Регламента. 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в том числе из МФЦ,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в журнале регистрации документов 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3.3. Рассмотрение заявления и направление результата предоставления муниципальной услуги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77C66" w:rsidRPr="00C77C66" w:rsidRDefault="00C77C66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 w:rsidRPr="00C77C66">
        <w:rPr>
          <w:rStyle w:val="15"/>
          <w:rFonts w:eastAsia="Arial"/>
          <w:color w:val="000000"/>
          <w:sz w:val="24"/>
          <w:szCs w:val="24"/>
          <w:lang w:eastAsia="hi-IN"/>
        </w:rPr>
        <w:t>3.3.2. Уполномоченный сотрудник Отдела осуществляет: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б) проверку полноты полученной информации, документов: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подпунктом «б» пункта 56 Положения (указан в подпункте «б» пункта 2.6.1. Регламента), или нотариальную копию такого документа в порядке, предусмотренном подразделом 3.2. Регламента;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в) проверяет наличие оснований для отказа в предоставлении муниципальной услуги, установленных пунктами 2.9.1.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2.9.1. Регламента (в том числе при неполучении в течение 15 календарных дней со дня направления уведомления, указанного абзаце 3 подпункта «б» настоящего пункта, от заявителя документа или нотариальной копии документа, предусмотренного подпунктом «б» пункта 56 Положения и указанного в подпункте «б» пункта 2.6.1.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3.3.3. 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Ялуторовского района. Проект результата предоставления муниципальной услуги подлежит подписанию Главой Ялуторовского района в течение 3 рабочих дней со дня поступления к нему указанного документа.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lastRenderedPageBreak/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3.3.4. Сотрудник Отдела не позднее 2 рабочих дней со дня подписания Главой Ялуторовского района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Ялуторовского района.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Дата выдачи (направления) результата услуги и его содержание фиксируются в журнале регистрации документов.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3.3.5. Результатом административной процедуры являются: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sz w:val="24"/>
          <w:szCs w:val="24"/>
          <w:lang w:eastAsia="hi-IN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а) решение о признании садового дома жилым домом или жилого дома садовым домом;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  <w:lang w:eastAsia="hi-IN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  <w:lang w:eastAsia="hi-IN"/>
        </w:rPr>
        <w:t>б) решение об отказе в предоставлении муниципальной услуги.</w:t>
      </w:r>
    </w:p>
    <w:p w:rsidR="00C77C66" w:rsidRPr="00C77C66" w:rsidRDefault="00BA25C2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b/>
          <w:bCs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b/>
          <w:bCs/>
          <w:color w:val="000000"/>
          <w:sz w:val="24"/>
          <w:szCs w:val="24"/>
        </w:rPr>
        <w:t>3.4. Исправление допущенных опечаток и ошибок в выданных в результате предоставления муниципальной услуги документах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3.4.1. 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 в порядке и сроки, установленные подразделом 3.2 Регламента.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3.4.2. При обращении об исправлении технической ошибки заявитель представляет: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 заявление об исправлении технической ошибки (рекомендуемая форма в Приложении № 2 к настоящему Регламенту);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- документы, подтверждающие наличие в выданном результате предоставления муниципальной услуги технической ошибки.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3.4.3. 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 xml:space="preserve"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услуги в соответствии с подразделом 3.3 настоящего Регламента и передает его Главе Ялуторовского района на утверждение (подписание) в течение 3 рабочих дней со дня регистрации заявления об исправлении технической ошибки в Администрации. </w:t>
      </w: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При этом проект результата услуги подлежит утверждению (подписанию) Главой Ялуторовского района в течение 1 рабочего дня со дня поступления к нему указанного документа.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Ялуторовского района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Главой Ялуторовского района в течение 1 рабочего дня со дня поступления к нему указанного документа.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 xml:space="preserve">3.4.4. 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</w:t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lastRenderedPageBreak/>
        <w:t>технической ошибки в выданном результате предоставления муниципальной услуги в день подписания, фиксирует это в журнале регистрации документов и направляет заявителю способом, указанным в заявлении об исправлении технической ошибки.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3.4.5.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пункте 3.4.6 Регламента.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3.4.6.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C77C66" w:rsidRPr="00C77C66" w:rsidRDefault="00BA25C2" w:rsidP="00BA25C2">
      <w:pPr>
        <w:jc w:val="both"/>
        <w:rPr>
          <w:rStyle w:val="15"/>
          <w:rFonts w:eastAsia="Arial"/>
          <w:color w:val="000000"/>
          <w:kern w:val="2"/>
          <w:sz w:val="24"/>
          <w:szCs w:val="24"/>
          <w:lang w:bidi="hi-IN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а) 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C77C66" w:rsidRPr="00C77C66" w:rsidRDefault="003D0B33" w:rsidP="00BA25C2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ab/>
      </w:r>
      <w:r w:rsidR="00C77C66" w:rsidRPr="00C77C66">
        <w:rPr>
          <w:rStyle w:val="15"/>
          <w:rFonts w:eastAsia="Arial"/>
          <w:color w:val="000000"/>
          <w:kern w:val="2"/>
          <w:sz w:val="24"/>
          <w:szCs w:val="24"/>
          <w:lang w:bidi="hi-IN"/>
        </w:rPr>
        <w:t>б) 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C77C66" w:rsidRPr="003D0B33" w:rsidRDefault="00C77C66" w:rsidP="00BA25C2">
      <w:pPr>
        <w:jc w:val="both"/>
        <w:rPr>
          <w:color w:val="000000"/>
          <w:sz w:val="16"/>
          <w:szCs w:val="16"/>
        </w:rPr>
      </w:pPr>
    </w:p>
    <w:p w:rsidR="00C77C66" w:rsidRPr="003D0B33" w:rsidRDefault="00C77C66" w:rsidP="003D0B33">
      <w:pPr>
        <w:jc w:val="center"/>
        <w:rPr>
          <w:sz w:val="23"/>
          <w:szCs w:val="23"/>
        </w:rPr>
      </w:pPr>
      <w:r w:rsidRPr="003D0B33">
        <w:rPr>
          <w:rStyle w:val="15"/>
          <w:b/>
          <w:bCs/>
          <w:color w:val="000000"/>
          <w:sz w:val="23"/>
          <w:szCs w:val="23"/>
        </w:rPr>
        <w:t>IV. ФОРМЫ КОНТРОЛЯ ЗА ПРЕДОСТАВЛЕНИЕМ МУНИЦИПАЛЬНОЙ УСЛУГИ</w:t>
      </w:r>
    </w:p>
    <w:p w:rsidR="00C77C66" w:rsidRPr="00C77C66" w:rsidRDefault="003D0B33" w:rsidP="00BA25C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4.1. Порядок осуществления текущего контроля за соблюдением ответственными</w:t>
      </w:r>
      <w:r>
        <w:rPr>
          <w:color w:val="000000"/>
          <w:sz w:val="24"/>
          <w:szCs w:val="24"/>
        </w:rPr>
        <w:t xml:space="preserve"> должностными лицами положений А</w:t>
      </w:r>
      <w:r w:rsidR="00C77C66" w:rsidRPr="00C77C66">
        <w:rPr>
          <w:color w:val="000000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77C66" w:rsidRPr="00C77C66" w:rsidRDefault="003D0B33" w:rsidP="00BA25C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77C66" w:rsidRPr="00C77C66" w:rsidRDefault="003D0B33" w:rsidP="00BA25C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77C66" w:rsidRPr="00C77C66" w:rsidRDefault="003D0B33" w:rsidP="003D0B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7C66" w:rsidRPr="00C77C66">
        <w:rPr>
          <w:sz w:val="24"/>
          <w:szCs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77C66" w:rsidRPr="00C77C66" w:rsidRDefault="003D0B33" w:rsidP="003D0B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7C66" w:rsidRPr="00C77C66">
        <w:rPr>
          <w:sz w:val="24"/>
          <w:szCs w:val="24"/>
        </w:rPr>
        <w:t>Периодичность осуществления текущего контроля устанавливается постановлением Администрации.</w:t>
      </w:r>
    </w:p>
    <w:p w:rsidR="00C77C66" w:rsidRPr="00C77C66" w:rsidRDefault="003D0B33" w:rsidP="003D0B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7C66" w:rsidRPr="00C77C66">
        <w:rPr>
          <w:sz w:val="24"/>
          <w:szCs w:val="24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C77C66" w:rsidRPr="00C77C66">
        <w:rPr>
          <w:sz w:val="24"/>
          <w:szCs w:val="24"/>
        </w:rPr>
        <w:t>контроля за</w:t>
      </w:r>
      <w:proofErr w:type="gramEnd"/>
      <w:r w:rsidR="00C77C66" w:rsidRPr="00C77C66"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C77C66" w:rsidRPr="00C77C66" w:rsidRDefault="00C77C66" w:rsidP="003D0B33">
      <w:pPr>
        <w:jc w:val="both"/>
        <w:rPr>
          <w:color w:val="000000"/>
          <w:sz w:val="24"/>
          <w:szCs w:val="24"/>
        </w:rPr>
      </w:pPr>
      <w:r w:rsidRPr="00C77C66">
        <w:rPr>
          <w:color w:val="000000"/>
          <w:sz w:val="24"/>
          <w:szCs w:val="24"/>
        </w:rPr>
        <w:t>Администрация организует и осуществляет контроль за предоставлением муниципальной услуги.</w:t>
      </w:r>
    </w:p>
    <w:p w:rsidR="00C77C66" w:rsidRPr="00C77C66" w:rsidRDefault="003D0B33" w:rsidP="003D0B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C77C66" w:rsidRPr="00C77C66" w:rsidRDefault="003D0B33" w:rsidP="003D0B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77C66" w:rsidRPr="00C77C66" w:rsidRDefault="003D0B33" w:rsidP="003D0B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77C66" w:rsidRPr="00C77C66">
        <w:rPr>
          <w:color w:val="000000"/>
          <w:sz w:val="24"/>
          <w:szCs w:val="24"/>
        </w:rPr>
        <w:t>Проверки полноты и качества предоставления муниципальной услуги осуществляются на основании постановления Администрации Ялуторовского района.</w:t>
      </w:r>
    </w:p>
    <w:p w:rsidR="00C77C66" w:rsidRPr="00C77C66" w:rsidRDefault="00C77C66" w:rsidP="003D0B33">
      <w:pPr>
        <w:jc w:val="both"/>
        <w:rPr>
          <w:sz w:val="24"/>
          <w:szCs w:val="24"/>
        </w:rPr>
      </w:pPr>
      <w:r w:rsidRPr="00C77C66">
        <w:rPr>
          <w:color w:val="000000"/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77C66" w:rsidRPr="003D0B33" w:rsidRDefault="00C77C66" w:rsidP="003D0B33">
      <w:pPr>
        <w:jc w:val="both"/>
        <w:rPr>
          <w:color w:val="000000"/>
          <w:sz w:val="16"/>
          <w:szCs w:val="16"/>
        </w:rPr>
      </w:pPr>
    </w:p>
    <w:p w:rsidR="00C77C66" w:rsidRPr="003D0B33" w:rsidRDefault="00C77C66" w:rsidP="003D0B33">
      <w:pPr>
        <w:jc w:val="center"/>
        <w:rPr>
          <w:b/>
          <w:sz w:val="23"/>
          <w:szCs w:val="23"/>
        </w:rPr>
      </w:pPr>
      <w:r w:rsidRPr="003D0B33">
        <w:rPr>
          <w:rStyle w:val="15"/>
          <w:b/>
          <w:bCs/>
          <w:color w:val="000000"/>
          <w:sz w:val="23"/>
          <w:szCs w:val="23"/>
        </w:rPr>
        <w:t xml:space="preserve">V. ДОСУДЕБНЫЙ (ВНЕСУДЕБНЫЙ) ПОРЯДОК ОБЖАЛОВАНИЯ РЕШЕНИЙ </w:t>
      </w:r>
      <w:r w:rsidRPr="003D0B33">
        <w:rPr>
          <w:b/>
          <w:color w:val="000000"/>
          <w:sz w:val="23"/>
          <w:szCs w:val="23"/>
        </w:rPr>
        <w:t>И ДЕЙСТВИЙ (БЕЗДЕЙСТВИЯ) АДМИНИСТРАЦИИ,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161C" w:rsidRDefault="003D0B33" w:rsidP="003D0B33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5.1. </w:t>
      </w:r>
      <w:proofErr w:type="gramStart"/>
      <w:r w:rsidR="00C77C66" w:rsidRPr="00C77C66">
        <w:rPr>
          <w:rStyle w:val="15"/>
          <w:rFonts w:eastAsia="Arial"/>
          <w:color w:val="000000"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C8161C" w:rsidRPr="00C8161C" w:rsidRDefault="00C8161C" w:rsidP="00C8161C">
      <w:pPr>
        <w:ind w:firstLine="709"/>
        <w:jc w:val="both"/>
        <w:rPr>
          <w:rFonts w:eastAsia="Arial"/>
          <w:color w:val="000000"/>
          <w:sz w:val="24"/>
          <w:szCs w:val="24"/>
        </w:rPr>
      </w:pPr>
      <w:r w:rsidRPr="00C8161C">
        <w:rPr>
          <w:rStyle w:val="15"/>
          <w:rFonts w:eastAsia="Arial"/>
          <w:color w:val="000000"/>
          <w:sz w:val="24"/>
          <w:szCs w:val="24"/>
        </w:rPr>
        <w:t>5.2.</w:t>
      </w:r>
      <w:r w:rsidRPr="00C8161C">
        <w:rPr>
          <w:sz w:val="24"/>
          <w:szCs w:val="24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249EB" w:rsidRPr="007E643F" w:rsidRDefault="003D0B33" w:rsidP="003249EB">
      <w:pPr>
        <w:jc w:val="both"/>
        <w:rPr>
          <w:rStyle w:val="15"/>
          <w:color w:val="000000"/>
          <w:sz w:val="24"/>
          <w:szCs w:val="24"/>
        </w:rPr>
      </w:pPr>
      <w:r w:rsidRPr="00C8161C">
        <w:rPr>
          <w:rStyle w:val="15"/>
          <w:rFonts w:eastAsia="Arial"/>
          <w:color w:val="000000"/>
          <w:sz w:val="24"/>
          <w:szCs w:val="24"/>
        </w:rPr>
        <w:tab/>
      </w:r>
      <w:r w:rsidR="003249EB" w:rsidRPr="00C8161C">
        <w:rPr>
          <w:rStyle w:val="15"/>
          <w:rFonts w:eastAsia="Arial"/>
          <w:color w:val="000000"/>
          <w:sz w:val="24"/>
          <w:szCs w:val="24"/>
        </w:rPr>
        <w:t>а) заместителю Главы Ялуторовского района</w:t>
      </w:r>
      <w:r w:rsidR="00C77C66" w:rsidRPr="00C8161C">
        <w:rPr>
          <w:rStyle w:val="15"/>
          <w:rFonts w:eastAsia="Arial"/>
          <w:color w:val="000000"/>
          <w:sz w:val="24"/>
          <w:szCs w:val="24"/>
        </w:rPr>
        <w:t>, координирующему и контролирующему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деятельность структурных подразделений Администрации, на решения и (или) действия (бездействие) должностных лиц структур</w:t>
      </w:r>
      <w:r w:rsidR="003249EB">
        <w:rPr>
          <w:rStyle w:val="15"/>
          <w:rFonts w:eastAsia="Arial"/>
          <w:color w:val="000000"/>
          <w:sz w:val="24"/>
          <w:szCs w:val="24"/>
        </w:rPr>
        <w:t xml:space="preserve">ных подразделений Администрации </w:t>
      </w:r>
      <w:r w:rsidR="003249EB">
        <w:rPr>
          <w:i/>
          <w:sz w:val="24"/>
        </w:rPr>
        <w:t>(в ред. постановления Администрации Ялуторовского района от 01.08.2022 № 628-п);</w:t>
      </w:r>
    </w:p>
    <w:p w:rsidR="003249EB" w:rsidRDefault="003D0B33" w:rsidP="003249EB">
      <w:pPr>
        <w:jc w:val="both"/>
        <w:rPr>
          <w:i/>
          <w:sz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3249EB">
        <w:rPr>
          <w:rStyle w:val="15"/>
          <w:rFonts w:eastAsia="Arial"/>
          <w:color w:val="000000"/>
          <w:sz w:val="24"/>
          <w:szCs w:val="24"/>
        </w:rPr>
        <w:t>б) Главе Ялуторовского района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на решения и (или) действия (бездействие) заместителя главы Администрации, координирующего и контролирующего деятельность определенного структурн</w:t>
      </w:r>
      <w:r w:rsidR="003249EB">
        <w:rPr>
          <w:rStyle w:val="15"/>
          <w:rFonts w:eastAsia="Arial"/>
          <w:color w:val="000000"/>
          <w:sz w:val="24"/>
          <w:szCs w:val="24"/>
        </w:rPr>
        <w:t xml:space="preserve">ого подразделения Администрации </w:t>
      </w:r>
      <w:r w:rsidR="003249EB">
        <w:rPr>
          <w:i/>
          <w:sz w:val="24"/>
        </w:rPr>
        <w:t>(в ред. постановления Администрации Ялуторовского района от 01.08.2022 № 628-п);</w:t>
      </w:r>
    </w:p>
    <w:p w:rsidR="00C8161C" w:rsidRDefault="003D0B33" w:rsidP="003D0B33">
      <w:pPr>
        <w:jc w:val="both"/>
        <w:rPr>
          <w:rStyle w:val="15"/>
          <w:rFonts w:eastAsia="Arial"/>
          <w:color w:val="000000"/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в) директору МФЦ на решения и (или) действия (бездействие) сотрудников МФЦ</w:t>
      </w:r>
    </w:p>
    <w:p w:rsidR="00C8161C" w:rsidRPr="00C8161C" w:rsidRDefault="00C8161C" w:rsidP="00C8161C">
      <w:pPr>
        <w:ind w:firstLine="709"/>
        <w:rPr>
          <w:rFonts w:eastAsia="Arial"/>
          <w:bCs/>
          <w:i/>
          <w:color w:val="000000"/>
          <w:sz w:val="24"/>
          <w:szCs w:val="24"/>
        </w:rPr>
      </w:pPr>
      <w:r w:rsidRPr="00C8161C">
        <w:rPr>
          <w:i/>
          <w:sz w:val="24"/>
          <w:szCs w:val="24"/>
        </w:rPr>
        <w:t xml:space="preserve">(Пункт 5.2 раздела </w:t>
      </w:r>
      <w:r w:rsidRPr="00C8161C">
        <w:rPr>
          <w:i/>
          <w:sz w:val="24"/>
          <w:szCs w:val="24"/>
          <w:lang w:val="en-US"/>
        </w:rPr>
        <w:t>V</w:t>
      </w:r>
      <w:r w:rsidRPr="00C8161C">
        <w:rPr>
          <w:i/>
          <w:sz w:val="24"/>
          <w:szCs w:val="24"/>
        </w:rPr>
        <w:t>. в ред. постановления  Администрации   Ялуторовского района от</w:t>
      </w:r>
      <w:r w:rsidR="0034417D">
        <w:rPr>
          <w:i/>
          <w:sz w:val="24"/>
          <w:szCs w:val="24"/>
        </w:rPr>
        <w:t xml:space="preserve"> 07.06.2024 № 489-п</w:t>
      </w:r>
      <w:r w:rsidRPr="00C8161C">
        <w:rPr>
          <w:i/>
          <w:sz w:val="24"/>
          <w:szCs w:val="24"/>
        </w:rPr>
        <w:t>)</w:t>
      </w:r>
    </w:p>
    <w:p w:rsidR="00C77C66" w:rsidRPr="00C77C66" w:rsidRDefault="003D0B33" w:rsidP="003D0B33">
      <w:pPr>
        <w:jc w:val="both"/>
        <w:rPr>
          <w:rStyle w:val="15"/>
          <w:rFonts w:eastAsia="Arial"/>
          <w:color w:val="000000"/>
          <w:sz w:val="24"/>
          <w:szCs w:val="24"/>
        </w:rPr>
      </w:pPr>
      <w:r w:rsidRPr="00C8161C">
        <w:rPr>
          <w:rStyle w:val="15"/>
          <w:rFonts w:eastAsia="Arial"/>
          <w:color w:val="000000"/>
          <w:sz w:val="24"/>
          <w:szCs w:val="24"/>
        </w:rPr>
        <w:tab/>
      </w:r>
      <w:r w:rsidR="00C77C66" w:rsidRPr="00C8161C">
        <w:rPr>
          <w:rStyle w:val="15"/>
          <w:rFonts w:eastAsia="Arial"/>
          <w:color w:val="000000"/>
          <w:sz w:val="24"/>
          <w:szCs w:val="24"/>
        </w:rPr>
        <w:t>5.3. Информация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 xml:space="preserve"> о порядке подачи и рассмотрения жалобы размещается на официальном сайте Ялуторовского муниципального района,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77C66" w:rsidRPr="00C77C66" w:rsidRDefault="003D0B33" w:rsidP="003D0B33">
      <w:pPr>
        <w:jc w:val="both"/>
        <w:rPr>
          <w:sz w:val="24"/>
          <w:szCs w:val="24"/>
        </w:rPr>
      </w:pPr>
      <w:r>
        <w:rPr>
          <w:rStyle w:val="15"/>
          <w:rFonts w:eastAsia="Arial"/>
          <w:color w:val="000000"/>
          <w:sz w:val="24"/>
          <w:szCs w:val="24"/>
        </w:rPr>
        <w:tab/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  <w:r>
        <w:rPr>
          <w:rStyle w:val="15"/>
          <w:rFonts w:eastAsia="Arial"/>
          <w:color w:val="000000"/>
          <w:sz w:val="24"/>
          <w:szCs w:val="24"/>
        </w:rPr>
        <w:t xml:space="preserve"> </w:t>
      </w:r>
      <w:r w:rsidR="00C77C66" w:rsidRPr="00C77C66">
        <w:rPr>
          <w:rStyle w:val="15"/>
          <w:rFonts w:eastAsia="Arial"/>
          <w:color w:val="00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77C66" w:rsidRPr="00C77C66" w:rsidRDefault="00C77C66" w:rsidP="003D0B33">
      <w:pPr>
        <w:jc w:val="both"/>
        <w:rPr>
          <w:rFonts w:eastAsia="Arial"/>
          <w:color w:val="000000"/>
          <w:sz w:val="24"/>
          <w:szCs w:val="24"/>
        </w:rPr>
      </w:pPr>
    </w:p>
    <w:p w:rsidR="00C77C66" w:rsidRDefault="00C77C66" w:rsidP="00C030BE">
      <w:pPr>
        <w:jc w:val="right"/>
        <w:rPr>
          <w:rFonts w:eastAsia="Arial"/>
          <w:color w:val="000000"/>
          <w:sz w:val="24"/>
          <w:szCs w:val="24"/>
        </w:rPr>
      </w:pPr>
      <w:r w:rsidRPr="00C77C66">
        <w:rPr>
          <w:rFonts w:eastAsia="Arial"/>
          <w:color w:val="000000"/>
          <w:sz w:val="24"/>
          <w:szCs w:val="24"/>
        </w:rPr>
        <w:t>Приложение № 1 к Регламенту</w:t>
      </w:r>
    </w:p>
    <w:p w:rsidR="00A81394" w:rsidRPr="00C77C66" w:rsidRDefault="00A81394" w:rsidP="00C030BE">
      <w:pPr>
        <w:jc w:val="right"/>
        <w:rPr>
          <w:sz w:val="24"/>
          <w:szCs w:val="24"/>
        </w:rPr>
      </w:pPr>
    </w:p>
    <w:p w:rsidR="00C77C66" w:rsidRPr="00C77C66" w:rsidRDefault="00C77C66" w:rsidP="00C77C66">
      <w:pPr>
        <w:rPr>
          <w:rFonts w:eastAsia="Arial"/>
          <w:color w:val="000000"/>
          <w:sz w:val="24"/>
          <w:szCs w:val="24"/>
        </w:rPr>
      </w:pPr>
    </w:p>
    <w:p w:rsidR="00C77C66" w:rsidRPr="00C77C66" w:rsidRDefault="00C77C66" w:rsidP="00C030B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C77C66" w:rsidRPr="00C77C66" w:rsidRDefault="00C77C66" w:rsidP="00C030B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 признании садового дома жилым домом и жилого дома</w:t>
      </w:r>
    </w:p>
    <w:p w:rsidR="00C77C66" w:rsidRPr="00C77C66" w:rsidRDefault="00C77C66" w:rsidP="00C030B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садовым домом</w:t>
      </w:r>
    </w:p>
    <w:p w:rsidR="00C77C66" w:rsidRPr="00C77C66" w:rsidRDefault="00C77C66" w:rsidP="00C77C66">
      <w:pPr>
        <w:rPr>
          <w:sz w:val="24"/>
          <w:szCs w:val="24"/>
        </w:rPr>
      </w:pPr>
    </w:p>
    <w:tbl>
      <w:tblPr>
        <w:tblStyle w:val="aa"/>
        <w:tblW w:w="10516" w:type="dxa"/>
        <w:tblInd w:w="-714" w:type="dxa"/>
        <w:tblLook w:val="04A0" w:firstRow="1" w:lastRow="0" w:firstColumn="1" w:lastColumn="0" w:noHBand="0" w:noVBand="1"/>
      </w:tblPr>
      <w:tblGrid>
        <w:gridCol w:w="487"/>
        <w:gridCol w:w="328"/>
        <w:gridCol w:w="2304"/>
        <w:gridCol w:w="846"/>
        <w:gridCol w:w="1847"/>
        <w:gridCol w:w="1813"/>
        <w:gridCol w:w="1022"/>
        <w:gridCol w:w="1869"/>
      </w:tblGrid>
      <w:tr w:rsidR="00C77C66" w:rsidRPr="00C77C66" w:rsidTr="00C030BE">
        <w:tc>
          <w:tcPr>
            <w:tcW w:w="487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10029" w:type="dxa"/>
            <w:gridSpan w:val="7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C77C66" w:rsidRPr="00C77C66" w:rsidTr="00C030BE">
        <w:tc>
          <w:tcPr>
            <w:tcW w:w="487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632" w:type="dxa"/>
            <w:gridSpan w:val="2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 (при наличии);</w:t>
            </w:r>
          </w:p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 xml:space="preserve">документ, удостоверяющий личность (вид, серия, номер, выдавший орган, дата выдачи, код </w:t>
            </w:r>
            <w:r w:rsidRPr="00C77C66">
              <w:rPr>
                <w:sz w:val="24"/>
                <w:szCs w:val="24"/>
              </w:rPr>
              <w:lastRenderedPageBreak/>
              <w:t>подразделения)</w:t>
            </w:r>
            <w:proofErr w:type="gramEnd"/>
          </w:p>
        </w:tc>
        <w:tc>
          <w:tcPr>
            <w:tcW w:w="1869" w:type="dxa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lastRenderedPageBreak/>
              <w:t>номер телефона,</w:t>
            </w:r>
          </w:p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почтовый адрес или адрес электронной </w:t>
            </w:r>
            <w:r w:rsidRPr="00C77C66">
              <w:rPr>
                <w:sz w:val="24"/>
                <w:szCs w:val="24"/>
              </w:rPr>
              <w:lastRenderedPageBreak/>
              <w:t>почты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030BE" w:rsidRDefault="00C77C66" w:rsidP="00C77C66">
            <w:r w:rsidRPr="00C030BE">
              <w:t>_________________</w:t>
            </w:r>
          </w:p>
          <w:p w:rsidR="00C77C66" w:rsidRPr="00C030BE" w:rsidRDefault="00C77C66" w:rsidP="00F336D0">
            <w:r w:rsidRPr="00C030BE">
              <w:t xml:space="preserve">(дополнительно указывается дата рождения ребенка или орган </w:t>
            </w:r>
            <w:proofErr w:type="spellStart"/>
            <w:r w:rsidRPr="00C030BE">
              <w:t>ЗАГСа</w:t>
            </w:r>
            <w:proofErr w:type="spellEnd"/>
            <w:r w:rsidRPr="00C030BE">
              <w:t xml:space="preserve">, Тюменской области, зарегистрировавший рождение ребенка, либо </w:t>
            </w:r>
            <w:proofErr w:type="gramStart"/>
            <w:r w:rsidRPr="00C030BE">
              <w:t>но</w:t>
            </w:r>
            <w:r w:rsidR="00F336D0">
              <w:t>-</w:t>
            </w:r>
            <w:r w:rsidRPr="00C030BE">
              <w:t>мер</w:t>
            </w:r>
            <w:proofErr w:type="gramEnd"/>
            <w:r w:rsidRPr="00C030BE">
              <w:t>, дата приказа (постанов</w:t>
            </w:r>
            <w:r w:rsidR="00F336D0">
              <w:t>-</w:t>
            </w:r>
            <w:proofErr w:type="spellStart"/>
            <w:r w:rsidRPr="00C030BE">
              <w:t>ления</w:t>
            </w:r>
            <w:proofErr w:type="spellEnd"/>
            <w:r w:rsidRPr="00C030BE">
              <w:t xml:space="preserve">) об установлении опеки (попечительства) и </w:t>
            </w:r>
            <w:proofErr w:type="spellStart"/>
            <w:r w:rsidRPr="00C030BE">
              <w:t>наимено</w:t>
            </w:r>
            <w:r w:rsidR="00F336D0">
              <w:t>-</w:t>
            </w:r>
            <w:r w:rsidRPr="00C030BE">
              <w:t>вание</w:t>
            </w:r>
            <w:proofErr w:type="spellEnd"/>
            <w:r w:rsidRPr="00C030BE">
              <w:t xml:space="preserve"> органа, его издавшего) (строка заполняется законным представителем ребенка или опекуном (попечителем) </w:t>
            </w:r>
            <w:proofErr w:type="spellStart"/>
            <w:r w:rsidRPr="00C030BE">
              <w:t>зая</w:t>
            </w:r>
            <w:r w:rsidR="00F336D0">
              <w:t>-</w:t>
            </w:r>
            <w:r w:rsidRPr="00C030BE">
              <w:t>вителя</w:t>
            </w:r>
            <w:proofErr w:type="spellEnd"/>
            <w:r w:rsidRPr="00C030BE">
              <w:t>, не представившим документ, подтверждающий его полномочия законного представителя)</w:t>
            </w:r>
          </w:p>
        </w:tc>
        <w:tc>
          <w:tcPr>
            <w:tcW w:w="186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C030BE">
        <w:tc>
          <w:tcPr>
            <w:tcW w:w="487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10029" w:type="dxa"/>
            <w:gridSpan w:val="7"/>
            <w:hideMark/>
          </w:tcPr>
          <w:p w:rsidR="00C77C66" w:rsidRPr="00AC0DEE" w:rsidRDefault="00C77C66" w:rsidP="00C77C66">
            <w:pPr>
              <w:rPr>
                <w:sz w:val="24"/>
                <w:szCs w:val="24"/>
              </w:rPr>
            </w:pPr>
            <w:r w:rsidRPr="00AC0DEE">
              <w:rPr>
                <w:sz w:val="24"/>
                <w:szCs w:val="24"/>
              </w:rPr>
              <w:t>Прошу признать (отметить знаком «V»):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Садовый дом жилым домом</w:t>
            </w:r>
          </w:p>
        </w:tc>
        <w:tc>
          <w:tcPr>
            <w:tcW w:w="7397" w:type="dxa"/>
            <w:gridSpan w:val="5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___________________________________________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____________________________________________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</w:t>
            </w:r>
            <w:r w:rsidRPr="00F336D0">
              <w:t xml:space="preserve">указывается адрес объекта, в том числе наименования населенного пункта, улицы, номер </w:t>
            </w:r>
            <w:proofErr w:type="spellStart"/>
            <w:r w:rsidRPr="00F336D0">
              <w:t>дома</w:t>
            </w:r>
            <w:proofErr w:type="gramStart"/>
            <w:r w:rsidRPr="00F336D0">
              <w:t>,а</w:t>
            </w:r>
            <w:proofErr w:type="spellEnd"/>
            <w:proofErr w:type="gramEnd"/>
            <w:r w:rsidRPr="00F336D0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Жилой дом садовым домом</w:t>
            </w:r>
          </w:p>
        </w:tc>
        <w:tc>
          <w:tcPr>
            <w:tcW w:w="7397" w:type="dxa"/>
            <w:gridSpan w:val="5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C030BE">
        <w:tc>
          <w:tcPr>
            <w:tcW w:w="487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10029" w:type="dxa"/>
            <w:gridSpan w:val="7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C77C66">
              <w:rPr>
                <w:sz w:val="24"/>
                <w:szCs w:val="24"/>
              </w:rPr>
              <w:t>заявление</w:t>
            </w:r>
            <w:proofErr w:type="gramEnd"/>
            <w:r w:rsidRPr="00C77C66">
              <w:rPr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77C66" w:rsidRPr="00C77C66" w:rsidTr="00C030BE">
        <w:tc>
          <w:tcPr>
            <w:tcW w:w="487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4</w:t>
            </w:r>
          </w:p>
        </w:tc>
        <w:tc>
          <w:tcPr>
            <w:tcW w:w="10029" w:type="dxa"/>
            <w:gridSpan w:val="7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77C66" w:rsidRPr="00C77C66" w:rsidTr="00C030BE">
        <w:tc>
          <w:tcPr>
            <w:tcW w:w="487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5</w:t>
            </w:r>
          </w:p>
        </w:tc>
        <w:tc>
          <w:tcPr>
            <w:tcW w:w="10029" w:type="dxa"/>
            <w:gridSpan w:val="7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C77C66">
              <w:rPr>
                <w:color w:val="1C1C1C"/>
                <w:sz w:val="24"/>
                <w:szCs w:val="24"/>
              </w:rPr>
              <w:t>ый подпунктом «б» пункта 2.6.1</w:t>
            </w:r>
            <w:r w:rsidRPr="00C77C66">
              <w:rPr>
                <w:sz w:val="24"/>
                <w:szCs w:val="24"/>
              </w:rPr>
              <w:t xml:space="preserve"> Регламента, следующим способом (отметить знаком «V»):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 телефону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9701" w:type="dxa"/>
            <w:gridSpan w:val="6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C77C66" w:rsidRPr="00C77C66" w:rsidTr="00C030BE">
        <w:tc>
          <w:tcPr>
            <w:tcW w:w="487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6</w:t>
            </w:r>
          </w:p>
        </w:tc>
        <w:tc>
          <w:tcPr>
            <w:tcW w:w="2632" w:type="dxa"/>
            <w:gridSpan w:val="2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846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_______________________________ 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</w:t>
            </w:r>
            <w:r w:rsidRPr="00C77C66">
              <w:rPr>
                <w:color w:val="000000"/>
                <w:sz w:val="24"/>
                <w:szCs w:val="24"/>
              </w:rPr>
              <w:t>подписанного электронной подписью</w:t>
            </w:r>
            <w:r w:rsidRPr="00C77C66">
              <w:rPr>
                <w:sz w:val="24"/>
                <w:szCs w:val="24"/>
              </w:rPr>
              <w:t xml:space="preserve"> </w:t>
            </w:r>
          </w:p>
        </w:tc>
      </w:tr>
      <w:tr w:rsidR="00C77C66" w:rsidRPr="00C77C66" w:rsidTr="00C030BE">
        <w:tc>
          <w:tcPr>
            <w:tcW w:w="0" w:type="auto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</w:tc>
      </w:tr>
      <w:tr w:rsidR="00C77C66" w:rsidRPr="00C77C66" w:rsidTr="00C030BE">
        <w:tc>
          <w:tcPr>
            <w:tcW w:w="3965" w:type="dxa"/>
            <w:gridSpan w:val="4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дата</w:t>
            </w:r>
          </w:p>
        </w:tc>
        <w:tc>
          <w:tcPr>
            <w:tcW w:w="3660" w:type="dxa"/>
            <w:gridSpan w:val="2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C77C66" w:rsidRPr="00C77C66" w:rsidTr="00C030BE">
        <w:tc>
          <w:tcPr>
            <w:tcW w:w="10516" w:type="dxa"/>
            <w:gridSpan w:val="8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Подпись уполномоченного лица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lastRenderedPageBreak/>
              <w:t>____________________________/________________________________/ФИО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C77C66">
              <w:rPr>
                <w:sz w:val="24"/>
                <w:szCs w:val="24"/>
              </w:rPr>
              <w:t>вх</w:t>
            </w:r>
            <w:proofErr w:type="spellEnd"/>
            <w:r w:rsidRPr="00C77C66">
              <w:rPr>
                <w:sz w:val="24"/>
                <w:szCs w:val="24"/>
              </w:rPr>
              <w:t>. № _________</w:t>
            </w:r>
          </w:p>
        </w:tc>
      </w:tr>
    </w:tbl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C030BE" w:rsidRDefault="00C030BE" w:rsidP="00C77C66">
      <w:pPr>
        <w:rPr>
          <w:rStyle w:val="15"/>
          <w:color w:val="000000"/>
          <w:sz w:val="24"/>
          <w:szCs w:val="24"/>
        </w:rPr>
      </w:pPr>
    </w:p>
    <w:p w:rsidR="00F336D0" w:rsidRDefault="00F336D0" w:rsidP="00C030BE">
      <w:pPr>
        <w:jc w:val="right"/>
        <w:rPr>
          <w:rStyle w:val="15"/>
          <w:color w:val="000000"/>
          <w:sz w:val="24"/>
          <w:szCs w:val="24"/>
        </w:rPr>
      </w:pPr>
    </w:p>
    <w:p w:rsidR="00F336D0" w:rsidRDefault="00F336D0" w:rsidP="00C030BE">
      <w:pPr>
        <w:jc w:val="right"/>
        <w:rPr>
          <w:rStyle w:val="15"/>
          <w:color w:val="000000"/>
          <w:sz w:val="24"/>
          <w:szCs w:val="24"/>
        </w:rPr>
      </w:pPr>
    </w:p>
    <w:p w:rsidR="00C77C66" w:rsidRPr="00C77C66" w:rsidRDefault="00C77C66" w:rsidP="00C030BE">
      <w:pPr>
        <w:jc w:val="right"/>
        <w:rPr>
          <w:sz w:val="24"/>
          <w:szCs w:val="24"/>
        </w:rPr>
      </w:pPr>
      <w:r w:rsidRPr="00C77C66">
        <w:rPr>
          <w:rStyle w:val="15"/>
          <w:color w:val="000000"/>
          <w:sz w:val="24"/>
          <w:szCs w:val="24"/>
        </w:rPr>
        <w:t xml:space="preserve">Приложение № 2 </w:t>
      </w:r>
      <w:r w:rsidRPr="00C77C66">
        <w:rPr>
          <w:rStyle w:val="15"/>
          <w:rFonts w:eastAsia="Arial"/>
          <w:color w:val="000000"/>
          <w:sz w:val="24"/>
          <w:szCs w:val="24"/>
        </w:rPr>
        <w:t>к Регламенту</w:t>
      </w:r>
    </w:p>
    <w:p w:rsidR="00C030BE" w:rsidRPr="00F336D0" w:rsidRDefault="00C030BE" w:rsidP="00C030BE">
      <w:pPr>
        <w:jc w:val="center"/>
        <w:rPr>
          <w:sz w:val="16"/>
          <w:szCs w:val="16"/>
        </w:rPr>
      </w:pPr>
    </w:p>
    <w:p w:rsidR="00C77C66" w:rsidRPr="00C77C66" w:rsidRDefault="00C77C66" w:rsidP="00C030B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C77C66" w:rsidRPr="00C77C66" w:rsidRDefault="00C77C66" w:rsidP="00C030BE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об исправлении технической ошибки</w:t>
      </w:r>
    </w:p>
    <w:p w:rsidR="00C77C66" w:rsidRPr="00C77C66" w:rsidRDefault="00C77C66" w:rsidP="00C77C66">
      <w:pPr>
        <w:rPr>
          <w:sz w:val="24"/>
          <w:szCs w:val="24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09"/>
        <w:gridCol w:w="2048"/>
        <w:gridCol w:w="653"/>
        <w:gridCol w:w="2040"/>
        <w:gridCol w:w="1787"/>
        <w:gridCol w:w="1048"/>
        <w:gridCol w:w="1843"/>
      </w:tblGrid>
      <w:tr w:rsidR="00C77C66" w:rsidRPr="00C77C66" w:rsidTr="00F336D0">
        <w:tc>
          <w:tcPr>
            <w:tcW w:w="562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9928" w:type="dxa"/>
            <w:gridSpan w:val="7"/>
            <w:hideMark/>
          </w:tcPr>
          <w:p w:rsidR="00C77C66" w:rsidRPr="00C77C66" w:rsidRDefault="00C77C66" w:rsidP="00C030BE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C77C66" w:rsidRPr="00C77C66" w:rsidTr="00F336D0">
        <w:tc>
          <w:tcPr>
            <w:tcW w:w="562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hideMark/>
          </w:tcPr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</w:t>
            </w:r>
          </w:p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(при наличии);</w:t>
            </w:r>
          </w:p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43" w:type="dxa"/>
            <w:hideMark/>
          </w:tcPr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почтовый адрес, номер телефона, адрес электронной почты</w:t>
            </w: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физическое лицо </w:t>
            </w:r>
            <w:r w:rsidRPr="00C77C66">
              <w:rPr>
                <w:sz w:val="24"/>
                <w:szCs w:val="24"/>
              </w:rPr>
              <w:lastRenderedPageBreak/>
              <w:t>(гражданин)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</w:t>
            </w:r>
          </w:p>
          <w:p w:rsidR="00C77C66" w:rsidRPr="00F336D0" w:rsidRDefault="00C77C66" w:rsidP="00C77C66">
            <w:r w:rsidRPr="00F336D0">
              <w:t>(дополнительно</w:t>
            </w:r>
            <w:r w:rsidRPr="00C77C66">
              <w:rPr>
                <w:sz w:val="24"/>
                <w:szCs w:val="24"/>
              </w:rPr>
              <w:t xml:space="preserve"> </w:t>
            </w:r>
            <w:r w:rsidRPr="00F336D0">
              <w:t xml:space="preserve">указывается дата рождения ребенка или орган </w:t>
            </w:r>
            <w:proofErr w:type="spellStart"/>
            <w:r w:rsidRPr="00F336D0">
              <w:t>ЗАГСа</w:t>
            </w:r>
            <w:proofErr w:type="spellEnd"/>
            <w:r w:rsidRPr="00F336D0">
              <w:t xml:space="preserve">, Тюменской области, зарегистрировавший рождение ребенка, либо </w:t>
            </w:r>
            <w:proofErr w:type="gramStart"/>
            <w:r w:rsidRPr="00F336D0">
              <w:t>но</w:t>
            </w:r>
            <w:r w:rsidR="00F336D0">
              <w:t>-</w:t>
            </w:r>
            <w:r w:rsidRPr="00F336D0">
              <w:t>мер</w:t>
            </w:r>
            <w:proofErr w:type="gramEnd"/>
            <w:r w:rsidRPr="00F336D0">
              <w:t>, дата приказа (постанов</w:t>
            </w:r>
            <w:r w:rsidR="00F336D0">
              <w:t>-</w:t>
            </w:r>
            <w:proofErr w:type="spellStart"/>
            <w:r w:rsidRPr="00F336D0">
              <w:t>ления</w:t>
            </w:r>
            <w:proofErr w:type="spellEnd"/>
            <w:r w:rsidRPr="00F336D0">
              <w:t xml:space="preserve">) об установлении опеки (попечительства) и </w:t>
            </w:r>
            <w:proofErr w:type="spellStart"/>
            <w:r w:rsidRPr="00F336D0">
              <w:t>наимено</w:t>
            </w:r>
            <w:r w:rsidR="00F336D0">
              <w:t>-</w:t>
            </w:r>
            <w:r w:rsidRPr="00F336D0">
              <w:t>вание</w:t>
            </w:r>
            <w:proofErr w:type="spellEnd"/>
            <w:r w:rsidRPr="00F336D0">
              <w:t xml:space="preserve"> органа, его издавшего)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F336D0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4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F336D0">
        <w:tc>
          <w:tcPr>
            <w:tcW w:w="562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9928" w:type="dxa"/>
            <w:gridSpan w:val="7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Прошу исправить техническую ошибку в ___________________________________________________________</w:t>
            </w:r>
          </w:p>
          <w:p w:rsidR="00C77C66" w:rsidRPr="00F336D0" w:rsidRDefault="00C77C66" w:rsidP="00F336D0">
            <w:pPr>
              <w:jc w:val="center"/>
            </w:pPr>
            <w:r w:rsidRPr="00F336D0"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заключающуюся в ___________________________________________________________</w:t>
            </w:r>
          </w:p>
          <w:p w:rsidR="00C77C66" w:rsidRPr="00C77C66" w:rsidRDefault="00C77C66" w:rsidP="00F336D0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</w:t>
            </w:r>
            <w:r w:rsidRPr="00F336D0">
              <w:t>указать, в чем заключается ошибка (опечатка) и (по возможности), чем это подтверждается)</w:t>
            </w:r>
          </w:p>
        </w:tc>
      </w:tr>
      <w:tr w:rsidR="00C77C66" w:rsidRPr="00C77C66" w:rsidTr="00F336D0">
        <w:tc>
          <w:tcPr>
            <w:tcW w:w="562" w:type="dxa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gridSpan w:val="2"/>
            <w:vMerge w:val="restart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5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C77C66" w:rsidRPr="00C77C66" w:rsidTr="00F336D0">
        <w:tc>
          <w:tcPr>
            <w:tcW w:w="562" w:type="dxa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C77C66" w:rsidRPr="00C77C66" w:rsidRDefault="00C77C66" w:rsidP="00C77C66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  <w:p w:rsidR="00C77C66" w:rsidRPr="00C77C66" w:rsidRDefault="00C77C66" w:rsidP="00C77C66">
            <w:pPr>
              <w:rPr>
                <w:sz w:val="24"/>
                <w:szCs w:val="24"/>
              </w:rPr>
            </w:pPr>
          </w:p>
        </w:tc>
      </w:tr>
      <w:tr w:rsidR="00C77C66" w:rsidRPr="00C77C66" w:rsidTr="00F336D0">
        <w:tc>
          <w:tcPr>
            <w:tcW w:w="3772" w:type="dxa"/>
            <w:gridSpan w:val="4"/>
            <w:hideMark/>
          </w:tcPr>
          <w:p w:rsidR="00C77C66" w:rsidRPr="000D78AD" w:rsidRDefault="00C77C66" w:rsidP="00F336D0">
            <w:pPr>
              <w:jc w:val="center"/>
            </w:pPr>
            <w:r w:rsidRPr="000D78AD">
              <w:t>дата</w:t>
            </w:r>
          </w:p>
        </w:tc>
        <w:tc>
          <w:tcPr>
            <w:tcW w:w="3827" w:type="dxa"/>
            <w:gridSpan w:val="2"/>
            <w:hideMark/>
          </w:tcPr>
          <w:p w:rsidR="00C77C66" w:rsidRPr="000D78AD" w:rsidRDefault="00C77C66" w:rsidP="00F336D0">
            <w:pPr>
              <w:jc w:val="center"/>
            </w:pPr>
            <w:r w:rsidRPr="000D78AD"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C77C66" w:rsidRPr="000D78AD" w:rsidRDefault="00C77C66" w:rsidP="00F336D0">
            <w:pPr>
              <w:jc w:val="center"/>
            </w:pPr>
            <w:r w:rsidRPr="000D78AD">
              <w:t>ФИО заявителя (представителя заявителя)</w:t>
            </w:r>
          </w:p>
        </w:tc>
      </w:tr>
      <w:tr w:rsidR="00C77C66" w:rsidRPr="00C77C66" w:rsidTr="00F336D0">
        <w:tc>
          <w:tcPr>
            <w:tcW w:w="10490" w:type="dxa"/>
            <w:gridSpan w:val="8"/>
            <w:hideMark/>
          </w:tcPr>
          <w:p w:rsidR="00C77C66" w:rsidRPr="000D78AD" w:rsidRDefault="00C77C66" w:rsidP="00F336D0">
            <w:pPr>
              <w:jc w:val="center"/>
            </w:pPr>
            <w:r w:rsidRPr="000D78AD">
              <w:t>Подпись уполномоченного лица</w:t>
            </w:r>
          </w:p>
          <w:p w:rsidR="00C77C66" w:rsidRPr="000D78AD" w:rsidRDefault="00C77C66" w:rsidP="00F336D0">
            <w:pPr>
              <w:jc w:val="center"/>
            </w:pPr>
            <w:r w:rsidRPr="000D78AD">
              <w:t>____________________________/________________________________/ФИО</w:t>
            </w:r>
          </w:p>
          <w:p w:rsidR="00C77C66" w:rsidRPr="00C77C66" w:rsidRDefault="00C77C66" w:rsidP="00F336D0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C77C66">
              <w:rPr>
                <w:sz w:val="24"/>
                <w:szCs w:val="24"/>
              </w:rPr>
              <w:t>вх</w:t>
            </w:r>
            <w:proofErr w:type="spellEnd"/>
            <w:r w:rsidRPr="00C77C66">
              <w:rPr>
                <w:sz w:val="24"/>
                <w:szCs w:val="24"/>
              </w:rPr>
              <w:t>. №_________</w:t>
            </w:r>
          </w:p>
        </w:tc>
      </w:tr>
    </w:tbl>
    <w:p w:rsidR="00054674" w:rsidRPr="00C77C66" w:rsidRDefault="00054674" w:rsidP="00F336D0">
      <w:pPr>
        <w:rPr>
          <w:sz w:val="24"/>
          <w:szCs w:val="24"/>
        </w:rPr>
      </w:pPr>
    </w:p>
    <w:sectPr w:rsidR="00054674" w:rsidRPr="00C77C66" w:rsidSect="00DE2AA7">
      <w:headerReference w:type="default" r:id="rId10"/>
      <w:type w:val="continuous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B0" w:rsidRDefault="002372B0" w:rsidP="00EB51FF">
      <w:r>
        <w:separator/>
      </w:r>
    </w:p>
  </w:endnote>
  <w:endnote w:type="continuationSeparator" w:id="0">
    <w:p w:rsidR="002372B0" w:rsidRDefault="002372B0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B0" w:rsidRDefault="002372B0" w:rsidP="00EB51FF">
      <w:r>
        <w:separator/>
      </w:r>
    </w:p>
  </w:footnote>
  <w:footnote w:type="continuationSeparator" w:id="0">
    <w:p w:rsidR="002372B0" w:rsidRDefault="002372B0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30BE" w:rsidRPr="00E8418C" w:rsidRDefault="00C030B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0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30BE" w:rsidRDefault="00C030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  <w:iCs w:val="0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7D5D"/>
    <w:rsid w:val="000102DC"/>
    <w:rsid w:val="000174FC"/>
    <w:rsid w:val="000211C9"/>
    <w:rsid w:val="000232DD"/>
    <w:rsid w:val="00024D50"/>
    <w:rsid w:val="00026A6D"/>
    <w:rsid w:val="00030860"/>
    <w:rsid w:val="000313B6"/>
    <w:rsid w:val="00033258"/>
    <w:rsid w:val="00037D1D"/>
    <w:rsid w:val="000408C3"/>
    <w:rsid w:val="00041C93"/>
    <w:rsid w:val="00042231"/>
    <w:rsid w:val="00043945"/>
    <w:rsid w:val="00047BB7"/>
    <w:rsid w:val="00054402"/>
    <w:rsid w:val="00054674"/>
    <w:rsid w:val="00061231"/>
    <w:rsid w:val="0006147A"/>
    <w:rsid w:val="00063100"/>
    <w:rsid w:val="000650E6"/>
    <w:rsid w:val="000676F5"/>
    <w:rsid w:val="00070DF2"/>
    <w:rsid w:val="000711B3"/>
    <w:rsid w:val="00076248"/>
    <w:rsid w:val="00076AAA"/>
    <w:rsid w:val="00076D1D"/>
    <w:rsid w:val="0008118C"/>
    <w:rsid w:val="0008188B"/>
    <w:rsid w:val="00084CA4"/>
    <w:rsid w:val="0008544A"/>
    <w:rsid w:val="000907E3"/>
    <w:rsid w:val="00091138"/>
    <w:rsid w:val="000929EF"/>
    <w:rsid w:val="000B1A93"/>
    <w:rsid w:val="000B2361"/>
    <w:rsid w:val="000B3FA8"/>
    <w:rsid w:val="000B6565"/>
    <w:rsid w:val="000B6ADE"/>
    <w:rsid w:val="000C2D72"/>
    <w:rsid w:val="000C4F72"/>
    <w:rsid w:val="000D1251"/>
    <w:rsid w:val="000D41A4"/>
    <w:rsid w:val="000D5C45"/>
    <w:rsid w:val="000D78AD"/>
    <w:rsid w:val="000E7667"/>
    <w:rsid w:val="000E7A41"/>
    <w:rsid w:val="000F0164"/>
    <w:rsid w:val="000F5C74"/>
    <w:rsid w:val="000F7642"/>
    <w:rsid w:val="00104240"/>
    <w:rsid w:val="001049D5"/>
    <w:rsid w:val="001073EB"/>
    <w:rsid w:val="0011274E"/>
    <w:rsid w:val="00117139"/>
    <w:rsid w:val="0012044E"/>
    <w:rsid w:val="0012391B"/>
    <w:rsid w:val="00135B4C"/>
    <w:rsid w:val="00145EA5"/>
    <w:rsid w:val="00151FBF"/>
    <w:rsid w:val="00153B7B"/>
    <w:rsid w:val="0015467C"/>
    <w:rsid w:val="00157CAA"/>
    <w:rsid w:val="00160A98"/>
    <w:rsid w:val="001610E4"/>
    <w:rsid w:val="00161892"/>
    <w:rsid w:val="00162318"/>
    <w:rsid w:val="001632F7"/>
    <w:rsid w:val="00164827"/>
    <w:rsid w:val="00166680"/>
    <w:rsid w:val="00166CF2"/>
    <w:rsid w:val="00175EB3"/>
    <w:rsid w:val="0017668A"/>
    <w:rsid w:val="0017750C"/>
    <w:rsid w:val="00177D31"/>
    <w:rsid w:val="00187E8E"/>
    <w:rsid w:val="00191AE3"/>
    <w:rsid w:val="001A312B"/>
    <w:rsid w:val="001A76B0"/>
    <w:rsid w:val="001B45B4"/>
    <w:rsid w:val="001C14E2"/>
    <w:rsid w:val="001C34A7"/>
    <w:rsid w:val="001C539B"/>
    <w:rsid w:val="001C7DF1"/>
    <w:rsid w:val="001D0B9A"/>
    <w:rsid w:val="001D10E2"/>
    <w:rsid w:val="001D4A8D"/>
    <w:rsid w:val="001D65A2"/>
    <w:rsid w:val="001D6D48"/>
    <w:rsid w:val="001E00B1"/>
    <w:rsid w:val="001E3538"/>
    <w:rsid w:val="001F0789"/>
    <w:rsid w:val="001F103A"/>
    <w:rsid w:val="001F31F8"/>
    <w:rsid w:val="00201BEA"/>
    <w:rsid w:val="002056DF"/>
    <w:rsid w:val="00211DAD"/>
    <w:rsid w:val="00212FA1"/>
    <w:rsid w:val="00214EBD"/>
    <w:rsid w:val="0021515E"/>
    <w:rsid w:val="00216D79"/>
    <w:rsid w:val="00221370"/>
    <w:rsid w:val="00221C1E"/>
    <w:rsid w:val="0022229F"/>
    <w:rsid w:val="00224EC2"/>
    <w:rsid w:val="002259C1"/>
    <w:rsid w:val="002321B8"/>
    <w:rsid w:val="002372B0"/>
    <w:rsid w:val="00240EC6"/>
    <w:rsid w:val="0024217E"/>
    <w:rsid w:val="0025622E"/>
    <w:rsid w:val="002600A6"/>
    <w:rsid w:val="0026204E"/>
    <w:rsid w:val="00267E3B"/>
    <w:rsid w:val="00273552"/>
    <w:rsid w:val="00274111"/>
    <w:rsid w:val="00275D62"/>
    <w:rsid w:val="002763FE"/>
    <w:rsid w:val="00280256"/>
    <w:rsid w:val="002829C0"/>
    <w:rsid w:val="002840EE"/>
    <w:rsid w:val="002861F6"/>
    <w:rsid w:val="0028681F"/>
    <w:rsid w:val="0029142B"/>
    <w:rsid w:val="002934F2"/>
    <w:rsid w:val="00294C7D"/>
    <w:rsid w:val="002970CB"/>
    <w:rsid w:val="0029725C"/>
    <w:rsid w:val="002A0698"/>
    <w:rsid w:val="002A29C6"/>
    <w:rsid w:val="002A3701"/>
    <w:rsid w:val="002A493F"/>
    <w:rsid w:val="002A5FBF"/>
    <w:rsid w:val="002A6BD0"/>
    <w:rsid w:val="002A747F"/>
    <w:rsid w:val="002A7F71"/>
    <w:rsid w:val="002B0056"/>
    <w:rsid w:val="002B49D0"/>
    <w:rsid w:val="002B5B3F"/>
    <w:rsid w:val="002C1D2A"/>
    <w:rsid w:val="002C32BA"/>
    <w:rsid w:val="002C45BF"/>
    <w:rsid w:val="002C78EB"/>
    <w:rsid w:val="002D0C91"/>
    <w:rsid w:val="002D3214"/>
    <w:rsid w:val="002D355A"/>
    <w:rsid w:val="002D386E"/>
    <w:rsid w:val="002D502D"/>
    <w:rsid w:val="002E52FC"/>
    <w:rsid w:val="002E64D2"/>
    <w:rsid w:val="002F3D05"/>
    <w:rsid w:val="002F5D2D"/>
    <w:rsid w:val="002F70B8"/>
    <w:rsid w:val="002F7B76"/>
    <w:rsid w:val="00303C21"/>
    <w:rsid w:val="00304785"/>
    <w:rsid w:val="00305866"/>
    <w:rsid w:val="00310C73"/>
    <w:rsid w:val="00313A2C"/>
    <w:rsid w:val="003160D1"/>
    <w:rsid w:val="00322D4F"/>
    <w:rsid w:val="003249EB"/>
    <w:rsid w:val="00326D3C"/>
    <w:rsid w:val="003277EA"/>
    <w:rsid w:val="00331600"/>
    <w:rsid w:val="00335FB6"/>
    <w:rsid w:val="00337472"/>
    <w:rsid w:val="0034417D"/>
    <w:rsid w:val="00346EC5"/>
    <w:rsid w:val="003478E1"/>
    <w:rsid w:val="00347FE3"/>
    <w:rsid w:val="00351FCC"/>
    <w:rsid w:val="00352B2B"/>
    <w:rsid w:val="00353205"/>
    <w:rsid w:val="003614BE"/>
    <w:rsid w:val="00363D43"/>
    <w:rsid w:val="003710CB"/>
    <w:rsid w:val="00373144"/>
    <w:rsid w:val="00373423"/>
    <w:rsid w:val="00377DBB"/>
    <w:rsid w:val="0038102F"/>
    <w:rsid w:val="003814E6"/>
    <w:rsid w:val="00381EA6"/>
    <w:rsid w:val="00387517"/>
    <w:rsid w:val="00387553"/>
    <w:rsid w:val="00390339"/>
    <w:rsid w:val="00392E6D"/>
    <w:rsid w:val="00393891"/>
    <w:rsid w:val="00397ADD"/>
    <w:rsid w:val="003A1D57"/>
    <w:rsid w:val="003A5035"/>
    <w:rsid w:val="003A5404"/>
    <w:rsid w:val="003A5932"/>
    <w:rsid w:val="003B17A7"/>
    <w:rsid w:val="003B765A"/>
    <w:rsid w:val="003C03D8"/>
    <w:rsid w:val="003C097D"/>
    <w:rsid w:val="003C2C4C"/>
    <w:rsid w:val="003C50B6"/>
    <w:rsid w:val="003C6463"/>
    <w:rsid w:val="003D0B33"/>
    <w:rsid w:val="003D1CC6"/>
    <w:rsid w:val="003D1F22"/>
    <w:rsid w:val="003D21FD"/>
    <w:rsid w:val="003E58BE"/>
    <w:rsid w:val="003F2CC8"/>
    <w:rsid w:val="00404033"/>
    <w:rsid w:val="0040461C"/>
    <w:rsid w:val="00405890"/>
    <w:rsid w:val="00406751"/>
    <w:rsid w:val="0041006E"/>
    <w:rsid w:val="0041383D"/>
    <w:rsid w:val="00415BFA"/>
    <w:rsid w:val="00421594"/>
    <w:rsid w:val="0042194D"/>
    <w:rsid w:val="004230CD"/>
    <w:rsid w:val="00425836"/>
    <w:rsid w:val="004276C0"/>
    <w:rsid w:val="0042790C"/>
    <w:rsid w:val="0043009D"/>
    <w:rsid w:val="004349C7"/>
    <w:rsid w:val="00434BD1"/>
    <w:rsid w:val="004351FA"/>
    <w:rsid w:val="004362BA"/>
    <w:rsid w:val="00437149"/>
    <w:rsid w:val="00441F4D"/>
    <w:rsid w:val="004452FA"/>
    <w:rsid w:val="00445737"/>
    <w:rsid w:val="0044747A"/>
    <w:rsid w:val="00450308"/>
    <w:rsid w:val="004506BA"/>
    <w:rsid w:val="00452EFD"/>
    <w:rsid w:val="004546E1"/>
    <w:rsid w:val="0045527E"/>
    <w:rsid w:val="00460191"/>
    <w:rsid w:val="00462262"/>
    <w:rsid w:val="00462515"/>
    <w:rsid w:val="0046400D"/>
    <w:rsid w:val="004647A6"/>
    <w:rsid w:val="0046484B"/>
    <w:rsid w:val="0046616C"/>
    <w:rsid w:val="00472595"/>
    <w:rsid w:val="00480487"/>
    <w:rsid w:val="004808DF"/>
    <w:rsid w:val="0049227B"/>
    <w:rsid w:val="00492A60"/>
    <w:rsid w:val="00494F8B"/>
    <w:rsid w:val="004A06B7"/>
    <w:rsid w:val="004A5AAB"/>
    <w:rsid w:val="004A6C89"/>
    <w:rsid w:val="004B1B51"/>
    <w:rsid w:val="004B752F"/>
    <w:rsid w:val="004B79C1"/>
    <w:rsid w:val="004C0BCF"/>
    <w:rsid w:val="004C1614"/>
    <w:rsid w:val="004C1708"/>
    <w:rsid w:val="004C1FB4"/>
    <w:rsid w:val="004C2A06"/>
    <w:rsid w:val="004C313A"/>
    <w:rsid w:val="004C78FB"/>
    <w:rsid w:val="004D6B58"/>
    <w:rsid w:val="004D6CDD"/>
    <w:rsid w:val="004D75D9"/>
    <w:rsid w:val="004D7CA8"/>
    <w:rsid w:val="004D7EAD"/>
    <w:rsid w:val="004E09F5"/>
    <w:rsid w:val="004E2E77"/>
    <w:rsid w:val="004E4FC7"/>
    <w:rsid w:val="004F2E94"/>
    <w:rsid w:val="004F3413"/>
    <w:rsid w:val="00500820"/>
    <w:rsid w:val="00503839"/>
    <w:rsid w:val="00504045"/>
    <w:rsid w:val="005074BE"/>
    <w:rsid w:val="0051708B"/>
    <w:rsid w:val="00517D73"/>
    <w:rsid w:val="0052088B"/>
    <w:rsid w:val="005251BA"/>
    <w:rsid w:val="0052586A"/>
    <w:rsid w:val="00526DE7"/>
    <w:rsid w:val="005356D4"/>
    <w:rsid w:val="00537EFA"/>
    <w:rsid w:val="00540A64"/>
    <w:rsid w:val="005414E7"/>
    <w:rsid w:val="00542EC7"/>
    <w:rsid w:val="00543B9C"/>
    <w:rsid w:val="00546EF5"/>
    <w:rsid w:val="00551D67"/>
    <w:rsid w:val="00554996"/>
    <w:rsid w:val="00555326"/>
    <w:rsid w:val="0055759C"/>
    <w:rsid w:val="00557CB1"/>
    <w:rsid w:val="00560B06"/>
    <w:rsid w:val="00560E54"/>
    <w:rsid w:val="00562A4A"/>
    <w:rsid w:val="0056319F"/>
    <w:rsid w:val="00564140"/>
    <w:rsid w:val="005650C7"/>
    <w:rsid w:val="00573609"/>
    <w:rsid w:val="00575077"/>
    <w:rsid w:val="00575187"/>
    <w:rsid w:val="00576BE8"/>
    <w:rsid w:val="00580B57"/>
    <w:rsid w:val="00582C66"/>
    <w:rsid w:val="00583F40"/>
    <w:rsid w:val="00584D0E"/>
    <w:rsid w:val="005865C8"/>
    <w:rsid w:val="005873AA"/>
    <w:rsid w:val="00587E96"/>
    <w:rsid w:val="00593A12"/>
    <w:rsid w:val="00595C2B"/>
    <w:rsid w:val="00597D5B"/>
    <w:rsid w:val="005A2740"/>
    <w:rsid w:val="005A2FEA"/>
    <w:rsid w:val="005B0504"/>
    <w:rsid w:val="005B3104"/>
    <w:rsid w:val="005B3BD4"/>
    <w:rsid w:val="005B5D5B"/>
    <w:rsid w:val="005C0AD4"/>
    <w:rsid w:val="005C357C"/>
    <w:rsid w:val="005C629C"/>
    <w:rsid w:val="005D0CAE"/>
    <w:rsid w:val="005D1AA8"/>
    <w:rsid w:val="005D337B"/>
    <w:rsid w:val="005D46B2"/>
    <w:rsid w:val="005D6E9A"/>
    <w:rsid w:val="005E0A6E"/>
    <w:rsid w:val="005E4E1B"/>
    <w:rsid w:val="005F006B"/>
    <w:rsid w:val="005F0EC0"/>
    <w:rsid w:val="005F22DE"/>
    <w:rsid w:val="005F2546"/>
    <w:rsid w:val="005F2994"/>
    <w:rsid w:val="005F34C1"/>
    <w:rsid w:val="005F5611"/>
    <w:rsid w:val="005F79A9"/>
    <w:rsid w:val="006019D6"/>
    <w:rsid w:val="00603753"/>
    <w:rsid w:val="00615C66"/>
    <w:rsid w:val="00622F37"/>
    <w:rsid w:val="006244EA"/>
    <w:rsid w:val="00627509"/>
    <w:rsid w:val="00627B58"/>
    <w:rsid w:val="006335ED"/>
    <w:rsid w:val="00633847"/>
    <w:rsid w:val="00636676"/>
    <w:rsid w:val="00641D12"/>
    <w:rsid w:val="006516E6"/>
    <w:rsid w:val="00651A1E"/>
    <w:rsid w:val="00651CD5"/>
    <w:rsid w:val="0065287E"/>
    <w:rsid w:val="00652BB0"/>
    <w:rsid w:val="00652C9E"/>
    <w:rsid w:val="00654902"/>
    <w:rsid w:val="006573FF"/>
    <w:rsid w:val="006576DD"/>
    <w:rsid w:val="0066186F"/>
    <w:rsid w:val="00661FBC"/>
    <w:rsid w:val="00662B5C"/>
    <w:rsid w:val="006662CD"/>
    <w:rsid w:val="00666E01"/>
    <w:rsid w:val="0067100B"/>
    <w:rsid w:val="00671561"/>
    <w:rsid w:val="0067257E"/>
    <w:rsid w:val="006727AA"/>
    <w:rsid w:val="00673B8F"/>
    <w:rsid w:val="0067734A"/>
    <w:rsid w:val="00681296"/>
    <w:rsid w:val="006820DE"/>
    <w:rsid w:val="0068285A"/>
    <w:rsid w:val="00683DA5"/>
    <w:rsid w:val="006857AB"/>
    <w:rsid w:val="006870CA"/>
    <w:rsid w:val="00696797"/>
    <w:rsid w:val="00697EAB"/>
    <w:rsid w:val="006A0A15"/>
    <w:rsid w:val="006A18BE"/>
    <w:rsid w:val="006A1EA5"/>
    <w:rsid w:val="006A24E5"/>
    <w:rsid w:val="006A38FB"/>
    <w:rsid w:val="006B0B4A"/>
    <w:rsid w:val="006B25E5"/>
    <w:rsid w:val="006B27E2"/>
    <w:rsid w:val="006C2C9E"/>
    <w:rsid w:val="006C56D3"/>
    <w:rsid w:val="006D0B1E"/>
    <w:rsid w:val="006D0E2A"/>
    <w:rsid w:val="006D11D1"/>
    <w:rsid w:val="006D3BB9"/>
    <w:rsid w:val="006D4B20"/>
    <w:rsid w:val="006E468C"/>
    <w:rsid w:val="006F0135"/>
    <w:rsid w:val="006F0AD3"/>
    <w:rsid w:val="006F3523"/>
    <w:rsid w:val="006F5D88"/>
    <w:rsid w:val="006F70DE"/>
    <w:rsid w:val="007010A9"/>
    <w:rsid w:val="007010C9"/>
    <w:rsid w:val="00701ED4"/>
    <w:rsid w:val="00701FBE"/>
    <w:rsid w:val="007042E9"/>
    <w:rsid w:val="0070538E"/>
    <w:rsid w:val="00707E4C"/>
    <w:rsid w:val="0071038F"/>
    <w:rsid w:val="0071197B"/>
    <w:rsid w:val="00712DC0"/>
    <w:rsid w:val="007130A8"/>
    <w:rsid w:val="007151F8"/>
    <w:rsid w:val="0071545F"/>
    <w:rsid w:val="00715EB2"/>
    <w:rsid w:val="00716933"/>
    <w:rsid w:val="0071756E"/>
    <w:rsid w:val="00724569"/>
    <w:rsid w:val="007251EA"/>
    <w:rsid w:val="00727877"/>
    <w:rsid w:val="00730D0C"/>
    <w:rsid w:val="007314BE"/>
    <w:rsid w:val="00732A85"/>
    <w:rsid w:val="00732CEA"/>
    <w:rsid w:val="00734283"/>
    <w:rsid w:val="00744705"/>
    <w:rsid w:val="007522F5"/>
    <w:rsid w:val="00752B6F"/>
    <w:rsid w:val="0075303C"/>
    <w:rsid w:val="00756150"/>
    <w:rsid w:val="00756B91"/>
    <w:rsid w:val="00757007"/>
    <w:rsid w:val="007611C2"/>
    <w:rsid w:val="00763880"/>
    <w:rsid w:val="00766C2D"/>
    <w:rsid w:val="00772052"/>
    <w:rsid w:val="0077429E"/>
    <w:rsid w:val="0077553F"/>
    <w:rsid w:val="007772D5"/>
    <w:rsid w:val="00786C2A"/>
    <w:rsid w:val="00787BF2"/>
    <w:rsid w:val="00787D96"/>
    <w:rsid w:val="0079485F"/>
    <w:rsid w:val="00797BF9"/>
    <w:rsid w:val="007A0802"/>
    <w:rsid w:val="007A334C"/>
    <w:rsid w:val="007A3429"/>
    <w:rsid w:val="007A465A"/>
    <w:rsid w:val="007B0DC3"/>
    <w:rsid w:val="007B0ED1"/>
    <w:rsid w:val="007B1683"/>
    <w:rsid w:val="007B1A98"/>
    <w:rsid w:val="007B6342"/>
    <w:rsid w:val="007B7135"/>
    <w:rsid w:val="007C5B5D"/>
    <w:rsid w:val="007C73AD"/>
    <w:rsid w:val="007D04EC"/>
    <w:rsid w:val="007D1077"/>
    <w:rsid w:val="007D152D"/>
    <w:rsid w:val="007D1600"/>
    <w:rsid w:val="007D1B57"/>
    <w:rsid w:val="007D389C"/>
    <w:rsid w:val="007D4051"/>
    <w:rsid w:val="007D413C"/>
    <w:rsid w:val="007D6252"/>
    <w:rsid w:val="007D7749"/>
    <w:rsid w:val="007D7949"/>
    <w:rsid w:val="007E3538"/>
    <w:rsid w:val="007E5792"/>
    <w:rsid w:val="007E643F"/>
    <w:rsid w:val="007F1141"/>
    <w:rsid w:val="007F2DB0"/>
    <w:rsid w:val="007F7F72"/>
    <w:rsid w:val="008019D6"/>
    <w:rsid w:val="00803B7C"/>
    <w:rsid w:val="00805668"/>
    <w:rsid w:val="00810D7E"/>
    <w:rsid w:val="00814FE6"/>
    <w:rsid w:val="008213F9"/>
    <w:rsid w:val="0082173C"/>
    <w:rsid w:val="00825662"/>
    <w:rsid w:val="00825CC9"/>
    <w:rsid w:val="00826968"/>
    <w:rsid w:val="00832566"/>
    <w:rsid w:val="00834ED7"/>
    <w:rsid w:val="008408C4"/>
    <w:rsid w:val="00842623"/>
    <w:rsid w:val="00846D73"/>
    <w:rsid w:val="00855606"/>
    <w:rsid w:val="00856A3E"/>
    <w:rsid w:val="008600B5"/>
    <w:rsid w:val="0086169F"/>
    <w:rsid w:val="008643E9"/>
    <w:rsid w:val="00866A89"/>
    <w:rsid w:val="00871135"/>
    <w:rsid w:val="008769EE"/>
    <w:rsid w:val="00880B48"/>
    <w:rsid w:val="00882A67"/>
    <w:rsid w:val="00887069"/>
    <w:rsid w:val="008878B0"/>
    <w:rsid w:val="00890A60"/>
    <w:rsid w:val="00896CCA"/>
    <w:rsid w:val="008A1076"/>
    <w:rsid w:val="008A11F3"/>
    <w:rsid w:val="008A7BEF"/>
    <w:rsid w:val="008B020B"/>
    <w:rsid w:val="008B0B24"/>
    <w:rsid w:val="008B1F79"/>
    <w:rsid w:val="008B5AC7"/>
    <w:rsid w:val="008B5B64"/>
    <w:rsid w:val="008C1216"/>
    <w:rsid w:val="008C38BA"/>
    <w:rsid w:val="008C4DA1"/>
    <w:rsid w:val="008C6168"/>
    <w:rsid w:val="008C67A7"/>
    <w:rsid w:val="008D26CD"/>
    <w:rsid w:val="008D5804"/>
    <w:rsid w:val="008D64B9"/>
    <w:rsid w:val="008E1FE6"/>
    <w:rsid w:val="008E68BB"/>
    <w:rsid w:val="008E6BBC"/>
    <w:rsid w:val="008E7577"/>
    <w:rsid w:val="008F13CA"/>
    <w:rsid w:val="008F2495"/>
    <w:rsid w:val="00901F0B"/>
    <w:rsid w:val="009034B9"/>
    <w:rsid w:val="009064A1"/>
    <w:rsid w:val="009070BB"/>
    <w:rsid w:val="009114A2"/>
    <w:rsid w:val="009125D6"/>
    <w:rsid w:val="00917537"/>
    <w:rsid w:val="00917A5E"/>
    <w:rsid w:val="0092338A"/>
    <w:rsid w:val="00926B3E"/>
    <w:rsid w:val="00934C00"/>
    <w:rsid w:val="009358CE"/>
    <w:rsid w:val="0094459A"/>
    <w:rsid w:val="009463D6"/>
    <w:rsid w:val="009473D2"/>
    <w:rsid w:val="009504F8"/>
    <w:rsid w:val="009514D3"/>
    <w:rsid w:val="00951D82"/>
    <w:rsid w:val="00952BF6"/>
    <w:rsid w:val="009540A5"/>
    <w:rsid w:val="00954BC0"/>
    <w:rsid w:val="009622D6"/>
    <w:rsid w:val="0096464D"/>
    <w:rsid w:val="00970D61"/>
    <w:rsid w:val="00972A04"/>
    <w:rsid w:val="00972C72"/>
    <w:rsid w:val="009732A1"/>
    <w:rsid w:val="009824E2"/>
    <w:rsid w:val="00983248"/>
    <w:rsid w:val="0098488E"/>
    <w:rsid w:val="00985E40"/>
    <w:rsid w:val="00990785"/>
    <w:rsid w:val="009967CC"/>
    <w:rsid w:val="009A61EE"/>
    <w:rsid w:val="009B0D51"/>
    <w:rsid w:val="009B2A33"/>
    <w:rsid w:val="009B2C41"/>
    <w:rsid w:val="009B4409"/>
    <w:rsid w:val="009B7F51"/>
    <w:rsid w:val="009C4296"/>
    <w:rsid w:val="009D1671"/>
    <w:rsid w:val="009D2B8D"/>
    <w:rsid w:val="009D5633"/>
    <w:rsid w:val="009D7968"/>
    <w:rsid w:val="009D79A1"/>
    <w:rsid w:val="009E2F51"/>
    <w:rsid w:val="009E74EE"/>
    <w:rsid w:val="009F3F3F"/>
    <w:rsid w:val="009F6F6F"/>
    <w:rsid w:val="009F7168"/>
    <w:rsid w:val="009F7FFD"/>
    <w:rsid w:val="00A00AC2"/>
    <w:rsid w:val="00A0102F"/>
    <w:rsid w:val="00A07909"/>
    <w:rsid w:val="00A11041"/>
    <w:rsid w:val="00A114BA"/>
    <w:rsid w:val="00A12AE5"/>
    <w:rsid w:val="00A14F18"/>
    <w:rsid w:val="00A17C7E"/>
    <w:rsid w:val="00A316F3"/>
    <w:rsid w:val="00A35D8B"/>
    <w:rsid w:val="00A405E4"/>
    <w:rsid w:val="00A5170C"/>
    <w:rsid w:val="00A52AC5"/>
    <w:rsid w:val="00A5339F"/>
    <w:rsid w:val="00A54D6D"/>
    <w:rsid w:val="00A54DB7"/>
    <w:rsid w:val="00A562A6"/>
    <w:rsid w:val="00A606A5"/>
    <w:rsid w:val="00A610F7"/>
    <w:rsid w:val="00A61507"/>
    <w:rsid w:val="00A634AA"/>
    <w:rsid w:val="00A642BE"/>
    <w:rsid w:val="00A716C1"/>
    <w:rsid w:val="00A75A25"/>
    <w:rsid w:val="00A811C9"/>
    <w:rsid w:val="00A81394"/>
    <w:rsid w:val="00A8223F"/>
    <w:rsid w:val="00A82D6C"/>
    <w:rsid w:val="00A83FDF"/>
    <w:rsid w:val="00A8615B"/>
    <w:rsid w:val="00A87DDC"/>
    <w:rsid w:val="00A93BDB"/>
    <w:rsid w:val="00A93E83"/>
    <w:rsid w:val="00AA1C31"/>
    <w:rsid w:val="00AA2617"/>
    <w:rsid w:val="00AA7A4C"/>
    <w:rsid w:val="00AB29C0"/>
    <w:rsid w:val="00AB74C4"/>
    <w:rsid w:val="00AC0DEE"/>
    <w:rsid w:val="00AC208C"/>
    <w:rsid w:val="00AC2843"/>
    <w:rsid w:val="00AC28B5"/>
    <w:rsid w:val="00AD2F6F"/>
    <w:rsid w:val="00AD42CD"/>
    <w:rsid w:val="00AD45F9"/>
    <w:rsid w:val="00AD531D"/>
    <w:rsid w:val="00AD587B"/>
    <w:rsid w:val="00AD6A51"/>
    <w:rsid w:val="00AD6EBA"/>
    <w:rsid w:val="00AE0936"/>
    <w:rsid w:val="00AE4B38"/>
    <w:rsid w:val="00AE6A8D"/>
    <w:rsid w:val="00AE6F04"/>
    <w:rsid w:val="00AE7E60"/>
    <w:rsid w:val="00AF1153"/>
    <w:rsid w:val="00AF2B52"/>
    <w:rsid w:val="00AF610E"/>
    <w:rsid w:val="00B00A92"/>
    <w:rsid w:val="00B02ECF"/>
    <w:rsid w:val="00B06107"/>
    <w:rsid w:val="00B06E40"/>
    <w:rsid w:val="00B102E8"/>
    <w:rsid w:val="00B11794"/>
    <w:rsid w:val="00B11AAA"/>
    <w:rsid w:val="00B1376E"/>
    <w:rsid w:val="00B137C3"/>
    <w:rsid w:val="00B14771"/>
    <w:rsid w:val="00B21079"/>
    <w:rsid w:val="00B261F7"/>
    <w:rsid w:val="00B27027"/>
    <w:rsid w:val="00B27595"/>
    <w:rsid w:val="00B31AE9"/>
    <w:rsid w:val="00B33696"/>
    <w:rsid w:val="00B37B98"/>
    <w:rsid w:val="00B44060"/>
    <w:rsid w:val="00B46321"/>
    <w:rsid w:val="00B5013B"/>
    <w:rsid w:val="00B61BC7"/>
    <w:rsid w:val="00B67791"/>
    <w:rsid w:val="00B7043C"/>
    <w:rsid w:val="00B706AD"/>
    <w:rsid w:val="00B724AC"/>
    <w:rsid w:val="00B8423D"/>
    <w:rsid w:val="00B86934"/>
    <w:rsid w:val="00B918A9"/>
    <w:rsid w:val="00B93F9C"/>
    <w:rsid w:val="00BA25C2"/>
    <w:rsid w:val="00BA395A"/>
    <w:rsid w:val="00BA7873"/>
    <w:rsid w:val="00BB02BF"/>
    <w:rsid w:val="00BB06A9"/>
    <w:rsid w:val="00BB22E5"/>
    <w:rsid w:val="00BB301D"/>
    <w:rsid w:val="00BB464E"/>
    <w:rsid w:val="00BB5085"/>
    <w:rsid w:val="00BB5212"/>
    <w:rsid w:val="00BB6520"/>
    <w:rsid w:val="00BB790D"/>
    <w:rsid w:val="00BC0C72"/>
    <w:rsid w:val="00BC6900"/>
    <w:rsid w:val="00BC7A4B"/>
    <w:rsid w:val="00BD088A"/>
    <w:rsid w:val="00BD1EE9"/>
    <w:rsid w:val="00BD58C7"/>
    <w:rsid w:val="00BD7358"/>
    <w:rsid w:val="00BE3F6A"/>
    <w:rsid w:val="00C030BE"/>
    <w:rsid w:val="00C035E7"/>
    <w:rsid w:val="00C06297"/>
    <w:rsid w:val="00C066A9"/>
    <w:rsid w:val="00C10D44"/>
    <w:rsid w:val="00C15187"/>
    <w:rsid w:val="00C1532A"/>
    <w:rsid w:val="00C156A7"/>
    <w:rsid w:val="00C200FF"/>
    <w:rsid w:val="00C21D91"/>
    <w:rsid w:val="00C22D55"/>
    <w:rsid w:val="00C22E66"/>
    <w:rsid w:val="00C2722D"/>
    <w:rsid w:val="00C3039A"/>
    <w:rsid w:val="00C32452"/>
    <w:rsid w:val="00C44E66"/>
    <w:rsid w:val="00C46341"/>
    <w:rsid w:val="00C542F6"/>
    <w:rsid w:val="00C56939"/>
    <w:rsid w:val="00C57CC8"/>
    <w:rsid w:val="00C63E9E"/>
    <w:rsid w:val="00C651F0"/>
    <w:rsid w:val="00C7091E"/>
    <w:rsid w:val="00C728F2"/>
    <w:rsid w:val="00C77C66"/>
    <w:rsid w:val="00C77CF4"/>
    <w:rsid w:val="00C8050C"/>
    <w:rsid w:val="00C81113"/>
    <w:rsid w:val="00C8161C"/>
    <w:rsid w:val="00C93FE7"/>
    <w:rsid w:val="00C97385"/>
    <w:rsid w:val="00CA08ED"/>
    <w:rsid w:val="00CA095C"/>
    <w:rsid w:val="00CA5D57"/>
    <w:rsid w:val="00CB01A8"/>
    <w:rsid w:val="00CB2B32"/>
    <w:rsid w:val="00CB3C22"/>
    <w:rsid w:val="00CB57AA"/>
    <w:rsid w:val="00CC25C8"/>
    <w:rsid w:val="00CD01A6"/>
    <w:rsid w:val="00CD5FD3"/>
    <w:rsid w:val="00CE3BC4"/>
    <w:rsid w:val="00CE3E11"/>
    <w:rsid w:val="00CF0478"/>
    <w:rsid w:val="00CF0693"/>
    <w:rsid w:val="00CF0CCC"/>
    <w:rsid w:val="00CF4A22"/>
    <w:rsid w:val="00CF4D20"/>
    <w:rsid w:val="00CF630C"/>
    <w:rsid w:val="00D02358"/>
    <w:rsid w:val="00D04AA8"/>
    <w:rsid w:val="00D05B18"/>
    <w:rsid w:val="00D06228"/>
    <w:rsid w:val="00D06F12"/>
    <w:rsid w:val="00D071BC"/>
    <w:rsid w:val="00D1331C"/>
    <w:rsid w:val="00D14DF6"/>
    <w:rsid w:val="00D150D5"/>
    <w:rsid w:val="00D2058B"/>
    <w:rsid w:val="00D2081E"/>
    <w:rsid w:val="00D20A81"/>
    <w:rsid w:val="00D23995"/>
    <w:rsid w:val="00D253BB"/>
    <w:rsid w:val="00D30588"/>
    <w:rsid w:val="00D337C7"/>
    <w:rsid w:val="00D35423"/>
    <w:rsid w:val="00D37B95"/>
    <w:rsid w:val="00D420CD"/>
    <w:rsid w:val="00D420F6"/>
    <w:rsid w:val="00D44B6B"/>
    <w:rsid w:val="00D470B9"/>
    <w:rsid w:val="00D500CD"/>
    <w:rsid w:val="00D5303A"/>
    <w:rsid w:val="00D532D2"/>
    <w:rsid w:val="00D55E17"/>
    <w:rsid w:val="00D570F0"/>
    <w:rsid w:val="00D6018F"/>
    <w:rsid w:val="00D620BE"/>
    <w:rsid w:val="00D62187"/>
    <w:rsid w:val="00D62DD2"/>
    <w:rsid w:val="00D713E7"/>
    <w:rsid w:val="00D71525"/>
    <w:rsid w:val="00D7544F"/>
    <w:rsid w:val="00D76E68"/>
    <w:rsid w:val="00D8179C"/>
    <w:rsid w:val="00D87AB1"/>
    <w:rsid w:val="00D914CF"/>
    <w:rsid w:val="00D9202E"/>
    <w:rsid w:val="00D92858"/>
    <w:rsid w:val="00D93CEF"/>
    <w:rsid w:val="00D95C38"/>
    <w:rsid w:val="00D96123"/>
    <w:rsid w:val="00DA2DAF"/>
    <w:rsid w:val="00DA32D6"/>
    <w:rsid w:val="00DA3B8D"/>
    <w:rsid w:val="00DA4F9D"/>
    <w:rsid w:val="00DA6620"/>
    <w:rsid w:val="00DA78CD"/>
    <w:rsid w:val="00DB13FB"/>
    <w:rsid w:val="00DB1A48"/>
    <w:rsid w:val="00DB6AFB"/>
    <w:rsid w:val="00DB71DF"/>
    <w:rsid w:val="00DB7417"/>
    <w:rsid w:val="00DC122C"/>
    <w:rsid w:val="00DC377D"/>
    <w:rsid w:val="00DD06CC"/>
    <w:rsid w:val="00DD1281"/>
    <w:rsid w:val="00DD3935"/>
    <w:rsid w:val="00DD4C8B"/>
    <w:rsid w:val="00DE12D9"/>
    <w:rsid w:val="00DE2AA7"/>
    <w:rsid w:val="00DE2B47"/>
    <w:rsid w:val="00DE62F5"/>
    <w:rsid w:val="00DE7485"/>
    <w:rsid w:val="00DF0F36"/>
    <w:rsid w:val="00E009AC"/>
    <w:rsid w:val="00E0675D"/>
    <w:rsid w:val="00E114D4"/>
    <w:rsid w:val="00E1176A"/>
    <w:rsid w:val="00E158E3"/>
    <w:rsid w:val="00E15F43"/>
    <w:rsid w:val="00E16C79"/>
    <w:rsid w:val="00E17F80"/>
    <w:rsid w:val="00E26204"/>
    <w:rsid w:val="00E26D4F"/>
    <w:rsid w:val="00E35F9F"/>
    <w:rsid w:val="00E35FFC"/>
    <w:rsid w:val="00E377BF"/>
    <w:rsid w:val="00E422D2"/>
    <w:rsid w:val="00E423C2"/>
    <w:rsid w:val="00E42852"/>
    <w:rsid w:val="00E4768E"/>
    <w:rsid w:val="00E53803"/>
    <w:rsid w:val="00E5710A"/>
    <w:rsid w:val="00E611A2"/>
    <w:rsid w:val="00E61A4D"/>
    <w:rsid w:val="00E63AFC"/>
    <w:rsid w:val="00E6424B"/>
    <w:rsid w:val="00E66731"/>
    <w:rsid w:val="00E729D9"/>
    <w:rsid w:val="00E752F8"/>
    <w:rsid w:val="00E76DE9"/>
    <w:rsid w:val="00E82C61"/>
    <w:rsid w:val="00E8418C"/>
    <w:rsid w:val="00E865F1"/>
    <w:rsid w:val="00E90536"/>
    <w:rsid w:val="00E9245B"/>
    <w:rsid w:val="00E9540F"/>
    <w:rsid w:val="00E960F2"/>
    <w:rsid w:val="00E96E5E"/>
    <w:rsid w:val="00E97F48"/>
    <w:rsid w:val="00EA169B"/>
    <w:rsid w:val="00EA679F"/>
    <w:rsid w:val="00EB0152"/>
    <w:rsid w:val="00EB240C"/>
    <w:rsid w:val="00EB28E0"/>
    <w:rsid w:val="00EB35F3"/>
    <w:rsid w:val="00EB3695"/>
    <w:rsid w:val="00EB4356"/>
    <w:rsid w:val="00EB511C"/>
    <w:rsid w:val="00EB51FF"/>
    <w:rsid w:val="00EB5AEC"/>
    <w:rsid w:val="00EC1CD7"/>
    <w:rsid w:val="00EC3824"/>
    <w:rsid w:val="00EC676C"/>
    <w:rsid w:val="00EC732D"/>
    <w:rsid w:val="00EC7DFD"/>
    <w:rsid w:val="00ED3A12"/>
    <w:rsid w:val="00ED49FE"/>
    <w:rsid w:val="00ED67D2"/>
    <w:rsid w:val="00EE1D6B"/>
    <w:rsid w:val="00EE31FA"/>
    <w:rsid w:val="00EE508E"/>
    <w:rsid w:val="00EF30E4"/>
    <w:rsid w:val="00EF6343"/>
    <w:rsid w:val="00F041F8"/>
    <w:rsid w:val="00F05A50"/>
    <w:rsid w:val="00F05EA3"/>
    <w:rsid w:val="00F071BD"/>
    <w:rsid w:val="00F075C5"/>
    <w:rsid w:val="00F10B75"/>
    <w:rsid w:val="00F14735"/>
    <w:rsid w:val="00F15BC4"/>
    <w:rsid w:val="00F171CB"/>
    <w:rsid w:val="00F17B04"/>
    <w:rsid w:val="00F23C58"/>
    <w:rsid w:val="00F257FC"/>
    <w:rsid w:val="00F336D0"/>
    <w:rsid w:val="00F342FF"/>
    <w:rsid w:val="00F44056"/>
    <w:rsid w:val="00F4493B"/>
    <w:rsid w:val="00F45C98"/>
    <w:rsid w:val="00F470D4"/>
    <w:rsid w:val="00F478DC"/>
    <w:rsid w:val="00F51CA7"/>
    <w:rsid w:val="00F5520D"/>
    <w:rsid w:val="00F55861"/>
    <w:rsid w:val="00F55E8E"/>
    <w:rsid w:val="00F56093"/>
    <w:rsid w:val="00F56192"/>
    <w:rsid w:val="00F564BE"/>
    <w:rsid w:val="00F613E7"/>
    <w:rsid w:val="00F62895"/>
    <w:rsid w:val="00F63C8B"/>
    <w:rsid w:val="00F64BCB"/>
    <w:rsid w:val="00F65B03"/>
    <w:rsid w:val="00F669DF"/>
    <w:rsid w:val="00F67422"/>
    <w:rsid w:val="00F675E8"/>
    <w:rsid w:val="00F6760C"/>
    <w:rsid w:val="00F71CD0"/>
    <w:rsid w:val="00F7485D"/>
    <w:rsid w:val="00F750FF"/>
    <w:rsid w:val="00F75C8F"/>
    <w:rsid w:val="00F77EB3"/>
    <w:rsid w:val="00F867D1"/>
    <w:rsid w:val="00F8775C"/>
    <w:rsid w:val="00F90282"/>
    <w:rsid w:val="00F92C61"/>
    <w:rsid w:val="00F97B17"/>
    <w:rsid w:val="00FA0FAC"/>
    <w:rsid w:val="00FA14C5"/>
    <w:rsid w:val="00FA2D36"/>
    <w:rsid w:val="00FA6812"/>
    <w:rsid w:val="00FA6C9A"/>
    <w:rsid w:val="00FB34C5"/>
    <w:rsid w:val="00FB70E7"/>
    <w:rsid w:val="00FC3F1E"/>
    <w:rsid w:val="00FC565A"/>
    <w:rsid w:val="00FD0981"/>
    <w:rsid w:val="00FD7CEA"/>
    <w:rsid w:val="00FE1B17"/>
    <w:rsid w:val="00FE4F9A"/>
    <w:rsid w:val="00FE6693"/>
    <w:rsid w:val="00FE6E2A"/>
    <w:rsid w:val="00FF396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character" w:customStyle="1" w:styleId="15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d">
    <w:name w:val="Текст примечания Знак"/>
    <w:basedOn w:val="a0"/>
    <w:link w:val="afffffe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e">
    <w:name w:val="annotation text"/>
    <w:basedOn w:val="a"/>
    <w:link w:val="afffffd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">
    <w:name w:val="Тема примечания Знак"/>
    <w:basedOn w:val="afffffd"/>
    <w:link w:val="affffff0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iPriority w:val="99"/>
    <w:semiHidden/>
    <w:unhideWhenUsed/>
    <w:rsid w:val="0043009D"/>
    <w:rPr>
      <w:b/>
      <w:bCs/>
    </w:rPr>
  </w:style>
  <w:style w:type="character" w:customStyle="1" w:styleId="16">
    <w:name w:val="Гиперссылка1"/>
    <w:rsid w:val="0043009D"/>
    <w:rPr>
      <w:color w:val="0000FF"/>
      <w:u w:val="single"/>
    </w:rPr>
  </w:style>
  <w:style w:type="character" w:customStyle="1" w:styleId="affffff1">
    <w:name w:val="Символ сноски"/>
    <w:rsid w:val="0043009D"/>
  </w:style>
  <w:style w:type="character" w:customStyle="1" w:styleId="affffff2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3">
    <w:name w:val="endnote reference"/>
    <w:rsid w:val="0043009D"/>
    <w:rPr>
      <w:vertAlign w:val="superscript"/>
    </w:rPr>
  </w:style>
  <w:style w:type="character" w:customStyle="1" w:styleId="affffff4">
    <w:name w:val="Символ концевой сноски"/>
    <w:rsid w:val="0043009D"/>
  </w:style>
  <w:style w:type="paragraph" w:styleId="affffff5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9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a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b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7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c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e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character" w:customStyle="1" w:styleId="15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d">
    <w:name w:val="Текст примечания Знак"/>
    <w:basedOn w:val="a0"/>
    <w:link w:val="afffffe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e">
    <w:name w:val="annotation text"/>
    <w:basedOn w:val="a"/>
    <w:link w:val="afffffd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">
    <w:name w:val="Тема примечания Знак"/>
    <w:basedOn w:val="afffffd"/>
    <w:link w:val="affffff0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iPriority w:val="99"/>
    <w:semiHidden/>
    <w:unhideWhenUsed/>
    <w:rsid w:val="0043009D"/>
    <w:rPr>
      <w:b/>
      <w:bCs/>
    </w:rPr>
  </w:style>
  <w:style w:type="character" w:customStyle="1" w:styleId="16">
    <w:name w:val="Гиперссылка1"/>
    <w:rsid w:val="0043009D"/>
    <w:rPr>
      <w:color w:val="0000FF"/>
      <w:u w:val="single"/>
    </w:rPr>
  </w:style>
  <w:style w:type="character" w:customStyle="1" w:styleId="affffff1">
    <w:name w:val="Символ сноски"/>
    <w:rsid w:val="0043009D"/>
  </w:style>
  <w:style w:type="character" w:customStyle="1" w:styleId="affffff2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3">
    <w:name w:val="endnote reference"/>
    <w:rsid w:val="0043009D"/>
    <w:rPr>
      <w:vertAlign w:val="superscript"/>
    </w:rPr>
  </w:style>
  <w:style w:type="character" w:customStyle="1" w:styleId="affffff4">
    <w:name w:val="Символ концевой сноски"/>
    <w:rsid w:val="0043009D"/>
  </w:style>
  <w:style w:type="paragraph" w:styleId="affffff5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9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a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b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7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c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e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40F8-D0B8-4040-8F91-F63F011C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8960</Words>
  <Characters>51075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Орготдел4</cp:lastModifiedBy>
  <cp:revision>19</cp:revision>
  <cp:lastPrinted>2022-04-27T08:03:00Z</cp:lastPrinted>
  <dcterms:created xsi:type="dcterms:W3CDTF">2022-04-27T06:13:00Z</dcterms:created>
  <dcterms:modified xsi:type="dcterms:W3CDTF">2024-06-13T04:39:00Z</dcterms:modified>
</cp:coreProperties>
</file>