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4D" w:rsidRPr="009E4A4D" w:rsidRDefault="009E4A4D" w:rsidP="009E4A4D">
      <w:pPr>
        <w:pageBreakBefore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4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Приложение № 2</w:t>
      </w:r>
    </w:p>
    <w:p w:rsidR="009E4A4D" w:rsidRPr="009E4A4D" w:rsidRDefault="009E4A4D" w:rsidP="009E4A4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4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к Административному регламенту</w:t>
      </w:r>
    </w:p>
    <w:p w:rsidR="009E4A4D" w:rsidRPr="009E4A4D" w:rsidRDefault="009E4A4D" w:rsidP="009E4A4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4A4D" w:rsidRPr="008D062C" w:rsidRDefault="009E4A4D" w:rsidP="009E4A4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lang w:eastAsia="ru-RU"/>
        </w:rPr>
      </w:pP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lang w:eastAsia="ru-RU"/>
        </w:rPr>
        <w:t>В администрацию Бердюжского района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4A4D" w:rsidRPr="009E4A4D" w:rsidRDefault="009E4A4D" w:rsidP="009E4A4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 месту</w:t>
      </w:r>
      <w:r w:rsidRPr="009E4A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нахождения переустраиваемого и (или) </w:t>
      </w:r>
      <w:proofErr w:type="spellStart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9E4A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доме)</w:t>
      </w:r>
    </w:p>
    <w:p w:rsidR="009E4A4D" w:rsidRPr="009E4A4D" w:rsidRDefault="009E4A4D" w:rsidP="009E4A4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81D41A"/>
          <w:lang w:eastAsia="ru-RU"/>
        </w:rPr>
      </w:pP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переустройстве и (или) перепланировке помещения в многоквартирном доме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0"/>
      <w:bookmarkEnd w:id="0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u w:val="single"/>
          <w:lang w:eastAsia="ru-RU"/>
        </w:rPr>
        <w:t>Иванов Иван Иванович</w:t>
      </w:r>
      <w:bookmarkStart w:id="1" w:name="p1"/>
      <w:bookmarkEnd w:id="1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2"/>
      <w:bookmarkEnd w:id="2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 - полное и сокращенное (при наличии) наименования,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3"/>
      <w:bookmarkEnd w:id="3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государственный регистрационный номер (для иностранного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4"/>
      <w:bookmarkEnd w:id="4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 - регистрационный номер, присвоенный данному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5"/>
      <w:bookmarkEnd w:id="5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юридическому лицу в стране регистрации (инкорпорации), или его аналог);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6"/>
      <w:bookmarkEnd w:id="6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физических лиц - фамилия, имя, отчество (при наличии), серия и номер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7"/>
      <w:bookmarkEnd w:id="7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личность, адрес регистрации по месту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8"/>
      <w:bookmarkEnd w:id="8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жительства; для органов государственной власти и местного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9"/>
      <w:bookmarkEnd w:id="9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- полное и сокращенное (при наличии) наименования,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10"/>
      <w:bookmarkEnd w:id="10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нормативного правового акта, в соответствии с которым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11"/>
      <w:bookmarkEnd w:id="11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деятельность данного органа)</w:t>
      </w:r>
    </w:p>
    <w:p w:rsidR="008D062C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</w:pPr>
      <w:bookmarkStart w:id="12" w:name="p13"/>
      <w:bookmarkStart w:id="13" w:name="p12"/>
      <w:bookmarkEnd w:id="12"/>
      <w:bookmarkEnd w:id="13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согласовать проведение 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u w:val="single"/>
          <w:lang w:eastAsia="ru-RU"/>
        </w:rPr>
        <w:t>Переустройства</w:t>
      </w:r>
      <w:bookmarkStart w:id="14" w:name="p14"/>
      <w:bookmarkEnd w:id="14"/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u w:val="single"/>
          <w:lang w:eastAsia="ru-RU"/>
        </w:rPr>
        <w:t>_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lang w:eastAsia="ru-RU"/>
        </w:rPr>
        <w:t>________________________________________________________</w:t>
      </w:r>
      <w:bookmarkStart w:id="15" w:name="p15"/>
      <w:bookmarkEnd w:id="15"/>
      <w:r w:rsidRPr="008D062C"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  <w:t xml:space="preserve">         </w:t>
      </w:r>
      <w:r w:rsidR="008D062C"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  <w:t xml:space="preserve">                         </w:t>
      </w:r>
    </w:p>
    <w:p w:rsidR="009E4A4D" w:rsidRPr="009E4A4D" w:rsidRDefault="008D062C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  <w:t xml:space="preserve">                           </w:t>
      </w:r>
      <w:r w:rsidR="009E4A4D"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перепланировка или переустройство и перепланировка)</w:t>
      </w:r>
      <w:bookmarkStart w:id="16" w:name="p16"/>
      <w:bookmarkEnd w:id="16"/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многоквартирном доме по адресу:</w:t>
      </w:r>
    </w:p>
    <w:p w:rsidR="009E4A4D" w:rsidRPr="008D062C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u w:val="single"/>
          <w:lang w:eastAsia="ru-RU"/>
        </w:rPr>
      </w:pPr>
      <w:bookmarkStart w:id="17" w:name="p17"/>
      <w:bookmarkEnd w:id="17"/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u w:val="single"/>
          <w:lang w:eastAsia="ru-RU"/>
        </w:rPr>
        <w:t xml:space="preserve">Тюменская область, с. Бердюжье, ул. Гнаровской, 5 кв. 6 </w:t>
      </w:r>
      <w:bookmarkStart w:id="18" w:name="p18"/>
      <w:bookmarkEnd w:id="18"/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p19"/>
      <w:bookmarkEnd w:id="19"/>
      <w:proofErr w:type="gramStart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Российской Федерации, муниципальное образование, улица, дом,</w:t>
      </w:r>
      <w:proofErr w:type="gramEnd"/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p20"/>
      <w:bookmarkEnd w:id="20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строение, квартира (комната), номер помещения (последнее -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p21"/>
      <w:bookmarkEnd w:id="21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нежилых помещений), кадастровый номер объекта недвижимого имущества)</w:t>
      </w:r>
      <w:bookmarkStart w:id="22" w:name="p22"/>
      <w:bookmarkEnd w:id="22"/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представленному проекту 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u w:val="single"/>
          <w:lang w:eastAsia="ru-RU"/>
        </w:rPr>
        <w:t>переустройство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p23"/>
      <w:bookmarkEnd w:id="23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перепланировка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p24"/>
      <w:bookmarkEnd w:id="24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переустройство и перепланировка)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p25"/>
      <w:bookmarkEnd w:id="25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многоквартирном доме.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p26"/>
      <w:bookmarkEnd w:id="26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  заявлению  о  переустройстве  и  (или)  перепланировке  помещения  в</w:t>
      </w:r>
      <w:bookmarkStart w:id="27" w:name="p27"/>
      <w:bookmarkEnd w:id="27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многоквартирном доме прилагаются следующие документы:</w:t>
      </w:r>
    </w:p>
    <w:p w:rsidR="009E4A4D" w:rsidRPr="009E4A4D" w:rsidRDefault="009E4A4D" w:rsidP="009E4A4D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p28"/>
      <w:bookmarkEnd w:id="28"/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u w:val="single"/>
          <w:lang w:eastAsia="ru-RU"/>
        </w:rPr>
        <w:t>Выписка права собственности</w:t>
      </w:r>
      <w:r w:rsidRPr="008D062C"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  <w:t xml:space="preserve"> </w:t>
      </w:r>
      <w:bookmarkStart w:id="29" w:name="p30"/>
      <w:bookmarkEnd w:id="29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 на 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lang w:eastAsia="ru-RU"/>
        </w:rPr>
        <w:t>11</w:t>
      </w: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листах;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p31"/>
      <w:bookmarkEnd w:id="30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номер и дата правоустанавливающих документов на переустраиваемое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p32"/>
      <w:bookmarkEnd w:id="31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</w:t>
      </w:r>
      <w:proofErr w:type="spellStart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в многоквартирном доме (если право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p33"/>
      <w:bookmarkEnd w:id="32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переустраиваемое и (или) </w:t>
      </w:r>
      <w:proofErr w:type="spellStart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в многоквартирном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3" w:name="p34"/>
      <w:bookmarkEnd w:id="33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 зарегистрировано в Едином государственном реестре недвижимости,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4" w:name="p35"/>
      <w:bookmarkEnd w:id="34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то документ представляется по инициативе заявителя)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5" w:name="p36"/>
      <w:bookmarkEnd w:id="35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2) проект </w:t>
      </w:r>
      <w:bookmarkStart w:id="36" w:name="p37"/>
      <w:bookmarkEnd w:id="36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 на 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lang w:eastAsia="ru-RU"/>
        </w:rPr>
        <w:t xml:space="preserve">54 </w:t>
      </w: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листах;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7" w:name="p38"/>
      <w:bookmarkEnd w:id="37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дата проекта переустройства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8" w:name="p39"/>
      <w:bookmarkEnd w:id="38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перепланировки переустраиваемого и (или) </w:t>
      </w:r>
      <w:proofErr w:type="spellStart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9" w:name="p40"/>
      <w:bookmarkEnd w:id="39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в многоквартирном доме)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0" w:name="p41"/>
      <w:bookmarkEnd w:id="40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протокол общего собрания собственников помещений в многоквартирном</w:t>
      </w:r>
      <w:bookmarkStart w:id="41" w:name="p42"/>
      <w:bookmarkEnd w:id="41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доме _________________________________________</w:t>
      </w:r>
      <w:r w:rsidR="008D06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2" w:name="p43"/>
      <w:bookmarkEnd w:id="42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 на 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lang w:eastAsia="ru-RU"/>
        </w:rPr>
        <w:t>1</w:t>
      </w: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3" w:name="p44"/>
      <w:bookmarkEnd w:id="43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(при наличии), номер и дата протокола общего собрания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4" w:name="p45"/>
      <w:bookmarkEnd w:id="44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собственников помещений в многоквартирном доме о согласии всех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5" w:name="p46"/>
      <w:bookmarkEnd w:id="45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 помещений в многоквартирном доме на переустройство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6" w:name="p47"/>
      <w:bookmarkEnd w:id="46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 перепланировку помещения в многоквартирном доме в случае,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p48"/>
      <w:bookmarkEnd w:id="47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предусмотренном частью 2 статьи 40 Жилищного кодекса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8" w:name="p49"/>
      <w:bookmarkEnd w:id="48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9" w:name="p50"/>
      <w:bookmarkEnd w:id="49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4) технический паспорт </w:t>
      </w:r>
      <w:bookmarkStart w:id="50" w:name="p51"/>
      <w:bookmarkEnd w:id="50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 на 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lang w:eastAsia="ru-RU"/>
        </w:rPr>
        <w:t>10</w:t>
      </w: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листах;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1" w:name="p52"/>
      <w:bookmarkEnd w:id="51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и дата выдачи технического паспорта переустраиваемого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2" w:name="p53"/>
      <w:bookmarkEnd w:id="52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 (или) </w:t>
      </w:r>
      <w:proofErr w:type="spellStart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в многоквартирном доме)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3" w:name="p54"/>
      <w:bookmarkEnd w:id="53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представляется по инициативе заявителя)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4" w:name="p55"/>
      <w:bookmarkEnd w:id="54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5) согласие всех членов семьи нанимателя, занимающих жилое помещение по</w:t>
      </w:r>
      <w:bookmarkStart w:id="55" w:name="p56"/>
      <w:bookmarkEnd w:id="55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социального найма, на 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lang w:eastAsia="ru-RU"/>
        </w:rPr>
        <w:t>2</w:t>
      </w: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листах;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6" w:name="p57"/>
      <w:bookmarkEnd w:id="56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7" w:name="p58"/>
      <w:bookmarkEnd w:id="57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(если заявителем является уполномоченный </w:t>
      </w:r>
      <w:proofErr w:type="spellStart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наймодателем</w:t>
      </w:r>
      <w:proofErr w:type="spellEnd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представление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8" w:name="p59"/>
      <w:bookmarkEnd w:id="58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предусмотренных настоящим пунктом документов наниматель (в том числе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9" w:name="p60"/>
      <w:bookmarkEnd w:id="59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временно отсутствующие члены семьи нанимателя) переустраиваемого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0" w:name="p61"/>
      <w:bookmarkEnd w:id="60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(или) </w:t>
      </w:r>
      <w:proofErr w:type="spellStart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помещения по договору социального найма)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1" w:name="p62"/>
      <w:bookmarkEnd w:id="61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заключение _____________________________________________________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2" w:name="p63"/>
      <w:bookmarkEnd w:id="62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 на </w:t>
      </w:r>
      <w:r w:rsidRPr="008D062C">
        <w:rPr>
          <w:rFonts w:ascii="Times New Roman" w:eastAsia="Times New Roman" w:hAnsi="Times New Roman" w:cs="Times New Roman"/>
          <w:i/>
          <w:color w:val="2E74B5" w:themeColor="accent1" w:themeShade="BF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листах;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3" w:name="p64"/>
      <w:bookmarkEnd w:id="63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(номер, дата выдачи и наименование органа по охране памятников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4" w:name="p65"/>
      <w:bookmarkEnd w:id="64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архитектуры, истории и культуры, выдавшего заключение о допустимости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5" w:name="p66"/>
      <w:bookmarkEnd w:id="65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переустройства и (или) перепланировки помещения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6" w:name="p67"/>
      <w:bookmarkEnd w:id="66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многоквартирном доме, если такое помещение или дом, в котором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7" w:name="p68"/>
      <w:bookmarkEnd w:id="67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оно находится, является памятником архитектуры, истории или культуры)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8" w:name="p69"/>
      <w:bookmarkEnd w:id="68"/>
      <w:r w:rsidRPr="009E4A4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представляется по инициативе заявителя)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9" w:name="p70"/>
      <w:bookmarkEnd w:id="69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7) ________________________________________________________</w:t>
      </w:r>
      <w:r w:rsidR="008D062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0" w:name="p71"/>
      <w:bookmarkEnd w:id="70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 на ___ листах.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1" w:name="p72"/>
      <w:bookmarkEnd w:id="71"/>
      <w:r w:rsidRPr="009E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(вид, номер и дата документа, подтверждающего полномочия заявителя)</w:t>
      </w: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283" w:line="240" w:lineRule="auto"/>
        <w:jc w:val="both"/>
        <w:textAlignment w:val="baseline"/>
        <w:rPr>
          <w:rFonts w:ascii="Times New Roman" w:eastAsia="Times New Roman" w:hAnsi="Times New Roman" w:cs="Arial"/>
          <w:sz w:val="26"/>
          <w:szCs w:val="26"/>
          <w:shd w:val="clear" w:color="auto" w:fill="81D41A"/>
          <w:lang w:eastAsia="ru-RU"/>
        </w:rPr>
      </w:pPr>
    </w:p>
    <w:tbl>
      <w:tblPr>
        <w:tblW w:w="0" w:type="auto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07"/>
        <w:gridCol w:w="3178"/>
        <w:gridCol w:w="345"/>
        <w:gridCol w:w="3000"/>
      </w:tblGrid>
      <w:tr w:rsidR="009E4A4D" w:rsidRPr="009E4A4D" w:rsidTr="001134D8">
        <w:tc>
          <w:tcPr>
            <w:tcW w:w="2445" w:type="dxa"/>
            <w:shd w:val="clear" w:color="auto" w:fill="auto"/>
            <w:tcMar>
              <w:bottom w:w="0" w:type="dxa"/>
            </w:tcMar>
            <w:vAlign w:val="center"/>
          </w:tcPr>
          <w:p w:rsidR="009E4A4D" w:rsidRPr="009E4A4D" w:rsidRDefault="009E4A4D" w:rsidP="008D06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2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ru-RU"/>
              </w:rPr>
              <w:t>"</w:t>
            </w:r>
            <w:proofErr w:type="spellStart"/>
            <w:r w:rsidR="008D062C" w:rsidRPr="008D062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ru-RU"/>
              </w:rPr>
              <w:t>хх</w:t>
            </w:r>
            <w:proofErr w:type="spellEnd"/>
            <w:r w:rsidRPr="008D062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ru-RU"/>
              </w:rPr>
              <w:t>" _</w:t>
            </w:r>
            <w:proofErr w:type="spellStart"/>
            <w:r w:rsidR="008D062C" w:rsidRPr="008D062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ru-RU"/>
              </w:rPr>
              <w:t>хххх</w:t>
            </w:r>
            <w:proofErr w:type="spellEnd"/>
            <w:r w:rsidRPr="008D062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ru-RU"/>
              </w:rPr>
              <w:t>_</w:t>
            </w:r>
            <w:bookmarkStart w:id="72" w:name="_GoBack"/>
            <w:bookmarkEnd w:id="72"/>
            <w:r w:rsidRPr="008D062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ru-RU"/>
              </w:rPr>
              <w:t xml:space="preserve"> 20</w:t>
            </w:r>
            <w:r w:rsidR="008D062C" w:rsidRPr="008D062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ru-RU"/>
              </w:rPr>
              <w:t>хх</w:t>
            </w:r>
            <w:r w:rsidRPr="008D062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ru-RU"/>
              </w:rPr>
              <w:t xml:space="preserve"> г</w:t>
            </w:r>
            <w:r w:rsidRPr="009E4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07" w:type="dxa"/>
            <w:shd w:val="clear" w:color="auto" w:fill="auto"/>
            <w:tcMar>
              <w:bottom w:w="0" w:type="dxa"/>
            </w:tcMar>
            <w:vAlign w:val="center"/>
          </w:tcPr>
          <w:p w:rsidR="009E4A4D" w:rsidRPr="009E4A4D" w:rsidRDefault="009E4A4D" w:rsidP="009E4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8" w:type="dxa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9E4A4D" w:rsidRPr="009E4A4D" w:rsidRDefault="009E4A4D" w:rsidP="009E4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tcMar>
              <w:bottom w:w="0" w:type="dxa"/>
            </w:tcMar>
            <w:vAlign w:val="center"/>
          </w:tcPr>
          <w:p w:rsidR="009E4A4D" w:rsidRPr="009E4A4D" w:rsidRDefault="009E4A4D" w:rsidP="009E4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0" w:type="dxa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9E4A4D" w:rsidRPr="009E4A4D" w:rsidRDefault="008D062C" w:rsidP="009E4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62C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  <w:lang w:eastAsia="ru-RU"/>
              </w:rPr>
              <w:t>Иванов И.И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E4A4D" w:rsidRPr="009E4A4D" w:rsidTr="001134D8">
        <w:tblPrEx>
          <w:tblCellMar>
            <w:top w:w="28" w:type="dxa"/>
            <w:bottom w:w="0" w:type="dxa"/>
          </w:tblCellMar>
        </w:tblPrEx>
        <w:tc>
          <w:tcPr>
            <w:tcW w:w="2445" w:type="dxa"/>
            <w:shd w:val="clear" w:color="auto" w:fill="auto"/>
            <w:tcMar>
              <w:top w:w="0" w:type="dxa"/>
            </w:tcMar>
            <w:vAlign w:val="center"/>
          </w:tcPr>
          <w:p w:rsidR="009E4A4D" w:rsidRPr="009E4A4D" w:rsidRDefault="009E4A4D" w:rsidP="009E4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dxa"/>
            <w:shd w:val="clear" w:color="auto" w:fill="auto"/>
            <w:tcMar>
              <w:top w:w="0" w:type="dxa"/>
            </w:tcMar>
            <w:vAlign w:val="center"/>
          </w:tcPr>
          <w:p w:rsidR="009E4A4D" w:rsidRPr="009E4A4D" w:rsidRDefault="009E4A4D" w:rsidP="009E4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none" w:sz="1" w:space="0" w:color="000000"/>
            </w:tcBorders>
            <w:shd w:val="clear" w:color="auto" w:fill="auto"/>
            <w:vAlign w:val="center"/>
          </w:tcPr>
          <w:p w:rsidR="009E4A4D" w:rsidRPr="009E4A4D" w:rsidRDefault="009E4A4D" w:rsidP="009E4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D062C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  <w:t>подпись</w:t>
            </w:r>
            <w:r w:rsidRPr="009E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 или уполномоченного им лица) </w:t>
            </w:r>
          </w:p>
        </w:tc>
        <w:tc>
          <w:tcPr>
            <w:tcW w:w="345" w:type="dxa"/>
            <w:shd w:val="clear" w:color="auto" w:fill="auto"/>
            <w:tcMar>
              <w:top w:w="0" w:type="dxa"/>
            </w:tcMar>
            <w:vAlign w:val="center"/>
          </w:tcPr>
          <w:p w:rsidR="009E4A4D" w:rsidRPr="009E4A4D" w:rsidRDefault="009E4A4D" w:rsidP="009E4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one" w:sz="1" w:space="0" w:color="000000"/>
            </w:tcBorders>
            <w:shd w:val="clear" w:color="auto" w:fill="auto"/>
            <w:vAlign w:val="center"/>
          </w:tcPr>
          <w:p w:rsidR="009E4A4D" w:rsidRPr="009E4A4D" w:rsidRDefault="009E4A4D" w:rsidP="009E4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(при наличии) </w:t>
            </w:r>
          </w:p>
        </w:tc>
      </w:tr>
    </w:tbl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4A4D" w:rsidRPr="009E4A4D" w:rsidRDefault="009E4A4D" w:rsidP="009E4A4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A4D" w:rsidRPr="009E4A4D" w:rsidRDefault="009E4A4D" w:rsidP="009E4A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4D" w:rsidRPr="009E4A4D" w:rsidRDefault="009E4A4D" w:rsidP="009E4A4D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4D" w:rsidRPr="009E4A4D" w:rsidRDefault="009E4A4D" w:rsidP="009E4A4D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95" w:rsidRDefault="00331E95"/>
    <w:sectPr w:rsidR="0033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97B98"/>
    <w:multiLevelType w:val="hybridMultilevel"/>
    <w:tmpl w:val="49EA20F4"/>
    <w:lvl w:ilvl="0" w:tplc="F23ED6B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4E"/>
    <w:rsid w:val="0027344E"/>
    <w:rsid w:val="00331E95"/>
    <w:rsid w:val="008D062C"/>
    <w:rsid w:val="009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Александр Сергеевич</dc:creator>
  <cp:keywords/>
  <dc:description/>
  <cp:lastModifiedBy>Филиппова Светлана Николаевна</cp:lastModifiedBy>
  <cp:revision>3</cp:revision>
  <dcterms:created xsi:type="dcterms:W3CDTF">2024-08-08T05:17:00Z</dcterms:created>
  <dcterms:modified xsi:type="dcterms:W3CDTF">2024-08-09T09:55:00Z</dcterms:modified>
</cp:coreProperties>
</file>