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C52A" w14:textId="77777777"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A86C6A9" w14:textId="77777777"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14:paraId="4C12B466" w14:textId="77777777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7FF22C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7A6558" w14:textId="77777777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14:paraId="648E8F0C" w14:textId="08A911E4" w:rsidR="00416D6E" w:rsidRDefault="00416D6E" w:rsidP="00552CDC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</w:t>
            </w:r>
            <w:r w:rsidR="00552CDC">
              <w:rPr>
                <w:rFonts w:ascii="Arial" w:hAnsi="Arial" w:cs="Arial"/>
                <w:color w:val="000000"/>
                <w:szCs w:val="26"/>
              </w:rPr>
              <w:t>Горьковского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Cs w:val="26"/>
              </w:rPr>
              <w:t xml:space="preserve">  муниципального образования </w:t>
            </w:r>
          </w:p>
        </w:tc>
      </w:tr>
      <w:tr w:rsidR="00416D6E" w14:paraId="7915D57A" w14:textId="77777777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9F7C42" w14:textId="77777777"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EA339" w14:textId="77777777"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78CB3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18495B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C2FC2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4F502F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3FEE2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14:paraId="5639747A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AB9E0F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DB7F4A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AF0B8F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0B733" wp14:editId="3D2120C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A62956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20B733"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50A62956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5B1FFB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6880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FE001D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572483" w14:textId="77777777" w:rsidR="00416D6E" w:rsidRDefault="00416D6E" w:rsidP="002119A5">
            <w:pPr>
              <w:autoSpaceDE w:val="0"/>
              <w:ind w:right="-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209679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7AB96693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3641F6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8D6BCF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DBE56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358DF" wp14:editId="24A530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6F859B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358DF"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596F859B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2BD6CA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DBCC70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3EC25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B2AC1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1E84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2050919F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A113BB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7ED05C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0C5B0C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0BEFB" wp14:editId="191B8AB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0E9E2E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30BEFB"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1A0E9E2E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DBE7D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51A72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86C35C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0176B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35141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1F9965AC" w14:textId="77777777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EF3D61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28A0D" w14:textId="77777777" w:rsidR="00416D6E" w:rsidRDefault="00416D6E" w:rsidP="002119A5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ТКО):__</w:t>
            </w:r>
            <w:r w:rsidR="006D5A7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14:paraId="5847106E" w14:textId="77777777" w:rsidR="00416D6E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394E219B" w14:textId="77777777" w:rsidR="00416D6E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056C0264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</w:pPr>
            <w:r w:rsidRPr="00AB7099">
              <w:rPr>
                <w:rFonts w:ascii="Arial" w:hAnsi="Arial"/>
                <w:color w:val="CE181E"/>
              </w:rPr>
              <w:t xml:space="preserve">    </w:t>
            </w:r>
            <w:r w:rsidRPr="00AB7099">
              <w:rPr>
                <w:rFonts w:ascii="Arial" w:hAnsi="Arial"/>
              </w:rPr>
              <w:t>Место (</w:t>
            </w:r>
            <w:r w:rsidRPr="00AB7099"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1BA469F5" w14:textId="77777777" w:rsidR="00416D6E" w:rsidRDefault="00416D6E" w:rsidP="002119A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0D819541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технических характеристиках планируемого места (площадки) накопления ТКО:</w:t>
            </w:r>
          </w:p>
          <w:p w14:paraId="3F478966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а) тип используемого покрытия места (площадки) накопления Т</w:t>
            </w:r>
            <w:r w:rsidR="00E0042B" w:rsidRPr="00AB7099">
              <w:rPr>
                <w:rFonts w:ascii="Arial" w:hAnsi="Arial"/>
              </w:rPr>
              <w:t>КО:____</w:t>
            </w:r>
            <w:r w:rsidR="006D5A74">
              <w:rPr>
                <w:rFonts w:ascii="Arial" w:hAnsi="Arial"/>
              </w:rPr>
              <w:t>_______</w:t>
            </w:r>
            <w:r w:rsidR="00E0042B" w:rsidRPr="00AB7099">
              <w:rPr>
                <w:rFonts w:ascii="Arial" w:hAnsi="Arial"/>
              </w:rPr>
              <w:t>____</w:t>
            </w:r>
            <w:r w:rsidR="00AB7099">
              <w:rPr>
                <w:rFonts w:ascii="Arial" w:hAnsi="Arial"/>
              </w:rPr>
              <w:t>_</w:t>
            </w:r>
            <w:r w:rsidRPr="00AB7099">
              <w:rPr>
                <w:rFonts w:ascii="Arial" w:hAnsi="Arial"/>
              </w:rPr>
              <w:t>__</w:t>
            </w:r>
          </w:p>
          <w:p w14:paraId="366EDD08" w14:textId="77777777" w:rsidR="00416D6E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5622409D" w14:textId="77777777" w:rsidR="00416D6E" w:rsidRPr="00AB7099" w:rsidRDefault="00416D6E" w:rsidP="002119A5">
            <w:pPr>
              <w:pStyle w:val="Textbody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</w:t>
            </w:r>
            <w:r w:rsidRPr="00AB7099">
              <w:rPr>
                <w:rFonts w:ascii="Arial" w:hAnsi="Arial"/>
              </w:rPr>
              <w:t>площадь ме</w:t>
            </w:r>
            <w:r w:rsidR="006D5A74">
              <w:rPr>
                <w:rFonts w:ascii="Arial" w:hAnsi="Arial"/>
              </w:rPr>
              <w:t>ста (площадки) накопления ТКО:_______</w:t>
            </w:r>
            <w:r w:rsidRPr="00AB7099">
              <w:rPr>
                <w:rFonts w:ascii="Arial" w:hAnsi="Arial"/>
              </w:rPr>
              <w:t>__</w:t>
            </w:r>
            <w:proofErr w:type="spellStart"/>
            <w:r w:rsidRPr="00AB7099">
              <w:rPr>
                <w:rFonts w:ascii="Arial" w:hAnsi="Arial"/>
              </w:rPr>
              <w:t>кв.м</w:t>
            </w:r>
            <w:proofErr w:type="spellEnd"/>
            <w:r w:rsidRPr="00AB7099">
              <w:rPr>
                <w:rFonts w:ascii="Arial" w:hAnsi="Arial"/>
              </w:rPr>
              <w:t>.;</w:t>
            </w:r>
          </w:p>
          <w:p w14:paraId="7B15B686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в) количество планируемых к размещению контейнеров и (или) бункеров с указанием их объема:________</w:t>
            </w:r>
          </w:p>
          <w:p w14:paraId="0B083DAD" w14:textId="77777777" w:rsidR="00416D6E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32C739" w14:textId="77777777" w:rsidR="00416D6E" w:rsidRPr="006D5A74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собственнике места (площадки) накопления ТКО:_</w:t>
            </w:r>
            <w:r w:rsidR="006D5A74">
              <w:rPr>
                <w:rFonts w:ascii="Arial" w:hAnsi="Arial"/>
              </w:rPr>
              <w:t>_______________________</w:t>
            </w:r>
          </w:p>
          <w:p w14:paraId="7511CA71" w14:textId="77777777" w:rsidR="00416D6E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самоуправления)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  <w:r w:rsidR="00AB7099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4690511A" w14:textId="77777777"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14:paraId="29843C9F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14:paraId="511661FF" w14:textId="77777777"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________</w:t>
            </w:r>
            <w:r w:rsidR="006D5A74">
              <w:rPr>
                <w:rFonts w:ascii="Arial" w:hAnsi="Arial"/>
              </w:rPr>
              <w:t>_____________________________</w:t>
            </w:r>
            <w:r w:rsidRPr="00AB7099">
              <w:rPr>
                <w:rFonts w:ascii="Arial" w:hAnsi="Arial"/>
              </w:rPr>
              <w:t>____</w:t>
            </w:r>
            <w:r w:rsidR="00AB7099" w:rsidRPr="00AB7099">
              <w:rPr>
                <w:rFonts w:ascii="Arial" w:hAnsi="Arial"/>
              </w:rPr>
              <w:t>______</w:t>
            </w:r>
            <w:r w:rsidRPr="00AB7099">
              <w:rPr>
                <w:rFonts w:ascii="Arial" w:hAnsi="Arial"/>
              </w:rPr>
              <w:t>___________________________</w:t>
            </w:r>
          </w:p>
          <w:p w14:paraId="62BA635A" w14:textId="77777777"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14:paraId="23826D3B" w14:textId="77777777"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DA53BBC" w14:textId="77777777" w:rsidR="00416D6E" w:rsidRPr="00AB7099" w:rsidRDefault="00416D6E" w:rsidP="002119A5">
            <w:pPr>
              <w:pStyle w:val="Standard"/>
              <w:jc w:val="both"/>
            </w:pPr>
            <w:r w:rsidRPr="00AB7099">
              <w:rPr>
                <w:rFonts w:ascii="Arial" w:hAnsi="Arial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26F18A31" w14:textId="77777777" w:rsidR="00416D6E" w:rsidRPr="00AB7099" w:rsidRDefault="00416D6E" w:rsidP="002119A5">
            <w:pPr>
              <w:pStyle w:val="Standard"/>
              <w:jc w:val="both"/>
              <w:rPr>
                <w:rFonts w:ascii="Arial" w:hAnsi="Arial"/>
              </w:rPr>
            </w:pPr>
          </w:p>
          <w:p w14:paraId="1B4F4D0C" w14:textId="77777777" w:rsidR="00AB7099" w:rsidRPr="006D5A74" w:rsidRDefault="00416D6E" w:rsidP="00AB7099">
            <w:pPr>
              <w:pStyle w:val="Standard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>
              <w:rPr>
                <w:rFonts w:ascii="Arial" w:hAnsi="Arial"/>
              </w:rPr>
              <w:t xml:space="preserve">места (площадки) накопления ТКО: </w:t>
            </w:r>
            <w:r w:rsidR="006D5A74" w:rsidRPr="006D5A74">
              <w:rPr>
                <w:rFonts w:ascii="Arial" w:hAnsi="Arial"/>
              </w:rPr>
              <w:t>_____________________________________________________________________</w:t>
            </w:r>
          </w:p>
          <w:p w14:paraId="4C4B97A1" w14:textId="77777777" w:rsidR="00416D6E" w:rsidRPr="00AB7099" w:rsidRDefault="00AB7099" w:rsidP="00AB7099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416D6E"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14:paraId="0B04E644" w14:textId="77777777"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026BF5" w14:textId="77777777" w:rsidR="00416D6E" w:rsidRPr="00715C3F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>Данные об источниках образования ТКО:____</w:t>
            </w:r>
            <w:r w:rsidR="006D5A74">
              <w:rPr>
                <w:rFonts w:ascii="Arial" w:hAnsi="Arial"/>
              </w:rPr>
              <w:t>________________________________</w:t>
            </w:r>
            <w:r w:rsidR="00AB7099" w:rsidRPr="00715C3F">
              <w:rPr>
                <w:rFonts w:ascii="Arial" w:hAnsi="Arial"/>
              </w:rPr>
              <w:t>__</w:t>
            </w:r>
            <w:r w:rsidRPr="00715C3F">
              <w:rPr>
                <w:rFonts w:ascii="Arial" w:hAnsi="Arial"/>
              </w:rPr>
              <w:t>_</w:t>
            </w:r>
          </w:p>
          <w:p w14:paraId="35F48B1E" w14:textId="77777777" w:rsidR="00416D6E" w:rsidRPr="00E0042B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  <w:r w:rsidR="00E0042B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14:paraId="0189D412" w14:textId="77777777" w:rsidR="00416D6E" w:rsidRDefault="00552CDC" w:rsidP="00AB7099">
            <w:pPr>
              <w:pStyle w:val="Textbody"/>
              <w:spacing w:after="0" w:line="240" w:lineRule="auto"/>
            </w:pPr>
            <w:hyperlink r:id="rId6" w:history="1"/>
          </w:p>
        </w:tc>
      </w:tr>
      <w:tr w:rsidR="00416D6E" w14:paraId="046964ED" w14:textId="77777777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DE34A0" w14:textId="77777777" w:rsidR="00416D6E" w:rsidRPr="00715C3F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15C3F"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14:paraId="1995CBDC" w14:textId="77777777"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</w:pPr>
            <w:r w:rsidRPr="00715C3F">
              <w:rPr>
                <w:rFonts w:ascii="Arial" w:hAnsi="Arial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22BA7E1B" w14:textId="77777777"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 xml:space="preserve">  в виде бумажного документа, который направляется уполномоченным органом </w:t>
            </w:r>
            <w:r w:rsidRPr="00715C3F">
              <w:rPr>
                <w:rFonts w:ascii="Arial" w:hAnsi="Arial"/>
              </w:rPr>
              <w:lastRenderedPageBreak/>
              <w:t>заявителю посредством почтового отправления по вышеуказанному почтовому адресу;</w:t>
            </w:r>
          </w:p>
          <w:p w14:paraId="67849AB6" w14:textId="77777777"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715C3F">
              <w:rPr>
                <w:rFonts w:ascii="Arial" w:hAnsi="Arial"/>
              </w:rPr>
              <w:t xml:space="preserve">   в виде электронного документа на электронный адрес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_____________________________________________</w:t>
            </w:r>
          </w:p>
          <w:p w14:paraId="65302E34" w14:textId="77777777"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14:paraId="602B088D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517804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7619D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C9B4D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14:paraId="264DD7ED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F3EA6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7405CC" w14:textId="77777777"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14:paraId="1B0F4C89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F7ED0D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416D6E" w14:paraId="00F08C1B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616E86" w14:textId="77777777"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D9D2D7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7A3283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14:paraId="5C989BBF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3BAA59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02D733" w14:textId="77777777"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14:paraId="03068DB8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7780E5" w14:textId="77777777"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14:paraId="659BD4F6" w14:textId="77777777"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2645D4C2" w14:textId="77777777"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14:paraId="5FFFE5D3" w14:textId="77777777" w:rsidR="00701785" w:rsidRPr="00BD5214" w:rsidRDefault="00701785" w:rsidP="00BD5214">
      <w:pPr>
        <w:rPr>
          <w:szCs w:val="24"/>
        </w:rPr>
      </w:pPr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552CDC"/>
    <w:rsid w:val="00626576"/>
    <w:rsid w:val="006D109D"/>
    <w:rsid w:val="006D5A74"/>
    <w:rsid w:val="00701785"/>
    <w:rsid w:val="00715C3F"/>
    <w:rsid w:val="00847D9E"/>
    <w:rsid w:val="00864CD0"/>
    <w:rsid w:val="00964F47"/>
    <w:rsid w:val="00AB7099"/>
    <w:rsid w:val="00BD5214"/>
    <w:rsid w:val="00C6363C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ЗамГлавы</cp:lastModifiedBy>
  <cp:revision>10</cp:revision>
  <dcterms:created xsi:type="dcterms:W3CDTF">2024-01-24T10:19:00Z</dcterms:created>
  <dcterms:modified xsi:type="dcterms:W3CDTF">2024-10-22T03:21:00Z</dcterms:modified>
</cp:coreProperties>
</file>