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1D09" w14:textId="77777777" w:rsidR="001D65D1" w:rsidRPr="00432196" w:rsidRDefault="001D65D1" w:rsidP="001D65D1">
      <w:pPr>
        <w:keepNext w:val="0"/>
        <w:shd w:val="clear" w:color="auto" w:fill="auto"/>
        <w:suppressAutoHyphens w:val="0"/>
        <w:ind w:left="3545"/>
        <w:jc w:val="left"/>
        <w:textAlignment w:val="auto"/>
        <w:rPr>
          <w:rFonts w:ascii="Times New Roman" w:eastAsia="Times New Roman" w:hAnsi="Times New Roman" w:cs="Times New Roman"/>
          <w:kern w:val="0"/>
          <w:szCs w:val="26"/>
          <w:lang w:val="ru-RU" w:eastAsia="ru-RU" w:bidi="ar-SA"/>
        </w:rPr>
      </w:pPr>
      <w:r w:rsidRPr="00432196">
        <w:rPr>
          <w:rFonts w:ascii="Times New Roman" w:eastAsia="Arial" w:hAnsi="Times New Roman" w:cs="Times New Roman"/>
          <w:b/>
          <w:noProof/>
          <w:kern w:val="0"/>
          <w:szCs w:val="26"/>
          <w:lang w:val="ru-RU" w:eastAsia="ru-RU" w:bidi="ar-SA"/>
        </w:rPr>
        <w:drawing>
          <wp:inline distT="0" distB="0" distL="0" distR="0" wp14:anchorId="7E81C372" wp14:editId="5333F755">
            <wp:extent cx="552453" cy="819146"/>
            <wp:effectExtent l="0" t="0" r="0" b="4"/>
            <wp:docPr id="17" name="Рисунок 12" descr="Копия novotarmansk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819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1CA6D4" w14:textId="77777777" w:rsidR="001D65D1" w:rsidRPr="00432196" w:rsidRDefault="001D65D1" w:rsidP="001D65D1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b/>
          <w:bCs/>
          <w:kern w:val="0"/>
          <w:szCs w:val="26"/>
          <w:lang w:val="ru-RU" w:eastAsia="en-US" w:bidi="ar-SA"/>
        </w:rPr>
      </w:pPr>
    </w:p>
    <w:p w14:paraId="2F38F493" w14:textId="77777777" w:rsidR="001D65D1" w:rsidRPr="00432196" w:rsidRDefault="001D65D1" w:rsidP="001D65D1">
      <w:pPr>
        <w:keepNext w:val="0"/>
        <w:pBdr>
          <w:bottom w:val="double" w:sz="12" w:space="1" w:color="000000"/>
        </w:pBdr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b/>
          <w:bCs/>
          <w:kern w:val="0"/>
          <w:szCs w:val="26"/>
          <w:lang w:val="ru-RU" w:eastAsia="en-US" w:bidi="ar-SA"/>
        </w:rPr>
      </w:pPr>
      <w:r w:rsidRPr="00432196">
        <w:rPr>
          <w:rFonts w:ascii="Times New Roman" w:eastAsia="Arial" w:hAnsi="Times New Roman" w:cs="Times New Roman"/>
          <w:b/>
          <w:bCs/>
          <w:kern w:val="0"/>
          <w:szCs w:val="26"/>
          <w:lang w:val="ru-RU" w:eastAsia="en-US" w:bidi="ar-SA"/>
        </w:rPr>
        <w:t xml:space="preserve">АДМИНИСТРАЦИЯ </w:t>
      </w:r>
    </w:p>
    <w:p w14:paraId="370B71E9" w14:textId="77777777" w:rsidR="001D65D1" w:rsidRPr="00432196" w:rsidRDefault="001D65D1" w:rsidP="001D65D1">
      <w:pPr>
        <w:keepNext w:val="0"/>
        <w:pBdr>
          <w:bottom w:val="double" w:sz="12" w:space="1" w:color="000000"/>
        </w:pBdr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kern w:val="0"/>
          <w:szCs w:val="26"/>
          <w:lang w:val="ru-RU" w:eastAsia="ru-RU" w:bidi="ar-SA"/>
        </w:rPr>
      </w:pPr>
      <w:r w:rsidRPr="00432196">
        <w:rPr>
          <w:rFonts w:ascii="Times New Roman" w:eastAsia="Arial" w:hAnsi="Times New Roman" w:cs="Times New Roman"/>
          <w:b/>
          <w:bCs/>
          <w:kern w:val="0"/>
          <w:szCs w:val="26"/>
          <w:lang w:val="ru-RU" w:eastAsia="en-US" w:bidi="ar-SA"/>
        </w:rPr>
        <w:t>НОВОТАРМАНСКОГО  МУНИЦИПАЛ</w:t>
      </w:r>
      <w:r w:rsidRPr="00432196">
        <w:rPr>
          <w:rFonts w:ascii="Times New Roman" w:eastAsia="Arial" w:hAnsi="Times New Roman" w:cs="Times New Roman"/>
          <w:b/>
          <w:bCs/>
          <w:kern w:val="0"/>
          <w:szCs w:val="26"/>
          <w:lang w:val="ru-RU" w:eastAsia="en-US" w:bidi="ar-SA"/>
        </w:rPr>
        <w:t>Ь</w:t>
      </w:r>
      <w:r w:rsidRPr="00432196">
        <w:rPr>
          <w:rFonts w:ascii="Times New Roman" w:eastAsia="Arial" w:hAnsi="Times New Roman" w:cs="Times New Roman"/>
          <w:b/>
          <w:bCs/>
          <w:kern w:val="0"/>
          <w:szCs w:val="26"/>
          <w:lang w:val="ru-RU" w:eastAsia="en-US" w:bidi="ar-SA"/>
        </w:rPr>
        <w:t>НОГО ОБРАЗОВАНИЯ</w:t>
      </w:r>
    </w:p>
    <w:p w14:paraId="4D1DCE90" w14:textId="77777777" w:rsidR="001D65D1" w:rsidRPr="00432196" w:rsidRDefault="001D65D1" w:rsidP="001D65D1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</w:pPr>
    </w:p>
    <w:p w14:paraId="0B8A38C4" w14:textId="3886E109" w:rsidR="001D65D1" w:rsidRPr="00432196" w:rsidRDefault="001D65D1" w:rsidP="001D65D1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b/>
          <w:kern w:val="0"/>
          <w:szCs w:val="26"/>
          <w:lang w:val="ru-RU" w:eastAsia="en-US" w:bidi="ar-SA"/>
        </w:rPr>
      </w:pPr>
      <w:r w:rsidRPr="00432196">
        <w:rPr>
          <w:rFonts w:ascii="Times New Roman" w:eastAsia="Arial" w:hAnsi="Times New Roman" w:cs="Times New Roman"/>
          <w:b/>
          <w:kern w:val="0"/>
          <w:szCs w:val="26"/>
          <w:lang w:val="ru-RU" w:eastAsia="en-US" w:bidi="ar-SA"/>
        </w:rPr>
        <w:t>ПОСТАНОВЛЕНИЕ</w:t>
      </w:r>
    </w:p>
    <w:p w14:paraId="4A1B37E5" w14:textId="113C2D74" w:rsidR="0012235A" w:rsidRPr="00432196" w:rsidRDefault="0012235A" w:rsidP="001D65D1">
      <w:pPr>
        <w:keepNext w:val="0"/>
        <w:shd w:val="clear" w:color="auto" w:fill="auto"/>
        <w:suppressAutoHyphens w:val="0"/>
        <w:ind w:firstLine="0"/>
        <w:jc w:val="center"/>
        <w:textAlignment w:val="auto"/>
        <w:rPr>
          <w:rFonts w:ascii="Times New Roman" w:eastAsia="Arial" w:hAnsi="Times New Roman" w:cs="Times New Roman"/>
          <w:b/>
          <w:kern w:val="0"/>
          <w:szCs w:val="26"/>
          <w:lang w:val="ru-RU" w:eastAsia="en-US" w:bidi="ar-SA"/>
        </w:rPr>
      </w:pPr>
      <w:r w:rsidRPr="00432196">
        <w:rPr>
          <w:rFonts w:ascii="Times New Roman" w:eastAsia="Arial" w:hAnsi="Times New Roman" w:cs="Times New Roman"/>
          <w:b/>
          <w:kern w:val="0"/>
          <w:szCs w:val="26"/>
          <w:lang w:val="ru-RU" w:eastAsia="en-US" w:bidi="ar-SA"/>
        </w:rPr>
        <w:t>АКТУАЛЬНАЯ ВЕРСИЯ</w:t>
      </w:r>
    </w:p>
    <w:p w14:paraId="50B0717F" w14:textId="77777777" w:rsidR="001D65D1" w:rsidRPr="00432196" w:rsidRDefault="001D65D1" w:rsidP="001D65D1">
      <w:pPr>
        <w:keepNext w:val="0"/>
        <w:shd w:val="clear" w:color="auto" w:fill="auto"/>
        <w:suppressAutoHyphens w:val="0"/>
        <w:ind w:firstLine="0"/>
        <w:jc w:val="left"/>
        <w:textAlignment w:val="auto"/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</w:pPr>
    </w:p>
    <w:p w14:paraId="1BFEFB1E" w14:textId="512F7D82" w:rsidR="001D65D1" w:rsidRPr="00432196" w:rsidRDefault="007737C8" w:rsidP="001D65D1">
      <w:pPr>
        <w:keepNext w:val="0"/>
        <w:shd w:val="clear" w:color="auto" w:fill="auto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kern w:val="0"/>
          <w:szCs w:val="26"/>
          <w:lang w:val="ru-RU" w:eastAsia="ru-RU" w:bidi="ar-SA"/>
        </w:rPr>
      </w:pPr>
      <w:r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>26.09.</w:t>
      </w:r>
      <w:r w:rsidR="001D65D1"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 xml:space="preserve">2022                                                        </w:t>
      </w:r>
      <w:r w:rsidR="001D65D1"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ab/>
      </w:r>
      <w:r w:rsidR="001D65D1"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ab/>
      </w:r>
      <w:r w:rsidR="001D65D1"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ab/>
      </w:r>
      <w:r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ab/>
      </w:r>
      <w:r w:rsidR="001D65D1"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ab/>
      </w:r>
      <w:r w:rsidR="001D65D1"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ab/>
        <w:t xml:space="preserve">   №</w:t>
      </w:r>
      <w:r w:rsidRPr="00432196">
        <w:rPr>
          <w:rFonts w:ascii="Times New Roman" w:eastAsia="Arial" w:hAnsi="Times New Roman" w:cs="Times New Roman"/>
          <w:kern w:val="0"/>
          <w:szCs w:val="26"/>
          <w:lang w:val="ru-RU" w:eastAsia="en-US" w:bidi="ar-SA"/>
        </w:rPr>
        <w:t>37</w:t>
      </w:r>
    </w:p>
    <w:p w14:paraId="1FF4698B" w14:textId="77777777" w:rsidR="001D65D1" w:rsidRPr="00432196" w:rsidRDefault="001D65D1" w:rsidP="001D65D1">
      <w:pPr>
        <w:keepNext w:val="0"/>
        <w:shd w:val="clear" w:color="auto" w:fill="auto"/>
        <w:suppressAutoHyphens w:val="0"/>
        <w:autoSpaceDN/>
        <w:ind w:firstLine="0"/>
        <w:textAlignment w:val="auto"/>
        <w:rPr>
          <w:rFonts w:ascii="Times New Roman" w:eastAsia="Times New Roman" w:hAnsi="Times New Roman" w:cs="Times New Roman"/>
          <w:i/>
          <w:kern w:val="0"/>
          <w:szCs w:val="26"/>
          <w:lang w:val="ru-RU" w:eastAsia="ru-RU" w:bidi="ar-SA"/>
        </w:rPr>
      </w:pPr>
    </w:p>
    <w:p w14:paraId="2D4F3EE0" w14:textId="77777777" w:rsidR="008315E2" w:rsidRPr="00432196" w:rsidRDefault="008315E2" w:rsidP="008315E2">
      <w:pPr>
        <w:pStyle w:val="Standard"/>
        <w:spacing w:line="288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7C2363D3" w14:textId="770AA787" w:rsidR="0012235A" w:rsidRPr="00432196" w:rsidRDefault="00C82DCC" w:rsidP="00432196">
      <w:pPr>
        <w:pStyle w:val="Standard"/>
        <w:spacing w:line="288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Об утверждении административного регламента</w:t>
      </w:r>
      <w:r w:rsidR="001D65D1" w:rsidRPr="00432196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предоставления муниципальной услуги: «</w:t>
      </w:r>
      <w:r w:rsidRPr="00432196">
        <w:rPr>
          <w:rFonts w:ascii="Times New Roman" w:hAnsi="Times New Roman" w:cs="Times New Roman"/>
          <w:b/>
          <w:i/>
          <w:color w:val="000000"/>
          <w:sz w:val="26"/>
          <w:szCs w:val="26"/>
          <w:lang w:val="ru-RU" w:eastAsia="ru-RU"/>
        </w:rPr>
        <w:t>Дача письменных разъяснений налогоплательщикам</w:t>
      </w:r>
      <w:r w:rsidR="00515B62" w:rsidRPr="00432196">
        <w:rPr>
          <w:rFonts w:ascii="Times New Roman" w:hAnsi="Times New Roman" w:cs="Times New Roman"/>
          <w:b/>
          <w:i/>
          <w:color w:val="000000"/>
          <w:sz w:val="26"/>
          <w:szCs w:val="26"/>
          <w:lang w:val="ru-RU" w:eastAsia="ru-RU"/>
        </w:rPr>
        <w:t>, плательщикам сборов</w:t>
      </w:r>
      <w:r w:rsidRPr="00432196">
        <w:rPr>
          <w:rFonts w:ascii="Times New Roman" w:hAnsi="Times New Roman" w:cs="Times New Roman"/>
          <w:b/>
          <w:i/>
          <w:color w:val="000000"/>
          <w:sz w:val="26"/>
          <w:szCs w:val="26"/>
          <w:lang w:val="ru-RU" w:eastAsia="ru-RU"/>
        </w:rPr>
        <w:t xml:space="preserve"> и налоговым агентам по вопросам применения </w:t>
      </w:r>
      <w:r w:rsidRPr="0043219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val="ru-RU" w:eastAsia="ru-RU"/>
        </w:rPr>
        <w:t>муниципальных</w:t>
      </w:r>
      <w:r w:rsidRPr="00432196">
        <w:rPr>
          <w:rFonts w:ascii="Times New Roman" w:hAnsi="Times New Roman" w:cs="Times New Roman"/>
          <w:b/>
          <w:i/>
          <w:color w:val="000000"/>
          <w:sz w:val="26"/>
          <w:szCs w:val="26"/>
          <w:lang w:val="ru-RU" w:eastAsia="ru-RU"/>
        </w:rPr>
        <w:t xml:space="preserve"> нормативных правовых актов </w:t>
      </w:r>
      <w:r w:rsidR="001D65D1" w:rsidRPr="00432196">
        <w:rPr>
          <w:rFonts w:ascii="Times New Roman" w:hAnsi="Times New Roman" w:cs="Times New Roman"/>
          <w:b/>
          <w:i/>
          <w:color w:val="000000"/>
          <w:sz w:val="26"/>
          <w:szCs w:val="26"/>
          <w:lang w:val="ru-RU" w:eastAsia="ru-RU"/>
        </w:rPr>
        <w:t>Новотарманского</w:t>
      </w:r>
      <w:r w:rsidR="00245B62" w:rsidRPr="00432196">
        <w:rPr>
          <w:rFonts w:ascii="Times New Roman" w:hAnsi="Times New Roman" w:cs="Times New Roman"/>
          <w:b/>
          <w:i/>
          <w:color w:val="000000"/>
          <w:sz w:val="26"/>
          <w:szCs w:val="26"/>
          <w:lang w:val="ru-RU" w:eastAsia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b/>
          <w:i/>
          <w:color w:val="000000"/>
          <w:sz w:val="26"/>
          <w:szCs w:val="26"/>
          <w:vertAlign w:val="superscript"/>
          <w:lang w:val="ru-RU" w:eastAsia="ru-RU"/>
        </w:rPr>
        <w:t xml:space="preserve"> </w:t>
      </w:r>
      <w:r w:rsidRPr="00432196">
        <w:rPr>
          <w:rFonts w:ascii="Times New Roman" w:hAnsi="Times New Roman" w:cs="Times New Roman"/>
          <w:b/>
          <w:i/>
          <w:color w:val="000000"/>
          <w:sz w:val="26"/>
          <w:szCs w:val="26"/>
          <w:lang w:val="ru-RU" w:eastAsia="ru-RU"/>
        </w:rPr>
        <w:t>о налогах и сборах</w:t>
      </w:r>
      <w:r w:rsidRPr="00432196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»</w:t>
      </w:r>
      <w:r w:rsidR="00432196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 </w:t>
      </w:r>
      <w:bookmarkStart w:id="0" w:name="_GoBack"/>
      <w:bookmarkEnd w:id="0"/>
      <w:r w:rsidR="00432196" w:rsidRPr="00432196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 </w:t>
      </w:r>
      <w:r w:rsidR="0012235A" w:rsidRPr="00432196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>(с изм. от 05.06.2024г №10)</w:t>
      </w:r>
    </w:p>
    <w:p w14:paraId="49DADFBF" w14:textId="77777777" w:rsidR="001F1223" w:rsidRPr="00432196" w:rsidRDefault="001F1223" w:rsidP="00254F51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CC686F0" w14:textId="4AAED066" w:rsidR="001F1223" w:rsidRPr="00432196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соответствии с Налоговым кодексом Российской Федерации (часть первая) от 31.07.1998 № 146-ФЗ,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1D65D1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дминистрация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65D1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постановила:</w:t>
      </w:r>
    </w:p>
    <w:p w14:paraId="17339C40" w14:textId="77777777" w:rsidR="001F1223" w:rsidRPr="00432196" w:rsidRDefault="001F1223" w:rsidP="00254F51">
      <w:pPr>
        <w:pStyle w:val="Standard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1FE0EDB" w14:textId="217E0113" w:rsidR="001F1223" w:rsidRPr="00432196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1. Утвердить административный регламент предоставления муниципальной услуги: «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Дача письменных разъяснений налогоплательщикам</w:t>
      </w:r>
      <w:r w:rsidR="00515B62"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, плательщикам сборов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и налоговым агентам по вопросам применения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муниципальных н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ормативных правовых актов </w:t>
      </w:r>
      <w:r w:rsidR="00B079AB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о налогах и сборах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» согласно приложению к настоящему постановлению.</w:t>
      </w:r>
    </w:p>
    <w:p w14:paraId="7A8CA599" w14:textId="53C716C9" w:rsidR="00245B62" w:rsidRPr="00432196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 </w:t>
      </w:r>
      <w:r w:rsidR="00245B62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–</w:t>
      </w:r>
      <w:r w:rsidR="00245B62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МФЦ), вступают в силу со дня подписания соглашения о взаимодействии между Администрацией </w:t>
      </w:r>
      <w:r w:rsidR="00B079AB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муниципального образования и МФЦ.</w:t>
      </w:r>
    </w:p>
    <w:p w14:paraId="00B9C7B6" w14:textId="062B32FA" w:rsidR="001F1223" w:rsidRPr="00432196" w:rsidRDefault="00C82DCC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3. 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До вступления в силу соглашения, указанного в пункте </w:t>
      </w:r>
      <w:r w:rsidR="0051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2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настоящего постановления, положения административного регламента, регулирующие 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lastRenderedPageBreak/>
        <w:t xml:space="preserve">предоставление муниципальной услуги </w:t>
      </w:r>
      <w:r w:rsidR="003C78A6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МФЦ,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реализуются Администрацией </w:t>
      </w:r>
      <w:r w:rsidR="00B079AB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муниципального образования.</w:t>
      </w:r>
    </w:p>
    <w:p w14:paraId="722F3E99" w14:textId="77777777" w:rsidR="00515B62" w:rsidRPr="00432196" w:rsidRDefault="00515B62" w:rsidP="00254F5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4. </w:t>
      </w:r>
      <w:r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Положения административного регламента об идентификац</w:t>
      </w:r>
      <w:proofErr w:type="gramStart"/>
      <w:r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ии и ау</w:t>
      </w:r>
      <w:proofErr w:type="gramEnd"/>
      <w:r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14:paraId="1981573E" w14:textId="47235BDF" w:rsidR="00515B62" w:rsidRPr="00432196" w:rsidRDefault="009B7F8E" w:rsidP="00515B62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5. П</w:t>
      </w:r>
      <w:r w:rsidR="0051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ризнать утратившим силу постановление от </w:t>
      </w:r>
      <w:r w:rsidR="003C78A6" w:rsidRPr="00432196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166379" w:rsidRPr="0043219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515B62" w:rsidRPr="00432196">
        <w:rPr>
          <w:rFonts w:ascii="Times New Roman" w:hAnsi="Times New Roman" w:cs="Times New Roman"/>
          <w:sz w:val="26"/>
          <w:szCs w:val="26"/>
          <w:lang w:val="ru-RU"/>
        </w:rPr>
        <w:t>.10.2020 №</w:t>
      </w:r>
      <w:r w:rsidR="00166379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75</w:t>
      </w:r>
      <w:r w:rsidR="0051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515B6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Об утверждении административного регламента предоставления муниципальной услуги: «</w:t>
      </w:r>
      <w:r w:rsidR="0051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Новотамранского </w:t>
      </w:r>
      <w:r w:rsidR="0051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</w:t>
      </w:r>
      <w:r w:rsidR="00166379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о местных</w:t>
      </w:r>
      <w:r w:rsidR="00515B62" w:rsidRPr="00432196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</w:t>
      </w:r>
      <w:r w:rsidR="00515B62" w:rsidRPr="00432196">
        <w:rPr>
          <w:rFonts w:ascii="Times New Roman" w:hAnsi="Times New Roman" w:cs="Times New Roman"/>
          <w:sz w:val="26"/>
          <w:szCs w:val="26"/>
          <w:lang w:val="ru-RU"/>
        </w:rPr>
        <w:t>налогах и сборах».</w:t>
      </w:r>
    </w:p>
    <w:p w14:paraId="11FC9482" w14:textId="5E10A6A9" w:rsidR="001F1223" w:rsidRPr="00432196" w:rsidRDefault="00515B62" w:rsidP="00254F51">
      <w:pPr>
        <w:pStyle w:val="Textbody"/>
        <w:autoSpaceDE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6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. 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Обнародовать настоящее постановление в местах, установленных Администрацией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муниципального образования и разместить на официальном сайте администрации Тюменского муниципального района (www.atmr.ru) в разделе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МО/Административные регламенты в сети Интернет.</w:t>
      </w:r>
    </w:p>
    <w:p w14:paraId="21D9EE6F" w14:textId="77777777" w:rsidR="00245B62" w:rsidRPr="00432196" w:rsidRDefault="00245B62" w:rsidP="00254F51">
      <w:pPr>
        <w:pStyle w:val="Standard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09CDC6F" w14:textId="77777777" w:rsidR="001F1223" w:rsidRPr="00432196" w:rsidRDefault="001F1223" w:rsidP="00254F51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99EB9F" w14:textId="68EB48B5" w:rsidR="001F1223" w:rsidRPr="00432196" w:rsidRDefault="00C06C4A" w:rsidP="00C06C4A">
      <w:pPr>
        <w:pStyle w:val="Standard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432196">
        <w:rPr>
          <w:rFonts w:ascii="Times New Roman" w:hAnsi="Times New Roman" w:cs="Times New Roman"/>
          <w:sz w:val="26"/>
          <w:szCs w:val="26"/>
          <w:lang w:val="ru-RU"/>
        </w:rPr>
        <w:t>И.о</w:t>
      </w:r>
      <w:proofErr w:type="spellEnd"/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>Глав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муницип</w:t>
      </w:r>
      <w:r w:rsidR="0051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ального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432196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="00432196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С.С. Мельникова</w:t>
      </w:r>
    </w:p>
    <w:p w14:paraId="4DF0EFFA" w14:textId="77777777" w:rsidR="001F1223" w:rsidRPr="00432196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F333305" w14:textId="77777777" w:rsidR="001F1223" w:rsidRPr="00432196" w:rsidRDefault="001F1223">
      <w:pPr>
        <w:pStyle w:val="Standard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A39218E" w14:textId="18536BD1" w:rsidR="00245B62" w:rsidRPr="00432196" w:rsidRDefault="00C82DCC">
      <w:pPr>
        <w:pStyle w:val="Standard"/>
        <w:pageBreakBefore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к постановлению Администрации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br/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245B6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</w:t>
      </w:r>
    </w:p>
    <w:p w14:paraId="5CC91D26" w14:textId="4287E5A8" w:rsidR="001F1223" w:rsidRPr="00432196" w:rsidRDefault="00C82DCC">
      <w:pPr>
        <w:pStyle w:val="Standard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="007737C8" w:rsidRPr="00432196">
        <w:rPr>
          <w:rFonts w:ascii="Times New Roman" w:hAnsi="Times New Roman" w:cs="Times New Roman"/>
          <w:sz w:val="26"/>
          <w:szCs w:val="26"/>
          <w:lang w:val="ru-RU"/>
        </w:rPr>
        <w:t>26.09</w:t>
      </w:r>
      <w:r w:rsidR="009B7F8E" w:rsidRPr="00432196">
        <w:rPr>
          <w:rFonts w:ascii="Times New Roman" w:hAnsi="Times New Roman" w:cs="Times New Roman"/>
          <w:sz w:val="26"/>
          <w:szCs w:val="26"/>
          <w:lang w:val="ru-RU"/>
        </w:rPr>
        <w:t>.2022</w:t>
      </w:r>
      <w:r w:rsidR="008361F3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7737C8" w:rsidRPr="00432196">
        <w:rPr>
          <w:rFonts w:ascii="Times New Roman" w:hAnsi="Times New Roman" w:cs="Times New Roman"/>
          <w:sz w:val="26"/>
          <w:szCs w:val="26"/>
          <w:lang w:val="ru-RU"/>
        </w:rPr>
        <w:t>37</w:t>
      </w:r>
    </w:p>
    <w:p w14:paraId="2A702F78" w14:textId="77777777" w:rsidR="001F1223" w:rsidRPr="00432196" w:rsidRDefault="001F1223">
      <w:pPr>
        <w:pStyle w:val="Standard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2CD9E151" w14:textId="77777777" w:rsidR="001F1223" w:rsidRPr="00432196" w:rsidRDefault="001F1223">
      <w:pPr>
        <w:pStyle w:val="Standard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3DA5A848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Административный регламент</w:t>
      </w:r>
    </w:p>
    <w:p w14:paraId="1735B36A" w14:textId="0966FD4C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предоставления муниципальной услуги: «</w:t>
      </w:r>
      <w:r w:rsidRPr="00432196">
        <w:rPr>
          <w:rFonts w:ascii="Times New Roman" w:hAnsi="Times New Roman" w:cs="Times New Roman"/>
          <w:b/>
          <w:color w:val="000000"/>
          <w:sz w:val="26"/>
          <w:szCs w:val="26"/>
          <w:lang w:val="ru-RU" w:eastAsia="ru-RU"/>
        </w:rPr>
        <w:t>Дача письменных разъяснений налогоплательщикам</w:t>
      </w:r>
      <w:r w:rsidR="009B7F8E" w:rsidRPr="00432196">
        <w:rPr>
          <w:rFonts w:ascii="Times New Roman" w:hAnsi="Times New Roman" w:cs="Times New Roman"/>
          <w:b/>
          <w:color w:val="000000"/>
          <w:sz w:val="26"/>
          <w:szCs w:val="26"/>
          <w:lang w:val="ru-RU" w:eastAsia="ru-RU"/>
        </w:rPr>
        <w:t>, плательщикам сборов</w:t>
      </w:r>
      <w:r w:rsidRPr="00432196">
        <w:rPr>
          <w:rFonts w:ascii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и налоговым агентам по вопросам применения </w:t>
      </w:r>
      <w:r w:rsidRPr="004321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C06C4A" w:rsidRPr="004321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  <w:t>Новотарманского</w:t>
      </w:r>
      <w:r w:rsidR="00245B62" w:rsidRPr="004321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о</w:t>
      </w:r>
      <w:r w:rsidRPr="0043219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4321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  <w:t>налогах и сборах</w:t>
      </w:r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»</w:t>
      </w:r>
    </w:p>
    <w:p w14:paraId="0230BA82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</w:pPr>
    </w:p>
    <w:p w14:paraId="226FCE44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  <w:t>I. Общие положения</w:t>
      </w:r>
    </w:p>
    <w:p w14:paraId="3648D3A8" w14:textId="77777777" w:rsidR="001F1223" w:rsidRPr="00432196" w:rsidRDefault="001F1223">
      <w:pPr>
        <w:pStyle w:val="Standard"/>
        <w:spacing w:line="288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</w:pPr>
    </w:p>
    <w:p w14:paraId="22ECB36B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ru-RU"/>
        </w:rPr>
        <w:t>1.1. Предмет регулирования административного регламента</w:t>
      </w:r>
    </w:p>
    <w:p w14:paraId="6DABCC1C" w14:textId="77777777" w:rsidR="001F1223" w:rsidRPr="00432196" w:rsidRDefault="001F1223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2C24FDF" w14:textId="73AC2324" w:rsidR="001F1223" w:rsidRPr="00432196" w:rsidRDefault="00C82DCC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налогоплательщикам</w:t>
      </w:r>
      <w:r w:rsidR="009B7F8E" w:rsidRPr="0043219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r w:rsidR="009B7F8E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плательщикам сборов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налоговым агентам по вопросам применения муниципальных нор</w:t>
      </w:r>
      <w:r w:rsidRPr="00432196">
        <w:rPr>
          <w:rFonts w:ascii="Times New Roman" w:hAnsi="Times New Roman" w:cs="Times New Roman"/>
          <w:color w:val="000000"/>
          <w:sz w:val="26"/>
          <w:szCs w:val="26"/>
        </w:rPr>
        <w:t xml:space="preserve">мативных правовых актов </w:t>
      </w:r>
      <w:r w:rsidR="00C06C4A" w:rsidRPr="00432196">
        <w:rPr>
          <w:rFonts w:ascii="Times New Roman" w:hAnsi="Times New Roman" w:cs="Times New Roman"/>
          <w:sz w:val="26"/>
          <w:szCs w:val="26"/>
        </w:rPr>
        <w:t>Новотарманского</w:t>
      </w:r>
      <w:r w:rsidR="00245B62" w:rsidRPr="0043219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</w:rPr>
        <w:t xml:space="preserve"> о налогах и сборах (далее – муниципальная услуга), </w:t>
      </w:r>
      <w:r w:rsidRPr="00432196">
        <w:rPr>
          <w:rFonts w:ascii="Times New Roman" w:hAnsi="Times New Roman" w:cs="Times New Roman"/>
          <w:sz w:val="26"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</w:t>
      </w:r>
      <w:proofErr w:type="gramEnd"/>
      <w:r w:rsidRPr="00432196">
        <w:rPr>
          <w:rFonts w:ascii="Times New Roman" w:hAnsi="Times New Roman" w:cs="Times New Roman"/>
          <w:sz w:val="26"/>
          <w:szCs w:val="26"/>
        </w:rPr>
        <w:t xml:space="preserve"> и последовательности действий (административных процедур) </w:t>
      </w:r>
      <w:r w:rsidR="00245B62" w:rsidRPr="00432196">
        <w:rPr>
          <w:rFonts w:ascii="Times New Roman" w:hAnsi="Times New Roman" w:cs="Times New Roman"/>
          <w:sz w:val="26"/>
          <w:szCs w:val="26"/>
        </w:rPr>
        <w:t>А</w:t>
      </w:r>
      <w:r w:rsidRPr="0043219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06C4A" w:rsidRPr="00432196">
        <w:rPr>
          <w:rFonts w:ascii="Times New Roman" w:hAnsi="Times New Roman" w:cs="Times New Roman"/>
          <w:sz w:val="26"/>
          <w:szCs w:val="26"/>
        </w:rPr>
        <w:t>Новотарманского</w:t>
      </w:r>
      <w:r w:rsidR="00245B62" w:rsidRPr="0043219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sz w:val="26"/>
          <w:szCs w:val="26"/>
        </w:rPr>
        <w:t xml:space="preserve"> </w:t>
      </w:r>
      <w:r w:rsidRPr="00432196">
        <w:rPr>
          <w:rFonts w:ascii="Times New Roman" w:hAnsi="Times New Roman" w:cs="Times New Roman"/>
          <w:color w:val="000000"/>
          <w:sz w:val="26"/>
          <w:szCs w:val="26"/>
        </w:rPr>
        <w:t>(далее – Администрация)</w:t>
      </w:r>
      <w:r w:rsidRPr="00432196">
        <w:rPr>
          <w:rFonts w:ascii="Times New Roman" w:hAnsi="Times New Roman" w:cs="Times New Roman"/>
          <w:sz w:val="26"/>
          <w:szCs w:val="26"/>
        </w:rPr>
        <w:t>.</w:t>
      </w:r>
    </w:p>
    <w:p w14:paraId="237F080A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B641C02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sz w:val="26"/>
          <w:szCs w:val="26"/>
          <w:lang w:val="ru-RU"/>
        </w:rPr>
        <w:t>1.2. Круг заявителей</w:t>
      </w:r>
    </w:p>
    <w:p w14:paraId="2A93514B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  <w:lang w:val="ru-RU"/>
        </w:rPr>
      </w:pPr>
    </w:p>
    <w:p w14:paraId="70A2788B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З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аявителями при предоставлении муниципальной услуги являются физические и юридические лица </w:t>
      </w:r>
      <w:r w:rsidRPr="00432196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налогоплательщиками</w:t>
      </w:r>
      <w:r w:rsidR="009B7F8E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,  плательщиками сборов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или налоговыми агентами </w:t>
      </w:r>
      <w:r w:rsidRPr="00432196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 xml:space="preserve"> (далее – заявитель)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14:paraId="23F76595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заявителей при предоставлении муниципальной услуги (далее </w:t>
      </w:r>
      <w:r w:rsidRPr="00432196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val="ru-RU" w:eastAsia="ru-RU" w:bidi="ar-SA"/>
        </w:rPr>
        <w:t>–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представители заявителей).</w:t>
      </w:r>
    </w:p>
    <w:p w14:paraId="6500CCFC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C9211E"/>
          <w:sz w:val="26"/>
          <w:szCs w:val="26"/>
          <w:lang w:val="ru-RU"/>
        </w:rPr>
      </w:pPr>
    </w:p>
    <w:p w14:paraId="6AC4C0CD" w14:textId="77777777" w:rsidR="001F1223" w:rsidRPr="00432196" w:rsidRDefault="00C82DCC">
      <w:pPr>
        <w:pStyle w:val="Standard"/>
        <w:tabs>
          <w:tab w:val="left" w:pos="720"/>
        </w:tabs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bCs/>
          <w:sz w:val="26"/>
          <w:szCs w:val="26"/>
          <w:lang w:val="ru-RU"/>
        </w:rPr>
        <w:t>II. Стандарт предоставления муниципальной услуги</w:t>
      </w:r>
    </w:p>
    <w:p w14:paraId="19256FD6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4025DB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2.1. Наименование муниципальной услуги</w:t>
      </w:r>
    </w:p>
    <w:p w14:paraId="53F9167A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5E030F2" w14:textId="6D5E5A62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Дача письменных разъяснений налогоплательщикам</w:t>
      </w:r>
      <w:r w:rsidR="009B7F8E" w:rsidRPr="00432196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  <w:t>, плательщикам сборов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и налоговым агентам по вопросам приме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нения муниципальных нормативных правовых актов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5043B3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о налогах и сборах.</w:t>
      </w:r>
    </w:p>
    <w:p w14:paraId="54C27999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3BFB993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14:paraId="2D3F11D2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79B81D3" w14:textId="239B6EF4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Предоставление муниципальной услуги осуществляется финансовым органом Администрации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5043B3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(далее –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Финансовый орган)</w:t>
      </w:r>
      <w:r w:rsidRPr="0043219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.</w:t>
      </w:r>
    </w:p>
    <w:p w14:paraId="53D06201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14:paraId="7C4C9ED8" w14:textId="77777777" w:rsidR="001F1223" w:rsidRPr="00432196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2276C68C" w14:textId="77777777" w:rsidR="001F1223" w:rsidRPr="00432196" w:rsidRDefault="00C82DCC">
      <w:pPr>
        <w:pStyle w:val="Standard"/>
        <w:widowControl w:val="0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2.3. Описание результата предоставления муниципальной услуги</w:t>
      </w:r>
    </w:p>
    <w:p w14:paraId="41ABA8EC" w14:textId="77777777" w:rsidR="001F1223" w:rsidRPr="00432196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7C4B2F" w14:textId="77777777" w:rsidR="001F1223" w:rsidRPr="00432196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Результатом предоставления муниципальной услуги является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:</w:t>
      </w:r>
    </w:p>
    <w:p w14:paraId="485D4807" w14:textId="68237853" w:rsidR="001F1223" w:rsidRPr="00432196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1) письменное разъяснение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по вопросам применения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муниципальных нормативных правовых актов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5043B3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о налогах и сборах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14:paraId="3DA11B6C" w14:textId="13DE1C1B" w:rsidR="001F1223" w:rsidRPr="00432196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2) отказ в даче письменных разъяснений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по вопросам применения муниципальных нормативных правовых актов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5043B3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о налогах и с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борах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8A5C0C5" w14:textId="77777777" w:rsidR="001F1223" w:rsidRPr="00432196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9E12ACC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2.4. Срок предоставления муниципальной услуги</w:t>
      </w:r>
    </w:p>
    <w:p w14:paraId="0E3396CD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C9211E"/>
          <w:sz w:val="26"/>
          <w:szCs w:val="26"/>
          <w:lang w:val="ru-RU"/>
        </w:rPr>
      </w:pPr>
    </w:p>
    <w:p w14:paraId="6C2CDCE9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Муниципальная услуга предоставляется в течение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60 календарных дней со дня поступления соответствующего запроса в Финансовый орган. По решению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lastRenderedPageBreak/>
        <w:t>руководителя Финансового органа указанный срок может быть продлен, но не более чем на 30 календарных дней.</w:t>
      </w:r>
    </w:p>
    <w:p w14:paraId="4541AAB1" w14:textId="77777777" w:rsidR="00F474BD" w:rsidRPr="00432196" w:rsidRDefault="00F474BD" w:rsidP="000177B1">
      <w:pPr>
        <w:pStyle w:val="Standarduser"/>
        <w:spacing w:after="0" w:line="288" w:lineRule="auto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</w:p>
    <w:p w14:paraId="033E2212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2.5. </w:t>
      </w:r>
      <w:r w:rsidR="009B7F8E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Н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ормативны</w:t>
      </w:r>
      <w:r w:rsidR="009B7F8E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е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правовы</w:t>
      </w:r>
      <w:r w:rsidR="009B7F8E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е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акт</w:t>
      </w:r>
      <w:r w:rsidR="009B7F8E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ы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,</w:t>
      </w:r>
    </w:p>
    <w:p w14:paraId="01ADB0E2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регулирующи</w:t>
      </w:r>
      <w:r w:rsidR="009B7F8E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е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отношения, возникающие в связи с предоставлением</w:t>
      </w:r>
    </w:p>
    <w:p w14:paraId="7F67853F" w14:textId="77777777" w:rsidR="001F1223" w:rsidRPr="00432196" w:rsidRDefault="00C82DCC" w:rsidP="007235EA">
      <w:pPr>
        <w:pStyle w:val="Standarduser"/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 w:rsidR="007235EA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муниципальной услуги</w:t>
      </w:r>
    </w:p>
    <w:p w14:paraId="416FCD19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91C1D28" w14:textId="77777777" w:rsidR="001F1223" w:rsidRPr="00432196" w:rsidRDefault="00C82DCC">
      <w:pPr>
        <w:pStyle w:val="Textbodyuser"/>
        <w:tabs>
          <w:tab w:val="left" w:pos="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3D27A9" w:rsidRPr="00432196">
        <w:rPr>
          <w:rFonts w:ascii="Times New Roman" w:hAnsi="Times New Roman" w:cs="Times New Roman"/>
          <w:sz w:val="26"/>
          <w:szCs w:val="26"/>
          <w:lang w:val="ru-RU"/>
        </w:rPr>
        <w:t>www.atmr.ru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14:paraId="46978902" w14:textId="77777777" w:rsidR="001F1223" w:rsidRPr="00432196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E6FE6C5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</w:rPr>
        <w:t xml:space="preserve">2.6. </w:t>
      </w:r>
      <w:r w:rsidRPr="0043219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Исчерпывающий перечень документов,</w:t>
      </w:r>
    </w:p>
    <w:p w14:paraId="65F4F39F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 w:rsidRPr="0043219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необходимых</w:t>
      </w:r>
      <w:proofErr w:type="gramEnd"/>
      <w:r w:rsidRPr="0043219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в соответствии с нормативными правовыми актами</w:t>
      </w:r>
    </w:p>
    <w:p w14:paraId="013315B9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3219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для предоставления муниципальной услуги и услуг,</w:t>
      </w:r>
    </w:p>
    <w:p w14:paraId="1FD51075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 w:rsidRPr="0043219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которые являются необходимыми и обязательными для предоставления</w:t>
      </w:r>
      <w:proofErr w:type="gramEnd"/>
    </w:p>
    <w:p w14:paraId="4BE51F76" w14:textId="77777777" w:rsidR="001F1223" w:rsidRPr="00432196" w:rsidRDefault="00C82DCC">
      <w:pPr>
        <w:pStyle w:val="Standarduser"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43219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муниципальной услуги, подлежащих представлению заявителем</w:t>
      </w:r>
    </w:p>
    <w:p w14:paraId="2FF4D7BC" w14:textId="77777777" w:rsidR="001F1223" w:rsidRPr="00432196" w:rsidRDefault="001F1223">
      <w:pPr>
        <w:pStyle w:val="Standarduser"/>
        <w:spacing w:after="0" w:line="288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F050BA1" w14:textId="77777777" w:rsidR="001F1223" w:rsidRPr="00432196" w:rsidRDefault="007235EA">
      <w:pPr>
        <w:pStyle w:val="Textbody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2.6.1. </w:t>
      </w:r>
      <w:r w:rsidR="00C82DCC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C82DCC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Финансовый орган </w:t>
      </w:r>
      <w:r w:rsidR="00C82DCC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14:paraId="5F9C1280" w14:textId="19AAA023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1) заявление о даче письменных разъяснений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вопросам применения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муниципальных нормативных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правовых актов </w:t>
      </w:r>
      <w:r w:rsidR="003C78A6" w:rsidRPr="00432196">
        <w:rPr>
          <w:rFonts w:ascii="Times New Roman" w:hAnsi="Times New Roman" w:cs="Times New Roman"/>
          <w:sz w:val="26"/>
          <w:szCs w:val="26"/>
          <w:lang w:val="ru-RU"/>
        </w:rPr>
        <w:t>Богандинского</w:t>
      </w:r>
      <w:r w:rsidR="003D27A9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налогах и сборах (далее – заявление)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  <w:proofErr w:type="gramEnd"/>
    </w:p>
    <w:p w14:paraId="017EB1BD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2)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14:paraId="74754F16" w14:textId="77777777" w:rsidR="00640FAA" w:rsidRPr="00432196" w:rsidRDefault="00640FAA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lastRenderedPageBreak/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законодательством Российской Федерации.</w:t>
      </w:r>
    </w:p>
    <w:p w14:paraId="5367FE5F" w14:textId="77777777" w:rsidR="00640FAA" w:rsidRPr="00432196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</w:t>
      </w:r>
    </w:p>
    <w:p w14:paraId="57965FCC" w14:textId="73554454" w:rsidR="001F1223" w:rsidRPr="00432196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ии и ау</w:t>
      </w:r>
      <w:proofErr w:type="gramEnd"/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тентификации с использованием информационных технологий</w:t>
      </w:r>
      <w:r w:rsidR="0012235A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14:paraId="3EE5F46B" w14:textId="77777777" w:rsidR="00640FAA" w:rsidRPr="00432196" w:rsidRDefault="00640FAA" w:rsidP="00640FAA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6DE8883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2.7. Исчерпывающий перечень документов,</w:t>
      </w:r>
    </w:p>
    <w:p w14:paraId="7227C2AF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необходимых</w:t>
      </w:r>
      <w:proofErr w:type="gramEnd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в соответствии с нормативными правовыми актами</w:t>
      </w:r>
    </w:p>
    <w:p w14:paraId="7A649D25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доставлении муниципальных услуг,</w:t>
      </w:r>
    </w:p>
    <w:p w14:paraId="00ED921A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 xml:space="preserve">и </w:t>
      </w: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которые</w:t>
      </w:r>
      <w:proofErr w:type="gramEnd"/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 xml:space="preserve"> заявитель вправе представить</w:t>
      </w:r>
    </w:p>
    <w:p w14:paraId="350A9416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DFE303" w14:textId="77777777" w:rsidR="001F1223" w:rsidRPr="00432196" w:rsidRDefault="00C82DCC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2.7.1. </w:t>
      </w:r>
      <w:proofErr w:type="gramStart"/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Документы, сведения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(информация)</w:t>
      </w:r>
      <w:r w:rsidR="00342938"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которые</w:t>
      </w:r>
      <w:r w:rsidR="00342938" w:rsidRPr="004321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="00342938"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могут быть представлены заявителем (представителем заявителя) по желанию или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запрашиваются в порядке межведомственного информационного взаимодействия </w:t>
      </w:r>
      <w:r w:rsidR="00EF7BB6" w:rsidRPr="004321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(</w:t>
      </w:r>
      <w:r w:rsidR="00EF7BB6"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случае непредставления заявителем </w:t>
      </w:r>
      <w:r w:rsidR="00EF7BB6"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(представителем заявителя)</w:t>
      </w:r>
      <w:r w:rsidR="00EF7BB6"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путем направления Финансовым органом следующих запросов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:</w:t>
      </w:r>
      <w:proofErr w:type="gramEnd"/>
    </w:p>
    <w:p w14:paraId="3514D952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1)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 в Федеральную налоговую службу о предоставлении:</w:t>
      </w:r>
    </w:p>
    <w:p w14:paraId="7BE1FE52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– сведений об идентификационном номере налогоплательщика – физического лица (для заявителей – физических лиц);</w:t>
      </w:r>
    </w:p>
    <w:p w14:paraId="27E68055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lastRenderedPageBreak/>
        <w:t>– </w:t>
      </w: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сведений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из Единого государственного реестра индивидуальных предпринимателей</w:t>
      </w: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, содержащих данные о государственной регистрации физического лица в качестве индивидуального предпринимателя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(для заявителей – физических лиц, зарегистрированных в качестве индивидуальных предпринимателей);</w:t>
      </w:r>
    </w:p>
    <w:p w14:paraId="50D61020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– </w:t>
      </w: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сведений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из Единого государственного реестра юридических лиц, </w:t>
      </w: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содержащих данные о государственной регистрации юридического лица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(для заявителей – юридических лиц)</w:t>
      </w: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;</w:t>
      </w:r>
    </w:p>
    <w:p w14:paraId="3F356DE6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14:paraId="7FC5D4F6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2) в органы опеки и попечительства о предоставлении:</w:t>
      </w:r>
    </w:p>
    <w:p w14:paraId="6387DB59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14:paraId="6DF6DA71" w14:textId="77777777" w:rsidR="00EF7BB6" w:rsidRPr="00432196" w:rsidRDefault="00EF7BB6" w:rsidP="00EF7BB6">
      <w:pPr>
        <w:pStyle w:val="Textbody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3) в Управление Министерства внутренних дел России по Тюменской области о предоставлении:</w:t>
      </w:r>
    </w:p>
    <w:p w14:paraId="32271D95" w14:textId="77777777" w:rsidR="001F1223" w:rsidRPr="00432196" w:rsidRDefault="00EF7BB6" w:rsidP="00EF7BB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ru-RU" w:eastAsia="ru-RU"/>
        </w:rPr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</w:t>
      </w:r>
      <w:r w:rsidRPr="004321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.</w:t>
      </w:r>
    </w:p>
    <w:p w14:paraId="21A6B2C6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2.7.2. Заявитель вправе </w:t>
      </w:r>
      <w:proofErr w:type="gramStart"/>
      <w:r w:rsidRPr="00432196">
        <w:rPr>
          <w:rFonts w:ascii="Times New Roman" w:hAnsi="Times New Roman" w:cs="Times New Roman"/>
          <w:sz w:val="26"/>
          <w:szCs w:val="26"/>
          <w:lang w:val="ru-RU"/>
        </w:rPr>
        <w:t>предоставить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документы</w:t>
      </w:r>
      <w:proofErr w:type="gramEnd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(сведения), ук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азанные в пункте 2.7.1 Регламента, по собственной инициативе.</w:t>
      </w:r>
    </w:p>
    <w:p w14:paraId="13252103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27023B8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2.8. Исчерпывающий перечень оснований для отказа</w:t>
      </w:r>
    </w:p>
    <w:p w14:paraId="73170316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в приеме документов, необходимых для предоставления муниципальной услуги</w:t>
      </w:r>
    </w:p>
    <w:p w14:paraId="54DE5A80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42D5E9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-ФЗ «Об электронной подписи».</w:t>
      </w:r>
    </w:p>
    <w:p w14:paraId="2C153DB0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5EC4E19" w14:textId="77777777" w:rsidR="001F1223" w:rsidRPr="00432196" w:rsidRDefault="00C82DCC" w:rsidP="00805FAB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2.9. </w:t>
      </w:r>
      <w:r w:rsidR="00805FAB" w:rsidRPr="00432196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</w:p>
    <w:p w14:paraId="157CE1A9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2E9DC4B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2.9.1. Основания для отказа в предоставлении муниципальной услуги:</w:t>
      </w:r>
    </w:p>
    <w:p w14:paraId="10B52987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заявитель не является налогоплательщиком</w:t>
      </w:r>
      <w:r w:rsidR="00805FAB" w:rsidRPr="004321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, плательщиком сборов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налоговым агентом;</w:t>
      </w:r>
    </w:p>
    <w:p w14:paraId="1106D253" w14:textId="2FE8DC1A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в заявлении отсутствует вопрос, связанный с применением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муниципальных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нормативных правовых актов </w:t>
      </w:r>
      <w:r w:rsidR="00C06C4A" w:rsidRPr="00432196">
        <w:rPr>
          <w:rFonts w:ascii="Times New Roman" w:hAnsi="Times New Roman" w:cs="Times New Roman"/>
          <w:sz w:val="26"/>
          <w:szCs w:val="26"/>
          <w:lang w:val="ru-RU"/>
        </w:rPr>
        <w:t>Новотарманского</w:t>
      </w:r>
      <w:r w:rsidR="003D27A9"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о налогах и сборах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4DBF690F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не представлены документы, обязанность по представлению которых возложена на заявителя.</w:t>
      </w:r>
    </w:p>
    <w:p w14:paraId="432E330D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пункте 2.7 Регламента, в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Финансовый орган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не может являться основанием для отказа в предоставлении заявителю</w:t>
      </w:r>
      <w:r w:rsidR="00805FAB"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805FAB" w:rsidRPr="00432196">
        <w:rPr>
          <w:rFonts w:ascii="Times New Roman" w:hAnsi="Times New Roman" w:cs="Times New Roman"/>
          <w:bCs/>
          <w:color w:val="000000"/>
          <w:sz w:val="26"/>
          <w:szCs w:val="26"/>
          <w:lang w:val="ru-RU" w:eastAsia="ru-RU"/>
        </w:rPr>
        <w:t>(представителю заявителя)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муниципальной услуги.</w:t>
      </w:r>
    </w:p>
    <w:p w14:paraId="5E6941F4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2.9.3. Основания для приостановления предоставления муниципальной услуги отсутствуют.</w:t>
      </w:r>
    </w:p>
    <w:p w14:paraId="07140B61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0544A2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2.10. Способы, размер и основания взимания </w:t>
      </w: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государственной</w:t>
      </w:r>
      <w:proofErr w:type="gramEnd"/>
    </w:p>
    <w:p w14:paraId="1026BDC4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пошлины или иной платы, взимаемой за предоставление муниципальной услуги</w:t>
      </w:r>
    </w:p>
    <w:p w14:paraId="394AC38C" w14:textId="77777777" w:rsidR="001F1223" w:rsidRPr="00432196" w:rsidRDefault="001F1223">
      <w:pPr>
        <w:pStyle w:val="Standard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43CA64F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Муниципальная услуга предоставляется на безвозмездной основе.</w:t>
      </w:r>
    </w:p>
    <w:p w14:paraId="25C4CD03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9F9BB4B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2.11. </w:t>
      </w:r>
      <w:r w:rsidR="00805FAB" w:rsidRPr="00432196">
        <w:rPr>
          <w:rFonts w:ascii="Times New Roman" w:hAnsi="Times New Roman" w:cs="Times New Roman"/>
          <w:bCs/>
          <w:i/>
          <w:iCs/>
          <w:sz w:val="26"/>
          <w:szCs w:val="26"/>
          <w:lang w:val="ru-RU"/>
        </w:rPr>
        <w:t>Перечень услуг, которые являются необходимыми и обязательными для предоставления муниципальной услуги, и</w:t>
      </w:r>
      <w:r w:rsidR="00805FAB"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с</w:t>
      </w: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пособы, размер и основания взимания платы</w:t>
      </w:r>
    </w:p>
    <w:p w14:paraId="4C92DF7F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за предоставление услуг, которые являются необходимыми и  </w:t>
      </w:r>
    </w:p>
    <w:p w14:paraId="3994EE44" w14:textId="77777777" w:rsidR="001F1223" w:rsidRPr="00432196" w:rsidRDefault="00C82DCC">
      <w:pPr>
        <w:pStyle w:val="Standard"/>
        <w:spacing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обязательными</w:t>
      </w:r>
      <w:proofErr w:type="gramEnd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для предоставления муниципальной услуги</w:t>
      </w:r>
    </w:p>
    <w:p w14:paraId="21858C75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B6A319C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14:paraId="53FDDDA0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2C268E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2.12. Максимальный срок ожидания в очереди при подаче заявления</w:t>
      </w:r>
      <w:r w:rsidR="00805FAB" w:rsidRPr="00432196">
        <w:rPr>
          <w:rFonts w:ascii="Times New Roman" w:hAnsi="Times New Roman" w:cs="Times New Roman"/>
          <w:color w:val="000000"/>
          <w:sz w:val="26"/>
          <w:szCs w:val="26"/>
          <w:lang w:val="ru-RU" w:eastAsia="zh-CN"/>
        </w:rPr>
        <w:t xml:space="preserve"> </w:t>
      </w:r>
      <w:r w:rsidR="00805FAB"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о предоставлении муниципальной услуги</w:t>
      </w: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,</w:t>
      </w:r>
      <w:r w:rsidR="00805FAB"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услуги, предоставляемой организацией, участвующей в предоставлении муниципальной услуги</w:t>
      </w:r>
      <w:r w:rsidR="00CB4514"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,</w:t>
      </w: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и при получении результата предоставления таких услуг</w:t>
      </w:r>
    </w:p>
    <w:p w14:paraId="31CFF0DA" w14:textId="77777777" w:rsidR="001F1223" w:rsidRPr="00432196" w:rsidRDefault="001F1223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115797D1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Время ожидания в очереди при подаче заявления о предоставлении муниципальной услуги </w:t>
      </w:r>
      <w:r w:rsidR="00CB4514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 в МФЦ</w:t>
      </w:r>
      <w:r w:rsidR="00CB4514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не должно превышать 15 минут.</w:t>
      </w:r>
    </w:p>
    <w:p w14:paraId="6867DE60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Время ожидания в очереди при получении результата муниципальной услуги не должно превышать 15 минут.</w:t>
      </w:r>
    </w:p>
    <w:p w14:paraId="73CB0494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E7B9DB2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2.13. Срок регистрации заявления</w:t>
      </w:r>
    </w:p>
    <w:p w14:paraId="775DA049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о предоставлении муниципальной услуги и услуги,</w:t>
      </w:r>
    </w:p>
    <w:p w14:paraId="5DDAFC91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предоставляемой организацией, участвующей</w:t>
      </w:r>
    </w:p>
    <w:p w14:paraId="35181DD2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в предоставлении муниципальной услуги</w:t>
      </w:r>
    </w:p>
    <w:p w14:paraId="793CBE47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</w:pPr>
    </w:p>
    <w:p w14:paraId="2A5CA474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Регистрация заявления при личном обращении заявителя не должна превышать 15 минут.</w:t>
      </w:r>
    </w:p>
    <w:p w14:paraId="3F1DB6F4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При поступлении заявления в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Финансовый орган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в электронной форме, посредством почтового отправления</w:t>
      </w:r>
      <w:r w:rsidR="00CB4514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, из МФЦ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в рабочие дни в пределах графика работы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Финансового органа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14:paraId="72008D0C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A300078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2.14. Требования к помещениям,</w:t>
      </w:r>
    </w:p>
    <w:p w14:paraId="3E8EBFDB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в </w:t>
      </w: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которых</w:t>
      </w:r>
      <w:proofErr w:type="gramEnd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предоставляются муниципальная услуга,</w:t>
      </w:r>
    </w:p>
    <w:p w14:paraId="0562FA3F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услуга, предоставляемая организацией, участвующей в предоставлении муниципальной услуги, к месту ожидания и приема заявителей,</w:t>
      </w:r>
    </w:p>
    <w:p w14:paraId="0E58E460" w14:textId="2E8BB9C1" w:rsidR="001F1223" w:rsidRPr="00432196" w:rsidRDefault="00C82DCC" w:rsidP="000177B1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размещению и оформлению визуальной, текстовой и мультимедийной информации</w:t>
      </w:r>
      <w:r w:rsidR="000177B1"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о порядке предоставления таких услуг, в том числе</w:t>
      </w:r>
    </w:p>
    <w:p w14:paraId="033DED0D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к обеспечению доступности для инвалидов указанных объектов</w:t>
      </w:r>
    </w:p>
    <w:p w14:paraId="79BBCBB5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в соответствии с законодательством Российской Федерации</w:t>
      </w:r>
    </w:p>
    <w:p w14:paraId="3482E39B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о социальной защите инвалидов</w:t>
      </w:r>
    </w:p>
    <w:p w14:paraId="1C627DAA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97B99C2" w14:textId="77777777" w:rsidR="001F1223" w:rsidRPr="00432196" w:rsidRDefault="00BC1CA8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</w:t>
      </w:r>
      <w:r w:rsidRPr="00432196">
        <w:rPr>
          <w:rFonts w:ascii="Times New Roman" w:hAnsi="Times New Roman" w:cs="Times New Roman"/>
          <w:bCs/>
          <w:sz w:val="26"/>
          <w:szCs w:val="26"/>
        </w:rPr>
        <w:t>ам</w:t>
      </w:r>
      <w:r w:rsidRPr="00432196">
        <w:rPr>
          <w:rFonts w:ascii="Times New Roman" w:hAnsi="Times New Roman" w:cs="Times New Roman"/>
          <w:sz w:val="26"/>
          <w:szCs w:val="26"/>
        </w:rPr>
        <w:t xml:space="preserve"> ожидания, места</w:t>
      </w:r>
      <w:r w:rsidRPr="00432196">
        <w:rPr>
          <w:rFonts w:ascii="Times New Roman" w:hAnsi="Times New Roman" w:cs="Times New Roman"/>
          <w:bCs/>
          <w:sz w:val="26"/>
          <w:szCs w:val="26"/>
        </w:rPr>
        <w:t>м</w:t>
      </w:r>
      <w:r w:rsidRPr="00432196">
        <w:rPr>
          <w:rFonts w:ascii="Times New Roman" w:hAnsi="Times New Roman" w:cs="Times New Roman"/>
          <w:sz w:val="26"/>
          <w:szCs w:val="26"/>
        </w:rPr>
        <w:t xml:space="preserve"> для заполнения заявлений, информационны</w:t>
      </w:r>
      <w:r w:rsidRPr="00432196">
        <w:rPr>
          <w:rFonts w:ascii="Times New Roman" w:hAnsi="Times New Roman" w:cs="Times New Roman"/>
          <w:bCs/>
          <w:sz w:val="26"/>
          <w:szCs w:val="26"/>
        </w:rPr>
        <w:t>м</w:t>
      </w:r>
      <w:r w:rsidRPr="00432196">
        <w:rPr>
          <w:rFonts w:ascii="Times New Roman" w:hAnsi="Times New Roman" w:cs="Times New Roman"/>
          <w:sz w:val="26"/>
          <w:szCs w:val="26"/>
        </w:rPr>
        <w:t xml:space="preserve"> стенд</w:t>
      </w:r>
      <w:r w:rsidRPr="00432196">
        <w:rPr>
          <w:rFonts w:ascii="Times New Roman" w:hAnsi="Times New Roman" w:cs="Times New Roman"/>
          <w:bCs/>
          <w:sz w:val="26"/>
          <w:szCs w:val="26"/>
        </w:rPr>
        <w:t>ам</w:t>
      </w:r>
      <w:r w:rsidRPr="00432196">
        <w:rPr>
          <w:rFonts w:ascii="Times New Roman" w:hAnsi="Times New Roman" w:cs="Times New Roman"/>
          <w:sz w:val="26"/>
          <w:szCs w:val="26"/>
        </w:rPr>
        <w:t xml:space="preserve">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432196">
        <w:rPr>
          <w:rFonts w:ascii="Times New Roman" w:hAnsi="Times New Roman" w:cs="Times New Roman"/>
          <w:bCs/>
          <w:sz w:val="26"/>
          <w:szCs w:val="26"/>
        </w:rPr>
        <w:t>п</w:t>
      </w:r>
      <w:r w:rsidRPr="00432196">
        <w:rPr>
          <w:rFonts w:ascii="Times New Roman" w:hAnsi="Times New Roman" w:cs="Times New Roman"/>
          <w:sz w:val="26"/>
          <w:szCs w:val="26"/>
        </w:rPr>
        <w:t>остановлением Правительства Р</w:t>
      </w:r>
      <w:r w:rsidRPr="00432196">
        <w:rPr>
          <w:rFonts w:ascii="Times New Roman" w:hAnsi="Times New Roman" w:cs="Times New Roman"/>
          <w:bCs/>
          <w:sz w:val="26"/>
          <w:szCs w:val="26"/>
        </w:rPr>
        <w:t>оссийской</w:t>
      </w:r>
      <w:r w:rsidRPr="00432196">
        <w:rPr>
          <w:rFonts w:ascii="Times New Roman" w:hAnsi="Times New Roman" w:cs="Times New Roman"/>
          <w:sz w:val="26"/>
          <w:szCs w:val="26"/>
        </w:rPr>
        <w:t xml:space="preserve"> Ф</w:t>
      </w:r>
      <w:r w:rsidRPr="00432196">
        <w:rPr>
          <w:rFonts w:ascii="Times New Roman" w:hAnsi="Times New Roman" w:cs="Times New Roman"/>
          <w:bCs/>
          <w:sz w:val="26"/>
          <w:szCs w:val="26"/>
        </w:rPr>
        <w:t>едерации</w:t>
      </w:r>
      <w:r w:rsidRPr="00432196">
        <w:rPr>
          <w:rFonts w:ascii="Times New Roman" w:hAnsi="Times New Roman" w:cs="Times New Roman"/>
          <w:sz w:val="26"/>
          <w:szCs w:val="26"/>
        </w:rPr>
        <w:t xml:space="preserve"> от 22.12.2012 №</w:t>
      </w:r>
      <w:r w:rsidRPr="0043219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32196">
        <w:rPr>
          <w:rFonts w:ascii="Times New Roman" w:hAnsi="Times New Roman" w:cs="Times New Roman"/>
          <w:sz w:val="26"/>
          <w:szCs w:val="26"/>
        </w:rPr>
        <w:t>1376.</w:t>
      </w:r>
    </w:p>
    <w:p w14:paraId="65C66763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7793ED9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2.15. Показатели доступности и качества муниципальной услуги</w:t>
      </w:r>
    </w:p>
    <w:p w14:paraId="516CC44D" w14:textId="77777777" w:rsidR="001F1223" w:rsidRPr="00432196" w:rsidRDefault="001F1223">
      <w:pPr>
        <w:pStyle w:val="Textbodyuser"/>
        <w:spacing w:after="0" w:line="288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54B3A406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2.15.1. Показателями доступности муниципальной услуги являются:</w:t>
      </w:r>
    </w:p>
    <w:p w14:paraId="0AA86328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1)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 наличие полной, достоверной и доступной для заявителя </w:t>
      </w: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информации о </w:t>
      </w: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содержании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14:paraId="78F0BB5C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2) 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наличие помещений, оборудования и оснащения, отвечающих требованиям Регламента;</w:t>
      </w:r>
    </w:p>
    <w:p w14:paraId="4650C3B7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3)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 соблюдение режима работы Финансового органа и МФЦ при предоставлении муниципальной услуги;</w:t>
      </w:r>
    </w:p>
    <w:p w14:paraId="237110BC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4)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39BBA30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2.15.2. Показателями качества муниципальной услуги являются:</w:t>
      </w:r>
    </w:p>
    <w:p w14:paraId="48429EA0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1)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 соблюдение сроков и последовательности административных процедур, установленных Регламентом;</w:t>
      </w:r>
    </w:p>
    <w:p w14:paraId="3ECC3C23" w14:textId="77777777" w:rsidR="002D54BD" w:rsidRPr="00432196" w:rsidRDefault="002D54BD" w:rsidP="002D54BD">
      <w:pPr>
        <w:pStyle w:val="Textbodyuser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2) 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отсутствие обоснованных жалоб на действия (бездействие) и решения сотрудников Финансового органа и МФЦ, участвующих в предоставлении муниципальной услуги;</w:t>
      </w:r>
    </w:p>
    <w:p w14:paraId="3C2BE6A7" w14:textId="77777777" w:rsidR="001F1223" w:rsidRPr="00432196" w:rsidRDefault="002D54BD" w:rsidP="002D54BD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3)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 количество взаимодействий заявителя </w:t>
      </w:r>
      <w:r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с сотрудниками Финансового органа и МФЦ при предоставлении муниципальной услуги и их продолжительность.</w:t>
      </w:r>
    </w:p>
    <w:p w14:paraId="7B3C69A2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7AD6B4E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2.16. Иные требования,</w:t>
      </w:r>
      <w:r w:rsidR="003D27A9"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в том числе требования,</w:t>
      </w:r>
    </w:p>
    <w:p w14:paraId="32FA6821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учитывающие</w:t>
      </w:r>
      <w:proofErr w:type="gramEnd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в том числе особенности предоставления</w:t>
      </w:r>
    </w:p>
    <w:p w14:paraId="4B7976D4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</w:t>
      </w:r>
    </w:p>
    <w:p w14:paraId="0DD08FBD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(в случае</w:t>
      </w: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,</w:t>
      </w:r>
      <w:proofErr w:type="gramEnd"/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если муниципальная услуга предоставляется</w:t>
      </w:r>
    </w:p>
    <w:p w14:paraId="15270EA5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по экстерриториальному принципу) и особенности предоставления</w:t>
      </w:r>
    </w:p>
    <w:p w14:paraId="16698046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муниципальной услуги в электронной форме</w:t>
      </w:r>
    </w:p>
    <w:p w14:paraId="686AB6F9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ru-RU"/>
        </w:rPr>
      </w:pPr>
    </w:p>
    <w:p w14:paraId="60FA5B7A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2.16.1</w:t>
      </w:r>
      <w:proofErr w:type="gramStart"/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gramEnd"/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ри предоставлении муниципальной услуги в электронной форме заявитель </w:t>
      </w:r>
      <w:r w:rsidR="002D54BD" w:rsidRPr="0043219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(представитель заявителя)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вправе:</w:t>
      </w:r>
    </w:p>
    <w:p w14:paraId="7F943C2C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14:paraId="74D5508D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</w:t>
      </w:r>
      <w:r w:rsidR="001C0CC1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, в том числе с использованием мобильного приложения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36803912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14:paraId="701A2727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4) получить сведения о ходе рассмотрения заявления, поданного в электронной форме;</w:t>
      </w:r>
    </w:p>
    <w:p w14:paraId="365CE52D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14:paraId="24D0B94E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6) 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>подать жалобу на решение и действие (бездействие) должностн</w:t>
      </w:r>
      <w:r w:rsidR="00D25443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ого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лиц</w:t>
      </w:r>
      <w:r w:rsidR="00D25443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а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25443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либо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</w:t>
      </w:r>
      <w:r w:rsidR="00D25443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ого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служащ</w:t>
      </w:r>
      <w:r w:rsidR="00D25443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его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D25443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Финансового органа посредством официального сайта Администрации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в порядке досудебного (внесудебного) обжалования </w:t>
      </w:r>
      <w:r w:rsidR="00D25443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решений и действий (бездействия) органа (организации), должностного лица органа (организации) либо муниципального служащего</w:t>
      </w:r>
      <w:r w:rsidR="00D25443" w:rsidRPr="004321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661A386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14:paraId="1ACB42BE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707B2C2" w14:textId="77777777" w:rsidR="000177B1" w:rsidRPr="00432196" w:rsidRDefault="000177B1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2CC3EA1" w14:textId="4161FBDA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sz w:val="26"/>
          <w:szCs w:val="26"/>
          <w:lang w:val="ru-RU"/>
        </w:rPr>
        <w:t>III. Состав, последовательность и сроки выполнения</w:t>
      </w:r>
    </w:p>
    <w:p w14:paraId="708B6487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sz w:val="26"/>
          <w:szCs w:val="26"/>
          <w:lang w:val="ru-RU"/>
        </w:rPr>
        <w:t>административных процедур (действий), требования к порядку</w:t>
      </w:r>
    </w:p>
    <w:p w14:paraId="2E9C782C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sz w:val="26"/>
          <w:szCs w:val="26"/>
          <w:lang w:val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43BAF465" w14:textId="77777777" w:rsidR="001F1223" w:rsidRPr="00432196" w:rsidRDefault="001F1223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3E9A4F" w14:textId="77777777" w:rsidR="001F1223" w:rsidRPr="00432196" w:rsidRDefault="00C82DCC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</w:rPr>
        <w:t>3.1. Перечень и особенности</w:t>
      </w:r>
    </w:p>
    <w:p w14:paraId="5AB2BDD0" w14:textId="77777777" w:rsidR="001F1223" w:rsidRPr="00432196" w:rsidRDefault="00C82DCC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</w:rPr>
        <w:t xml:space="preserve"> исполнения административных процедур</w:t>
      </w:r>
    </w:p>
    <w:p w14:paraId="1628AACF" w14:textId="77777777" w:rsidR="001F1223" w:rsidRPr="00432196" w:rsidRDefault="001F1223">
      <w:pPr>
        <w:pStyle w:val="1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12D7D4C" w14:textId="77777777" w:rsidR="001F1223" w:rsidRPr="00432196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2196">
        <w:rPr>
          <w:rFonts w:ascii="Times New Roman" w:hAnsi="Times New Roman" w:cs="Times New Roman"/>
          <w:bCs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14:paraId="392CABFE" w14:textId="77777777" w:rsidR="001F1223" w:rsidRPr="00432196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1) </w:t>
      </w:r>
      <w:r w:rsidRPr="00432196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14:paraId="01CF11E2" w14:textId="77777777" w:rsidR="001F1223" w:rsidRPr="00432196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432196"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14:paraId="7FEDC013" w14:textId="77777777" w:rsidR="001F1223" w:rsidRPr="00432196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</w:rPr>
        <w:t>3) исправлени</w:t>
      </w:r>
      <w:r w:rsidR="00935101" w:rsidRPr="0043219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432196">
        <w:rPr>
          <w:rFonts w:ascii="Times New Roman" w:hAnsi="Times New Roman" w:cs="Times New Roman"/>
          <w:color w:val="000000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14:paraId="5EEE82DA" w14:textId="77777777" w:rsidR="001F1223" w:rsidRPr="00432196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>Доступ заявителей</w:t>
      </w:r>
      <w:r w:rsidR="00935101" w:rsidRPr="00432196">
        <w:rPr>
          <w:rFonts w:ascii="Times New Roman" w:hAnsi="Times New Roman" w:cs="Times New Roman"/>
          <w:sz w:val="26"/>
          <w:szCs w:val="26"/>
        </w:rPr>
        <w:t xml:space="preserve"> </w:t>
      </w:r>
      <w:r w:rsidR="00935101" w:rsidRPr="00432196">
        <w:rPr>
          <w:rFonts w:ascii="Times New Roman" w:hAnsi="Times New Roman" w:cs="Times New Roman"/>
          <w:bCs/>
          <w:sz w:val="26"/>
          <w:szCs w:val="26"/>
        </w:rPr>
        <w:t>(представителей заявителей)</w:t>
      </w:r>
      <w:r w:rsidRPr="00432196">
        <w:rPr>
          <w:rFonts w:ascii="Times New Roman" w:hAnsi="Times New Roman" w:cs="Times New Roman"/>
          <w:sz w:val="26"/>
          <w:szCs w:val="26"/>
        </w:rPr>
        <w:t xml:space="preserve">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14:paraId="7F1ECFF7" w14:textId="1940B79D" w:rsidR="001F1223" w:rsidRPr="00432196" w:rsidRDefault="00C82DCC">
      <w:pPr>
        <w:pStyle w:val="1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</w:rPr>
        <w:t>Получение заявителем</w:t>
      </w:r>
      <w:r w:rsidR="00935101" w:rsidRPr="00432196">
        <w:rPr>
          <w:rFonts w:ascii="Times New Roman" w:hAnsi="Times New Roman" w:cs="Times New Roman"/>
          <w:sz w:val="26"/>
          <w:szCs w:val="26"/>
        </w:rPr>
        <w:t xml:space="preserve"> </w:t>
      </w:r>
      <w:r w:rsidR="00935101" w:rsidRPr="00432196">
        <w:rPr>
          <w:rFonts w:ascii="Times New Roman" w:hAnsi="Times New Roman" w:cs="Times New Roman"/>
          <w:bCs/>
          <w:sz w:val="26"/>
          <w:szCs w:val="26"/>
        </w:rPr>
        <w:t>(представителем заявителя)</w:t>
      </w:r>
      <w:r w:rsidRPr="00432196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(по выбору заявителя</w:t>
      </w:r>
      <w:r w:rsidR="00DB0686" w:rsidRPr="00432196">
        <w:rPr>
          <w:rFonts w:ascii="Times New Roman" w:hAnsi="Times New Roman" w:cs="Times New Roman"/>
          <w:sz w:val="26"/>
          <w:szCs w:val="26"/>
        </w:rPr>
        <w:t xml:space="preserve"> </w:t>
      </w:r>
      <w:r w:rsidR="00DB0686" w:rsidRPr="00432196">
        <w:rPr>
          <w:rFonts w:ascii="Times New Roman" w:hAnsi="Times New Roman" w:cs="Times New Roman"/>
          <w:bCs/>
          <w:sz w:val="26"/>
          <w:szCs w:val="26"/>
        </w:rPr>
        <w:t>(представителя заявителя</w:t>
      </w:r>
      <w:r w:rsidR="00DB0686" w:rsidRPr="00432196">
        <w:rPr>
          <w:rFonts w:ascii="Times New Roman" w:hAnsi="Times New Roman" w:cs="Times New Roman"/>
          <w:sz w:val="26"/>
          <w:szCs w:val="26"/>
        </w:rPr>
        <w:t>)</w:t>
      </w:r>
      <w:r w:rsidRPr="00432196">
        <w:rPr>
          <w:rFonts w:ascii="Times New Roman" w:hAnsi="Times New Roman" w:cs="Times New Roman"/>
          <w:sz w:val="26"/>
          <w:szCs w:val="26"/>
        </w:rPr>
        <w:t xml:space="preserve">, иные действия, необходимые для предоставления муниципальной услуги в электронной форме, обеспечиваются </w:t>
      </w:r>
      <w:r w:rsidR="003C78A6" w:rsidRPr="00432196">
        <w:rPr>
          <w:rFonts w:ascii="Times New Roman" w:hAnsi="Times New Roman" w:cs="Times New Roman"/>
          <w:sz w:val="26"/>
          <w:szCs w:val="26"/>
        </w:rPr>
        <w:t>посредством Регионального</w:t>
      </w:r>
      <w:r w:rsidRPr="00432196">
        <w:rPr>
          <w:rFonts w:ascii="Times New Roman" w:hAnsi="Times New Roman" w:cs="Times New Roman"/>
          <w:sz w:val="26"/>
          <w:szCs w:val="26"/>
        </w:rPr>
        <w:t xml:space="preserve"> портала.</w:t>
      </w:r>
      <w:proofErr w:type="gramEnd"/>
    </w:p>
    <w:p w14:paraId="5C1D30B6" w14:textId="77777777" w:rsidR="001F1223" w:rsidRPr="00432196" w:rsidRDefault="00C82DCC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3.1.2.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Особенности выполнения отдельных административных процедур в МФЦ.</w:t>
      </w:r>
    </w:p>
    <w:p w14:paraId="66E2AB3A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3.1.2.1. При предоставлении муниципальной услуги в МФЦ заявитель</w:t>
      </w:r>
      <w:r w:rsidR="00DB0686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B0686" w:rsidRPr="004321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(представитель заявителя)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вправе:</w:t>
      </w:r>
    </w:p>
    <w:p w14:paraId="20CFCC9A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Финансовым органом,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14:paraId="5EE90570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DB0686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B0686" w:rsidRPr="004321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(представитель заявителя)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www.mfcto.ru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14:paraId="2C827D32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3.1.2.2. </w:t>
      </w:r>
      <w:proofErr w:type="gramStart"/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Административные процедуры, предусмотренные </w:t>
      </w:r>
      <w:r w:rsidR="000C5F20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0C5F20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ами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обслуживания заявителей в Государственном автономном учреждении Тюменской области «Многофункциональный центр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предоставления государственных и муниципальных услуг в Тюменской области», утвержденн</w:t>
      </w:r>
      <w:r w:rsidR="000C5F20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ыми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постановлением Правительства Тюменской области от 08.12.2017 №610-п.</w:t>
      </w:r>
      <w:proofErr w:type="gramEnd"/>
    </w:p>
    <w:p w14:paraId="2509A309" w14:textId="77777777" w:rsidR="001F1223" w:rsidRPr="00432196" w:rsidRDefault="001F1223">
      <w:pPr>
        <w:pStyle w:val="Standard"/>
        <w:widowControl w:val="0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DC048C3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3.2. Прием и регистрация заявления</w:t>
      </w:r>
      <w:r w:rsidR="000C5F20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и документов,</w:t>
      </w:r>
      <w:r w:rsidR="000C5F20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необходимых для предоставления муниципальной услуги</w:t>
      </w:r>
    </w:p>
    <w:p w14:paraId="54B45F65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6BC7797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3.2.1. Основанием для начала административной процедуры является личное обращение заявителя</w:t>
      </w:r>
      <w:r w:rsidR="000C5F20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5F20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в МФЦ с заявлением и приложенными к нему документами, установленными подразделом 2.6 Регламента (далее – документы)</w:t>
      </w:r>
      <w:r w:rsidRPr="0043219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или поступление заявления и документов в Финансовый орган в электронном виде, посредством почтового отправления.</w:t>
      </w:r>
    </w:p>
    <w:p w14:paraId="2744A3CA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3.2.2. В ходе личного приема заявителя</w:t>
      </w:r>
      <w:r w:rsidR="00AF482A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F482A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сотрудник МФЦ:</w:t>
      </w:r>
    </w:p>
    <w:p w14:paraId="0F4C3E40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1) </w:t>
      </w:r>
      <w:r w:rsidR="0040101D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устанавливает личность обратившегося заявителя </w:t>
      </w:r>
      <w:r w:rsidR="0040101D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40101D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7AFCC3C3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2) информирует заявителя</w:t>
      </w:r>
      <w:r w:rsidR="0040101D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0101D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о порядке и сроках предоставления муниципальной услуги;</w:t>
      </w:r>
    </w:p>
    <w:p w14:paraId="4DEEF79D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3) обеспечивает заполнение заявления, после этого предлагает заявителю </w:t>
      </w:r>
      <w:r w:rsidR="0040101D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(представителю заявителя)</w:t>
      </w:r>
      <w:r w:rsidR="0040101D" w:rsidRPr="0043219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убедиться в правильности внесенных в заявление данных и подписать заявление или обеспечивает прием такого заявления в случае, если заявитель</w:t>
      </w:r>
      <w:r w:rsidR="0040101D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0101D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(представитель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самостоятельно оформил заявление. </w:t>
      </w:r>
      <w:proofErr w:type="gramStart"/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Проверяет наличие документов, которые в силу подраздела 2.6 Регламента заявитель </w:t>
      </w:r>
      <w:r w:rsidR="0040101D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(представитель заявителя)</w:t>
      </w:r>
      <w:r w:rsidR="0040101D" w:rsidRPr="0043219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должен предоставить самостоятельно;</w:t>
      </w:r>
      <w:proofErr w:type="gramEnd"/>
    </w:p>
    <w:p w14:paraId="639E31E7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4) 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3, 3.1 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>части 6 статьи 7 Федерального закона от 27.07.2010 № 210-ФЗ «Об организации предоставления государственных и муниципальных услуг». Выполняет на так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их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копи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ях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надпись об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их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соответствии оригинал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ам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>, заверяет своей подписью с указанием фамилии и инициалов, должности и даты заверения;</w:t>
      </w:r>
    </w:p>
    <w:p w14:paraId="46ED4C06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5) обеспечивает регистрацию заявления в </w:t>
      </w:r>
      <w:r w:rsidR="003D27A9" w:rsidRPr="00432196">
        <w:rPr>
          <w:rFonts w:ascii="Times New Roman" w:hAnsi="Times New Roman" w:cs="Times New Roman"/>
          <w:sz w:val="26"/>
          <w:szCs w:val="26"/>
          <w:lang w:val="ru-RU"/>
        </w:rPr>
        <w:t>соответствующем журнале регистрации (далее – журнал)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, а также выдачу заявителю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(представителю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под личную подпись расписки о приеме заявления и документов.</w:t>
      </w:r>
    </w:p>
    <w:p w14:paraId="188A6B9B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При поступлении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 МФЦ в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Финансовый орган з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аявления, принятого от заявителя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в рамках личного приема в МФЦ, сотрудник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Финансового органа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обеспечивает его регистрацию в </w:t>
      </w:r>
      <w:r w:rsidR="003D27A9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журнале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14:paraId="114EE297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3.2.3.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При поступлении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Финансовый орган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явления и документов в электронной форме сотрудник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Финансового органа</w:t>
      </w:r>
      <w:r w:rsidR="00683312" w:rsidRPr="00432196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683312" w:rsidRPr="0043219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в срок, установленный подразделом 2.13 Регламента для регистрации заявления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1A57870F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14:paraId="2AE519E0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регистрацию заявления в </w:t>
      </w:r>
      <w:r w:rsidR="003D27A9" w:rsidRPr="00432196">
        <w:rPr>
          <w:rFonts w:ascii="Times New Roman" w:hAnsi="Times New Roman" w:cs="Times New Roman"/>
          <w:sz w:val="26"/>
          <w:szCs w:val="26"/>
          <w:lang w:val="ru-RU"/>
        </w:rPr>
        <w:t>журнале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. При этом заявление  получает статусы «Принято ведомством» или «В обработке», что отражается в «Личном кабинете» Регионального портала.</w:t>
      </w:r>
    </w:p>
    <w:p w14:paraId="321E6E88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 случае подписания заявления и документов квалифицированной подписью, сотрудник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Финансового органа</w:t>
      </w:r>
      <w:r w:rsidRPr="00432196">
        <w:rPr>
          <w:rFonts w:ascii="Times New Roman" w:hAnsi="Times New Roman" w:cs="Times New Roman"/>
          <w:b/>
          <w:bCs/>
          <w:color w:val="CE181E"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14:paraId="54832E2C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 тече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(представителю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уведомление об этом в электронной форме с указанием пунктов статьи 11 Федерального закона от 06.04.2011 №63-ФЗ</w:t>
      </w:r>
      <w:proofErr w:type="gramEnd"/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Финансового органа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и направляется по адресу электронной почты заявителя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(представителя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либо в его «Личный кабинет» на  Региональном портале.</w:t>
      </w:r>
    </w:p>
    <w:p w14:paraId="478F34DC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После получения уведомления об отказе в приеме к рассмотрению заявления заявитель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(представитель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14:paraId="5BEBC4D2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3.2.4.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При поступлении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Финансовый орган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явления и документов посредством почтового отправления сотрудник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Финансового органа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обеспечивает их регистрацию в </w:t>
      </w:r>
      <w:r w:rsidR="003D27A9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журнале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14:paraId="7EEA9183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lastRenderedPageBreak/>
        <w:t>В случае направления заявителем</w:t>
      </w:r>
      <w:r w:rsidR="00683312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83312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(представителем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документов посредством почтового отправления, верность копий направляемых заявителем</w:t>
      </w:r>
      <w:r w:rsidR="00BD095E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095E" w:rsidRPr="00432196">
        <w:rPr>
          <w:rFonts w:ascii="Times New Roman" w:hAnsi="Times New Roman" w:cs="Times New Roman"/>
          <w:bCs/>
          <w:sz w:val="26"/>
          <w:szCs w:val="26"/>
          <w:lang w:val="ru-RU"/>
        </w:rPr>
        <w:t>(представителем заявителя)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документов должна быть 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заверена в порядке, установленном законодательством Российской Федерации.</w:t>
      </w:r>
    </w:p>
    <w:p w14:paraId="07DD5E02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26C1950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3.3. Рассмотрение заявления и направление</w:t>
      </w:r>
    </w:p>
    <w:p w14:paraId="181400CF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lang w:val="ru-RU"/>
        </w:rPr>
        <w:t>результата предоставления муниципальной услуги</w:t>
      </w:r>
    </w:p>
    <w:p w14:paraId="526FCA82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5B8B7BE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14:paraId="3A6DB7AF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3.3.2. </w:t>
      </w: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При непредставлении документов (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сведений),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указанных в пункте 2.7.1 Регламента, заявителем</w:t>
      </w:r>
      <w:r w:rsidR="00003629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003629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(представителем заявителя)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самостоятельно, сотрудник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Финансового органа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не позднее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14:paraId="1E2C8F3D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При предоставлении заявителем</w:t>
      </w:r>
      <w:r w:rsidR="00003629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003629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(представителем заявителя)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14:paraId="2E7FE8C2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3.3.3. </w:t>
      </w: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Сотрудник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Финансового органа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течение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003629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(представителем заявителя)</w:t>
      </w:r>
      <w:r w:rsidR="00003629"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предоставлении муниципальной услуги, </w:t>
      </w: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установленных</w:t>
      </w:r>
      <w:proofErr w:type="gramEnd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подразделом 2.9 Регламента.</w:t>
      </w:r>
    </w:p>
    <w:p w14:paraId="7C112CE5" w14:textId="77777777" w:rsidR="001F1223" w:rsidRPr="00432196" w:rsidRDefault="00003629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3.3.4. 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C82DCC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Финансового органа в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течение 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3 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рабоч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их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дн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ей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 следующ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их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</w:t>
      </w:r>
      <w:r w:rsidR="0029149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3</w:t>
      </w:r>
      <w:r w:rsidR="00C82DCC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14:paraId="39F445E7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lastRenderedPageBreak/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14:paraId="6B2A7A5E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14:paraId="57A564FA" w14:textId="0B1C5FF6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3.3.5. </w:t>
      </w: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Финансового органа в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течение 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пяти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рабоч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их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дн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ей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 следующ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их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за днем окончания административной процедуры, установленной пунктом 3.3.3</w:t>
      </w:r>
      <w:r w:rsidR="00291492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Регламента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, осуществляет подготовку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документа, содержащего письменное разъяснение по вопросам применения муниципальных нормативных правовых актов </w:t>
      </w:r>
      <w:r w:rsidR="003C78A6" w:rsidRPr="00432196">
        <w:rPr>
          <w:rFonts w:ascii="Times New Roman" w:hAnsi="Times New Roman" w:cs="Times New Roman"/>
          <w:sz w:val="26"/>
          <w:szCs w:val="26"/>
          <w:lang w:val="ru-RU"/>
        </w:rPr>
        <w:t>Богандинского</w:t>
      </w:r>
      <w:r w:rsidR="005F02EE"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о налогах и сборах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(далее – письменное разъяснение).</w:t>
      </w:r>
      <w:proofErr w:type="gramEnd"/>
    </w:p>
    <w:p w14:paraId="7F1FBC55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Финансового органа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 подпись руководителю Финансового органа.</w:t>
      </w:r>
    </w:p>
    <w:p w14:paraId="7F891032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Руководитель Финансового органа подписывает проект письменного разъяснения или письменный отказ в предоставлении муниципальной услуги в течение рабочего дней со дня получения проекта письменного разъяснения или письменного отказа в предоставлении муниципальной услуги.</w:t>
      </w:r>
    </w:p>
    <w:p w14:paraId="483F502A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3.3.6. Сотрудник </w:t>
      </w:r>
      <w:r w:rsidRPr="004321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Финансового органа в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F02EE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журнале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и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vertAlign w:val="superscript"/>
          <w:lang w:val="ru-RU"/>
        </w:rPr>
        <w:t xml:space="preserve">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обеспечивает направление результата предоставления муниципальной услуги выбранным заявителем</w:t>
      </w:r>
      <w:r w:rsidR="004C5A84"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4C5A84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(представителем заявителя)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способом.</w:t>
      </w:r>
    </w:p>
    <w:p w14:paraId="3FF33ACB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712347EC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 xml:space="preserve">3.4. </w:t>
      </w:r>
      <w:r w:rsidR="00C602C9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И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справлени</w:t>
      </w:r>
      <w:r w:rsidR="00C602C9"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е</w:t>
      </w: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 xml:space="preserve"> допущенных опечаток</w:t>
      </w:r>
    </w:p>
    <w:p w14:paraId="718B2231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</w:pP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и ошибок в выданных в результате предоставления</w:t>
      </w:r>
      <w:proofErr w:type="gramEnd"/>
    </w:p>
    <w:p w14:paraId="01AB9C94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 xml:space="preserve">муниципальной услуги </w:t>
      </w:r>
      <w:proofErr w:type="gramStart"/>
      <w:r w:rsidRPr="0043219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ru-RU"/>
        </w:rPr>
        <w:t>документах</w:t>
      </w:r>
      <w:proofErr w:type="gramEnd"/>
    </w:p>
    <w:p w14:paraId="2FA28719" w14:textId="77777777" w:rsidR="001F1223" w:rsidRPr="00432196" w:rsidRDefault="001F1223">
      <w:pPr>
        <w:pStyle w:val="Textbodyuser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</w:pPr>
    </w:p>
    <w:p w14:paraId="09259FCE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3.4.1. </w:t>
      </w:r>
      <w:r w:rsidR="00C602C9"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выявлении в выданном письменном разъяснении или отказе в предоставлении муниципальной услуги опечаток и </w:t>
      </w:r>
      <w:r w:rsidR="00C602C9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(или)</w:t>
      </w:r>
      <w:r w:rsidR="00C602C9"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ошибок заявитель </w:t>
      </w:r>
      <w:r w:rsidR="00C602C9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(представитель заявителя)</w:t>
      </w:r>
      <w:r w:rsidR="00C602C9"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может подать заявление об исправлении допущенных опечаток и </w:t>
      </w:r>
      <w:r w:rsidR="00C602C9" w:rsidRPr="0043219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(или) </w:t>
      </w:r>
      <w:r w:rsidR="00C602C9"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>ошибок.</w:t>
      </w:r>
    </w:p>
    <w:p w14:paraId="03706487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>форме</w:t>
      </w:r>
      <w:proofErr w:type="gramEnd"/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размещенной на Региональном портале.</w:t>
      </w:r>
    </w:p>
    <w:p w14:paraId="09CD357C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>К заявлению прилагаются:</w:t>
      </w:r>
    </w:p>
    <w:p w14:paraId="2089907E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14:paraId="5878FF53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14:paraId="34E7ECEB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Финансовый орган</w:t>
      </w:r>
      <w:r w:rsidRPr="00432196">
        <w:rPr>
          <w:rFonts w:ascii="Times New Roman" w:hAnsi="Times New Roman" w:cs="Times New Roman"/>
          <w:sz w:val="26"/>
          <w:szCs w:val="26"/>
        </w:rPr>
        <w:t>,  Регионального портала.</w:t>
      </w:r>
    </w:p>
    <w:p w14:paraId="4078BE13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14:paraId="7320BC69" w14:textId="77777777" w:rsidR="00CC55B5" w:rsidRPr="00432196" w:rsidRDefault="00C82DCC" w:rsidP="00CC55B5">
      <w:pPr>
        <w:pStyle w:val="Standarduser"/>
        <w:spacing w:line="288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 xml:space="preserve">3.4.5. </w:t>
      </w:r>
      <w:proofErr w:type="gramStart"/>
      <w:r w:rsidR="00CC55B5" w:rsidRPr="00432196">
        <w:rPr>
          <w:rFonts w:ascii="Times New Roman" w:hAnsi="Times New Roman" w:cs="Times New Roman"/>
          <w:bCs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CC55B5" w:rsidRPr="00432196">
        <w:rPr>
          <w:rFonts w:ascii="Times New Roman" w:hAnsi="Times New Roman" w:cs="Times New Roman"/>
          <w:bCs/>
          <w:sz w:val="26"/>
          <w:szCs w:val="26"/>
        </w:rPr>
        <w:t xml:space="preserve"> опечаток и (или) ошибок.</w:t>
      </w:r>
    </w:p>
    <w:p w14:paraId="49E8FC5C" w14:textId="77777777" w:rsidR="001F1223" w:rsidRPr="00432196" w:rsidRDefault="00CC55B5" w:rsidP="00CC55B5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2196">
        <w:rPr>
          <w:rFonts w:ascii="Times New Roman" w:hAnsi="Times New Roman" w:cs="Times New Roman"/>
          <w:bCs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432196">
        <w:rPr>
          <w:rFonts w:ascii="Times New Roman" w:hAnsi="Times New Roman" w:cs="Times New Roman"/>
          <w:bCs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14:paraId="0A2624C6" w14:textId="77777777" w:rsidR="001F1223" w:rsidRPr="00432196" w:rsidRDefault="001F1223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45D811D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IV. Формы </w:t>
      </w:r>
      <w:proofErr w:type="gramStart"/>
      <w:r w:rsidRPr="00432196">
        <w:rPr>
          <w:rFonts w:ascii="Times New Roman" w:hAnsi="Times New Roman" w:cs="Times New Roman"/>
          <w:b/>
          <w:sz w:val="26"/>
          <w:szCs w:val="26"/>
          <w:lang w:val="ru-RU"/>
        </w:rPr>
        <w:t>контроля за</w:t>
      </w:r>
      <w:proofErr w:type="gramEnd"/>
      <w:r w:rsidRPr="0043219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предоставлением муниципальной услуги</w:t>
      </w:r>
    </w:p>
    <w:p w14:paraId="422F36C9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855A399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Times New Roman" w:hAnsi="Times New Roman" w:cs="Times New Roman"/>
          <w:i/>
          <w:szCs w:val="26"/>
          <w:lang w:val="ru-RU"/>
        </w:rPr>
      </w:pPr>
      <w:r w:rsidRPr="00432196">
        <w:rPr>
          <w:rFonts w:ascii="Times New Roman" w:hAnsi="Times New Roman" w:cs="Times New Roman"/>
          <w:i/>
          <w:szCs w:val="26"/>
          <w:lang w:val="ru-RU"/>
        </w:rPr>
        <w:t xml:space="preserve">4.1. Порядок осуществления текущего </w:t>
      </w:r>
      <w:proofErr w:type="gramStart"/>
      <w:r w:rsidRPr="00432196">
        <w:rPr>
          <w:rFonts w:ascii="Times New Roman" w:hAnsi="Times New Roman" w:cs="Times New Roman"/>
          <w:i/>
          <w:szCs w:val="26"/>
          <w:lang w:val="ru-RU"/>
        </w:rPr>
        <w:t>контроля за</w:t>
      </w:r>
      <w:proofErr w:type="gramEnd"/>
      <w:r w:rsidRPr="00432196">
        <w:rPr>
          <w:rFonts w:ascii="Times New Roman" w:hAnsi="Times New Roman" w:cs="Times New Roman"/>
          <w:i/>
          <w:szCs w:val="26"/>
          <w:lang w:val="ru-RU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7871F19B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Cs w:val="26"/>
          <w:lang w:val="ru-RU"/>
        </w:rPr>
      </w:pPr>
    </w:p>
    <w:p w14:paraId="464EBD05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Cs w:val="26"/>
          <w:lang w:val="ru-RU"/>
        </w:rPr>
        <w:lastRenderedPageBreak/>
        <w:t xml:space="preserve">4.1.1. Текущий </w:t>
      </w:r>
      <w:proofErr w:type="gramStart"/>
      <w:r w:rsidRPr="00432196">
        <w:rPr>
          <w:rFonts w:ascii="Times New Roman" w:hAnsi="Times New Roman" w:cs="Times New Roman"/>
          <w:color w:val="000000"/>
          <w:szCs w:val="26"/>
          <w:lang w:val="ru-RU"/>
        </w:rPr>
        <w:t>контроль за</w:t>
      </w:r>
      <w:proofErr w:type="gramEnd"/>
      <w:r w:rsidRPr="00432196">
        <w:rPr>
          <w:rFonts w:ascii="Times New Roman" w:hAnsi="Times New Roman" w:cs="Times New Roman"/>
          <w:color w:val="000000"/>
          <w:szCs w:val="26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55B65071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Cs w:val="26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14:paraId="4E38E0E8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Cs w:val="26"/>
          <w:lang w:val="ru-RU"/>
        </w:rPr>
        <w:t xml:space="preserve">4.1.2. Текущий контроль осуществляется путем </w:t>
      </w:r>
      <w:proofErr w:type="gramStart"/>
      <w:r w:rsidRPr="00432196">
        <w:rPr>
          <w:rFonts w:ascii="Times New Roman" w:hAnsi="Times New Roman" w:cs="Times New Roman"/>
          <w:color w:val="000000"/>
          <w:szCs w:val="26"/>
          <w:lang w:val="ru-RU"/>
        </w:rPr>
        <w:t>проведения</w:t>
      </w:r>
      <w:proofErr w:type="gramEnd"/>
      <w:r w:rsidRPr="00432196">
        <w:rPr>
          <w:rFonts w:ascii="Times New Roman" w:hAnsi="Times New Roman" w:cs="Times New Roman"/>
          <w:color w:val="000000"/>
          <w:szCs w:val="26"/>
          <w:lang w:val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14:paraId="771906A9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color w:val="000000"/>
          <w:szCs w:val="26"/>
          <w:lang w:val="ru-RU"/>
        </w:rPr>
      </w:pPr>
    </w:p>
    <w:p w14:paraId="16216E31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jc w:val="center"/>
        <w:rPr>
          <w:rFonts w:ascii="Times New Roman" w:hAnsi="Times New Roman" w:cs="Times New Roman"/>
          <w:i/>
          <w:color w:val="000000"/>
          <w:szCs w:val="26"/>
          <w:lang w:val="ru-RU"/>
        </w:rPr>
      </w:pPr>
      <w:r w:rsidRPr="00432196">
        <w:rPr>
          <w:rFonts w:ascii="Times New Roman" w:hAnsi="Times New Roman" w:cs="Times New Roman"/>
          <w:i/>
          <w:color w:val="000000"/>
          <w:szCs w:val="26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2196">
        <w:rPr>
          <w:rFonts w:ascii="Times New Roman" w:hAnsi="Times New Roman" w:cs="Times New Roman"/>
          <w:i/>
          <w:color w:val="000000"/>
          <w:szCs w:val="26"/>
          <w:lang w:val="ru-RU"/>
        </w:rPr>
        <w:t>контроля за</w:t>
      </w:r>
      <w:proofErr w:type="gramEnd"/>
      <w:r w:rsidRPr="00432196">
        <w:rPr>
          <w:rFonts w:ascii="Times New Roman" w:hAnsi="Times New Roman" w:cs="Times New Roman"/>
          <w:i/>
          <w:color w:val="000000"/>
          <w:szCs w:val="26"/>
          <w:lang w:val="ru-RU"/>
        </w:rPr>
        <w:t xml:space="preserve"> полнотой и качеством предоставления муниципальной услуги</w:t>
      </w:r>
    </w:p>
    <w:p w14:paraId="1B8D1DC0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0"/>
        <w:rPr>
          <w:rFonts w:ascii="Times New Roman" w:hAnsi="Times New Roman" w:cs="Times New Roman"/>
          <w:szCs w:val="26"/>
          <w:lang w:val="ru-RU"/>
        </w:rPr>
      </w:pPr>
    </w:p>
    <w:p w14:paraId="0FBB2153" w14:textId="7E42D811" w:rsidR="00CC55B5" w:rsidRPr="00432196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b/>
          <w:bCs/>
          <w:szCs w:val="26"/>
          <w:lang w:val="ru-RU"/>
        </w:rPr>
      </w:pPr>
      <w:r w:rsidRPr="00432196">
        <w:rPr>
          <w:rFonts w:ascii="Times New Roman" w:hAnsi="Times New Roman" w:cs="Times New Roman"/>
          <w:b/>
          <w:bCs/>
          <w:szCs w:val="26"/>
          <w:lang w:val="ru-RU"/>
        </w:rPr>
        <w:t xml:space="preserve">4.1. Порядок осуществления текущего </w:t>
      </w:r>
      <w:proofErr w:type="gramStart"/>
      <w:r w:rsidRPr="00432196">
        <w:rPr>
          <w:rFonts w:ascii="Times New Roman" w:hAnsi="Times New Roman" w:cs="Times New Roman"/>
          <w:b/>
          <w:bCs/>
          <w:szCs w:val="26"/>
          <w:lang w:val="ru-RU"/>
        </w:rPr>
        <w:t>контроля за</w:t>
      </w:r>
      <w:proofErr w:type="gramEnd"/>
      <w:r w:rsidRPr="00432196">
        <w:rPr>
          <w:rFonts w:ascii="Times New Roman" w:hAnsi="Times New Roman" w:cs="Times New Roman"/>
          <w:b/>
          <w:bCs/>
          <w:szCs w:val="26"/>
          <w:lang w:val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 w:rsidR="003C78A6" w:rsidRPr="00432196">
        <w:rPr>
          <w:rFonts w:ascii="Times New Roman" w:hAnsi="Times New Roman" w:cs="Times New Roman"/>
          <w:b/>
          <w:bCs/>
          <w:szCs w:val="26"/>
          <w:lang w:val="ru-RU"/>
        </w:rPr>
        <w:t>услуги, а</w:t>
      </w:r>
      <w:r w:rsidRPr="00432196">
        <w:rPr>
          <w:rFonts w:ascii="Times New Roman" w:hAnsi="Times New Roman" w:cs="Times New Roman"/>
          <w:b/>
          <w:bCs/>
          <w:szCs w:val="26"/>
          <w:lang w:val="ru-RU"/>
        </w:rPr>
        <w:t xml:space="preserve"> также принятием решений ответственными лицами</w:t>
      </w:r>
    </w:p>
    <w:p w14:paraId="18FA2713" w14:textId="77777777" w:rsidR="00CC55B5" w:rsidRPr="00432196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Cs w:val="26"/>
          <w:lang w:val="ru-RU"/>
        </w:rPr>
        <w:t>4.1.1.</w:t>
      </w:r>
      <w:r w:rsidRPr="00432196">
        <w:rPr>
          <w:rFonts w:ascii="Times New Roman" w:hAnsi="Times New Roman" w:cs="Times New Roman"/>
          <w:szCs w:val="26"/>
          <w:lang w:val="ru-RU"/>
        </w:rPr>
        <w:t xml:space="preserve"> Текущий </w:t>
      </w:r>
      <w:proofErr w:type="gramStart"/>
      <w:r w:rsidRPr="00432196">
        <w:rPr>
          <w:rFonts w:ascii="Times New Roman" w:hAnsi="Times New Roman" w:cs="Times New Roman"/>
          <w:szCs w:val="26"/>
          <w:lang w:val="ru-RU"/>
        </w:rPr>
        <w:t>контроль за</w:t>
      </w:r>
      <w:proofErr w:type="gramEnd"/>
      <w:r w:rsidRPr="00432196">
        <w:rPr>
          <w:rFonts w:ascii="Times New Roman" w:hAnsi="Times New Roman" w:cs="Times New Roman"/>
          <w:szCs w:val="26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Финансового органа,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14:paraId="4FB9C70A" w14:textId="77777777" w:rsidR="00CC55B5" w:rsidRPr="00432196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Cs w:val="26"/>
          <w:lang w:val="ru-RU"/>
        </w:rPr>
      </w:pPr>
      <w:r w:rsidRPr="00432196">
        <w:rPr>
          <w:rFonts w:ascii="Times New Roman" w:hAnsi="Times New Roman" w:cs="Times New Roman"/>
          <w:szCs w:val="26"/>
          <w:lang w:val="ru-RU"/>
        </w:rPr>
        <w:t>Должностные лица, в чьи полномочия входит осуществление текущего контроля, устанавливается должностными инструкциями соответствующих сотрудников Администрации.</w:t>
      </w:r>
    </w:p>
    <w:p w14:paraId="25159AE2" w14:textId="77777777" w:rsidR="00CC55B5" w:rsidRPr="00432196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Cs w:val="26"/>
          <w:lang w:val="ru-RU"/>
        </w:rPr>
      </w:pPr>
      <w:r w:rsidRPr="00432196">
        <w:rPr>
          <w:rFonts w:ascii="Times New Roman" w:hAnsi="Times New Roman" w:cs="Times New Roman"/>
          <w:bCs/>
          <w:szCs w:val="26"/>
          <w:lang w:val="ru-RU"/>
        </w:rPr>
        <w:t>4.1.2.</w:t>
      </w:r>
      <w:r w:rsidRPr="00432196">
        <w:rPr>
          <w:rFonts w:ascii="Times New Roman" w:hAnsi="Times New Roman" w:cs="Times New Roman"/>
          <w:szCs w:val="26"/>
          <w:lang w:val="ru-RU"/>
        </w:rPr>
        <w:t xml:space="preserve"> Текущий контроль осуществляется путем </w:t>
      </w:r>
      <w:proofErr w:type="gramStart"/>
      <w:r w:rsidRPr="00432196">
        <w:rPr>
          <w:rFonts w:ascii="Times New Roman" w:hAnsi="Times New Roman" w:cs="Times New Roman"/>
          <w:szCs w:val="26"/>
          <w:lang w:val="ru-RU"/>
        </w:rPr>
        <w:t>проведения</w:t>
      </w:r>
      <w:proofErr w:type="gramEnd"/>
      <w:r w:rsidRPr="00432196">
        <w:rPr>
          <w:rFonts w:ascii="Times New Roman" w:hAnsi="Times New Roman" w:cs="Times New Roman"/>
          <w:szCs w:val="26"/>
          <w:lang w:val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Финансового органа положений Регламента.</w:t>
      </w:r>
    </w:p>
    <w:p w14:paraId="48E3982F" w14:textId="77777777" w:rsidR="00CC55B5" w:rsidRPr="00432196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b/>
          <w:bCs/>
          <w:szCs w:val="26"/>
          <w:lang w:val="ru-RU"/>
        </w:rPr>
      </w:pPr>
      <w:r w:rsidRPr="00432196">
        <w:rPr>
          <w:rFonts w:ascii="Times New Roman" w:hAnsi="Times New Roman" w:cs="Times New Roman"/>
          <w:b/>
          <w:bCs/>
          <w:szCs w:val="26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2196">
        <w:rPr>
          <w:rFonts w:ascii="Times New Roman" w:hAnsi="Times New Roman" w:cs="Times New Roman"/>
          <w:b/>
          <w:bCs/>
          <w:szCs w:val="26"/>
          <w:lang w:val="ru-RU"/>
        </w:rPr>
        <w:t>контроля за</w:t>
      </w:r>
      <w:proofErr w:type="gramEnd"/>
      <w:r w:rsidRPr="00432196">
        <w:rPr>
          <w:rFonts w:ascii="Times New Roman" w:hAnsi="Times New Roman" w:cs="Times New Roman"/>
          <w:b/>
          <w:bCs/>
          <w:szCs w:val="26"/>
          <w:lang w:val="ru-RU"/>
        </w:rPr>
        <w:t xml:space="preserve"> полнотой и качеством предоставления муниципальной услуги</w:t>
      </w:r>
    </w:p>
    <w:p w14:paraId="5E5212DF" w14:textId="77777777" w:rsidR="005F02EE" w:rsidRPr="00432196" w:rsidRDefault="00CC55B5" w:rsidP="00CC55B5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Cs w:val="26"/>
          <w:lang w:val="ru-RU"/>
        </w:rPr>
      </w:pPr>
      <w:r w:rsidRPr="00432196">
        <w:rPr>
          <w:rFonts w:ascii="Times New Roman" w:hAnsi="Times New Roman" w:cs="Times New Roman"/>
          <w:b/>
          <w:bCs/>
          <w:szCs w:val="26"/>
          <w:lang w:val="ru-RU"/>
        </w:rPr>
        <w:t>4.2.1. </w:t>
      </w:r>
      <w:r w:rsidRPr="00432196">
        <w:rPr>
          <w:rFonts w:ascii="Times New Roman" w:hAnsi="Times New Roman" w:cs="Times New Roman"/>
          <w:szCs w:val="26"/>
          <w:lang w:val="ru-RU"/>
        </w:rPr>
        <w:t xml:space="preserve">Администрация организует и осуществляет </w:t>
      </w:r>
      <w:proofErr w:type="gramStart"/>
      <w:r w:rsidRPr="00432196">
        <w:rPr>
          <w:rFonts w:ascii="Times New Roman" w:hAnsi="Times New Roman" w:cs="Times New Roman"/>
          <w:szCs w:val="26"/>
          <w:lang w:val="ru-RU"/>
        </w:rPr>
        <w:t>контроль за</w:t>
      </w:r>
      <w:proofErr w:type="gramEnd"/>
      <w:r w:rsidRPr="00432196">
        <w:rPr>
          <w:rFonts w:ascii="Times New Roman" w:hAnsi="Times New Roman" w:cs="Times New Roman"/>
          <w:szCs w:val="26"/>
          <w:lang w:val="ru-RU"/>
        </w:rPr>
        <w:t xml:space="preserve"> предоставлением муниципальной услуги.</w:t>
      </w:r>
    </w:p>
    <w:p w14:paraId="0DAAE003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szCs w:val="26"/>
          <w:lang w:val="ru-RU"/>
        </w:rPr>
        <w:t>Контроль за</w:t>
      </w:r>
      <w:proofErr w:type="gramEnd"/>
      <w:r w:rsidRPr="00432196">
        <w:rPr>
          <w:rFonts w:ascii="Times New Roman" w:hAnsi="Times New Roman" w:cs="Times New Roman"/>
          <w:szCs w:val="26"/>
          <w:lang w:val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</w:t>
      </w:r>
      <w:r w:rsidR="00EE0AC7" w:rsidRPr="00432196">
        <w:rPr>
          <w:rFonts w:ascii="Times New Roman" w:hAnsi="Times New Roman" w:cs="Times New Roman"/>
          <w:szCs w:val="26"/>
          <w:lang w:val="ru-RU"/>
        </w:rPr>
        <w:t xml:space="preserve"> (представителей заявителей)</w:t>
      </w:r>
      <w:r w:rsidRPr="00432196">
        <w:rPr>
          <w:rFonts w:ascii="Times New Roman" w:hAnsi="Times New Roman" w:cs="Times New Roman"/>
          <w:szCs w:val="26"/>
          <w:lang w:val="ru-RU"/>
        </w:rPr>
        <w:t xml:space="preserve">, </w:t>
      </w:r>
      <w:r w:rsidRPr="00432196">
        <w:rPr>
          <w:rFonts w:ascii="Times New Roman" w:hAnsi="Times New Roman" w:cs="Times New Roman"/>
          <w:szCs w:val="26"/>
          <w:lang w:val="ru-RU"/>
        </w:rPr>
        <w:lastRenderedPageBreak/>
        <w:t>содержащих жалобы на решения, действия (бездействие) сотрудников Администрации.</w:t>
      </w:r>
    </w:p>
    <w:p w14:paraId="6F609540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Cs w:val="26"/>
          <w:lang w:val="ru-RU"/>
        </w:rPr>
      </w:pPr>
      <w:r w:rsidRPr="00432196">
        <w:rPr>
          <w:rFonts w:ascii="Times New Roman" w:hAnsi="Times New Roman" w:cs="Times New Roman"/>
          <w:szCs w:val="26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674AA0FF" w14:textId="77777777" w:rsidR="005F02EE" w:rsidRPr="00432196" w:rsidRDefault="005F02EE" w:rsidP="005F02EE">
      <w:pPr>
        <w:keepNext w:val="0"/>
        <w:shd w:val="clear" w:color="auto" w:fill="auto"/>
        <w:autoSpaceDE w:val="0"/>
        <w:ind w:right="38" w:firstLine="567"/>
        <w:rPr>
          <w:rFonts w:ascii="Times New Roman" w:hAnsi="Times New Roman" w:cs="Times New Roman"/>
          <w:szCs w:val="26"/>
          <w:lang w:val="ru-RU"/>
        </w:rPr>
      </w:pPr>
      <w:r w:rsidRPr="00432196">
        <w:rPr>
          <w:rFonts w:ascii="Times New Roman" w:hAnsi="Times New Roman" w:cs="Times New Roman"/>
          <w:szCs w:val="26"/>
          <w:lang w:val="ru-RU"/>
        </w:rPr>
        <w:t>4.2.2. Проверки полноты и качества предоставления муниципальной услуги осуществляются на основании распоряжения.</w:t>
      </w:r>
    </w:p>
    <w:p w14:paraId="350F5471" w14:textId="77777777" w:rsidR="001F1223" w:rsidRPr="00432196" w:rsidRDefault="005F02EE" w:rsidP="005F02E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14:paraId="28274BEB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6983A2F" w14:textId="77777777" w:rsidR="001F1223" w:rsidRPr="00432196" w:rsidRDefault="00C82DCC">
      <w:pPr>
        <w:pStyle w:val="Textbodyuser"/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V. </w:t>
      </w:r>
      <w:proofErr w:type="gramStart"/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Досудебный (внесудебный) порядок</w:t>
      </w:r>
      <w:r w:rsidR="005F02EE"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обжалования решений и действий (бездействия) органа, предоставляющего муниципальную услугу, МФЦ, организаций, указанных</w:t>
      </w:r>
      <w:r w:rsidR="005F02EE"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в части 1.1 статьи 16 Федерального закона от 27.07.2010 № 210-ФЗ</w:t>
      </w:r>
      <w:r w:rsidR="005F02EE"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«Об организации предоставления государственных и муниципальных услуг»,</w:t>
      </w:r>
      <w:r w:rsidR="005F02EE"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432196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а также их должностных лиц, муниципальных служащих, работников</w:t>
      </w:r>
      <w:proofErr w:type="gramEnd"/>
    </w:p>
    <w:p w14:paraId="18FCDF50" w14:textId="77777777" w:rsidR="001F1223" w:rsidRPr="00432196" w:rsidRDefault="001F1223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80FC96B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5.1. </w:t>
      </w:r>
      <w:proofErr w:type="gramStart"/>
      <w:r w:rsidRPr="00432196">
        <w:rPr>
          <w:rFonts w:ascii="Times New Roman" w:hAnsi="Times New Roman" w:cs="Times New Roman"/>
          <w:sz w:val="26"/>
          <w:szCs w:val="26"/>
          <w:lang w:val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14:paraId="50AEE10A" w14:textId="292B3DD5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5.2. Жалоба может быть адресована должностным лицам, уполномоченным на ее рассмотрение:</w:t>
      </w:r>
    </w:p>
    <w:p w14:paraId="5FFC2E4C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1) заместителю Главы </w:t>
      </w:r>
      <w:r w:rsidR="005F02EE" w:rsidRPr="00432196">
        <w:rPr>
          <w:rFonts w:ascii="Times New Roman" w:hAnsi="Times New Roman" w:cs="Times New Roman"/>
          <w:sz w:val="26"/>
          <w:szCs w:val="26"/>
          <w:lang w:val="ru-RU"/>
        </w:rPr>
        <w:t>сельского поселения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, координирующему и контролирующему деятельность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Финансового органа, на решения или (и) действия (бездействие) должностных лиц Финансового органа;</w:t>
      </w:r>
    </w:p>
    <w:p w14:paraId="68890880" w14:textId="77777777" w:rsidR="001F1223" w:rsidRPr="00432196" w:rsidRDefault="00C82DCC">
      <w:pPr>
        <w:pStyle w:val="Textbodyuser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Главе </w:t>
      </w:r>
      <w:r w:rsidR="005F02EE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решения и действия (бездействие) заместителя Главы </w:t>
      </w:r>
      <w:r w:rsidR="005F02EE"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сельского поселения</w:t>
      </w:r>
      <w:r w:rsidRPr="0043219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координирующего и контролирующего деятельность Финансового органа;</w:t>
      </w:r>
    </w:p>
    <w:p w14:paraId="6C18101B" w14:textId="77777777" w:rsidR="001F1223" w:rsidRPr="00432196" w:rsidRDefault="00C82DCC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3) директору МФЦ на решения или (и) действия (бездействие) сотрудников МФЦ.</w:t>
      </w:r>
    </w:p>
    <w:p w14:paraId="722ED471" w14:textId="77777777" w:rsidR="001F1223" w:rsidRPr="00432196" w:rsidRDefault="00C82DCC">
      <w:pPr>
        <w:pStyle w:val="Standarduser"/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196">
        <w:rPr>
          <w:rFonts w:ascii="Times New Roman" w:hAnsi="Times New Roman" w:cs="Times New Roman"/>
          <w:sz w:val="26"/>
          <w:szCs w:val="26"/>
        </w:rPr>
        <w:t xml:space="preserve">5.3. Информация о порядке подачи и рассмотрения жалобы размещается на  сайте </w:t>
      </w:r>
      <w:r w:rsidRPr="0043219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в се</w:t>
      </w:r>
      <w:r w:rsidRPr="00432196">
        <w:rPr>
          <w:rFonts w:ascii="Times New Roman" w:hAnsi="Times New Roman" w:cs="Times New Roman"/>
          <w:sz w:val="26"/>
          <w:szCs w:val="26"/>
        </w:rPr>
        <w:t>ти «Интернет»,</w:t>
      </w:r>
      <w:r w:rsidR="00D773CF" w:rsidRPr="00432196">
        <w:rPr>
          <w:rFonts w:ascii="Times New Roman" w:hAnsi="Times New Roman" w:cs="Times New Roman"/>
          <w:sz w:val="26"/>
          <w:szCs w:val="26"/>
        </w:rPr>
        <w:t xml:space="preserve"> Региональном портале</w:t>
      </w:r>
      <w:r w:rsidRPr="00432196">
        <w:rPr>
          <w:rFonts w:ascii="Times New Roman" w:hAnsi="Times New Roman" w:cs="Times New Roman"/>
          <w:sz w:val="26"/>
          <w:szCs w:val="26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</w:t>
      </w:r>
      <w:r w:rsidR="00D773CF" w:rsidRPr="00432196">
        <w:rPr>
          <w:rFonts w:ascii="Times New Roman" w:hAnsi="Times New Roman" w:cs="Times New Roman"/>
          <w:sz w:val="26"/>
          <w:szCs w:val="26"/>
        </w:rPr>
        <w:t xml:space="preserve"> </w:t>
      </w:r>
      <w:r w:rsidR="00D773CF" w:rsidRPr="00432196">
        <w:rPr>
          <w:rFonts w:ascii="Times New Roman" w:hAnsi="Times New Roman" w:cs="Times New Roman"/>
          <w:bCs/>
          <w:sz w:val="26"/>
          <w:szCs w:val="26"/>
        </w:rPr>
        <w:t>(представителем заявителя)</w:t>
      </w:r>
      <w:r w:rsidRPr="00432196">
        <w:rPr>
          <w:rFonts w:ascii="Times New Roman" w:hAnsi="Times New Roman" w:cs="Times New Roman"/>
          <w:sz w:val="26"/>
          <w:szCs w:val="26"/>
        </w:rPr>
        <w:t>.</w:t>
      </w:r>
    </w:p>
    <w:p w14:paraId="0998DDFA" w14:textId="77777777" w:rsidR="001F1223" w:rsidRPr="00432196" w:rsidRDefault="005F02EE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</w:t>
      </w:r>
      <w:r w:rsidRPr="00432196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lastRenderedPageBreak/>
        <w:t>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14:paraId="48887B17" w14:textId="77777777" w:rsidR="001F1223" w:rsidRPr="00432196" w:rsidRDefault="001F1223">
      <w:pPr>
        <w:pStyle w:val="Standard"/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6E6EED5" w14:textId="77777777" w:rsidR="001F1223" w:rsidRPr="00432196" w:rsidRDefault="00C82DC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№1 к Регламенту</w:t>
      </w:r>
    </w:p>
    <w:p w14:paraId="5465342C" w14:textId="77777777" w:rsidR="001F1223" w:rsidRPr="00432196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  <w:lang w:val="ru-RU"/>
        </w:rPr>
        <w:t>(бланк заявления для получения</w:t>
      </w:r>
      <w:proofErr w:type="gramEnd"/>
    </w:p>
    <w:p w14:paraId="498F712C" w14:textId="77777777" w:rsidR="001F1223" w:rsidRPr="00432196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>муниципальной услуги)</w:t>
      </w:r>
    </w:p>
    <w:p w14:paraId="1EF5821F" w14:textId="77777777" w:rsidR="001F1223" w:rsidRPr="00432196" w:rsidRDefault="001F1223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52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1163"/>
        <w:gridCol w:w="1389"/>
        <w:gridCol w:w="2551"/>
      </w:tblGrid>
      <w:tr w:rsidR="001F1223" w:rsidRPr="00432196" w14:paraId="5C4CC232" w14:textId="77777777" w:rsidTr="002D729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8DB0A2" w14:textId="77777777" w:rsidR="001F1223" w:rsidRPr="00432196" w:rsidRDefault="00C82DCC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>№</w:t>
            </w:r>
          </w:p>
        </w:tc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BE1ABC" w14:textId="4200BC27" w:rsidR="001F1223" w:rsidRPr="00432196" w:rsidRDefault="00C82DCC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 xml:space="preserve">Администрация </w:t>
            </w:r>
            <w:r w:rsidR="00C06C4A" w:rsidRPr="00432196">
              <w:rPr>
                <w:rFonts w:ascii="Times New Roman" w:hAnsi="Times New Roman" w:cs="Times New Roman"/>
                <w:szCs w:val="26"/>
                <w:lang w:val="ru-RU"/>
              </w:rPr>
              <w:t>Новотарманского</w:t>
            </w:r>
          </w:p>
          <w:p w14:paraId="391456A5" w14:textId="77777777" w:rsidR="001F1223" w:rsidRPr="00432196" w:rsidRDefault="00C82DCC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муниципального образования</w:t>
            </w:r>
          </w:p>
        </w:tc>
      </w:tr>
      <w:tr w:rsidR="00BF390F" w:rsidRPr="00432196" w14:paraId="6863E472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C2D23B" w14:textId="77777777" w:rsidR="00BF390F" w:rsidRPr="00432196" w:rsidRDefault="00BF390F">
            <w:pPr>
              <w:pStyle w:val="a6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07E1A5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686A55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Фамилия, имя, отчество (при наличии),</w:t>
            </w:r>
          </w:p>
          <w:p w14:paraId="5DC40E3A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  <w:t>дата и место рождения,</w:t>
            </w:r>
          </w:p>
          <w:p w14:paraId="4562AE9F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  <w:t>ИНН</w:t>
            </w:r>
          </w:p>
          <w:p w14:paraId="75D1E4A6" w14:textId="77777777" w:rsidR="00BF390F" w:rsidRPr="00432196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shd w:val="clear" w:color="auto" w:fill="FFFFFF"/>
                <w:lang w:val="ru-RU"/>
              </w:rPr>
              <w:t>Для юридических лиц:</w:t>
            </w:r>
          </w:p>
          <w:p w14:paraId="103D9ACF" w14:textId="77777777" w:rsidR="00BF390F" w:rsidRPr="00432196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68BD42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 xml:space="preserve">Документ, удостоверяющий личность (вид, серия, номер, </w:t>
            </w:r>
            <w:r w:rsidRPr="00432196">
              <w:rPr>
                <w:rFonts w:ascii="Times New Roman" w:eastAsia="Lucida Sans Unicode" w:hAnsi="Times New Roman" w:cs="Times New Roman"/>
                <w:bCs/>
                <w:color w:val="000000"/>
                <w:szCs w:val="26"/>
                <w:lang w:val="ru-RU" w:eastAsia="ar-SA"/>
              </w:rPr>
              <w:t>выдавший орган дата выдачи</w:t>
            </w:r>
            <w:r w:rsidRPr="00432196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)</w:t>
            </w:r>
          </w:p>
          <w:p w14:paraId="1B316073" w14:textId="77777777" w:rsidR="00BF390F" w:rsidRPr="00432196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Для юридических лиц / физических лиц (индивидуальных предпринимателей):</w:t>
            </w:r>
          </w:p>
          <w:p w14:paraId="504DDC97" w14:textId="77777777" w:rsidR="00BF390F" w:rsidRPr="00432196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146B44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Контактные данные (</w:t>
            </w: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почтовый адрес, номер телефона, адрес электронной почты</w:t>
            </w: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)</w:t>
            </w:r>
          </w:p>
        </w:tc>
      </w:tr>
      <w:tr w:rsidR="00BF390F" w:rsidRPr="00432196" w14:paraId="578A4C09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3FD3F6" w14:textId="77777777" w:rsidR="00BF390F" w:rsidRPr="00432196" w:rsidRDefault="00BF390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B36972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E97B6" wp14:editId="21CEFB7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42821C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0JwMAALI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042821C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E11588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 xml:space="preserve">Физическое лицо </w:t>
            </w:r>
            <w:r w:rsidRPr="00432196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03B116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AD790D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309BC50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BF390F" w:rsidRPr="00432196" w14:paraId="2169D8E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F93E296" w14:textId="77777777" w:rsidR="00BF390F" w:rsidRPr="00432196" w:rsidRDefault="00BF390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689539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279C6" wp14:editId="3A565D79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EE63010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IbnqmUoAwAAug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EE63010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2316195" w14:textId="77777777" w:rsidR="00BF390F" w:rsidRPr="00432196" w:rsidRDefault="00BF390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795B9B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9BC3847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4C7D602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BF390F" w:rsidRPr="00432196" w14:paraId="0FBF038A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B1F485" w14:textId="77777777" w:rsidR="00BF390F" w:rsidRPr="00432196" w:rsidRDefault="00BF390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FE88C7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4CBBCF" wp14:editId="00CDA74E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B718C" w14:textId="77777777" w:rsidR="00BF390F" w:rsidRDefault="00BF390F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6AB718C" w14:textId="77777777" w:rsidR="00BF390F" w:rsidRDefault="00BF390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D21AE0" w14:textId="77777777" w:rsidR="00BF390F" w:rsidRPr="00432196" w:rsidRDefault="00BF390F" w:rsidP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 xml:space="preserve">Представитель заявителя </w:t>
            </w:r>
            <w:r w:rsidRPr="00432196">
              <w:rPr>
                <w:rFonts w:ascii="Times New Roman" w:hAnsi="Times New Roman" w:cs="Times New Roman"/>
                <w:i/>
                <w:szCs w:val="2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B5DE262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C2AFBB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6DC6297" w14:textId="77777777" w:rsidR="00BF390F" w:rsidRPr="00432196" w:rsidRDefault="00BF390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1F1223" w:rsidRPr="00432196" w14:paraId="037568BF" w14:textId="77777777" w:rsidTr="002D7295">
        <w:trPr>
          <w:trHeight w:val="546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F77FF4" w14:textId="77777777" w:rsidR="001F1223" w:rsidRPr="00432196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  <w:p w14:paraId="0AF47DAC" w14:textId="77777777" w:rsidR="001F1223" w:rsidRPr="00432196" w:rsidRDefault="00C82DCC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14:paraId="6085F4A4" w14:textId="7168D091" w:rsidR="001F1223" w:rsidRPr="00432196" w:rsidRDefault="00C82DCC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       </w:t>
            </w:r>
            <w:r w:rsidRPr="0043219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  </w:t>
            </w:r>
            <w:proofErr w:type="gramStart"/>
            <w:r w:rsidRPr="0043219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(вопрос по применению</w:t>
            </w:r>
            <w:r w:rsidRPr="00432196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  <w:lang w:val="ru-RU"/>
              </w:rPr>
              <w:t xml:space="preserve"> муниципальных но</w:t>
            </w:r>
            <w:r w:rsidRPr="0043219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рмативных правовых актов </w:t>
            </w:r>
            <w:r w:rsidR="00C06C4A" w:rsidRPr="0043219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Новотарманского</w:t>
            </w:r>
            <w:proofErr w:type="gramEnd"/>
          </w:p>
          <w:p w14:paraId="0E072A86" w14:textId="78EBB20E" w:rsidR="001F1223" w:rsidRPr="00432196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</w:t>
            </w:r>
            <w:r w:rsidR="002D7295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</w:t>
            </w:r>
          </w:p>
          <w:p w14:paraId="43F6FC38" w14:textId="77777777" w:rsidR="001F1223" w:rsidRPr="00432196" w:rsidRDefault="005F02EE">
            <w:pPr>
              <w:pStyle w:val="Textbody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муниципального </w:t>
            </w:r>
            <w:r w:rsidR="00C82DCC" w:rsidRPr="0043219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образования  о налогах и сборах)</w:t>
            </w:r>
          </w:p>
          <w:p w14:paraId="7536CA41" w14:textId="6DF3C8F0" w:rsidR="001F1223" w:rsidRPr="00432196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___________________________________________________________________________</w:t>
            </w:r>
            <w:r w:rsidR="002D7295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</w:t>
            </w:r>
          </w:p>
          <w:p w14:paraId="51FA1E9E" w14:textId="77777777" w:rsidR="001F1223" w:rsidRPr="00432196" w:rsidRDefault="001F1223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223" w:rsidRPr="00432196" w14:paraId="6EE039EF" w14:textId="77777777" w:rsidTr="002D7295">
        <w:trPr>
          <w:trHeight w:val="546"/>
        </w:trPr>
        <w:tc>
          <w:tcPr>
            <w:tcW w:w="95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A401697" w14:textId="77777777" w:rsidR="001F1223" w:rsidRPr="00432196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17AF8955" w14:textId="77777777" w:rsidR="001F1223" w:rsidRPr="00432196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C980A2A" wp14:editId="1FCADB4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19100" cy="108585"/>
                      <wp:effectExtent l="0" t="0" r="19050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CCD7DE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2.15pt;margin-top:1.95pt;width:33pt;height:8.5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9550,0;419100,54293;209550,108585;0,54293" o:connectangles="270,0,90,180" textboxrect="0,0,21600,21600"/>
                      <v:textbox inset=".35mm,.35mm,.35mm,.35mm">
                        <w:txbxContent>
                          <w:p w14:paraId="7ACCD7DE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="005F02EE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электронном виде на электронный адрес_____________________</w:t>
            </w:r>
            <w:r w:rsidR="005F02EE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</w:t>
            </w:r>
          </w:p>
          <w:p w14:paraId="443439A0" w14:textId="77777777" w:rsidR="001F1223" w:rsidRPr="00432196" w:rsidRDefault="00C82DCC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44A2481" wp14:editId="6B6745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25450" cy="108585"/>
                      <wp:effectExtent l="0" t="0" r="12700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A14B94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left:0;text-align:left;margin-left:2.15pt;margin-top:1.95pt;width:33.5pt;height:8.5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2725,0;425450,54293;212725,108585;0,54293" o:connectangles="270,0,90,180" textboxrect="0,0,21600,21600"/>
                      <v:textbox inset=".35mm,.35mm,.35mm,.35mm">
                        <w:txbxContent>
                          <w:p w14:paraId="66A14B94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="005F02EE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почтовым отправлением на почтовый адрес ___________________</w:t>
            </w:r>
            <w:r w:rsidR="005F02EE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</w:t>
            </w:r>
          </w:p>
          <w:p w14:paraId="22938E5C" w14:textId="77777777" w:rsidR="001F1223" w:rsidRPr="00432196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73D5A0CB" wp14:editId="658676A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1800" cy="108585"/>
                      <wp:effectExtent l="0" t="0" r="25400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CBBA280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2.15pt;margin-top:1.95pt;width:34pt;height:8.5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5900,0;431800,54293;215900,108585;0,54293" o:connectangles="270,0,90,180" textboxrect="0,0,21600,21600"/>
                      <v:textbox inset=".35mm,.35mm,.35mm,.35mm">
                        <w:txbxContent>
                          <w:p w14:paraId="4CBBA280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="005F02EE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 личном обращении 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в МФЦ</w:t>
            </w:r>
          </w:p>
          <w:p w14:paraId="11C93418" w14:textId="77777777" w:rsidR="001F1223" w:rsidRPr="00432196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72835FC0" wp14:editId="34FD3C9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438150" cy="108585"/>
                      <wp:effectExtent l="0" t="0" r="19050" b="24765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A4C1B9D" w14:textId="77777777" w:rsidR="00003629" w:rsidRDefault="00003629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2.15pt;margin-top:1.95pt;width:34.5pt;height:8.5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9075,0;438150,54293;219075,108585;0,54293" o:connectangles="270,0,90,180" textboxrect="0,0,21600,21600"/>
                      <v:textbox inset=".35mm,.35mm,.35mm,.35mm">
                        <w:txbxContent>
                          <w:p w14:paraId="5A4C1B9D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r w:rsidR="005F02EE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электронном виде через личный кабинет Регионального портала</w:t>
            </w:r>
          </w:p>
        </w:tc>
      </w:tr>
      <w:tr w:rsidR="001F1223" w:rsidRPr="00432196" w14:paraId="05AD237E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B1B6F06" w14:textId="77777777" w:rsidR="001F1223" w:rsidRPr="00432196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7F13EB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42BF6EF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432196" w14:paraId="7D7762E4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374521" w14:textId="77777777" w:rsidR="00F776A6" w:rsidRPr="00432196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963F136" w14:textId="77777777" w:rsidR="001F1223" w:rsidRPr="00432196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_________ ___________________</w:t>
            </w:r>
          </w:p>
          <w:p w14:paraId="5A295F82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41F597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г</w:t>
            </w:r>
            <w:proofErr w:type="gramEnd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.</w:t>
            </w:r>
          </w:p>
        </w:tc>
      </w:tr>
      <w:tr w:rsidR="001F1223" w:rsidRPr="00432196" w14:paraId="320446C8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819B824" w14:textId="77777777" w:rsidR="001F1223" w:rsidRPr="00432196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DBA3A49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5ACA01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432196" w14:paraId="54B3272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1C25E5" w14:textId="77777777" w:rsidR="00F776A6" w:rsidRPr="00432196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E6A7B7" w14:textId="77777777" w:rsidR="001F1223" w:rsidRPr="00432196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_________ ___________________</w:t>
            </w:r>
          </w:p>
          <w:p w14:paraId="66BD1C67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F77E3F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г</w:t>
            </w:r>
            <w:proofErr w:type="gramEnd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.</w:t>
            </w:r>
          </w:p>
        </w:tc>
      </w:tr>
    </w:tbl>
    <w:p w14:paraId="77F0FAB8" w14:textId="77777777" w:rsidR="001F1223" w:rsidRPr="00432196" w:rsidRDefault="001F1223">
      <w:pPr>
        <w:pStyle w:val="Standard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14:paraId="72CF6DF6" w14:textId="77777777" w:rsidR="001F1223" w:rsidRPr="00432196" w:rsidRDefault="00C82DC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№2 к Регламенту</w:t>
      </w:r>
    </w:p>
    <w:p w14:paraId="1ABA5FCB" w14:textId="77777777" w:rsidR="001F1223" w:rsidRPr="00432196" w:rsidRDefault="00C82DCC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432196">
        <w:rPr>
          <w:rFonts w:ascii="Times New Roman" w:hAnsi="Times New Roman" w:cs="Times New Roman"/>
          <w:sz w:val="26"/>
          <w:szCs w:val="26"/>
          <w:lang w:val="ru-RU"/>
        </w:rPr>
        <w:t>(бланк заявления об исправлении</w:t>
      </w:r>
      <w:proofErr w:type="gramEnd"/>
    </w:p>
    <w:p w14:paraId="7AF9B819" w14:textId="77777777" w:rsidR="004A76A8" w:rsidRPr="00432196" w:rsidRDefault="00C82DCC" w:rsidP="004A76A8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 допущенных опечаток и </w:t>
      </w:r>
      <w:r w:rsidR="004A76A8" w:rsidRPr="00432196">
        <w:rPr>
          <w:rFonts w:ascii="Times New Roman" w:hAnsi="Times New Roman" w:cs="Times New Roman"/>
          <w:sz w:val="26"/>
          <w:szCs w:val="26"/>
          <w:lang w:val="ru-RU"/>
        </w:rPr>
        <w:t xml:space="preserve">(или) </w:t>
      </w:r>
      <w:r w:rsidRPr="00432196">
        <w:rPr>
          <w:rFonts w:ascii="Times New Roman" w:hAnsi="Times New Roman" w:cs="Times New Roman"/>
          <w:sz w:val="26"/>
          <w:szCs w:val="26"/>
          <w:lang w:val="ru-RU"/>
        </w:rPr>
        <w:t>ошибок</w:t>
      </w:r>
      <w:r w:rsidR="004A76A8" w:rsidRPr="00432196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14:paraId="5918909D" w14:textId="77777777" w:rsidR="001F1223" w:rsidRPr="00432196" w:rsidRDefault="001F1223">
      <w:pPr>
        <w:pStyle w:val="Textbody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526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343"/>
        <w:gridCol w:w="1725"/>
        <w:gridCol w:w="1867"/>
        <w:gridCol w:w="864"/>
        <w:gridCol w:w="1688"/>
        <w:gridCol w:w="2551"/>
      </w:tblGrid>
      <w:tr w:rsidR="004A76A8" w:rsidRPr="00432196" w14:paraId="6093F0DC" w14:textId="77777777" w:rsidTr="002D729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70C8DB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>№</w:t>
            </w:r>
          </w:p>
        </w:tc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7D629A9" w14:textId="091F1D97" w:rsidR="004A76A8" w:rsidRPr="00432196" w:rsidRDefault="004A76A8" w:rsidP="00E3337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 xml:space="preserve">Администрация </w:t>
            </w:r>
            <w:r w:rsidR="00C06C4A" w:rsidRPr="00432196">
              <w:rPr>
                <w:rFonts w:ascii="Times New Roman" w:hAnsi="Times New Roman" w:cs="Times New Roman"/>
                <w:szCs w:val="26"/>
                <w:lang w:val="ru-RU"/>
              </w:rPr>
              <w:t>Новотарманского</w:t>
            </w:r>
          </w:p>
          <w:p w14:paraId="1E0929C3" w14:textId="77777777" w:rsidR="004A76A8" w:rsidRPr="00432196" w:rsidRDefault="004A76A8" w:rsidP="00E3337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муниципального образования</w:t>
            </w:r>
          </w:p>
        </w:tc>
      </w:tr>
      <w:tr w:rsidR="004A76A8" w:rsidRPr="00432196" w14:paraId="03914B7E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8C0BA7" w14:textId="77777777" w:rsidR="004A76A8" w:rsidRPr="00432196" w:rsidRDefault="004A76A8" w:rsidP="004A76A8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5A7D670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>Заявитель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DA7F8B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Фамилия, имя, отчество (при наличии),</w:t>
            </w:r>
          </w:p>
          <w:p w14:paraId="435BF72D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  <w:t>дата и место рождения,</w:t>
            </w:r>
          </w:p>
          <w:p w14:paraId="3A26409B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  <w:t>ИНН</w:t>
            </w:r>
          </w:p>
          <w:p w14:paraId="68894A2E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shd w:val="clear" w:color="auto" w:fill="FFFFFF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shd w:val="clear" w:color="auto" w:fill="FFFFFF"/>
                <w:lang w:val="ru-RU"/>
              </w:rPr>
              <w:t>Для юридических лиц:</w:t>
            </w:r>
          </w:p>
          <w:p w14:paraId="75EFB8AD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shd w:val="clear" w:color="auto" w:fill="FFFFFF"/>
                <w:lang w:val="ru-RU"/>
              </w:rPr>
              <w:t>полное наименование юридического лица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8CA941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 xml:space="preserve">Документ, удостоверяющий личность (вид, серия, номер, </w:t>
            </w:r>
            <w:r w:rsidRPr="00432196">
              <w:rPr>
                <w:rFonts w:ascii="Times New Roman" w:eastAsia="Lucida Sans Unicode" w:hAnsi="Times New Roman" w:cs="Times New Roman"/>
                <w:bCs/>
                <w:color w:val="000000"/>
                <w:szCs w:val="26"/>
                <w:lang w:val="ru-RU" w:eastAsia="ar-SA"/>
              </w:rPr>
              <w:t>выдавший орган дата выдачи</w:t>
            </w:r>
            <w:r w:rsidRPr="00432196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)</w:t>
            </w:r>
          </w:p>
          <w:p w14:paraId="1745E561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Для юридических лиц / физических лиц (индивидуальных предпринимателей):</w:t>
            </w:r>
          </w:p>
          <w:p w14:paraId="6F7D67A4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ОГРН / ОГРНИП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8FE01A1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Контактные данные (</w:t>
            </w: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почтовый адрес, номер телефона, адрес электронной почты</w:t>
            </w: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)</w:t>
            </w:r>
          </w:p>
        </w:tc>
      </w:tr>
      <w:tr w:rsidR="004A76A8" w:rsidRPr="00432196" w14:paraId="4FC360D1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09D79E" w14:textId="77777777" w:rsidR="004A76A8" w:rsidRPr="00432196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A1C71B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0A3FCC" wp14:editId="0E3E783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9C8455E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-3.6pt;margin-top:2.8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9C8455E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601047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 xml:space="preserve">Физическое лицо </w:t>
            </w:r>
            <w:r w:rsidRPr="00432196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(гражданин или индивидуальный предприниматель)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15D59D8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54C9C71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1A873F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4A76A8" w:rsidRPr="00432196" w14:paraId="338F5470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565FF2E" w14:textId="77777777" w:rsidR="004A76A8" w:rsidRPr="00432196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4FB459B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76AD8" wp14:editId="04EA9A2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2A59523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3.3pt;margin-top:.9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2A59523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AA0022" w14:textId="77777777" w:rsidR="004A76A8" w:rsidRPr="00432196" w:rsidRDefault="004A76A8" w:rsidP="00E3337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2D3F45D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526FBA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94E12D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4A76A8" w:rsidRPr="00432196" w14:paraId="295F391D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A72568" w14:textId="77777777" w:rsidR="004A76A8" w:rsidRPr="00432196" w:rsidRDefault="004A76A8" w:rsidP="00E3337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52BCA7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911DA" wp14:editId="3D9EB4CF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7547E51" w14:textId="77777777" w:rsidR="004A76A8" w:rsidRDefault="004A76A8" w:rsidP="004A76A8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style="position:absolute;left:0;text-align:left;margin-left:-2.9pt;margin-top:7.35pt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17547E51" w14:textId="77777777" w:rsidR="004A76A8" w:rsidRDefault="004A76A8" w:rsidP="004A76A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1C4383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Cs w:val="26"/>
                <w:lang w:val="ru-RU"/>
              </w:rPr>
              <w:t xml:space="preserve">Представитель заявителя </w:t>
            </w:r>
            <w:r w:rsidRPr="00432196">
              <w:rPr>
                <w:rFonts w:ascii="Times New Roman" w:hAnsi="Times New Roman" w:cs="Times New Roman"/>
                <w:i/>
                <w:szCs w:val="26"/>
                <w:lang w:val="ru-RU"/>
              </w:rPr>
              <w:t>(заполняется в случае обращения представителя заявителя)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F56C132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3E7561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29D863" w14:textId="77777777" w:rsidR="004A76A8" w:rsidRPr="00432196" w:rsidRDefault="004A76A8" w:rsidP="00E3337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</w:tr>
      <w:tr w:rsidR="001F1223" w:rsidRPr="00432196" w14:paraId="382B24B1" w14:textId="77777777" w:rsidTr="002D7295">
        <w:trPr>
          <w:trHeight w:val="546"/>
        </w:trPr>
        <w:tc>
          <w:tcPr>
            <w:tcW w:w="9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1EDDA2" w14:textId="77777777" w:rsidR="001F1223" w:rsidRPr="00432196" w:rsidRDefault="001F1223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Cs w:val="26"/>
                <w:lang w:val="ru-RU"/>
              </w:rPr>
            </w:pPr>
          </w:p>
          <w:p w14:paraId="4C29705C" w14:textId="77777777" w:rsidR="001F1223" w:rsidRPr="00432196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Прошу исправить допущенную ошибку (опечатку) </w:t>
            </w:r>
            <w:proofErr w:type="gramStart"/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proofErr w:type="gramEnd"/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________________________________________________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_____________________________________________________________________________________________</w:t>
            </w:r>
          </w:p>
          <w:p w14:paraId="6CC85176" w14:textId="77777777" w:rsidR="001F1223" w:rsidRPr="00432196" w:rsidRDefault="00C82DCC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 w:rsidR="005F02EE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опущена ошибка (опечатка)</w:t>
            </w:r>
            <w:proofErr w:type="gramEnd"/>
          </w:p>
          <w:p w14:paraId="5BEA061D" w14:textId="77777777" w:rsidR="001F1223" w:rsidRPr="00432196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заключающуюся в _____________________________________________________________________________</w:t>
            </w:r>
          </w:p>
          <w:p w14:paraId="3BF97641" w14:textId="77777777" w:rsidR="001F1223" w:rsidRPr="00432196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_____________________________________________________________________________________________</w:t>
            </w:r>
          </w:p>
          <w:p w14:paraId="6C3A6EC8" w14:textId="77777777" w:rsidR="001F1223" w:rsidRPr="00432196" w:rsidRDefault="00C82DCC">
            <w:pPr>
              <w:pStyle w:val="TableContents"/>
              <w:suppressLineNumbers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14:paraId="18B8E053" w14:textId="77777777" w:rsidR="001F1223" w:rsidRPr="00432196" w:rsidRDefault="00C82DCC">
            <w:pPr>
              <w:pStyle w:val="TableContents"/>
              <w:suppressLineNumbers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_____________________________________________________________________________________________</w:t>
            </w:r>
          </w:p>
          <w:p w14:paraId="078298C3" w14:textId="77777777" w:rsidR="001F1223" w:rsidRPr="00432196" w:rsidRDefault="00C82DCC">
            <w:pPr>
              <w:pStyle w:val="TableContents"/>
              <w:suppressLineNumbers/>
              <w:autoSpaceDE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(опечатки))</w:t>
            </w:r>
          </w:p>
        </w:tc>
      </w:tr>
      <w:tr w:rsidR="001F1223" w:rsidRPr="00432196" w14:paraId="36055E87" w14:textId="77777777" w:rsidTr="002D7295">
        <w:trPr>
          <w:trHeight w:val="546"/>
        </w:trPr>
        <w:tc>
          <w:tcPr>
            <w:tcW w:w="95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2B6873" w14:textId="77777777" w:rsidR="001F1223" w:rsidRPr="00432196" w:rsidRDefault="00C82DCC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14:paraId="1E52EEED" w14:textId="77777777" w:rsidR="001F1223" w:rsidRPr="00432196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8B3029" wp14:editId="52C34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7CED628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position:absolute;left:0;text-align:left;margin-left:0;margin-top:0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+LA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7CED628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="004A76A8" w:rsidRPr="0043219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 электронном виде на электронный</w:t>
            </w:r>
            <w:r w:rsidR="004A76A8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адрес</w:t>
            </w:r>
          </w:p>
          <w:p w14:paraId="6EA4CA32" w14:textId="77777777" w:rsidR="001F1223" w:rsidRPr="00432196" w:rsidRDefault="00C82DCC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05548" wp14:editId="5B6467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F24ECA2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style="position:absolute;left:0;text-align:left;margin-left:0;margin-top:0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FkVsuI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F24ECA2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почтовым отправлением на </w:t>
            </w:r>
            <w:r w:rsidR="004A76A8"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почтовый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адрес</w:t>
            </w:r>
          </w:p>
          <w:p w14:paraId="42EDC0AC" w14:textId="77777777" w:rsidR="001F1223" w:rsidRPr="00432196" w:rsidRDefault="00C82DCC">
            <w:pPr>
              <w:pStyle w:val="Textbody"/>
              <w:spacing w:after="0" w:line="240" w:lineRule="auto"/>
              <w:ind w:firstLine="1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5EB0EE0" wp14:editId="15A68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95D4EF" w14:textId="77777777" w:rsidR="00003629" w:rsidRDefault="00003629"/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style="position:absolute;left:0;text-align:left;margin-left:0;margin-top:0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2D95D4EF" w14:textId="77777777" w:rsidR="00003629" w:rsidRDefault="000036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32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при личном обращении </w:t>
            </w:r>
            <w:r w:rsidRPr="0043219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в МФЦ</w:t>
            </w:r>
          </w:p>
        </w:tc>
      </w:tr>
      <w:tr w:rsidR="001F1223" w:rsidRPr="00432196" w14:paraId="4145269B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0824EF" w14:textId="77777777" w:rsidR="001F1223" w:rsidRPr="00432196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2.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7D87AA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0CA705C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432196" w14:paraId="402579CB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E6D018" w14:textId="77777777" w:rsidR="00F776A6" w:rsidRPr="00432196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5C9DCA4" w14:textId="77777777" w:rsidR="001F1223" w:rsidRPr="00432196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_________ ___________________</w:t>
            </w:r>
          </w:p>
          <w:p w14:paraId="5C227B0F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1D7D57A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г</w:t>
            </w:r>
            <w:proofErr w:type="gramEnd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.</w:t>
            </w:r>
          </w:p>
        </w:tc>
      </w:tr>
      <w:tr w:rsidR="001F1223" w:rsidRPr="00432196" w14:paraId="2BD0B90C" w14:textId="77777777" w:rsidTr="002D729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BE3DBB" w14:textId="77777777" w:rsidR="001F1223" w:rsidRPr="00432196" w:rsidRDefault="00C82DCC">
            <w:pPr>
              <w:pStyle w:val="a6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b/>
                <w:bCs/>
                <w:szCs w:val="26"/>
                <w:lang w:val="ru-RU"/>
              </w:rPr>
              <w:t>3.</w:t>
            </w: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5318BC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  <w:lang w:val="ru-RU"/>
              </w:rPr>
            </w:pPr>
            <w:r w:rsidRPr="00432196">
              <w:rPr>
                <w:rFonts w:ascii="Times New Roman" w:hAnsi="Times New Roman" w:cs="Times New Roman"/>
                <w:szCs w:val="26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FE8AA0E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дата:</w:t>
            </w:r>
          </w:p>
        </w:tc>
      </w:tr>
      <w:tr w:rsidR="001F1223" w:rsidRPr="00432196" w14:paraId="68391C6A" w14:textId="77777777" w:rsidTr="002D7295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157D2A9" w14:textId="77777777" w:rsidR="00F776A6" w:rsidRPr="00432196" w:rsidRDefault="00F776A6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13953F2" w14:textId="77777777" w:rsidR="001F1223" w:rsidRPr="00432196" w:rsidRDefault="00C82DCC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_________ ___________________</w:t>
            </w:r>
          </w:p>
          <w:p w14:paraId="2F562762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(подпись) (инициалы, фамилия)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731AFFC" w14:textId="77777777" w:rsidR="001F1223" w:rsidRPr="00432196" w:rsidRDefault="00C82DCC">
            <w:pPr>
              <w:autoSpaceDE w:val="0"/>
              <w:ind w:right="-2" w:firstLine="0"/>
              <w:rPr>
                <w:rFonts w:ascii="Times New Roman" w:hAnsi="Times New Roman" w:cs="Times New Roman"/>
                <w:szCs w:val="26"/>
              </w:rPr>
            </w:pPr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 xml:space="preserve">«__» ___________ ____ </w:t>
            </w:r>
            <w:proofErr w:type="gramStart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г</w:t>
            </w:r>
            <w:proofErr w:type="gramEnd"/>
            <w:r w:rsidRPr="00432196">
              <w:rPr>
                <w:rFonts w:ascii="Times New Roman" w:eastAsia="Lucida Sans Unicode" w:hAnsi="Times New Roman" w:cs="Times New Roman"/>
                <w:bCs/>
                <w:szCs w:val="26"/>
                <w:lang w:val="ru-RU" w:eastAsia="ar-SA"/>
              </w:rPr>
              <w:t>.</w:t>
            </w:r>
          </w:p>
        </w:tc>
      </w:tr>
    </w:tbl>
    <w:p w14:paraId="72040A19" w14:textId="77777777" w:rsidR="001F1223" w:rsidRPr="00432196" w:rsidRDefault="001F1223">
      <w:pPr>
        <w:pStyle w:val="Standard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bookmarkStart w:id="1" w:name="_Ref438216704"/>
      <w:bookmarkStart w:id="2" w:name="Par644"/>
      <w:bookmarkEnd w:id="1"/>
      <w:bookmarkEnd w:id="2"/>
    </w:p>
    <w:sectPr w:rsidR="001F1223" w:rsidRPr="00432196" w:rsidSect="000177B1"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4EF1E" w14:textId="77777777" w:rsidR="006A666B" w:rsidRDefault="006A666B">
      <w:r>
        <w:separator/>
      </w:r>
    </w:p>
  </w:endnote>
  <w:endnote w:type="continuationSeparator" w:id="0">
    <w:p w14:paraId="37EEC364" w14:textId="77777777" w:rsidR="006A666B" w:rsidRDefault="006A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C5BFC" w14:textId="77777777" w:rsidR="006A666B" w:rsidRDefault="006A666B">
      <w:r>
        <w:rPr>
          <w:color w:val="000000"/>
        </w:rPr>
        <w:separator/>
      </w:r>
    </w:p>
  </w:footnote>
  <w:footnote w:type="continuationSeparator" w:id="0">
    <w:p w14:paraId="1B5FBAF9" w14:textId="77777777" w:rsidR="006A666B" w:rsidRDefault="006A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70"/>
    <w:multiLevelType w:val="multilevel"/>
    <w:tmpl w:val="26A013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23"/>
    <w:rsid w:val="00003629"/>
    <w:rsid w:val="000127B3"/>
    <w:rsid w:val="000177B1"/>
    <w:rsid w:val="000C5F20"/>
    <w:rsid w:val="0012235A"/>
    <w:rsid w:val="00166379"/>
    <w:rsid w:val="001C0CC1"/>
    <w:rsid w:val="001D65D1"/>
    <w:rsid w:val="001E75F5"/>
    <w:rsid w:val="001F1223"/>
    <w:rsid w:val="00207746"/>
    <w:rsid w:val="00245B62"/>
    <w:rsid w:val="00254F51"/>
    <w:rsid w:val="00291492"/>
    <w:rsid w:val="002D54BD"/>
    <w:rsid w:val="002D7295"/>
    <w:rsid w:val="0034159B"/>
    <w:rsid w:val="00342938"/>
    <w:rsid w:val="003C78A6"/>
    <w:rsid w:val="003D27A9"/>
    <w:rsid w:val="0040101D"/>
    <w:rsid w:val="0041610E"/>
    <w:rsid w:val="004270F6"/>
    <w:rsid w:val="00432196"/>
    <w:rsid w:val="00437F47"/>
    <w:rsid w:val="004A76A8"/>
    <w:rsid w:val="004C5A84"/>
    <w:rsid w:val="005043B3"/>
    <w:rsid w:val="00515B62"/>
    <w:rsid w:val="005F02EE"/>
    <w:rsid w:val="005F1C12"/>
    <w:rsid w:val="00640FAA"/>
    <w:rsid w:val="00683312"/>
    <w:rsid w:val="006A666B"/>
    <w:rsid w:val="006D3C11"/>
    <w:rsid w:val="007235EA"/>
    <w:rsid w:val="007403E7"/>
    <w:rsid w:val="007737C8"/>
    <w:rsid w:val="00792DA1"/>
    <w:rsid w:val="00805FAB"/>
    <w:rsid w:val="008315E2"/>
    <w:rsid w:val="008361F3"/>
    <w:rsid w:val="008623C6"/>
    <w:rsid w:val="00897554"/>
    <w:rsid w:val="00935101"/>
    <w:rsid w:val="009B7F8E"/>
    <w:rsid w:val="00AC34DF"/>
    <w:rsid w:val="00AF482A"/>
    <w:rsid w:val="00B079AB"/>
    <w:rsid w:val="00B6446D"/>
    <w:rsid w:val="00BC1CA8"/>
    <w:rsid w:val="00BD095E"/>
    <w:rsid w:val="00BE79A6"/>
    <w:rsid w:val="00BF390F"/>
    <w:rsid w:val="00C06C4A"/>
    <w:rsid w:val="00C602C9"/>
    <w:rsid w:val="00C82DCC"/>
    <w:rsid w:val="00C831C4"/>
    <w:rsid w:val="00CB4514"/>
    <w:rsid w:val="00CC55B5"/>
    <w:rsid w:val="00D25443"/>
    <w:rsid w:val="00D773CF"/>
    <w:rsid w:val="00DB0686"/>
    <w:rsid w:val="00E76A25"/>
    <w:rsid w:val="00EE0AC7"/>
    <w:rsid w:val="00EF7BB6"/>
    <w:rsid w:val="00F474BD"/>
    <w:rsid w:val="00F776A6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A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315E2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315E2"/>
    <w:rPr>
      <w:rFonts w:ascii="Tahoma" w:hAnsi="Tahoma"/>
      <w:sz w:val="16"/>
      <w:szCs w:val="14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65D1"/>
    <w:rPr>
      <w:sz w:val="26"/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65D1"/>
    <w:rPr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76A8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widowControl w:val="0"/>
      <w:textAlignment w:val="auto"/>
    </w:pPr>
    <w:rPr>
      <w:rFonts w:ascii="Calibri" w:eastAsia="Calibri" w:hAnsi="Calibri" w:cs="Calibri"/>
      <w:sz w:val="22"/>
      <w:szCs w:val="20"/>
      <w:lang w:val="ru-RU" w:eastAsia="ru-RU" w:bidi="ar-SA"/>
    </w:rPr>
  </w:style>
  <w:style w:type="paragraph" w:customStyle="1" w:styleId="Textbodyuser">
    <w:name w:val="Text body (user)"/>
    <w:basedOn w:val="Standard"/>
    <w:pPr>
      <w:spacing w:after="283" w:line="288" w:lineRule="exact"/>
    </w:pPr>
    <w:rPr>
      <w:rFonts w:cs="Calibri"/>
      <w:lang w:eastAsia="ru-RU"/>
    </w:rPr>
  </w:style>
  <w:style w:type="paragraph" w:customStyle="1" w:styleId="Standarduser">
    <w:name w:val="Standard (user)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a5">
    <w:name w:val="Стиль"/>
    <w:basedOn w:val="Standard"/>
    <w:pPr>
      <w:spacing w:before="100" w:after="10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Footnoteuser">
    <w:name w:val="Footnote (user)"/>
    <w:basedOn w:val="Standarduser"/>
    <w:pPr>
      <w:ind w:left="339" w:hanging="339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styleId="a6">
    <w:name w:val="List Paragraph"/>
    <w:basedOn w:val="a"/>
    <w:pPr>
      <w:ind w:left="720" w:firstLine="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7">
    <w:name w:val="Текст сноски Знак"/>
    <w:basedOn w:val="a0"/>
    <w:rPr>
      <w:rFonts w:ascii="Times New Roman" w:hAnsi="Times New Roman"/>
      <w:sz w:val="20"/>
      <w:szCs w:val="20"/>
      <w:lang w:eastAsia="ru-RU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styleId="a8">
    <w:name w:val="annotation reference"/>
    <w:rPr>
      <w:sz w:val="16"/>
    </w:rPr>
  </w:style>
  <w:style w:type="character" w:styleId="a9">
    <w:name w:val="footnote reference"/>
    <w:basedOn w:val="a0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315E2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8315E2"/>
    <w:rPr>
      <w:rFonts w:ascii="Tahoma" w:hAnsi="Tahoma"/>
      <w:sz w:val="16"/>
      <w:szCs w:val="14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65D1"/>
    <w:rPr>
      <w:sz w:val="26"/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1D65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65D1"/>
    <w:rPr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vt:lpstr>
    </vt:vector>
  </TitlesOfParts>
  <Company>SPecialiST RePack</Company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15.08.2012 N 1471-р(ред. от 16.03.2020)&lt;Об утверждении перечня документов (сведений), обмен которыми осуществляется с использованием единой системы межведомственного электронного взаимодействия&gt;</dc:title>
  <dc:creator>Пользователь</dc:creator>
  <cp:lastModifiedBy>Пользователь</cp:lastModifiedBy>
  <cp:revision>2</cp:revision>
  <cp:lastPrinted>2022-09-27T05:43:00Z</cp:lastPrinted>
  <dcterms:created xsi:type="dcterms:W3CDTF">2024-10-02T06:46:00Z</dcterms:created>
  <dcterms:modified xsi:type="dcterms:W3CDTF">2024-10-02T06:46:00Z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