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7E" w:rsidRDefault="00CB7CA5">
      <w:pPr>
        <w:pStyle w:val="Standard"/>
        <w:widowControl w:val="0"/>
        <w:tabs>
          <w:tab w:val="left" w:pos="142"/>
        </w:tabs>
        <w:suppressAutoHyphens/>
        <w:autoSpaceDE w:val="0"/>
        <w:spacing w:after="0" w:line="240" w:lineRule="auto"/>
        <w:jc w:val="center"/>
      </w:pPr>
      <w:bookmarkStart w:id="0" w:name="_GoBack"/>
      <w:bookmarkEnd w:id="0"/>
      <w:r>
        <w:rPr>
          <w:rFonts w:eastAsia="Arial"/>
          <w:noProof/>
        </w:rPr>
        <w:drawing>
          <wp:inline distT="0" distB="0" distL="0" distR="0">
            <wp:extent cx="400050" cy="761996"/>
            <wp:effectExtent l="0" t="0" r="0" b="0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B2F7E" w:rsidRDefault="00CB7CA5">
      <w:pPr>
        <w:suppressAutoHyphens w:val="0"/>
        <w:spacing w:after="0" w:line="240" w:lineRule="auto"/>
        <w:jc w:val="center"/>
        <w:textAlignment w:val="auto"/>
        <w:rPr>
          <w:rFonts w:ascii="PT Astra Serif" w:hAnsi="PT Astra Serif" w:cs="Arial"/>
          <w:b/>
          <w:sz w:val="24"/>
          <w:szCs w:val="24"/>
          <w:lang w:eastAsia="ru-RU"/>
        </w:rPr>
      </w:pPr>
      <w:r>
        <w:rPr>
          <w:rFonts w:ascii="PT Astra Serif" w:hAnsi="PT Astra Serif" w:cs="Arial"/>
          <w:b/>
          <w:sz w:val="24"/>
          <w:szCs w:val="24"/>
          <w:lang w:eastAsia="ru-RU"/>
        </w:rPr>
        <w:t xml:space="preserve">АДМИНИСТРАЦИЯ </w:t>
      </w:r>
    </w:p>
    <w:p w:rsidR="000B2F7E" w:rsidRDefault="00CB7CA5">
      <w:pPr>
        <w:suppressAutoHyphens w:val="0"/>
        <w:spacing w:after="0" w:line="240" w:lineRule="auto"/>
        <w:jc w:val="center"/>
        <w:textAlignment w:val="auto"/>
        <w:rPr>
          <w:rFonts w:ascii="PT Astra Serif" w:hAnsi="PT Astra Serif" w:cs="Arial"/>
          <w:b/>
          <w:sz w:val="24"/>
          <w:szCs w:val="24"/>
          <w:lang w:eastAsia="ru-RU"/>
        </w:rPr>
      </w:pPr>
      <w:r>
        <w:rPr>
          <w:rFonts w:ascii="PT Astra Serif" w:hAnsi="PT Astra Serif" w:cs="Arial"/>
          <w:b/>
          <w:sz w:val="24"/>
          <w:szCs w:val="24"/>
          <w:lang w:eastAsia="ru-RU"/>
        </w:rPr>
        <w:t xml:space="preserve">УСПЕНСКОГО </w:t>
      </w:r>
    </w:p>
    <w:p w:rsidR="000B2F7E" w:rsidRDefault="00CB7CA5">
      <w:pPr>
        <w:suppressAutoHyphens w:val="0"/>
        <w:spacing w:after="0" w:line="240" w:lineRule="auto"/>
        <w:jc w:val="center"/>
        <w:textAlignment w:val="auto"/>
        <w:rPr>
          <w:rFonts w:ascii="PT Astra Serif" w:hAnsi="PT Astra Serif" w:cs="Arial"/>
          <w:b/>
          <w:sz w:val="24"/>
          <w:szCs w:val="24"/>
          <w:lang w:eastAsia="ru-RU"/>
        </w:rPr>
      </w:pPr>
      <w:r>
        <w:rPr>
          <w:rFonts w:ascii="PT Astra Serif" w:hAnsi="PT Astra Serif" w:cs="Arial"/>
          <w:b/>
          <w:sz w:val="24"/>
          <w:szCs w:val="24"/>
          <w:lang w:eastAsia="ru-RU"/>
        </w:rPr>
        <w:t>МУНИЦИПАЛЬНОГО ОБРАЗОВАНИЯ</w:t>
      </w:r>
    </w:p>
    <w:p w:rsidR="000B2F7E" w:rsidRDefault="00CB7CA5">
      <w:pPr>
        <w:suppressAutoHyphens w:val="0"/>
        <w:spacing w:after="0" w:line="240" w:lineRule="auto"/>
        <w:jc w:val="center"/>
        <w:textAlignment w:val="auto"/>
        <w:rPr>
          <w:rFonts w:ascii="PT Astra Serif" w:hAnsi="PT Astra Serif" w:cs="Arial"/>
          <w:b/>
          <w:sz w:val="24"/>
          <w:szCs w:val="24"/>
          <w:lang w:eastAsia="ru-RU"/>
        </w:rPr>
      </w:pPr>
      <w:r>
        <w:rPr>
          <w:rFonts w:ascii="PT Astra Serif" w:hAnsi="PT Astra Serif" w:cs="Arial"/>
          <w:b/>
          <w:sz w:val="24"/>
          <w:szCs w:val="24"/>
          <w:lang w:eastAsia="ru-RU"/>
        </w:rPr>
        <w:t xml:space="preserve">ТЮМЕНСКОГО РАЙОНА </w:t>
      </w:r>
    </w:p>
    <w:p w:rsidR="000B2F7E" w:rsidRDefault="00CB7CA5">
      <w:pPr>
        <w:suppressAutoHyphens w:val="0"/>
        <w:spacing w:after="0" w:line="240" w:lineRule="auto"/>
        <w:jc w:val="center"/>
        <w:textAlignment w:val="auto"/>
        <w:rPr>
          <w:rFonts w:ascii="PT Astra Serif" w:hAnsi="PT Astra Serif" w:cs="Arial"/>
          <w:b/>
          <w:sz w:val="24"/>
          <w:szCs w:val="24"/>
          <w:lang w:eastAsia="ru-RU"/>
        </w:rPr>
      </w:pPr>
      <w:r>
        <w:rPr>
          <w:rFonts w:ascii="PT Astra Serif" w:hAnsi="PT Astra Serif" w:cs="Arial"/>
          <w:b/>
          <w:sz w:val="24"/>
          <w:szCs w:val="24"/>
          <w:lang w:eastAsia="ru-RU"/>
        </w:rPr>
        <w:t>ТЮМЕНСКОЙ ОБЛАСТИ</w:t>
      </w:r>
    </w:p>
    <w:p w:rsidR="000B2F7E" w:rsidRDefault="000B2F7E">
      <w:pPr>
        <w:widowControl w:val="0"/>
        <w:tabs>
          <w:tab w:val="left" w:pos="142"/>
        </w:tabs>
        <w:spacing w:after="0" w:line="240" w:lineRule="auto"/>
        <w:jc w:val="center"/>
        <w:rPr>
          <w:rFonts w:ascii="PT Astra Serif" w:eastAsia="Arial" w:hAnsi="PT Astra Serif" w:cs="Arial"/>
        </w:rPr>
      </w:pPr>
    </w:p>
    <w:p w:rsidR="00000000" w:rsidRDefault="00CB7CA5">
      <w:pPr>
        <w:sectPr w:rsidR="00000000">
          <w:headerReference w:type="default" r:id="rId8"/>
          <w:pgSz w:w="11906" w:h="16838"/>
          <w:pgMar w:top="567" w:right="567" w:bottom="567" w:left="1417" w:header="720" w:footer="720" w:gutter="0"/>
          <w:cols w:space="720"/>
        </w:sectPr>
      </w:pPr>
    </w:p>
    <w:p w:rsidR="000B2F7E" w:rsidRDefault="00CB7CA5">
      <w:pPr>
        <w:widowControl w:val="0"/>
        <w:tabs>
          <w:tab w:val="left" w:pos="142"/>
        </w:tabs>
        <w:spacing w:after="0" w:line="240" w:lineRule="auto"/>
        <w:jc w:val="center"/>
        <w:rPr>
          <w:rFonts w:ascii="PT Astra Serif" w:eastAsia="Arial" w:hAnsi="PT Astra Serif" w:cs="Arial"/>
          <w:b/>
          <w:bCs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lastRenderedPageBreak/>
        <w:t>ПОСТАНОВЛЕНИЕ</w:t>
      </w:r>
    </w:p>
    <w:p w:rsidR="000B2F7E" w:rsidRDefault="000B2F7E">
      <w:pPr>
        <w:widowControl w:val="0"/>
        <w:tabs>
          <w:tab w:val="left" w:pos="142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B2F7E" w:rsidRDefault="00CB7CA5">
      <w:pPr>
        <w:widowControl w:val="0"/>
        <w:tabs>
          <w:tab w:val="left" w:pos="142"/>
        </w:tabs>
        <w:spacing w:after="0" w:line="240" w:lineRule="auto"/>
        <w:jc w:val="both"/>
        <w:rPr>
          <w:rFonts w:ascii="PT Astra Serif" w:eastAsia="Arial" w:hAnsi="PT Astra Serif" w:cs="Arial"/>
          <w:b/>
          <w:bCs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 xml:space="preserve">24.10.2024 </w:t>
      </w:r>
      <w:r>
        <w:rPr>
          <w:rFonts w:ascii="PT Astra Serif" w:eastAsia="Arial" w:hAnsi="PT Astra Serif" w:cs="Arial"/>
          <w:b/>
          <w:bCs/>
          <w:sz w:val="28"/>
          <w:szCs w:val="28"/>
        </w:rPr>
        <w:t xml:space="preserve">                                                                                              № 35</w:t>
      </w:r>
    </w:p>
    <w:p w:rsidR="000B2F7E" w:rsidRDefault="00CB7CA5">
      <w:pPr>
        <w:widowControl w:val="0"/>
        <w:tabs>
          <w:tab w:val="left" w:pos="142"/>
        </w:tabs>
        <w:spacing w:after="0" w:line="240" w:lineRule="auto"/>
        <w:jc w:val="center"/>
        <w:rPr>
          <w:rFonts w:ascii="PT Astra Serif" w:eastAsia="Arial" w:hAnsi="PT Astra Serif" w:cs="Arial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>с. Успенка</w:t>
      </w:r>
    </w:p>
    <w:p w:rsidR="000B2F7E" w:rsidRDefault="000B2F7E">
      <w:pPr>
        <w:widowControl w:val="0"/>
        <w:tabs>
          <w:tab w:val="left" w:pos="142"/>
        </w:tabs>
        <w:spacing w:after="0" w:line="240" w:lineRule="auto"/>
        <w:jc w:val="center"/>
        <w:rPr>
          <w:rFonts w:ascii="PT Astra Serif" w:eastAsia="Arial" w:hAnsi="PT Astra Serif" w:cs="Arial"/>
          <w:sz w:val="24"/>
          <w:szCs w:val="24"/>
        </w:rPr>
      </w:pPr>
    </w:p>
    <w:p w:rsidR="000B2F7E" w:rsidRDefault="000B2F7E">
      <w:pPr>
        <w:pStyle w:val="ConsTitle"/>
        <w:ind w:right="-57"/>
        <w:jc w:val="center"/>
        <w:rPr>
          <w:i/>
          <w:iCs/>
          <w:sz w:val="24"/>
          <w:szCs w:val="24"/>
        </w:rPr>
      </w:pPr>
    </w:p>
    <w:p w:rsidR="000B2F7E" w:rsidRDefault="00CB7CA5">
      <w:pPr>
        <w:pStyle w:val="ConsTitle"/>
        <w:ind w:right="-57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«Приватизация муниципального жилищного фонда»</w:t>
      </w:r>
    </w:p>
    <w:p w:rsidR="000B2F7E" w:rsidRDefault="000B2F7E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1" w:name="_Toc136321769"/>
      <w:bookmarkStart w:id="2" w:name="_Toc136151950"/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В соответствии с </w:t>
      </w:r>
      <w:r>
        <w:rPr>
          <w:rFonts w:ascii="PT Astra Serif" w:eastAsia="Arial" w:hAnsi="PT Astra Serif" w:cs="Arial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Успенского муниципального образования Тюменского района Тюменской области, </w:t>
      </w:r>
      <w:bookmarkStart w:id="3" w:name="_Hlk179276009"/>
      <w:r>
        <w:rPr>
          <w:rFonts w:ascii="PT Astra Serif" w:eastAsia="Arial" w:hAnsi="PT Astra Serif" w:cs="Arial"/>
          <w:sz w:val="26"/>
          <w:szCs w:val="26"/>
        </w:rPr>
        <w:t>администрации Успенского муниципального обра</w:t>
      </w:r>
      <w:r>
        <w:rPr>
          <w:rFonts w:ascii="PT Astra Serif" w:eastAsia="Arial" w:hAnsi="PT Astra Serif" w:cs="Arial"/>
          <w:sz w:val="26"/>
          <w:szCs w:val="26"/>
        </w:rPr>
        <w:t>зования Тюменского района Тюменской области</w:t>
      </w:r>
      <w:bookmarkEnd w:id="3"/>
      <w:r>
        <w:rPr>
          <w:rFonts w:ascii="PT Astra Serif" w:eastAsia="Arial" w:hAnsi="PT Astra Serif" w:cs="Arial"/>
          <w:sz w:val="26"/>
          <w:szCs w:val="26"/>
        </w:rPr>
        <w:t xml:space="preserve"> постановила:</w:t>
      </w:r>
      <w:bookmarkStart w:id="4" w:name="_Toc1363217692"/>
      <w:bookmarkStart w:id="5" w:name="_Toc1361519502"/>
      <w:bookmarkStart w:id="6" w:name="_Toc1363217691"/>
      <w:bookmarkStart w:id="7" w:name="_Toc1361519501"/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1. Утвердить административный регламент предоставления муниципальной услуги «Приватизация муниципального жилищного фонда» согласно приложению к настоящему постановлению.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 Опубликовать настоящее пос</w:t>
      </w:r>
      <w:r>
        <w:rPr>
          <w:rFonts w:ascii="PT Astra Serif" w:eastAsia="Arial" w:hAnsi="PT Astra Serif" w:cs="Arial"/>
          <w:sz w:val="26"/>
          <w:szCs w:val="26"/>
        </w:rPr>
        <w:t>тановление в средствах массовой информации и разместить его на официальном сайте администрации Успенского муниципального образования Тюменского района Тюменской области.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3. Признать утратившим силу постановление администрации Успенского муниципального обр</w:t>
      </w:r>
      <w:r>
        <w:rPr>
          <w:rFonts w:ascii="PT Astra Serif" w:eastAsia="Arial" w:hAnsi="PT Astra Serif" w:cs="Arial"/>
          <w:sz w:val="26"/>
          <w:szCs w:val="26"/>
        </w:rPr>
        <w:t>азования от 29.05.2024 № 19.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 xml:space="preserve">4. Установить, что положения </w:t>
      </w:r>
      <w:r>
        <w:rPr>
          <w:rFonts w:ascii="PT Astra Serif" w:hAnsi="PT Astra Serif"/>
          <w:sz w:val="26"/>
          <w:szCs w:val="26"/>
          <w:lang w:eastAsia="en-US"/>
        </w:rPr>
        <w:t>административного регламента</w:t>
      </w:r>
      <w:r>
        <w:rPr>
          <w:rFonts w:ascii="PT Astra Serif" w:hAnsi="PT Astra Serif"/>
          <w:sz w:val="26"/>
          <w:szCs w:val="26"/>
        </w:rP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</w:t>
      </w:r>
      <w:r>
        <w:rPr>
          <w:rFonts w:ascii="PT Astra Serif" w:hAnsi="PT Astra Serif"/>
          <w:sz w:val="26"/>
          <w:szCs w:val="26"/>
        </w:rPr>
        <w:t>ых Федеральным законом от 29.12.2020 № 479-ФЗ «О внесении изменений в отдельные законодательные акты Российской Федерации».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/>
          <w:sz w:val="26"/>
          <w:szCs w:val="26"/>
        </w:rPr>
        <w:t>5. Установить, что положение административного регламента в части размещения нормативных правовых актов, регулирующих отношения, воз</w:t>
      </w:r>
      <w:r>
        <w:rPr>
          <w:rFonts w:ascii="PT Astra Serif" w:eastAsia="Arial" w:hAnsi="PT Astra Serif"/>
          <w:sz w:val="26"/>
          <w:szCs w:val="26"/>
        </w:rPr>
        <w:t>никающие в связи с предоставлением муниципальной услуги, в</w:t>
      </w:r>
      <w:r>
        <w:rPr>
          <w:rFonts w:ascii="PT Astra Serif" w:eastAsia="Calibri" w:hAnsi="PT Astra Serif"/>
          <w:sz w:val="26"/>
          <w:szCs w:val="26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</w:t>
      </w:r>
      <w:r>
        <w:rPr>
          <w:rFonts w:ascii="PT Astra Serif" w:eastAsia="Calibri" w:hAnsi="PT Astra Serif"/>
          <w:sz w:val="26"/>
          <w:szCs w:val="26"/>
        </w:rPr>
        <w:t>ого мероприятия.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0B2F7E" w:rsidRDefault="000B2F7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Глава муниципального образования                                               А.А. Кирьенко</w:t>
      </w:r>
    </w:p>
    <w:p w:rsidR="000B2F7E" w:rsidRDefault="000B2F7E">
      <w:pPr>
        <w:pageBreakBefore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jc w:val="right"/>
        <w:rPr>
          <w:rFonts w:ascii="PT Astra Serif" w:eastAsia="Arial" w:hAnsi="PT Astra Serif" w:cs="Arial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>Приложение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 xml:space="preserve">к постановлению администрации 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 xml:space="preserve">Успенского муниципального 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4"/>
          <w:szCs w:val="24"/>
        </w:rPr>
      </w:pPr>
      <w:r>
        <w:rPr>
          <w:rFonts w:ascii="PT Astra Serif" w:eastAsia="Arial" w:hAnsi="PT Astra Serif" w:cs="Arial"/>
          <w:sz w:val="24"/>
          <w:szCs w:val="24"/>
        </w:rPr>
        <w:t xml:space="preserve">образования Тюменского </w:t>
      </w:r>
    </w:p>
    <w:p w:rsidR="000B2F7E" w:rsidRDefault="00CB7CA5">
      <w:pPr>
        <w:spacing w:after="0" w:line="240" w:lineRule="auto"/>
        <w:ind w:firstLine="709"/>
        <w:jc w:val="right"/>
      </w:pPr>
      <w:r>
        <w:rPr>
          <w:rFonts w:ascii="PT Astra Serif" w:eastAsia="Arial" w:hAnsi="PT Astra Serif" w:cs="Arial"/>
          <w:sz w:val="24"/>
          <w:szCs w:val="24"/>
        </w:rPr>
        <w:t>района Тюменской области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Об утверждении </w:t>
      </w:r>
      <w:r>
        <w:rPr>
          <w:rFonts w:ascii="PT Astra Serif" w:eastAsia="Arial" w:hAnsi="PT Astra Serif" w:cs="Arial"/>
          <w:sz w:val="26"/>
          <w:szCs w:val="26"/>
        </w:rPr>
        <w:t xml:space="preserve">административного 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регламента предоставления 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муниципальной услуги «Приватизация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 муниципального жилищного фонда»</w:t>
      </w:r>
    </w:p>
    <w:p w:rsidR="000B2F7E" w:rsidRDefault="00CB7CA5">
      <w:pPr>
        <w:spacing w:after="0" w:line="240" w:lineRule="auto"/>
        <w:ind w:firstLine="709"/>
        <w:jc w:val="right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от 24.10.2024 г. № 35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jc w:val="center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Административный регламент</w:t>
      </w:r>
    </w:p>
    <w:p w:rsidR="000B2F7E" w:rsidRDefault="00CB7CA5">
      <w:pPr>
        <w:pStyle w:val="ConsTitle"/>
        <w:ind w:right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предоставления муниципальной услуги</w:t>
      </w:r>
    </w:p>
    <w:p w:rsidR="000B2F7E" w:rsidRDefault="00CB7CA5">
      <w:pPr>
        <w:pStyle w:val="ConsTitle"/>
        <w:ind w:right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«Приватизация муниципального жилищного фонда»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</w:p>
    <w:p w:rsidR="000B2F7E" w:rsidRDefault="00CB7CA5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/>
        <w:jc w:val="center"/>
      </w:pPr>
      <w:r>
        <w:rPr>
          <w:rFonts w:ascii="PT Astra Serif" w:eastAsia="Arial" w:hAnsi="PT Astra Serif" w:cs="Arial"/>
          <w:b/>
          <w:bCs/>
          <w:sz w:val="26"/>
          <w:szCs w:val="26"/>
          <w:lang w:val="en-US"/>
        </w:rPr>
        <w:t>I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. Общие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положения</w:t>
      </w:r>
    </w:p>
    <w:p w:rsidR="000B2F7E" w:rsidRDefault="000B2F7E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/>
        <w:jc w:val="center"/>
        <w:rPr>
          <w:rFonts w:ascii="PT Astra Serif" w:hAnsi="PT Astra Serif"/>
        </w:rPr>
      </w:pPr>
    </w:p>
    <w:p w:rsidR="000B2F7E" w:rsidRDefault="00CB7CA5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муниципальной услуги по приватизации муниципального жилищного фонда (далее по тексту</w:t>
      </w:r>
      <w:r>
        <w:rPr>
          <w:rFonts w:ascii="PT Astra Serif" w:eastAsia="Arial" w:hAnsi="PT Astra Serif" w:cs="Arial"/>
          <w:sz w:val="26"/>
          <w:szCs w:val="26"/>
        </w:rPr>
        <w:t xml:space="preserve">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</w:t>
      </w:r>
      <w:r>
        <w:rPr>
          <w:rFonts w:ascii="PT Astra Serif" w:eastAsia="Arial" w:hAnsi="PT Astra Serif" w:cs="Arial"/>
          <w:sz w:val="26"/>
          <w:szCs w:val="26"/>
        </w:rPr>
        <w:t>тративных процедур) администрации Успенского муниципального образования (далее - Администрация).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1.2. Круг заявителей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Муниципальная услуга предоставляется: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части приватизации жилого помещения - гражданам Российской Федерации, имеющим право пользования </w:t>
      </w:r>
      <w:r>
        <w:rPr>
          <w:rFonts w:ascii="PT Astra Serif" w:hAnsi="PT Astra Serif"/>
          <w:sz w:val="26"/>
          <w:szCs w:val="26"/>
        </w:rPr>
        <w:t>жилыми помещениями муниципального жилищного фонда Успенского муниципального образования на условиях социального найма;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части внесения изменений в договор передачи (приватизации) жилого помещения в собственность, расторжения договора приватизации - </w:t>
      </w:r>
      <w:r>
        <w:rPr>
          <w:rFonts w:ascii="PT Astra Serif" w:hAnsi="PT Astra Serif"/>
          <w:sz w:val="26"/>
          <w:szCs w:val="26"/>
        </w:rPr>
        <w:t>гражданам Российской Федерации, заключившим данный договор приватизации;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части передачи в муниципальную собственность ранее приватизированного жилого помещения - гражданам Российской Федерации, приватизировавшим жилые помещения, являющиеся для них единст</w:t>
      </w:r>
      <w:r>
        <w:rPr>
          <w:rFonts w:ascii="PT Astra Serif" w:hAnsi="PT Astra Serif"/>
          <w:sz w:val="26"/>
          <w:szCs w:val="26"/>
        </w:rPr>
        <w:t>венным местом постоянного проживания (далее - заявители).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</w:t>
      </w:r>
      <w:r>
        <w:rPr>
          <w:rFonts w:ascii="PT Astra Serif" w:hAnsi="PT Astra Serif"/>
          <w:sz w:val="26"/>
          <w:szCs w:val="26"/>
        </w:rPr>
        <w:t>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B2F7E" w:rsidRDefault="00CB7CA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1.3. Требование предоставления заявителю муниципальной услуги в соответстви</w:t>
      </w:r>
      <w:r>
        <w:rPr>
          <w:rFonts w:ascii="PT Astra Serif" w:hAnsi="PT Astra Serif"/>
          <w:sz w:val="26"/>
          <w:szCs w:val="26"/>
        </w:rPr>
        <w:t>и с вариантом предоставления муниципальной услуги</w:t>
      </w:r>
    </w:p>
    <w:p w:rsidR="000B2F7E" w:rsidRDefault="00CB7CA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услуги, исходя из установленных в </w:t>
      </w:r>
      <w:r>
        <w:rPr>
          <w:rFonts w:ascii="PT Astra Serif" w:hAnsi="PT Astra Serif"/>
          <w:sz w:val="26"/>
          <w:szCs w:val="26"/>
        </w:rPr>
        <w:lastRenderedPageBreak/>
        <w:t>приложении № 6 к Регламенту признаков заявителя, а т</w:t>
      </w:r>
      <w:r>
        <w:rPr>
          <w:rFonts w:ascii="PT Astra Serif" w:hAnsi="PT Astra Serif"/>
          <w:sz w:val="26"/>
          <w:szCs w:val="26"/>
        </w:rPr>
        <w:t>акже из результата предоставления муниципальной услуги, за предоставлением которого обратился заявитель.</w:t>
      </w:r>
    </w:p>
    <w:p w:rsidR="000B2F7E" w:rsidRDefault="00CB7CA5">
      <w:pPr>
        <w:jc w:val="both"/>
      </w:pPr>
      <w:r>
        <w:rPr>
          <w:rFonts w:ascii="PT Astra Serif" w:hAnsi="PT Astra Serif"/>
          <w:sz w:val="26"/>
          <w:szCs w:val="26"/>
        </w:rPr>
        <w:t>1.3.2. Вариантами предоставления муниципальной услуги в</w:t>
      </w:r>
      <w:r>
        <w:rPr>
          <w:rFonts w:ascii="PT Astra Serif" w:eastAsia="Arial" w:hAnsi="PT Astra Serif"/>
          <w:sz w:val="26"/>
          <w:szCs w:val="26"/>
        </w:rPr>
        <w:t xml:space="preserve"> случае подачи заявления о приватизации жилого помещения являются: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предложение заключить договор</w:t>
      </w:r>
      <w:r>
        <w:rPr>
          <w:rFonts w:ascii="PT Astra Serif" w:eastAsia="Arial" w:hAnsi="PT Astra Serif"/>
          <w:sz w:val="26"/>
          <w:szCs w:val="26"/>
        </w:rPr>
        <w:t xml:space="preserve"> передачи (приватизации) жилого помещения в собственность (далее - договор приватизации);</w:t>
      </w:r>
    </w:p>
    <w:p w:rsidR="000B2F7E" w:rsidRDefault="00CB7CA5">
      <w:pPr>
        <w:jc w:val="both"/>
      </w:pPr>
      <w:r>
        <w:rPr>
          <w:rFonts w:ascii="PT Astra Serif" w:eastAsia="Arial" w:hAnsi="PT Astra Serif"/>
          <w:sz w:val="26"/>
          <w:szCs w:val="26"/>
        </w:rPr>
        <w:t>отказ в приватизации жилого помещения.</w:t>
      </w:r>
    </w:p>
    <w:p w:rsidR="000B2F7E" w:rsidRDefault="00CB7CA5">
      <w:pPr>
        <w:jc w:val="both"/>
      </w:pPr>
      <w:r>
        <w:rPr>
          <w:rFonts w:ascii="PT Astra Serif" w:eastAsia="Arial" w:hAnsi="PT Astra Serif"/>
          <w:sz w:val="26"/>
          <w:szCs w:val="26"/>
        </w:rPr>
        <w:t>1.3.3. Вариантами предоставления муниципальной услуги в случае подачи заявления о внесении изменений в договор приватизации явл</w:t>
      </w:r>
      <w:r>
        <w:rPr>
          <w:rFonts w:ascii="PT Astra Serif" w:eastAsia="Arial" w:hAnsi="PT Astra Serif"/>
          <w:sz w:val="26"/>
          <w:szCs w:val="26"/>
        </w:rPr>
        <w:t>яются: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предложение заключить соглашение о внесении изменений в договор приватизации;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отказ во внесении изменений в договор приватизации.</w:t>
      </w:r>
    </w:p>
    <w:p w:rsidR="000B2F7E" w:rsidRDefault="00CB7CA5">
      <w:pPr>
        <w:jc w:val="both"/>
      </w:pPr>
      <w:r>
        <w:rPr>
          <w:rFonts w:ascii="PT Astra Serif" w:eastAsia="Arial" w:hAnsi="PT Astra Serif"/>
          <w:sz w:val="26"/>
          <w:szCs w:val="26"/>
        </w:rPr>
        <w:t>1.3.4. Вариантами предоставления муниципальной услуги в случае подачи заявления о расторжении договора приватизации явл</w:t>
      </w:r>
      <w:r>
        <w:rPr>
          <w:rFonts w:ascii="PT Astra Serif" w:eastAsia="Arial" w:hAnsi="PT Astra Serif"/>
          <w:sz w:val="26"/>
          <w:szCs w:val="26"/>
        </w:rPr>
        <w:t>яются: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предложение заключить соглашение о расторжении договора приватизации;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отказ в расторжении договора приватизации.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1.3.5. Вариантами предоставления муниципальной услуги в случае подачи заявления о передаче в муниципальную собственность ранее приватизи</w:t>
      </w:r>
      <w:r>
        <w:rPr>
          <w:rFonts w:ascii="PT Astra Serif" w:eastAsia="Arial" w:hAnsi="PT Astra Serif"/>
          <w:sz w:val="26"/>
          <w:szCs w:val="26"/>
        </w:rPr>
        <w:t>рованного жилого помещения являются: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предложение заключить договор безвозмездной передачи в муниципальную собственность ранее приватизированного жилого помещения (далее - договор безвозмездной передачи);</w:t>
      </w:r>
    </w:p>
    <w:p w:rsidR="000B2F7E" w:rsidRDefault="00CB7CA5">
      <w:pPr>
        <w:jc w:val="both"/>
        <w:rPr>
          <w:rFonts w:ascii="PT Astra Serif" w:eastAsia="Arial" w:hAnsi="PT Astra Serif"/>
          <w:sz w:val="26"/>
          <w:szCs w:val="26"/>
        </w:rPr>
      </w:pPr>
      <w:r>
        <w:rPr>
          <w:rFonts w:ascii="PT Astra Serif" w:eastAsia="Arial" w:hAnsi="PT Astra Serif"/>
          <w:sz w:val="26"/>
          <w:szCs w:val="26"/>
        </w:rPr>
        <w:t>отказ в заключении договора безвозмездной передачи.</w:t>
      </w:r>
    </w:p>
    <w:p w:rsidR="000B2F7E" w:rsidRDefault="000B2F7E">
      <w:pPr>
        <w:spacing w:after="0" w:line="240" w:lineRule="auto"/>
        <w:jc w:val="both"/>
        <w:rPr>
          <w:rFonts w:ascii="PT Astra Serif" w:hAnsi="PT Astra Serif"/>
          <w:strike/>
          <w:sz w:val="26"/>
          <w:szCs w:val="26"/>
        </w:rPr>
      </w:pPr>
    </w:p>
    <w:p w:rsidR="000B2F7E" w:rsidRDefault="00CB7CA5">
      <w:pPr>
        <w:tabs>
          <w:tab w:val="left" w:pos="720"/>
        </w:tabs>
        <w:spacing w:after="0" w:line="240" w:lineRule="auto"/>
        <w:ind w:firstLine="709"/>
        <w:jc w:val="center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</w:p>
    <w:p w:rsidR="000B2F7E" w:rsidRDefault="00CB7CA5">
      <w:pPr>
        <w:spacing w:after="0" w:line="240" w:lineRule="auto"/>
        <w:ind w:right="57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>2.1. Наименование муниципальной услуги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Приватизация муниципального жилищного фонда.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Муниципальная услуга включает следующие услуги: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приватизация жилого помещения;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внесение изменений в договор </w:t>
      </w:r>
      <w:r>
        <w:rPr>
          <w:rFonts w:ascii="PT Astra Serif" w:eastAsia="Arial" w:hAnsi="PT Astra Serif" w:cs="Arial"/>
          <w:sz w:val="26"/>
          <w:szCs w:val="26"/>
        </w:rPr>
        <w:t>приватизации;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расторжение договора приватизации;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передача в муниципальную собственность ранее приватизированного жилого помещения.</w:t>
      </w:r>
    </w:p>
    <w:p w:rsidR="000B2F7E" w:rsidRDefault="000B2F7E">
      <w:pPr>
        <w:spacing w:after="0" w:line="240" w:lineRule="auto"/>
        <w:jc w:val="center"/>
        <w:rPr>
          <w:rFonts w:ascii="PT Astra Serif" w:eastAsia="Arial" w:hAnsi="PT Astra Serif" w:cs="Arial"/>
          <w:i/>
          <w:iCs/>
          <w:sz w:val="26"/>
          <w:szCs w:val="26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b/>
          <w:bCs/>
          <w:i/>
          <w:iCs/>
          <w:sz w:val="26"/>
          <w:szCs w:val="26"/>
        </w:rPr>
        <w:tab/>
        <w:t>2</w:t>
      </w:r>
      <w:r>
        <w:rPr>
          <w:rFonts w:ascii="PT Astra Serif" w:eastAsia="Arial" w:hAnsi="PT Astra Serif" w:cs="Arial"/>
          <w:b/>
          <w:bCs/>
          <w:sz w:val="26"/>
          <w:szCs w:val="26"/>
        </w:rPr>
        <w:t>.2. Наименование органа, предоставляющего муниципальную услугу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Предоставление муниципальной услуги осуществляется Админист</w:t>
      </w:r>
      <w:r>
        <w:rPr>
          <w:rFonts w:ascii="PT Astra Serif" w:eastAsia="Arial" w:hAnsi="PT Astra Serif" w:cs="Arial"/>
          <w:sz w:val="26"/>
          <w:szCs w:val="26"/>
        </w:rPr>
        <w:t>рацией.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lastRenderedPageBreak/>
        <w:t>Непосредственно предоставляет услугу специалист Администрации (далее-специалист).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</w:t>
      </w:r>
      <w:r>
        <w:rPr>
          <w:rFonts w:ascii="PT Astra Serif" w:eastAsia="Arial" w:hAnsi="PT Astra Serif" w:cs="Arial"/>
          <w:sz w:val="26"/>
          <w:szCs w:val="26"/>
        </w:rPr>
        <w:t xml:space="preserve">ниципальной услуги, выдачи результата муниципальной услуги может осуществляться «Многофункциональным центром предоставления государственных и муниципальных услуг в Тюменской области» (далее - МФЦ), в соответствии с заключенным соглашением о взаимодействии </w:t>
      </w:r>
      <w:r>
        <w:rPr>
          <w:rFonts w:ascii="PT Astra Serif" w:eastAsia="Arial" w:hAnsi="PT Astra Serif" w:cs="Arial"/>
          <w:sz w:val="26"/>
          <w:szCs w:val="26"/>
        </w:rPr>
        <w:t>между Администрацией и МФЦ.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widowControl w:val="0"/>
        <w:spacing w:after="0" w:line="240" w:lineRule="auto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>2.3. Описание результата предоставления муниципальной услуги</w:t>
      </w:r>
    </w:p>
    <w:p w:rsidR="000B2F7E" w:rsidRDefault="00CB7CA5">
      <w:pPr>
        <w:widowControl w:val="0"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Результаты предоставления муниципальной услуги: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а) при приватизации жилого помещения: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уведомление, содержащее предложение заключить договор  приватизации;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 об отказе в приватизации жилого помещения;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б) при внесении изменений в договор приватизации: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уведомление, содержащее предложение заключить соглашение о внесении изменений в договор приватизации;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 об отказе во внесении изменений в дог</w:t>
      </w:r>
      <w:r>
        <w:rPr>
          <w:rFonts w:ascii="PT Astra Serif" w:eastAsia="Arial" w:hAnsi="PT Astra Serif" w:cs="Arial"/>
          <w:sz w:val="26"/>
          <w:szCs w:val="26"/>
        </w:rPr>
        <w:t>овор приватизации;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в) при расторжении договора приватизации: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уведомление, содержащее предложение заключить соглашение о расторжении договора приватизации;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 об отказе в расторжении договора приватизации;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г) при передаче в муниципальную собственно</w:t>
      </w:r>
      <w:r>
        <w:rPr>
          <w:rFonts w:ascii="PT Astra Serif" w:eastAsia="Arial" w:hAnsi="PT Astra Serif" w:cs="Arial"/>
          <w:sz w:val="26"/>
          <w:szCs w:val="26"/>
        </w:rPr>
        <w:t>сть ранее приватизированного жилого помещения: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уведомление, содержащее предложение заключить договор безвозмездной передачи;</w:t>
      </w:r>
    </w:p>
    <w:p w:rsidR="000B2F7E" w:rsidRDefault="00CB7CA5">
      <w:pPr>
        <w:widowControl w:val="0"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          уведомление об отказе в заключении договора безвозмездной передачи.</w:t>
      </w:r>
    </w:p>
    <w:p w:rsidR="000B2F7E" w:rsidRDefault="000B2F7E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2.4. Срок предоставления муниципальной услуги, в том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</w:t>
      </w:r>
      <w:r>
        <w:rPr>
          <w:rFonts w:ascii="PT Astra Serif" w:eastAsia="Arial" w:hAnsi="PT Astra Serif" w:cs="Arial"/>
          <w:b/>
          <w:bCs/>
          <w:sz w:val="26"/>
          <w:szCs w:val="26"/>
        </w:rPr>
        <w:t>ии или Тюменской области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Срок предоставления муниципальной услуги со дня регистрации заявления о предоставлении муниципальной услуги в Администрации в соответствии с подразделом 2.13 Регламента до дня регистрации результата предоставления муниципальной усл</w:t>
      </w:r>
      <w:r>
        <w:rPr>
          <w:rFonts w:ascii="PT Astra Serif" w:eastAsia="Arial" w:hAnsi="PT Astra Serif" w:cs="Arial"/>
          <w:sz w:val="26"/>
          <w:szCs w:val="26"/>
        </w:rPr>
        <w:t>уги в Администрации составляет: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а) при приватизации жилого помещения - 35 рабочих дней, но не более двух месяцев;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б) при внесении изменений в договор приватизации - 5 рабочих дней;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в) при расторжении договора приватизации - 22 рабочих дня;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г) при передаче </w:t>
      </w:r>
      <w:r>
        <w:rPr>
          <w:rFonts w:ascii="PT Astra Serif" w:eastAsia="Arial" w:hAnsi="PT Astra Serif" w:cs="Arial"/>
          <w:sz w:val="26"/>
          <w:szCs w:val="26"/>
        </w:rPr>
        <w:t>в муниципальную собственность ранее приватизированного жилого помещения - 35 рабочих дней.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0B2F7E" w:rsidRDefault="00CB7CA5">
      <w:pPr>
        <w:pStyle w:val="Textbody"/>
        <w:tabs>
          <w:tab w:val="left" w:pos="0"/>
        </w:tabs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Перечень нормативных правовых актов, регулирующих</w:t>
      </w:r>
      <w:r>
        <w:rPr>
          <w:rFonts w:ascii="PT Astra Serif" w:eastAsia="Arial" w:hAnsi="PT Astra Serif" w:cs="Arial"/>
          <w:sz w:val="26"/>
          <w:szCs w:val="26"/>
        </w:rPr>
        <w:t xml:space="preserve">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(</w:t>
      </w:r>
      <w:r>
        <w:rPr>
          <w:rFonts w:ascii="PT Astra Serif" w:eastAsia="Arial" w:hAnsi="PT Astra Serif" w:cs="Arial"/>
          <w:sz w:val="26"/>
          <w:szCs w:val="26"/>
          <w:lang w:val="en-US"/>
        </w:rPr>
        <w:t>www</w:t>
      </w:r>
      <w:r>
        <w:rPr>
          <w:rFonts w:ascii="PT Astra Serif" w:eastAsia="Arial" w:hAnsi="PT Astra Serif" w:cs="Arial"/>
          <w:sz w:val="26"/>
          <w:szCs w:val="26"/>
        </w:rPr>
        <w:t>.</w:t>
      </w:r>
      <w:r>
        <w:rPr>
          <w:rFonts w:ascii="PT Astra Serif" w:eastAsia="Arial" w:hAnsi="PT Astra Serif" w:cs="Arial"/>
          <w:sz w:val="26"/>
          <w:szCs w:val="26"/>
          <w:lang w:val="en-US"/>
        </w:rPr>
        <w:t>atmr</w:t>
      </w:r>
      <w:r>
        <w:rPr>
          <w:rFonts w:ascii="PT Astra Serif" w:eastAsia="Arial" w:hAnsi="PT Astra Serif" w:cs="Arial"/>
          <w:sz w:val="26"/>
          <w:szCs w:val="26"/>
        </w:rPr>
        <w:t>.</w:t>
      </w:r>
      <w:r>
        <w:rPr>
          <w:rFonts w:ascii="PT Astra Serif" w:eastAsia="Arial" w:hAnsi="PT Astra Serif" w:cs="Arial"/>
          <w:sz w:val="26"/>
          <w:szCs w:val="26"/>
          <w:lang w:val="en-US"/>
        </w:rPr>
        <w:t>ru</w:t>
      </w:r>
      <w:r>
        <w:rPr>
          <w:rFonts w:ascii="PT Astra Serif" w:eastAsia="Arial" w:hAnsi="PT Astra Serif" w:cs="Arial"/>
          <w:sz w:val="26"/>
          <w:szCs w:val="26"/>
        </w:rPr>
        <w:t>)</w:t>
      </w:r>
      <w:r>
        <w:rPr>
          <w:rFonts w:ascii="PT Astra Serif" w:eastAsia="Arial" w:hAnsi="PT Astra Serif" w:cs="Arial"/>
          <w:sz w:val="26"/>
          <w:szCs w:val="26"/>
          <w:vertAlign w:val="superscript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 xml:space="preserve">в разделе Успенское МО, </w:t>
      </w:r>
      <w:r>
        <w:rPr>
          <w:rFonts w:ascii="PT Astra Serif" w:eastAsia="Arial" w:hAnsi="PT Astra Serif" w:cs="Arial"/>
          <w:kern w:val="3"/>
          <w:sz w:val="26"/>
          <w:szCs w:val="26"/>
        </w:rPr>
        <w:t>в электронном региональном реестре</w:t>
      </w:r>
      <w:r>
        <w:rPr>
          <w:rFonts w:ascii="PT Astra Serif" w:eastAsia="Arial" w:hAnsi="PT Astra Serif" w:cs="Arial"/>
          <w:kern w:val="3"/>
          <w:sz w:val="26"/>
          <w:szCs w:val="26"/>
        </w:rPr>
        <w:t xml:space="preserve"> муниципальных услуг в соответствии с постановлением Правительства </w:t>
      </w:r>
      <w:r>
        <w:rPr>
          <w:rFonts w:ascii="PT Astra Serif" w:eastAsia="Arial" w:hAnsi="PT Astra Serif" w:cs="Arial"/>
          <w:kern w:val="3"/>
          <w:sz w:val="26"/>
          <w:szCs w:val="26"/>
        </w:rPr>
        <w:lastRenderedPageBreak/>
        <w:t xml:space="preserve">Тюменской области от </w:t>
      </w:r>
      <w:r>
        <w:rPr>
          <w:rFonts w:ascii="PT Astra Serif" w:eastAsia="Arial" w:hAnsi="PT Astra Serif" w:cs="Arial"/>
          <w:bCs/>
          <w:kern w:val="3"/>
          <w:sz w:val="24"/>
          <w:szCs w:val="24"/>
          <w:shd w:val="clear" w:color="auto" w:fill="FFFFFF"/>
        </w:rPr>
        <w:t xml:space="preserve">30.05.2011 № 173-п </w:t>
      </w:r>
      <w:r>
        <w:rPr>
          <w:rFonts w:ascii="PT Astra Serif" w:eastAsia="Arial" w:hAnsi="PT Astra Serif" w:cs="Arial"/>
          <w:bCs/>
          <w:kern w:val="3"/>
          <w:sz w:val="26"/>
          <w:szCs w:val="26"/>
          <w:shd w:val="clear" w:color="auto" w:fill="FFFFFF"/>
        </w:rPr>
        <w:t xml:space="preserve">«О порядке формирования и ведения  </w:t>
      </w:r>
      <w:r>
        <w:rPr>
          <w:rFonts w:ascii="PT Astra Serif" w:eastAsia="Arial" w:hAnsi="PT Astra Serif"/>
          <w:sz w:val="26"/>
          <w:szCs w:val="26"/>
        </w:rPr>
        <w:t>электронного регионального реестра</w:t>
      </w:r>
      <w:r>
        <w:rPr>
          <w:rFonts w:ascii="PT Astra Serif" w:eastAsia="Arial" w:hAnsi="PT Astra Serif" w:cs="Arial"/>
          <w:b/>
          <w:bCs/>
          <w:kern w:val="3"/>
          <w:sz w:val="26"/>
          <w:szCs w:val="26"/>
          <w:shd w:val="clear" w:color="auto" w:fill="FFFF00"/>
        </w:rPr>
        <w:t xml:space="preserve"> </w:t>
      </w:r>
      <w:r>
        <w:rPr>
          <w:rFonts w:ascii="PT Astra Serif" w:eastAsia="Arial" w:hAnsi="PT Astra Serif" w:cs="Arial"/>
          <w:bCs/>
          <w:kern w:val="3"/>
          <w:sz w:val="26"/>
          <w:szCs w:val="26"/>
          <w:shd w:val="clear" w:color="auto" w:fill="FFFFFF"/>
        </w:rPr>
        <w:t>государственных и муниципальных услуг (функций) Тюменской области»</w:t>
      </w:r>
      <w:r>
        <w:rPr>
          <w:rFonts w:ascii="PT Astra Serif" w:eastAsia="Arial" w:hAnsi="PT Astra Serif" w:cs="Arial"/>
          <w:kern w:val="3"/>
          <w:sz w:val="26"/>
          <w:szCs w:val="26"/>
          <w:shd w:val="clear" w:color="auto" w:fill="FFFFFF"/>
        </w:rPr>
        <w:t>,</w:t>
      </w:r>
      <w:r>
        <w:rPr>
          <w:rFonts w:ascii="PT Astra Serif" w:eastAsia="Arial" w:hAnsi="PT Astra Serif" w:cs="Arial"/>
          <w:kern w:val="3"/>
          <w:sz w:val="26"/>
          <w:szCs w:val="26"/>
        </w:rPr>
        <w:t xml:space="preserve"> </w:t>
      </w:r>
      <w:r>
        <w:rPr>
          <w:rFonts w:ascii="PT Astra Serif" w:eastAsia="Calibri" w:hAnsi="PT Astra Serif" w:cs="Arial"/>
          <w:kern w:val="3"/>
          <w:sz w:val="26"/>
          <w:szCs w:val="26"/>
          <w:lang w:eastAsia="en-US"/>
        </w:rPr>
        <w:t xml:space="preserve">в </w:t>
      </w:r>
      <w:r>
        <w:rPr>
          <w:rFonts w:ascii="PT Astra Serif" w:eastAsia="Calibri" w:hAnsi="PT Astra Serif" w:cs="Arial"/>
          <w:kern w:val="3"/>
          <w:sz w:val="26"/>
          <w:szCs w:val="26"/>
          <w:lang w:eastAsia="en-US"/>
        </w:rPr>
        <w:t>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PT Astra Serif" w:eastAsia="Arial" w:hAnsi="PT Astra Serif" w:cs="Arial"/>
          <w:kern w:val="3"/>
          <w:sz w:val="26"/>
          <w:szCs w:val="26"/>
        </w:rPr>
        <w:t>.</w:t>
      </w:r>
    </w:p>
    <w:p w:rsidR="000B2F7E" w:rsidRDefault="000B2F7E">
      <w:pPr>
        <w:pStyle w:val="a5"/>
        <w:tabs>
          <w:tab w:val="left" w:pos="0"/>
        </w:tabs>
        <w:spacing w:before="0" w:after="0"/>
        <w:ind w:right="38" w:firstLine="709"/>
        <w:jc w:val="both"/>
        <w:rPr>
          <w:rFonts w:ascii="PT Astra Serif" w:eastAsia="Arial" w:hAnsi="PT Astra Serif" w:cs="Arial"/>
          <w:sz w:val="26"/>
          <w:szCs w:val="26"/>
          <w:lang w:val="ru-RU"/>
        </w:rPr>
      </w:pPr>
    </w:p>
    <w:p w:rsidR="000B2F7E" w:rsidRDefault="00CB7CA5">
      <w:pPr>
        <w:pStyle w:val="Standard"/>
        <w:suppressAutoHyphens/>
        <w:spacing w:after="0" w:line="240" w:lineRule="auto"/>
        <w:jc w:val="both"/>
      </w:pPr>
      <w:r>
        <w:rPr>
          <w:rFonts w:ascii="PT Astra Serif" w:hAnsi="PT Astra Serif" w:cs="Arial"/>
          <w:b/>
          <w:bCs/>
          <w:sz w:val="26"/>
          <w:szCs w:val="26"/>
        </w:rPr>
        <w:tab/>
        <w:t>2.6. Исчерпывающий перечень документов, необходимых в соответствии с нормативными правовыми актами для предоставления муниципальной у</w:t>
      </w:r>
      <w:r>
        <w:rPr>
          <w:rFonts w:ascii="PT Astra Serif" w:hAnsi="PT Astra Serif" w:cs="Arial"/>
          <w:b/>
          <w:bCs/>
          <w:sz w:val="26"/>
          <w:szCs w:val="26"/>
        </w:rPr>
        <w:t>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B2F7E" w:rsidRDefault="00CB7CA5">
      <w:pPr>
        <w:pStyle w:val="af0"/>
        <w:suppressAutoHyphens/>
        <w:spacing w:before="0"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определенных феде</w:t>
      </w:r>
      <w:r>
        <w:rPr>
          <w:rFonts w:ascii="PT Astra Serif" w:eastAsia="Arial" w:hAnsi="PT Astra Serif" w:cs="Arial"/>
          <w:sz w:val="26"/>
          <w:szCs w:val="26"/>
        </w:rPr>
        <w:t>ральными законами и иными нормативными правовыми актами (далее - документы) и направляемых по выбору заявителя (представителя заявителя) в Администрацию на бумажном носителе посредством почтового отправления, в  электронной форме посредством интернет-сайта</w:t>
      </w:r>
      <w:r>
        <w:rPr>
          <w:rFonts w:ascii="PT Astra Serif" w:eastAsia="Arial" w:hAnsi="PT Astra Serif" w:cs="Arial"/>
          <w:sz w:val="26"/>
          <w:szCs w:val="26"/>
        </w:rPr>
        <w:t xml:space="preserve"> «Портал услуг Тюменской области» (www.uslugi.admtyumen.ru) (далее - Региональный портал),</w:t>
      </w:r>
      <w:r>
        <w:rPr>
          <w:rStyle w:val="afe"/>
          <w:rFonts w:ascii="PT Astra Serif" w:eastAsia="Arial" w:hAnsi="PT Astra Serif" w:cs="Arial"/>
          <w:b/>
          <w:bCs/>
          <w:sz w:val="26"/>
          <w:szCs w:val="26"/>
          <w:vertAlign w:val="baseline"/>
        </w:rPr>
        <w:t xml:space="preserve"> </w:t>
      </w:r>
      <w:r>
        <w:rPr>
          <w:rStyle w:val="afe"/>
          <w:rFonts w:ascii="PT Astra Serif" w:eastAsia="Arial" w:hAnsi="PT Astra Serif" w:cs="Arial"/>
          <w:sz w:val="26"/>
          <w:szCs w:val="26"/>
          <w:vertAlign w:val="baseline"/>
        </w:rPr>
        <w:t xml:space="preserve">федеральной государственной информационной системы «Единый портал государственных и муниципальных услуг (функций)» (www.gosuslugi.ru) (далее - Единый портал) </w:t>
      </w:r>
      <w:r>
        <w:rPr>
          <w:rFonts w:ascii="PT Astra Serif" w:eastAsia="Arial" w:hAnsi="PT Astra Serif" w:cs="Arial"/>
          <w:sz w:val="26"/>
          <w:szCs w:val="26"/>
        </w:rPr>
        <w:t>либо пр</w:t>
      </w:r>
      <w:r>
        <w:rPr>
          <w:rFonts w:ascii="PT Astra Serif" w:eastAsia="Arial" w:hAnsi="PT Astra Serif" w:cs="Arial"/>
          <w:sz w:val="26"/>
          <w:szCs w:val="26"/>
        </w:rPr>
        <w:t>едоставляемых на бумажном носителе посредством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>личного обращения в МФЦ :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2.6.1. Для предоставления муниципальной услуги в части приватизации жилого помещения: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1) заявление по  форме, указанной в приложении № 1 к Регламенту (далее - заявление), на бумажном</w:t>
      </w:r>
      <w:r>
        <w:rPr>
          <w:rFonts w:ascii="PT Astra Serif" w:eastAsia="Arial" w:hAnsi="PT Astra Serif" w:cs="Arial"/>
          <w:sz w:val="26"/>
          <w:szCs w:val="26"/>
        </w:rPr>
        <w:t xml:space="preserve"> носителе - при личном обращении в МФЦ или путем почтового отправления в Администрацию; по форме, размещенной на Едином портале, Региональном портале услуг  в форме электронного документа, - </w:t>
      </w:r>
      <w:r>
        <w:rPr>
          <w:rFonts w:ascii="PT Astra Serif" w:eastAsia="Arial" w:hAnsi="PT Astra Serif" w:cs="Arial"/>
          <w:spacing w:val="-6"/>
          <w:sz w:val="26"/>
          <w:szCs w:val="26"/>
        </w:rPr>
        <w:t>при обращении за предоставлением</w:t>
      </w:r>
      <w:r>
        <w:rPr>
          <w:rFonts w:ascii="PT Astra Serif" w:eastAsia="Arial" w:hAnsi="PT Astra Serif" w:cs="Arial"/>
          <w:sz w:val="26"/>
          <w:szCs w:val="26"/>
        </w:rPr>
        <w:t xml:space="preserve"> муниципальной услуги в форме эле</w:t>
      </w:r>
      <w:r>
        <w:rPr>
          <w:rFonts w:ascii="PT Astra Serif" w:eastAsia="Arial" w:hAnsi="PT Astra Serif" w:cs="Arial"/>
          <w:sz w:val="26"/>
          <w:szCs w:val="26"/>
        </w:rPr>
        <w:t>ктронного документа;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2) документ, удостоверяющий личность заявителя (представителя заявителя);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3) документ, подтверждающий полномочия представителя заявителя;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4) документ о праве пользования жилым помещением (один из указанных):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- ордер на жилое помеще</w:t>
      </w:r>
      <w:r>
        <w:rPr>
          <w:rFonts w:ascii="PT Astra Serif" w:eastAsia="Arial" w:hAnsi="PT Astra Serif" w:cs="Arial"/>
          <w:sz w:val="26"/>
          <w:szCs w:val="26"/>
        </w:rPr>
        <w:t>ние либо корешок ордера, выданные в установленном порядке (за исключением корешков ордеров, выданных Администрацией или подведомственными организациями);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- выписка из решения (копия решения) администрации предприятия (организации) о предоставлении служебн</w:t>
      </w:r>
      <w:r>
        <w:rPr>
          <w:rFonts w:ascii="PT Astra Serif" w:eastAsia="Arial" w:hAnsi="PT Astra Serif" w:cs="Arial"/>
          <w:sz w:val="26"/>
          <w:szCs w:val="26"/>
        </w:rPr>
        <w:t>ого помещения заявителю (члену семьи заявителя) либо договор найма служебного жилого помещения, заключенный с заявителем (членом семьи заявителя), - в случае приватизации служебного помещения, в отношении которого выдан служебный ордер на жилое помещение п</w:t>
      </w:r>
      <w:r>
        <w:rPr>
          <w:rFonts w:ascii="PT Astra Serif" w:eastAsia="Arial" w:hAnsi="PT Astra Serif" w:cs="Arial"/>
          <w:sz w:val="26"/>
          <w:szCs w:val="26"/>
        </w:rPr>
        <w:t>редприятию (организации);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- договор социального найма жилого помещений (за исключением договоров социального найма, заключенных с Администрацией или подведомственными организациями);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- решение суда с отметкой о вступлении  в законную силу о признании пра</w:t>
      </w:r>
      <w:r>
        <w:rPr>
          <w:rFonts w:ascii="PT Astra Serif" w:eastAsia="Arial" w:hAnsi="PT Astra Serif" w:cs="Arial"/>
          <w:sz w:val="26"/>
          <w:szCs w:val="26"/>
        </w:rPr>
        <w:t>ва пользования жилым помещением на условиях социального найма;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5) документы (сведения из них), подтверждающие  регистрацию по месту жительства с 11.07.1991 либо с момента наступления совершеннолетия (если совершеннолетие наступило после 11.07.1991), (за и</w:t>
      </w:r>
      <w:r>
        <w:rPr>
          <w:rFonts w:ascii="PT Astra Serif" w:eastAsia="Arial" w:hAnsi="PT Astra Serif" w:cs="Arial"/>
          <w:sz w:val="26"/>
          <w:szCs w:val="26"/>
        </w:rPr>
        <w:t>сключением документов, подтверждающих регистрацию по месту жительства на территории Тюменской области, кроме Ханты-Мансийского автономного округа - Югры и Ямало-Ненецкого автономного округа (для граждан, изменивших место жительства после 11.07.1991) в отно</w:t>
      </w:r>
      <w:r>
        <w:rPr>
          <w:rFonts w:ascii="PT Astra Serif" w:eastAsia="Arial" w:hAnsi="PT Astra Serif" w:cs="Arial"/>
          <w:sz w:val="26"/>
          <w:szCs w:val="26"/>
        </w:rPr>
        <w:t>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lastRenderedPageBreak/>
        <w:tab/>
        <w:t xml:space="preserve">6 документы, подтверждающие изменение имен, фамилий, отчеств (в </w:t>
      </w:r>
      <w:r>
        <w:rPr>
          <w:rFonts w:ascii="PT Astra Serif" w:eastAsia="Arial" w:hAnsi="PT Astra Serif" w:cs="Arial"/>
          <w:sz w:val="26"/>
          <w:szCs w:val="26"/>
        </w:rPr>
        <w:t>части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7) документы, подтверждающие согласие на приватизацию жилого</w:t>
      </w:r>
      <w:r>
        <w:rPr>
          <w:rFonts w:ascii="PT Astra Serif" w:eastAsia="Arial" w:hAnsi="PT Astra Serif" w:cs="Arial"/>
          <w:sz w:val="26"/>
          <w:szCs w:val="26"/>
        </w:rPr>
        <w:t xml:space="preserve"> помещения лиц, имеющих право на приватизацию данного жилого помещения или письменный отказ от приватизации жилого помещения указанных лиц (</w:t>
      </w:r>
      <w:r>
        <w:rPr>
          <w:rFonts w:ascii="PT Astra Serif" w:hAnsi="PT Astra Serif" w:cs="Arial"/>
          <w:sz w:val="26"/>
          <w:szCs w:val="26"/>
        </w:rPr>
        <w:t xml:space="preserve">представление отдельного документа не требуется, в случае </w:t>
      </w:r>
      <w:r>
        <w:rPr>
          <w:rFonts w:ascii="PT Astra Serif" w:eastAsia="Arial" w:hAnsi="PT Astra Serif" w:cs="Arial"/>
          <w:sz w:val="26"/>
          <w:szCs w:val="26"/>
        </w:rPr>
        <w:t>проставления соответствующей отметки о согласии либо отказ</w:t>
      </w:r>
      <w:r>
        <w:rPr>
          <w:rFonts w:ascii="PT Astra Serif" w:eastAsia="Arial" w:hAnsi="PT Astra Serif" w:cs="Arial"/>
          <w:sz w:val="26"/>
          <w:szCs w:val="26"/>
        </w:rPr>
        <w:t>е и подписи лица в заявлении об оказании услуги);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8) 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</w:t>
      </w:r>
      <w:r>
        <w:rPr>
          <w:rFonts w:ascii="PT Astra Serif" w:eastAsia="Arial" w:hAnsi="PT Astra Serif" w:cs="Arial"/>
          <w:sz w:val="26"/>
          <w:szCs w:val="26"/>
        </w:rPr>
        <w:t xml:space="preserve">ации либо на отказ от приватизации жилого помещения </w:t>
      </w:r>
      <w:r>
        <w:rPr>
          <w:rFonts w:ascii="PT Astra Serif" w:hAnsi="PT Astra Serif"/>
          <w:sz w:val="26"/>
          <w:szCs w:val="26"/>
        </w:rPr>
        <w:t>(не требуется в случае приобретения дееспособности в полном объеме заявителем, не достигшим восемнадцатилетнего возраста)</w:t>
      </w:r>
      <w:r>
        <w:rPr>
          <w:rFonts w:ascii="PT Astra Serif" w:eastAsia="Arial" w:hAnsi="PT Astra Serif" w:cs="Arial"/>
          <w:sz w:val="26"/>
          <w:szCs w:val="26"/>
        </w:rPr>
        <w:t>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 xml:space="preserve">9) документы, представляемые при невозможности подтвердить регистрацию по месту </w:t>
      </w:r>
      <w:r>
        <w:rPr>
          <w:rFonts w:ascii="PT Astra Serif" w:eastAsia="Arial" w:hAnsi="PT Astra Serif" w:cs="Arial"/>
          <w:sz w:val="26"/>
          <w:szCs w:val="26"/>
        </w:rPr>
        <w:t>жительства в определенный период времени (могут быть предоставлены такие документы как: справка об отбытии наказания в местах лишения свободы, справка о прохождении военной службы, военный билет, решение суда с отметкой о вступлении в законную силу об уста</w:t>
      </w:r>
      <w:r>
        <w:rPr>
          <w:rFonts w:ascii="PT Astra Serif" w:eastAsia="Arial" w:hAnsi="PT Astra Serif" w:cs="Arial"/>
          <w:sz w:val="26"/>
          <w:szCs w:val="26"/>
        </w:rPr>
        <w:t>новлении факта проживания);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10 ) документ, подтверждающий приобретение дееспособности в полном объеме заявителем, не достигшим восемнадцатилетнего возраста, в части свидетельства о государственной регистрации брака, выданного компетентными органами иностр</w:t>
      </w:r>
      <w:r>
        <w:rPr>
          <w:rFonts w:ascii="PT Astra Serif" w:eastAsia="Arial" w:hAnsi="PT Astra Serif" w:cs="Arial"/>
          <w:sz w:val="26"/>
          <w:szCs w:val="26"/>
        </w:rPr>
        <w:t>анного государства, и его нотариально удостоверенный перевод на русский язык, копии решения суда с отметкой о вступлении в силу о приобретении несовершеннолетним от 16 до 18 лет дееспособности в полном объеме (при наличии соответствующих обстоятельств);</w:t>
      </w:r>
    </w:p>
    <w:p w:rsidR="000B2F7E" w:rsidRDefault="00CB7CA5">
      <w:pPr>
        <w:pStyle w:val="Standard"/>
        <w:suppressAutoHyphens/>
        <w:spacing w:after="0" w:line="240" w:lineRule="auto"/>
        <w:jc w:val="both"/>
      </w:pPr>
      <w:r>
        <w:rPr>
          <w:rFonts w:ascii="PT Astra Serif" w:hAnsi="PT Astra Serif" w:cs="Arial"/>
          <w:sz w:val="26"/>
          <w:szCs w:val="26"/>
        </w:rPr>
        <w:tab/>
        <w:t>1</w:t>
      </w:r>
      <w:r>
        <w:rPr>
          <w:rFonts w:ascii="PT Astra Serif" w:hAnsi="PT Astra Serif" w:cs="Arial"/>
          <w:sz w:val="26"/>
          <w:szCs w:val="26"/>
        </w:rPr>
        <w:t>1 ) документы о зарегистрированных правах на недвижимое имущество после 11.07.1991 либо с момента наступления совершеннолетия (если совершеннолетие наступило после 11.07.1991) (подтверждающие неучастие заявителя (изъявившего желание на участие в приватизац</w:t>
      </w:r>
      <w:r>
        <w:rPr>
          <w:rFonts w:ascii="PT Astra Serif" w:hAnsi="PT Astra Serif" w:cs="Arial"/>
          <w:sz w:val="26"/>
          <w:szCs w:val="26"/>
        </w:rPr>
        <w:t>ии жилого помещения) в приватизации жилых помещений и (или) участие лица, имеющего право пользования жилым помещением на условиях социального найма, но реализовавшего право на приватизацию жилого помещения в соответствии с требованиями законодательства о п</w:t>
      </w:r>
      <w:r>
        <w:rPr>
          <w:rFonts w:ascii="PT Astra Serif" w:hAnsi="PT Astra Serif" w:cs="Arial"/>
          <w:sz w:val="26"/>
          <w:szCs w:val="26"/>
        </w:rPr>
        <w:t>риватизации жилищного фонда)</w:t>
      </w:r>
      <w:r>
        <w:rPr>
          <w:rFonts w:ascii="PT Astra Serif" w:eastAsia="Arial" w:hAnsi="PT Astra Serif" w:cs="Arial"/>
          <w:sz w:val="26"/>
          <w:szCs w:val="26"/>
        </w:rPr>
        <w:t>(за исключением документов, находящихся в распоряжении Государственного бюджетного учреждения Тюменской области «Центр кадастровой оценки и хранения учетно-технической документации» (далее - ГБУ ТО «Центр кадастровой оценки и хр</w:t>
      </w:r>
      <w:r>
        <w:rPr>
          <w:rFonts w:ascii="PT Astra Serif" w:eastAsia="Arial" w:hAnsi="PT Astra Serif" w:cs="Arial"/>
          <w:sz w:val="26"/>
          <w:szCs w:val="26"/>
        </w:rPr>
        <w:t>анения учетно-технической документации»), а также документов в отношении жилых помещений права на которые зарегистрированы в Едином государственном реестре недвижимости.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2.6.2. Для предоставления муниципальной услуги в части внесения изменений в договор пр</w:t>
      </w:r>
      <w:r>
        <w:rPr>
          <w:rFonts w:ascii="PT Astra Serif" w:eastAsia="Arial" w:hAnsi="PT Astra Serif" w:cs="Arial"/>
          <w:sz w:val="26"/>
          <w:szCs w:val="26"/>
        </w:rPr>
        <w:t>иватизации:</w:t>
      </w:r>
    </w:p>
    <w:p w:rsidR="000B2F7E" w:rsidRDefault="00CB7CA5">
      <w:pPr>
        <w:pStyle w:val="Standard"/>
        <w:suppressAutoHyphens/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1) заявление по форме, указанной в приложении № 2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портале услуг (</w:t>
      </w:r>
      <w:r>
        <w:rPr>
          <w:rFonts w:ascii="PT Astra Serif" w:eastAsia="Arial" w:hAnsi="PT Astra Serif" w:cs="Arial"/>
          <w:sz w:val="26"/>
          <w:szCs w:val="26"/>
          <w:u w:val="single"/>
        </w:rPr>
        <w:t>http://</w:t>
      </w:r>
      <w:r>
        <w:rPr>
          <w:rFonts w:ascii="PT Astra Serif" w:eastAsia="Arial" w:hAnsi="PT Astra Serif" w:cs="Arial"/>
          <w:sz w:val="26"/>
          <w:szCs w:val="26"/>
          <w:u w:val="single"/>
        </w:rPr>
        <w:t xml:space="preserve">uslugi.admtyumen.ru/) </w:t>
      </w:r>
      <w:r>
        <w:rPr>
          <w:rFonts w:ascii="PT Astra Serif" w:eastAsia="Arial" w:hAnsi="PT Astra Serif" w:cs="Arial"/>
          <w:sz w:val="26"/>
          <w:szCs w:val="26"/>
        </w:rPr>
        <w:t>в форме эл</w:t>
      </w:r>
      <w:r>
        <w:rPr>
          <w:rFonts w:ascii="PT Astra Serif" w:eastAsia="Arial" w:hAnsi="PT Astra Serif" w:cs="Arial"/>
          <w:spacing w:val="-4"/>
          <w:sz w:val="26"/>
          <w:szCs w:val="26"/>
        </w:rPr>
        <w:t>ектронного документа, - при обращении за предоставлением</w:t>
      </w:r>
      <w:r>
        <w:rPr>
          <w:rFonts w:ascii="PT Astra Serif" w:eastAsia="Arial" w:hAnsi="PT Astra Serif" w:cs="Arial"/>
          <w:sz w:val="26"/>
          <w:szCs w:val="26"/>
        </w:rPr>
        <w:t xml:space="preserve"> муниципальной услуги в электронной форме с использованием Регионального портала;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2) документ удостоверяющий личность заявителя (представителя заявителя);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3) документ</w:t>
      </w:r>
      <w:r>
        <w:rPr>
          <w:rFonts w:ascii="PT Astra Serif" w:eastAsia="Arial" w:hAnsi="PT Astra Serif" w:cs="Arial"/>
          <w:sz w:val="26"/>
          <w:szCs w:val="26"/>
        </w:rPr>
        <w:t>, подтверждающий полномочия представителя заявителя;</w:t>
      </w:r>
    </w:p>
    <w:p w:rsidR="000B2F7E" w:rsidRDefault="00CB7CA5">
      <w:pPr>
        <w:pStyle w:val="ConsPlusNormal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4) документы, подтверждающие обстоятельства для внесения изменений в договор приватизации: технические ошибки (опечатки) в адресе жилого помещения, фамилии, имени, отчестве гражданина (свидетельства о р</w:t>
      </w:r>
      <w:r>
        <w:rPr>
          <w:rFonts w:ascii="PT Astra Serif" w:eastAsia="Arial" w:hAnsi="PT Astra Serif" w:cs="Arial"/>
          <w:sz w:val="26"/>
          <w:szCs w:val="26"/>
        </w:rPr>
        <w:t xml:space="preserve">егистрации актов гражданского состояния </w:t>
      </w:r>
      <w:r>
        <w:rPr>
          <w:rFonts w:ascii="PT Astra Serif" w:eastAsia="Arial" w:hAnsi="PT Astra Serif" w:cs="Arial"/>
          <w:sz w:val="26"/>
          <w:szCs w:val="26"/>
        </w:rPr>
        <w:lastRenderedPageBreak/>
        <w:t>представляются в случае, если они выданы органами иностранного государства, также предоставляется их нотариально удостоверенный перевод на русский язык);</w:t>
      </w:r>
    </w:p>
    <w:p w:rsidR="000B2F7E" w:rsidRDefault="00CB7CA5">
      <w:pPr>
        <w:pStyle w:val="ConsPlusNormal"/>
        <w:ind w:firstLine="283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 xml:space="preserve">5) согласия, выраженные в письменной форме, граждан, </w:t>
      </w:r>
      <w:r>
        <w:rPr>
          <w:rFonts w:ascii="PT Astra Serif" w:eastAsia="Arial" w:hAnsi="PT Astra Serif" w:cs="Arial"/>
          <w:sz w:val="26"/>
          <w:szCs w:val="26"/>
        </w:rPr>
        <w:t>указанных в договоре приватизации, на внесение изменений в договор приватизации (</w:t>
      </w:r>
      <w:r>
        <w:rPr>
          <w:rFonts w:ascii="PT Astra Serif" w:hAnsi="PT Astra Serif" w:cs="Arial"/>
          <w:sz w:val="26"/>
          <w:szCs w:val="26"/>
        </w:rPr>
        <w:t xml:space="preserve">представление отдельного документа не требуется, в случае </w:t>
      </w:r>
      <w:r>
        <w:rPr>
          <w:rFonts w:ascii="PT Astra Serif" w:eastAsia="Arial" w:hAnsi="PT Astra Serif" w:cs="Arial"/>
          <w:sz w:val="26"/>
          <w:szCs w:val="26"/>
        </w:rPr>
        <w:t>проставления соответствующей отметки и подписи лица в заявлении об оказании услуги);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hAnsi="PT Astra Serif"/>
          <w:sz w:val="26"/>
          <w:szCs w:val="26"/>
        </w:rPr>
        <w:t>6) </w:t>
      </w:r>
      <w:r>
        <w:rPr>
          <w:rFonts w:ascii="PT Astra Serif" w:eastAsia="Arial" w:hAnsi="PT Astra Serif" w:cs="Arial"/>
          <w:sz w:val="26"/>
          <w:szCs w:val="26"/>
        </w:rPr>
        <w:t>документ, подтверждающий прио</w:t>
      </w:r>
      <w:r>
        <w:rPr>
          <w:rFonts w:ascii="PT Astra Serif" w:eastAsia="Arial" w:hAnsi="PT Astra Serif" w:cs="Arial"/>
          <w:sz w:val="26"/>
          <w:szCs w:val="26"/>
        </w:rPr>
        <w:t>бретение дееспособности в полном объеме заявителем, не достигшим восемнадцатилетнего возраста, в части свидетельства о государственной регистрации брака, выданного компетентными органами иностранного государства, и его нотариально удостоверенный перевод на</w:t>
      </w:r>
      <w:r>
        <w:rPr>
          <w:rFonts w:ascii="PT Astra Serif" w:eastAsia="Arial" w:hAnsi="PT Astra Serif" w:cs="Arial"/>
          <w:sz w:val="26"/>
          <w:szCs w:val="26"/>
        </w:rPr>
        <w:t xml:space="preserve"> русский язык, копии решения суда о приобретение несовершеннолетним от 16 до 18 лет дееспособности в полном объеме (при наличии соответствующих обстоятельств).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2.6.3. Для предоставления муниципальной услуги в части расторжения  договора приватизации: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1) за</w:t>
      </w:r>
      <w:r>
        <w:rPr>
          <w:rFonts w:ascii="PT Astra Serif" w:eastAsia="Arial" w:hAnsi="PT Astra Serif" w:cs="Arial"/>
          <w:sz w:val="26"/>
          <w:szCs w:val="26"/>
        </w:rPr>
        <w:t>явление по  форме, указанной в приложении № 3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портале услуг (</w:t>
      </w:r>
      <w:r>
        <w:rPr>
          <w:rFonts w:ascii="PT Astra Serif" w:eastAsia="Arial" w:hAnsi="PT Astra Serif" w:cs="Arial"/>
          <w:sz w:val="26"/>
          <w:szCs w:val="26"/>
          <w:u w:val="single"/>
        </w:rPr>
        <w:t>http://uslugi.admtyumen.</w:t>
      </w:r>
      <w:r>
        <w:rPr>
          <w:rFonts w:ascii="PT Astra Serif" w:eastAsia="Arial" w:hAnsi="PT Astra Serif" w:cs="Arial"/>
          <w:sz w:val="26"/>
          <w:szCs w:val="26"/>
          <w:u w:val="single"/>
        </w:rPr>
        <w:t>ru/</w:t>
      </w:r>
      <w:r>
        <w:rPr>
          <w:rFonts w:ascii="PT Astra Serif" w:eastAsia="Arial" w:hAnsi="PT Astra Serif" w:cs="Arial"/>
          <w:sz w:val="26"/>
          <w:szCs w:val="26"/>
        </w:rPr>
        <w:t>) в форме электронного документа, - при обращении за предоставлением муниципальной услуги в электронной форме с использованием Регионального портала;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 документ, удостоверяющий личность заявителя (представителя заявителя);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3) документ, подтверждающий п</w:t>
      </w:r>
      <w:r>
        <w:rPr>
          <w:rFonts w:ascii="PT Astra Serif" w:eastAsia="Arial" w:hAnsi="PT Astra Serif" w:cs="Arial"/>
          <w:sz w:val="26"/>
          <w:szCs w:val="26"/>
        </w:rPr>
        <w:t>олномочия представителя заявителя;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4) согласия, выраженные в письменной форме, граждан, указанных в договоре приватизации, на расторжение договора приватизации (</w:t>
      </w:r>
      <w:r>
        <w:rPr>
          <w:rFonts w:ascii="PT Astra Serif" w:hAnsi="PT Astra Serif" w:cs="Arial"/>
          <w:sz w:val="26"/>
          <w:szCs w:val="26"/>
        </w:rPr>
        <w:t xml:space="preserve">представление отдельного документа не требуется, в случае </w:t>
      </w:r>
      <w:r>
        <w:rPr>
          <w:rFonts w:ascii="PT Astra Serif" w:eastAsia="Arial" w:hAnsi="PT Astra Serif" w:cs="Arial"/>
          <w:sz w:val="26"/>
          <w:szCs w:val="26"/>
        </w:rPr>
        <w:t xml:space="preserve">проставления соответствующей отметки </w:t>
      </w:r>
      <w:r>
        <w:rPr>
          <w:rFonts w:ascii="PT Astra Serif" w:eastAsia="Arial" w:hAnsi="PT Astra Serif" w:cs="Arial"/>
          <w:sz w:val="26"/>
          <w:szCs w:val="26"/>
        </w:rPr>
        <w:t>и подписи лица в заявлении об оказании услуги);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5) 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государства, и их н</w:t>
      </w:r>
      <w:r>
        <w:rPr>
          <w:rFonts w:ascii="PT Astra Serif" w:hAnsi="PT Astra Serif" w:cs="Arial"/>
          <w:sz w:val="26"/>
          <w:szCs w:val="26"/>
        </w:rPr>
        <w:t>отариально удостоверенный перевод на русский язык) в случае</w:t>
      </w:r>
      <w:r>
        <w:rPr>
          <w:rFonts w:ascii="PT Astra Serif" w:eastAsia="Arial" w:hAnsi="PT Astra Serif" w:cs="Arial"/>
          <w:sz w:val="26"/>
          <w:szCs w:val="26"/>
        </w:rPr>
        <w:t xml:space="preserve"> отличия указанных личных данных заявителя от данных, содержащихся в документах);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6) документ, подтверждающий приобретение дееспособности в полном объеме заявителем, не достигшим восемнадцатилетнег</w:t>
      </w:r>
      <w:r>
        <w:rPr>
          <w:rFonts w:ascii="PT Astra Serif" w:eastAsia="Arial" w:hAnsi="PT Astra Serif" w:cs="Arial"/>
          <w:sz w:val="26"/>
          <w:szCs w:val="26"/>
        </w:rPr>
        <w:t>о возраста, в части свидетельства о государственной регистрации брака, выданного компетентными органами иностранного государства, и его нотариально удостоверенный перевод на русский язык, копии решения суда о приобретение несовершеннолетним от 16 до 18 лет</w:t>
      </w:r>
      <w:r>
        <w:rPr>
          <w:rFonts w:ascii="PT Astra Serif" w:eastAsia="Arial" w:hAnsi="PT Astra Serif" w:cs="Arial"/>
          <w:sz w:val="26"/>
          <w:szCs w:val="26"/>
        </w:rPr>
        <w:t xml:space="preserve"> дееспособности в полном объеме (при наличии соответствующих обстоятельств).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2.6.4. Для предоставления муниципальной услуги в части передачи в муниципальную собственность ранее приватизированного жилого помещения: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1) заявление по  форме, указанной в прилож</w:t>
      </w:r>
      <w:r>
        <w:rPr>
          <w:rFonts w:ascii="PT Astra Serif" w:eastAsia="Arial" w:hAnsi="PT Astra Serif" w:cs="Arial"/>
          <w:sz w:val="26"/>
          <w:szCs w:val="26"/>
        </w:rPr>
        <w:t>ении № 4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портале услуг (</w:t>
      </w:r>
      <w:r>
        <w:rPr>
          <w:rFonts w:ascii="PT Astra Serif" w:eastAsia="Arial" w:hAnsi="PT Astra Serif" w:cs="Arial"/>
          <w:sz w:val="26"/>
          <w:szCs w:val="26"/>
          <w:u w:val="single"/>
        </w:rPr>
        <w:t>http://uslugi.admtyumen.ru/</w:t>
      </w:r>
      <w:r>
        <w:rPr>
          <w:rFonts w:ascii="PT Astra Serif" w:eastAsia="Arial" w:hAnsi="PT Astra Serif" w:cs="Arial"/>
          <w:sz w:val="26"/>
          <w:szCs w:val="26"/>
        </w:rPr>
        <w:t>) в форме электронного документа, </w:t>
      </w:r>
      <w:r>
        <w:rPr>
          <w:rFonts w:ascii="PT Astra Serif" w:eastAsia="Arial" w:hAnsi="PT Astra Serif" w:cs="Arial"/>
          <w:sz w:val="26"/>
          <w:szCs w:val="26"/>
        </w:rPr>
        <w:t>- при обращении за предоставлением муниципальной услуги в электронной форме с использованием Регионального портала;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2) документ удостоверяющий личность заявителя (представителя заявителя);</w:t>
      </w:r>
    </w:p>
    <w:p w:rsidR="000B2F7E" w:rsidRDefault="00CB7CA5">
      <w:pPr>
        <w:spacing w:after="0" w:line="240" w:lineRule="auto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3) документ, подтверждающий полномочия представителя заявителя;</w:t>
      </w:r>
    </w:p>
    <w:p w:rsidR="000B2F7E" w:rsidRDefault="00CB7CA5">
      <w:pPr>
        <w:pStyle w:val="ConsPlusNormal"/>
        <w:ind w:right="57" w:firstLine="737"/>
        <w:jc w:val="both"/>
      </w:pPr>
      <w:r>
        <w:rPr>
          <w:rFonts w:ascii="PT Astra Serif" w:eastAsia="Arial" w:hAnsi="PT Astra Serif" w:cs="Arial"/>
          <w:sz w:val="26"/>
          <w:szCs w:val="26"/>
        </w:rPr>
        <w:t>4) согласия, выраженные в письменной форме, граждан, указанных в договоре приватизации, на передачу в муниципальную собственность ранее приватизированного жилого помещения (</w:t>
      </w:r>
      <w:r>
        <w:rPr>
          <w:rFonts w:ascii="PT Astra Serif" w:hAnsi="PT Astra Serif"/>
          <w:sz w:val="26"/>
          <w:szCs w:val="26"/>
        </w:rPr>
        <w:t>представление отдельного документа не требуется, в случае проставления соответствую</w:t>
      </w:r>
      <w:r>
        <w:rPr>
          <w:rFonts w:ascii="PT Astra Serif" w:hAnsi="PT Astra Serif"/>
          <w:sz w:val="26"/>
          <w:szCs w:val="26"/>
        </w:rPr>
        <w:t xml:space="preserve">щей отметки и подписи лица в заявлении об оказании </w:t>
      </w:r>
      <w:r>
        <w:rPr>
          <w:rFonts w:ascii="PT Astra Serif" w:hAnsi="PT Astra Serif"/>
          <w:sz w:val="26"/>
          <w:szCs w:val="26"/>
        </w:rPr>
        <w:lastRenderedPageBreak/>
        <w:t>услуги)</w:t>
      </w:r>
      <w:r>
        <w:rPr>
          <w:rFonts w:ascii="PT Astra Serif" w:eastAsia="Arial" w:hAnsi="PT Astra Serif" w:cs="Arial"/>
          <w:sz w:val="26"/>
          <w:szCs w:val="26"/>
        </w:rPr>
        <w:t>;</w:t>
      </w:r>
    </w:p>
    <w:p w:rsidR="000B2F7E" w:rsidRDefault="00CB7CA5">
      <w:pPr>
        <w:pStyle w:val="ConsPlusNormal"/>
        <w:ind w:right="57" w:firstLine="737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5) 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государ</w:t>
      </w:r>
      <w:r>
        <w:rPr>
          <w:rFonts w:ascii="PT Astra Serif" w:eastAsia="Arial" w:hAnsi="PT Astra Serif" w:cs="Arial"/>
          <w:sz w:val="26"/>
          <w:szCs w:val="26"/>
        </w:rPr>
        <w:t>ства, и их нотариально удостоверенный перевод на русский язык) в случае отличия указанных личных данных заявителя от данных, содержащихся в договоре о приватизации;</w:t>
      </w:r>
    </w:p>
    <w:p w:rsidR="000B2F7E" w:rsidRDefault="00CB7CA5">
      <w:pPr>
        <w:pStyle w:val="ConsPlusNormal"/>
        <w:ind w:right="57" w:firstLine="737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6) документ, подтверждающий приобретение дееспособности в полном объеме заявителем, не дост</w:t>
      </w:r>
      <w:r>
        <w:rPr>
          <w:rFonts w:ascii="PT Astra Serif" w:eastAsia="Arial" w:hAnsi="PT Astra Serif" w:cs="Arial"/>
          <w:sz w:val="26"/>
          <w:szCs w:val="26"/>
        </w:rPr>
        <w:t>игшим восемнадцатилетнего возраста (свидетельство о государственной регистрации брака, выданное компетентными органами иностранного государства, и его нотариально удостоверенный перевод на русский язык, копии решения суда с отметкой о вступлении в законную</w:t>
      </w:r>
      <w:r>
        <w:rPr>
          <w:rFonts w:ascii="PT Astra Serif" w:eastAsia="Arial" w:hAnsi="PT Astra Serif" w:cs="Arial"/>
          <w:sz w:val="26"/>
          <w:szCs w:val="26"/>
        </w:rPr>
        <w:t xml:space="preserve"> силу о приобретение несовершеннолетним от 16 до 18 лет дееспособности в полном объеме (при наличии соответствующих обстоятельств).</w:t>
      </w:r>
    </w:p>
    <w:p w:rsidR="000B2F7E" w:rsidRDefault="00CB7CA5">
      <w:pPr>
        <w:pStyle w:val="Standard"/>
        <w:suppressAutoHyphens/>
        <w:spacing w:after="0" w:line="240" w:lineRule="auto"/>
        <w:ind w:firstLine="567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2.6.5. При подаче заявления о предоставлении муниципальной услуги посредством личного приема предоставляется оригинал докуме</w:t>
      </w:r>
      <w:r>
        <w:rPr>
          <w:rFonts w:ascii="PT Astra Serif" w:eastAsia="Arial" w:hAnsi="PT Astra Serif" w:cs="Arial"/>
          <w:sz w:val="26"/>
          <w:szCs w:val="26"/>
        </w:rPr>
        <w:t>нта, удостоверяющего личность заявителя, который подлежит возврату заявителю после удостоверения его личности. В случае если заявление о предоставлении муниципальной услуги подается представителем заявителя посредством личного приема, предоставляются ориги</w:t>
      </w:r>
      <w:r>
        <w:rPr>
          <w:rFonts w:ascii="PT Astra Serif" w:eastAsia="Arial" w:hAnsi="PT Astra Serif" w:cs="Arial"/>
          <w:sz w:val="26"/>
          <w:szCs w:val="26"/>
        </w:rPr>
        <w:t>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о предоставлении муни</w:t>
      </w:r>
      <w:r>
        <w:rPr>
          <w:rFonts w:ascii="PT Astra Serif" w:eastAsia="Arial" w:hAnsi="PT Astra Serif" w:cs="Arial"/>
          <w:sz w:val="26"/>
          <w:szCs w:val="26"/>
        </w:rPr>
        <w:t xml:space="preserve">ципальной услуги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</w:t>
      </w:r>
      <w:r>
        <w:rPr>
          <w:rFonts w:ascii="PT Astra Serif" w:eastAsia="Arial" w:hAnsi="PT Astra Serif" w:cs="Arial"/>
          <w:sz w:val="26"/>
          <w:szCs w:val="26"/>
        </w:rPr>
        <w:t>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25.</w:t>
      </w:r>
      <w:r>
        <w:rPr>
          <w:rFonts w:ascii="PT Astra Serif" w:eastAsia="Arial" w:hAnsi="PT Astra Serif" w:cs="Arial"/>
          <w:sz w:val="26"/>
          <w:szCs w:val="26"/>
        </w:rPr>
        <w:t>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П</w:t>
      </w:r>
      <w:r>
        <w:rPr>
          <w:rFonts w:ascii="PT Astra Serif" w:eastAsia="Arial" w:hAnsi="PT Astra Serif" w:cs="Arial"/>
          <w:sz w:val="26"/>
          <w:szCs w:val="26"/>
        </w:rPr>
        <w:t>редоставление документа, подтверждающего личность представителя заявителя (если заявление подается представит</w:t>
      </w:r>
      <w:r>
        <w:rPr>
          <w:rFonts w:ascii="PT Astra Serif" w:eastAsia="Arial" w:hAnsi="PT Astra Serif" w:cs="Arial"/>
          <w:sz w:val="26"/>
          <w:szCs w:val="26"/>
        </w:rPr>
        <w:t>елем заявителя) не 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технологий,</w:t>
      </w:r>
      <w:r>
        <w:rPr>
          <w:rFonts w:ascii="PT Astra Serif" w:eastAsia="Arial" w:hAnsi="PT Astra Serif" w:cs="Arial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eastAsia="Arial" w:hAnsi="PT Astra Serif" w:cs="Arial"/>
          <w:sz w:val="26"/>
          <w:szCs w:val="26"/>
        </w:rPr>
        <w:t xml:space="preserve"> порядке, установленном действующим законодательством.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П</w:t>
      </w:r>
      <w:r>
        <w:rPr>
          <w:rFonts w:ascii="PT Astra Serif" w:eastAsia="Arial" w:hAnsi="PT Astra Serif" w:cs="Arial"/>
          <w:sz w:val="26"/>
          <w:szCs w:val="26"/>
        </w:rPr>
        <w:t>редоставление д</w:t>
      </w:r>
      <w:r>
        <w:rPr>
          <w:rFonts w:ascii="PT Astra Serif" w:eastAsia="Arial" w:hAnsi="PT Astra Serif" w:cs="Arial"/>
          <w:sz w:val="26"/>
          <w:szCs w:val="26"/>
        </w:rPr>
        <w:t>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законный представитель физического лица действует на основании свидетельства о рождении, выданного орг</w:t>
      </w:r>
      <w:r>
        <w:rPr>
          <w:rFonts w:ascii="PT Astra Serif" w:eastAsia="Arial" w:hAnsi="PT Astra Serif" w:cs="Arial"/>
          <w:sz w:val="26"/>
          <w:szCs w:val="26"/>
        </w:rPr>
        <w:t xml:space="preserve">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 При обращении посредством </w:t>
      </w:r>
      <w:r>
        <w:rPr>
          <w:rFonts w:ascii="PT Astra Serif" w:eastAsia="Arial" w:hAnsi="PT Astra Serif" w:cs="Arial"/>
          <w:sz w:val="26"/>
          <w:szCs w:val="26"/>
          <w:lang w:eastAsia="en-US"/>
        </w:rPr>
        <w:t>Единого портала</w:t>
      </w:r>
      <w:r>
        <w:rPr>
          <w:rFonts w:ascii="PT Astra Serif" w:eastAsia="Arial" w:hAnsi="PT Astra Serif" w:cs="Arial"/>
          <w:sz w:val="26"/>
          <w:szCs w:val="26"/>
        </w:rPr>
        <w:t xml:space="preserve">, Регионального портала, указанный </w:t>
      </w:r>
      <w:r>
        <w:rPr>
          <w:rFonts w:ascii="PT Astra Serif" w:eastAsia="Arial" w:hAnsi="PT Astra Serif" w:cs="Arial"/>
          <w:sz w:val="26"/>
          <w:szCs w:val="26"/>
        </w:rPr>
        <w:t>документ должен быть подписан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ab/>
        <w:t>2.6.6. В случае направления заявления и прилагаемых к нем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(далее - ЕСИА), заполняет форму указанного заявления с использованием интерактивной формы в электронном виде.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lastRenderedPageBreak/>
        <w:t xml:space="preserve">Сведения из документа, удостоверяющего личность заявителя, представителя заявителя формируются при подтверждении учетной записи в ЕСИА из состава </w:t>
      </w:r>
      <w:r>
        <w:rPr>
          <w:rFonts w:ascii="PT Astra Serif" w:hAnsi="PT Astra Serif" w:cs="Arial"/>
          <w:sz w:val="26"/>
          <w:szCs w:val="26"/>
        </w:rPr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B2F7E" w:rsidRDefault="00CB7CA5">
      <w:pPr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bCs/>
          <w:sz w:val="26"/>
          <w:szCs w:val="26"/>
          <w:lang w:eastAsia="ru-RU"/>
        </w:rPr>
        <w:t>При подаче заявления в форме электронного документа к нему прикрепляются либо заверенны</w:t>
      </w:r>
      <w:r>
        <w:rPr>
          <w:rFonts w:ascii="PT Astra Serif" w:eastAsia="Arial" w:hAnsi="PT Astra Serif" w:cs="Arial"/>
          <w:bCs/>
          <w:sz w:val="26"/>
          <w:szCs w:val="26"/>
          <w:lang w:eastAsia="ru-RU"/>
        </w:rPr>
        <w:t>е усиленной квалифицированной подписью выдавших их лиц (или нотариуса) электронные копии документов, либо электронные документы, заверенные усиленной квалифицированной электронной подписью выдавших их лиц (или нотариуса).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2.6.7. Документы, прилагаемые к за</w:t>
      </w:r>
      <w:r>
        <w:rPr>
          <w:rFonts w:ascii="PT Astra Serif" w:hAnsi="PT Astra Serif" w:cs="Arial"/>
          <w:sz w:val="26"/>
          <w:szCs w:val="26"/>
        </w:rPr>
        <w:t>явлению, представляемые в электронной форме, направляются в следующих форматах: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 doc, docx, odt - для документо</w:t>
      </w:r>
      <w:r>
        <w:rPr>
          <w:rFonts w:ascii="PT Astra Serif" w:hAnsi="PT Astra Serif"/>
          <w:sz w:val="26"/>
          <w:szCs w:val="26"/>
        </w:rPr>
        <w:t>в с текстовым содержанием, не включающим формулы;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в) </w:t>
      </w:r>
      <w:r>
        <w:rPr>
          <w:rFonts w:ascii="PT Astra Serif" w:hAnsi="PT Astra Serif"/>
          <w:sz w:val="26"/>
          <w:szCs w:val="26"/>
          <w:lang w:val="en-US"/>
        </w:rPr>
        <w:t>xls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  <w:lang w:val="en-US"/>
        </w:rPr>
        <w:t>xlsx</w:t>
      </w:r>
      <w:r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  <w:lang w:val="en-US"/>
        </w:rPr>
        <w:t>ods</w:t>
      </w:r>
      <w:r>
        <w:rPr>
          <w:rFonts w:ascii="PT Astra Serif" w:hAnsi="PT Astra Serif"/>
          <w:sz w:val="26"/>
          <w:szCs w:val="26"/>
        </w:rPr>
        <w:t xml:space="preserve"> - для документов, содержащих расчеты;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г) pdf, jpg, jpeg - для документов с текстовым содержанием, в том числе включающих формулы и (или) графические изображения, а также документов с графи</w:t>
      </w:r>
      <w:r>
        <w:rPr>
          <w:rFonts w:ascii="PT Astra Serif" w:hAnsi="PT Astra Serif"/>
          <w:sz w:val="26"/>
          <w:szCs w:val="26"/>
        </w:rPr>
        <w:t>ческим содержанием.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>
        <w:rPr>
          <w:rFonts w:ascii="PT Astra Serif" w:hAnsi="PT Astra Serif"/>
          <w:sz w:val="26"/>
          <w:szCs w:val="26"/>
        </w:rPr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</w:t>
      </w:r>
      <w:r>
        <w:rPr>
          <w:rFonts w:ascii="PT Astra Serif" w:hAnsi="PT Astra Serif"/>
          <w:sz w:val="26"/>
          <w:szCs w:val="26"/>
        </w:rPr>
        <w:t>и, углового штампа бланка), с использованием следующих режимов: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</w:t>
      </w:r>
      <w:r>
        <w:rPr>
          <w:rFonts w:ascii="PT Astra Serif" w:hAnsi="PT Astra Serif"/>
          <w:sz w:val="26"/>
          <w:szCs w:val="26"/>
        </w:rPr>
        <w:t xml:space="preserve"> изображения);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</w:t>
      </w:r>
      <w:r>
        <w:rPr>
          <w:rFonts w:ascii="PT Astra Serif" w:hAnsi="PT Astra Serif"/>
          <w:sz w:val="26"/>
          <w:szCs w:val="26"/>
        </w:rPr>
        <w:t>ую информацию.</w:t>
      </w:r>
    </w:p>
    <w:p w:rsidR="000B2F7E" w:rsidRDefault="00CB7CA5">
      <w:pPr>
        <w:pStyle w:val="Textbody"/>
        <w:suppressAutoHyphens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ab/>
        <w:t>Документы, подлежащие представлению в форматах xls, xlsx или ods,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 формируются в виде отдельного документа, представляемого в электронной форме.</w:t>
      </w:r>
    </w:p>
    <w:p w:rsidR="000B2F7E" w:rsidRDefault="000B2F7E">
      <w:pPr>
        <w:pStyle w:val="Standard"/>
        <w:suppressAutoHyphens/>
        <w:spacing w:after="0" w:line="240" w:lineRule="auto"/>
        <w:ind w:firstLine="567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57"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B2F7E" w:rsidRDefault="00CB7CA5">
      <w:pPr>
        <w:pStyle w:val="Standard"/>
        <w:suppressAutoHyphens/>
        <w:spacing w:after="0" w:line="240" w:lineRule="auto"/>
        <w:ind w:right="57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Документы, сведения (информация), которые могут быть представлены  заявителем (представителем </w:t>
      </w:r>
      <w:r>
        <w:rPr>
          <w:rFonts w:ascii="PT Astra Serif" w:eastAsia="Arial" w:hAnsi="PT Astra Serif" w:cs="Arial"/>
          <w:sz w:val="26"/>
          <w:szCs w:val="26"/>
        </w:rPr>
        <w:t>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0B2F7E" w:rsidRDefault="00CB7CA5">
      <w:pPr>
        <w:spacing w:after="0" w:line="240" w:lineRule="auto"/>
        <w:ind w:right="57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lastRenderedPageBreak/>
        <w:t>2.7.1. Для предоставления муниципальной услу</w:t>
      </w:r>
      <w:r>
        <w:rPr>
          <w:rFonts w:ascii="PT Astra Serif" w:eastAsia="Arial" w:hAnsi="PT Astra Serif" w:cs="Arial"/>
          <w:sz w:val="26"/>
          <w:szCs w:val="26"/>
        </w:rPr>
        <w:t>ги в части приватизации жилого помещения запрашиваются:</w:t>
      </w:r>
    </w:p>
    <w:p w:rsidR="000B2F7E" w:rsidRDefault="00CB7CA5">
      <w:pPr>
        <w:pStyle w:val="Standard"/>
        <w:suppressAutoHyphens/>
        <w:spacing w:after="0" w:line="240" w:lineRule="auto"/>
        <w:ind w:right="57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1) 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</w:t>
      </w:r>
      <w:r>
        <w:rPr>
          <w:rFonts w:ascii="PT Astra Serif" w:eastAsia="Arial" w:hAnsi="PT Astra Serif" w:cs="Arial"/>
          <w:sz w:val="26"/>
          <w:szCs w:val="26"/>
        </w:rPr>
        <w:t>ой Федерации);</w:t>
      </w:r>
    </w:p>
    <w:p w:rsidR="000B2F7E" w:rsidRDefault="00CB7CA5">
      <w:pPr>
        <w:pStyle w:val="ConsPlusNormal"/>
        <w:ind w:right="57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 сведения, подтверждающие регистрацию заявителя и членов его семьи по месту жительства (такие как: поквартирная карточка (домовая книга) на приватизируемое жилое помещение, имеющаяся в распоряжении Администрации или подведомственной органи</w:t>
      </w:r>
      <w:r>
        <w:rPr>
          <w:rFonts w:ascii="PT Astra Serif" w:eastAsia="Arial" w:hAnsi="PT Astra Serif" w:cs="Arial"/>
          <w:sz w:val="26"/>
          <w:szCs w:val="26"/>
        </w:rPr>
        <w:t>зации);</w:t>
      </w:r>
    </w:p>
    <w:p w:rsidR="000B2F7E" w:rsidRDefault="00CB7CA5">
      <w:pPr>
        <w:pStyle w:val="ConsPlusNormal"/>
        <w:ind w:right="57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3) 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</w:t>
      </w:r>
      <w:r>
        <w:rPr>
          <w:rFonts w:ascii="PT Astra Serif" w:eastAsia="Arial" w:hAnsi="PT Astra Serif" w:cs="Arial"/>
          <w:sz w:val="26"/>
          <w:szCs w:val="26"/>
        </w:rPr>
        <w:t>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несовершеннолетний;</w:t>
      </w:r>
    </w:p>
    <w:p w:rsidR="000B2F7E" w:rsidRDefault="00CB7CA5">
      <w:pPr>
        <w:pStyle w:val="ConsPlusNormal"/>
        <w:ind w:right="57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4) документы, подтверждающие регистрацию по месту жительства с 11.07.1991 либо с мо</w:t>
      </w:r>
      <w:r>
        <w:rPr>
          <w:rFonts w:ascii="PT Astra Serif" w:eastAsia="Arial" w:hAnsi="PT Astra Serif" w:cs="Arial"/>
          <w:sz w:val="26"/>
          <w:szCs w:val="26"/>
        </w:rPr>
        <w:t>мента наступления совершеннолетия, если совершеннолетие наступило после 11.07.1991, на территории Тюменской области, кроме Ханты-Мансийского автономного округа - Югры и Ямало-Ненецкого автономного округа, в отношении всех совершеннолетних граждан, участвую</w:t>
      </w:r>
      <w:r>
        <w:rPr>
          <w:rFonts w:ascii="PT Astra Serif" w:eastAsia="Arial" w:hAnsi="PT Astra Serif" w:cs="Arial"/>
          <w:sz w:val="26"/>
          <w:szCs w:val="26"/>
        </w:rPr>
        <w:t>щих в приватизации, в случае, если сведения о регистрации по  месту жительства не подтверждаются паспортом гражданина Российской Федерации;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5) документы о зарегистрированных правах на недвижимое имущество для граждан, менявших место жительства после 11.07.</w:t>
      </w:r>
      <w:r>
        <w:rPr>
          <w:rFonts w:ascii="PT Astra Serif" w:hAnsi="PT Astra Serif" w:cs="Arial"/>
          <w:sz w:val="26"/>
          <w:szCs w:val="26"/>
        </w:rPr>
        <w:t>1991 либо с момента наступления совершеннолетия, если совершеннолетие наступило после 11.07.1991 (подтверждающие участие либо неучастие заявителя в приватизации жилых помещений в населенных пунктах проживания после 11.07.1991):</w:t>
      </w:r>
    </w:p>
    <w:p w:rsidR="000B2F7E" w:rsidRDefault="00CB7CA5">
      <w:pPr>
        <w:pStyle w:val="ConsPlusNormal"/>
        <w:jc w:val="both"/>
      </w:pPr>
      <w:r>
        <w:rPr>
          <w:rFonts w:ascii="PT Astra Serif" w:hAnsi="PT Astra Serif" w:cs="Arial"/>
          <w:sz w:val="26"/>
          <w:szCs w:val="26"/>
        </w:rPr>
        <w:tab/>
        <w:t xml:space="preserve">- справка о наличии </w:t>
      </w:r>
      <w:r>
        <w:rPr>
          <w:rFonts w:ascii="PT Astra Serif" w:hAnsi="PT Astra Serif" w:cs="Arial"/>
          <w:sz w:val="26"/>
          <w:szCs w:val="26"/>
        </w:rPr>
        <w:t>(отсутствии) права собственности на объекты недвижимости со всех мест жительства гражданина в Российской Федерации, а также копия правоустанавливающего (правоудостоверяющего) документа, хранящегося в материалах инвентаризационного дела (в случае, если в сп</w:t>
      </w:r>
      <w:r>
        <w:rPr>
          <w:rFonts w:ascii="PT Astra Serif" w:hAnsi="PT Astra Serif" w:cs="Arial"/>
          <w:sz w:val="26"/>
          <w:szCs w:val="26"/>
        </w:rPr>
        <w:t>равке о наличии права собственности на объекты недвижимости не указан вид договора, являющегося основанием для возникновения права собственности), выданная ГБУ ТО «Центр кадастровой оценки и хранения учетно-технической документации»),</w:t>
      </w:r>
    </w:p>
    <w:p w:rsidR="000B2F7E" w:rsidRDefault="00CB7CA5">
      <w:pPr>
        <w:pStyle w:val="ConsPlus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ab/>
        <w:t>- выписка из Единого</w:t>
      </w:r>
      <w:r>
        <w:rPr>
          <w:rFonts w:ascii="PT Astra Serif" w:hAnsi="PT Astra Serif" w:cs="Arial"/>
          <w:sz w:val="26"/>
          <w:szCs w:val="26"/>
        </w:rPr>
        <w:t xml:space="preserve">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</w:t>
      </w:r>
      <w:r>
        <w:rPr>
          <w:rFonts w:ascii="PT Astra Serif" w:hAnsi="PT Astra Serif" w:cs="Arial"/>
          <w:sz w:val="26"/>
          <w:szCs w:val="26"/>
        </w:rPr>
        <w:t>нием для возникновения права собственности).</w:t>
      </w:r>
    </w:p>
    <w:p w:rsidR="000B2F7E" w:rsidRDefault="00CB7CA5">
      <w:pPr>
        <w:pStyle w:val="ConsPlusNormal"/>
        <w:ind w:right="57" w:firstLine="737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 случае смены фамилии, имени, отчества  справки должны быть представлены со всеми имеющимися изменениями;</w:t>
      </w:r>
    </w:p>
    <w:p w:rsidR="000B2F7E" w:rsidRDefault="00CB7CA5">
      <w:pPr>
        <w:pStyle w:val="ConsPlusNormal"/>
        <w:ind w:right="57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6) документы, подтверждающие изменение имен, фамилий, отчеств, в части свидетельств о государственной ре</w:t>
      </w:r>
      <w:r>
        <w:rPr>
          <w:rFonts w:ascii="PT Astra Serif" w:eastAsia="Arial" w:hAnsi="PT Astra Serif" w:cs="Arial"/>
          <w:sz w:val="26"/>
          <w:szCs w:val="26"/>
        </w:rPr>
        <w:t>гистрации актов гражданского состояния, выданных органами записи актов гражданского состояния;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7) документ о праве пользования жилым помещением (один из указанных): ордер на жилое помещение (корешок ордера), договор социального найма жилого помещения, выда</w:t>
      </w:r>
      <w:r>
        <w:rPr>
          <w:rFonts w:ascii="PT Astra Serif" w:eastAsia="Arial" w:hAnsi="PT Astra Serif" w:cs="Arial"/>
          <w:sz w:val="26"/>
          <w:szCs w:val="26"/>
        </w:rPr>
        <w:t>нные Администрацией или подведомственными организациями;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8) сведения Управления Министерства внутренних дел России о лицах зарегистрированных по месту пребывания или по месту жительства, а также состоящих на миграционном учете, совместно по одному адресу.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lastRenderedPageBreak/>
        <w:t>2.7.2. Для предоставления муниципальной услуги в части внесения изменений в договор приватизации: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1) 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</w:t>
      </w:r>
      <w:r>
        <w:rPr>
          <w:rFonts w:ascii="PT Astra Serif" w:eastAsia="Arial" w:hAnsi="PT Astra Serif" w:cs="Arial"/>
          <w:sz w:val="26"/>
          <w:szCs w:val="26"/>
        </w:rPr>
        <w:t>, органами опеки и попечительства Российской Федерации);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 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Ро</w:t>
      </w:r>
      <w:r>
        <w:rPr>
          <w:rFonts w:ascii="PT Astra Serif" w:eastAsia="Arial" w:hAnsi="PT Astra Serif" w:cs="Arial"/>
          <w:sz w:val="26"/>
          <w:szCs w:val="26"/>
        </w:rPr>
        <w:t>ссийской Федерации (при отличии указанных личных данных граждан, от данных, содержащихся в договоре приватизации).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2.7.3. Для предоставления муниципальной услуги в части расторжения  договора приватизации: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1) документ, подтверждающий полномочия представите</w:t>
      </w:r>
      <w:r>
        <w:rPr>
          <w:rFonts w:ascii="PT Astra Serif" w:eastAsia="Arial" w:hAnsi="PT Astra Serif" w:cs="Arial"/>
          <w:sz w:val="26"/>
          <w:szCs w:val="26"/>
        </w:rPr>
        <w:t>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 выписка из Единого государственного реестра недвижимости об основных характеристиках и з</w:t>
      </w:r>
      <w:r>
        <w:rPr>
          <w:rFonts w:ascii="PT Astra Serif" w:eastAsia="Arial" w:hAnsi="PT Astra Serif" w:cs="Arial"/>
          <w:sz w:val="26"/>
          <w:szCs w:val="26"/>
        </w:rPr>
        <w:t>арегистрированных правах на объект недвижимости, указанный в заявлении о расторжении договора приватизации;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3) предварительное разрешение органов опеки и попечительства Российской Федерации на расторжение договора приватизации, в который включены несоверше</w:t>
      </w:r>
      <w:r>
        <w:rPr>
          <w:rFonts w:ascii="PT Astra Serif" w:eastAsia="Arial" w:hAnsi="PT Astra Serif" w:cs="Arial"/>
          <w:sz w:val="26"/>
          <w:szCs w:val="26"/>
        </w:rPr>
        <w:t>ннолетнее лицо либо гражданин, признанный судом недееспособным;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4) 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</w:t>
      </w:r>
      <w:r>
        <w:rPr>
          <w:rFonts w:ascii="PT Astra Serif" w:eastAsia="Arial" w:hAnsi="PT Astra Serif" w:cs="Arial"/>
          <w:sz w:val="26"/>
          <w:szCs w:val="26"/>
        </w:rPr>
        <w:t>яния Российской Федерации (при отличии указанных личных данных граждан, от данных, содержащихся в договоре приватизации).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2.7.4. Для предоставления муниципальной услуги в части передачи в муниципальную собственность ранее приватизированного жилого помещени</w:t>
      </w:r>
      <w:r>
        <w:rPr>
          <w:rFonts w:ascii="PT Astra Serif" w:eastAsia="Arial" w:hAnsi="PT Astra Serif" w:cs="Arial"/>
          <w:sz w:val="26"/>
          <w:szCs w:val="26"/>
        </w:rPr>
        <w:t>я: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1) 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 сведения, подтверждающие регистраци</w:t>
      </w:r>
      <w:r>
        <w:rPr>
          <w:rFonts w:ascii="PT Astra Serif" w:eastAsia="Arial" w:hAnsi="PT Astra Serif" w:cs="Arial"/>
          <w:sz w:val="26"/>
          <w:szCs w:val="26"/>
        </w:rPr>
        <w:t>ю заявителя и членов его семьи по месту жительства (могут быть такие как, поквартирная карточка (домовая книга) на передаваемое жилое помещение, имеющаяся в распоряжении Администрации или подведомственной организации);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3) предварительное разрешение органов</w:t>
      </w:r>
      <w:r>
        <w:rPr>
          <w:rFonts w:ascii="PT Astra Serif" w:eastAsia="Arial" w:hAnsi="PT Astra Serif" w:cs="Arial"/>
          <w:sz w:val="26"/>
          <w:szCs w:val="26"/>
        </w:rPr>
        <w:t xml:space="preserve"> опеки и попечительства Российской Федерации на заключение договора безвозмездной передачи, в случае если собственником по договору приватизации является несовершеннолетнее лицо либо гражданин, признанный судом недееспособным;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4) документы, подтверждающие </w:t>
      </w:r>
      <w:r>
        <w:rPr>
          <w:rFonts w:ascii="PT Astra Serif" w:eastAsia="Arial" w:hAnsi="PT Astra Serif" w:cs="Arial"/>
          <w:sz w:val="26"/>
          <w:szCs w:val="26"/>
        </w:rPr>
        <w:t>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Российской Федерации,(при отличии указанных личных данных заявителя от данных, содержащи</w:t>
      </w:r>
      <w:r>
        <w:rPr>
          <w:rFonts w:ascii="PT Astra Serif" w:eastAsia="Arial" w:hAnsi="PT Astra Serif" w:cs="Arial"/>
          <w:sz w:val="26"/>
          <w:szCs w:val="26"/>
        </w:rPr>
        <w:t>хся в договоре приватизации);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5) выписка из Единого государственного реестра недвижимости об основных характеристиках и зарегистрированных правах на объект недвижимости, указанный в заявлении о передаче жилого помещения;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6) документ (сведения) </w:t>
      </w:r>
      <w:r>
        <w:rPr>
          <w:rFonts w:ascii="PT Astra Serif" w:eastAsia="Arial" w:hAnsi="PT Astra Serif" w:cs="Arial"/>
          <w:sz w:val="26"/>
          <w:szCs w:val="26"/>
        </w:rPr>
        <w:t>уполномоченного органа о принадлежности жилого помещения, указанного в заявлении о передаче жилого помещения (выписка из реестровой книги о праве собственности на объект капитального строительства, помещение (до 1998 года), либо копия правоустанавливающего</w:t>
      </w:r>
      <w:r>
        <w:rPr>
          <w:rFonts w:ascii="PT Astra Serif" w:eastAsia="Arial" w:hAnsi="PT Astra Serif" w:cs="Arial"/>
          <w:sz w:val="26"/>
          <w:szCs w:val="26"/>
        </w:rPr>
        <w:t xml:space="preserve"> (правоудостоверяющего) документа, хранящегося в материалах инвентаризационного дела, из  ГБУ ТО «Центр </w:t>
      </w:r>
      <w:r>
        <w:rPr>
          <w:rFonts w:ascii="PT Astra Serif" w:eastAsia="Arial" w:hAnsi="PT Astra Serif" w:cs="Arial"/>
          <w:sz w:val="26"/>
          <w:szCs w:val="26"/>
        </w:rPr>
        <w:lastRenderedPageBreak/>
        <w:t>кадастровой оценки и хранения учетно-технической документации» либо соответствующие сведения Администрации);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7) выписка из Единого государственного </w:t>
      </w:r>
      <w:r>
        <w:rPr>
          <w:rFonts w:ascii="PT Astra Serif" w:eastAsia="Arial" w:hAnsi="PT Astra Serif" w:cs="Arial"/>
          <w:sz w:val="26"/>
          <w:szCs w:val="26"/>
        </w:rPr>
        <w:t>реестра недвижимости о правах отдельного лица на имеющиеся (имевшиеся) у него объекты недвижимого имущества в отношении лиц, указанных в заявлении о передаче;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8) справка о наличии (отсутствии) права собственности на объекты недвижимости в отношении лиц, ук</w:t>
      </w:r>
      <w:r>
        <w:rPr>
          <w:rFonts w:ascii="PT Astra Serif" w:eastAsia="Arial" w:hAnsi="PT Astra Serif" w:cs="Arial"/>
          <w:sz w:val="26"/>
          <w:szCs w:val="26"/>
        </w:rPr>
        <w:t>азанных в заявлении о передаче (из ГБУ ТО «Центр кадастровой оценки и хранения учетно-технической документации»);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9) решение о признании жилого помещения непригодным для проживания, многоквартирного дома аварийным и подлежащим сносу или реконструкции (при </w:t>
      </w:r>
      <w:r>
        <w:rPr>
          <w:rFonts w:ascii="PT Astra Serif" w:eastAsia="Arial" w:hAnsi="PT Astra Serif" w:cs="Arial"/>
          <w:sz w:val="26"/>
          <w:szCs w:val="26"/>
        </w:rPr>
        <w:t>наличии такого решения);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10) справка об отсутствии (наличии) обременений в отношении жилого помещения (в случае если право собственности заявителя на жилое помещение зарегистрировано до введения в действие Федерального закона от 21.07.1997 № 122-ФЗ «О госу</w:t>
      </w:r>
      <w:r>
        <w:rPr>
          <w:rFonts w:ascii="PT Astra Serif" w:eastAsia="Arial" w:hAnsi="PT Astra Serif" w:cs="Arial"/>
          <w:sz w:val="26"/>
          <w:szCs w:val="26"/>
        </w:rPr>
        <w:t>дарственной регистрации права на недвижимое имущество и сделок с ним»).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/>
          <w:sz w:val="26"/>
          <w:szCs w:val="26"/>
        </w:rPr>
        <w:t>2.7.5. Во всех случаях, указанных в пунктах 2.7.1-2.7.4</w:t>
      </w:r>
      <w:r>
        <w:rPr>
          <w:rFonts w:ascii="PT Astra Serif" w:eastAsia="Arial" w:hAnsi="PT Astra Serif" w:cs="Arial"/>
          <w:sz w:val="26"/>
          <w:szCs w:val="26"/>
        </w:rPr>
        <w:t xml:space="preserve">  запрашиваются:</w:t>
      </w:r>
    </w:p>
    <w:p w:rsidR="000B2F7E" w:rsidRDefault="00CB7CA5">
      <w:pPr>
        <w:pStyle w:val="ConsPlusNormal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-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>сведения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>Управления Министерства внутренних дел России по Тюменской области о действительности (недействительн</w:t>
      </w:r>
      <w:r>
        <w:rPr>
          <w:rFonts w:ascii="PT Astra Serif" w:eastAsia="Arial" w:hAnsi="PT Astra Serif" w:cs="Arial"/>
          <w:sz w:val="26"/>
          <w:szCs w:val="26"/>
        </w:rPr>
        <w:t>ости) паспорта гражданина Российской Федерации, удостоверяющего личность заявителя (представителя заявителя);</w:t>
      </w:r>
    </w:p>
    <w:p w:rsidR="000B2F7E" w:rsidRDefault="00CB7CA5">
      <w:pPr>
        <w:pStyle w:val="Standard"/>
        <w:suppressAutoHyphens/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- сведения о государственной регистрации актов о рождении (в случае подачи заявления представителем заявителя, действующим на основании свидетельс</w:t>
      </w:r>
      <w:r>
        <w:rPr>
          <w:rFonts w:ascii="PT Astra Serif" w:eastAsia="Arial" w:hAnsi="PT Astra Serif" w:cs="Arial"/>
          <w:sz w:val="26"/>
          <w:szCs w:val="26"/>
        </w:rPr>
        <w:t>тва о рождении ребенка, выданного органами записи актов гражданского состояния Российской Федерации);</w:t>
      </w:r>
    </w:p>
    <w:p w:rsidR="000B2F7E" w:rsidRDefault="00CB7CA5">
      <w:pPr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>- сведения органов опеки и попечительства из приказа (постановления) об установлении опеки (попечительства) (в случае подачи заявления представителем заяв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0B2F7E" w:rsidRDefault="00CB7CA5">
      <w:pPr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>- решение органов опеки и попечительства Российской Федераци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и о приобретении несовершеннолетним в возрасте от 16 до 18 лет дееспособности в полном объеме, свидетельство о заключении брака, выданное органами, уполномоченными в соответствии с законодательством Российской Федерации на государственную регистрацию актов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 гражданского состояния (в случае приобретения несовершеннолетним заявителем дееспособности в полном объеме).</w:t>
      </w:r>
    </w:p>
    <w:p w:rsidR="000B2F7E" w:rsidRDefault="00CB7CA5">
      <w:pPr>
        <w:ind w:firstLine="709"/>
        <w:jc w:val="both"/>
      </w:pPr>
      <w:r>
        <w:rPr>
          <w:rFonts w:ascii="PT Astra Serif" w:eastAsia="Arial" w:hAnsi="PT Astra Serif"/>
          <w:sz w:val="26"/>
          <w:szCs w:val="26"/>
        </w:rPr>
        <w:t>Сведения, указанные в настоящем пункте, также могут быть запрошены из единого федерального информационного регистра, содержащего сведения о населе</w:t>
      </w:r>
      <w:r>
        <w:rPr>
          <w:rFonts w:ascii="PT Astra Serif" w:eastAsia="Arial" w:hAnsi="PT Astra Serif"/>
          <w:sz w:val="26"/>
          <w:szCs w:val="26"/>
        </w:rPr>
        <w:t>нии Российской Федерации, в порядке, предусмотренном постановлением Правительства Российской Федерации от 09.10.2021 № 1723 «</w:t>
      </w:r>
      <w:r>
        <w:rPr>
          <w:rFonts w:ascii="PT Astra Serif" w:hAnsi="PT Astra Serif"/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</w:t>
      </w:r>
      <w:r>
        <w:rPr>
          <w:rFonts w:ascii="PT Astra Serif" w:hAnsi="PT Astra Serif"/>
          <w:sz w:val="26"/>
          <w:szCs w:val="26"/>
        </w:rPr>
        <w:t>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rFonts w:ascii="PT Astra Serif" w:eastAsia="Arial" w:hAnsi="PT Astra Serif"/>
          <w:sz w:val="26"/>
          <w:szCs w:val="26"/>
        </w:rPr>
        <w:t>.</w:t>
      </w:r>
    </w:p>
    <w:p w:rsidR="000B2F7E" w:rsidRDefault="000B2F7E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2</w:t>
      </w:r>
      <w:r>
        <w:rPr>
          <w:rFonts w:ascii="PT Astra Serif" w:eastAsia="Arial" w:hAnsi="PT Astra Serif" w:cs="Arial"/>
          <w:b/>
          <w:bCs/>
          <w:sz w:val="26"/>
          <w:szCs w:val="26"/>
        </w:rPr>
        <w:t>.8. Исчерпывающий перечень оснований для отказа в приеме документов, необходимых для предоставления муниципальной услуги</w:t>
      </w:r>
    </w:p>
    <w:p w:rsidR="000B2F7E" w:rsidRDefault="00CB7CA5">
      <w:pPr>
        <w:pStyle w:val="ConsPlusNormal"/>
        <w:tabs>
          <w:tab w:val="left" w:pos="7256"/>
        </w:tabs>
        <w:ind w:firstLine="567"/>
        <w:jc w:val="both"/>
      </w:pPr>
      <w:r>
        <w:rPr>
          <w:rFonts w:ascii="PT Astra Serif" w:hAnsi="PT Astra Serif" w:cs="Arial"/>
          <w:sz w:val="26"/>
          <w:szCs w:val="26"/>
        </w:rPr>
        <w:t>Исчерпывающий перечень оснований для отказа в приеме документов, указанных в п</w:t>
      </w:r>
      <w:r>
        <w:rPr>
          <w:rFonts w:ascii="PT Astra Serif" w:hAnsi="PT Astra Serif" w:cs="Arial"/>
          <w:kern w:val="3"/>
          <w:sz w:val="26"/>
          <w:szCs w:val="26"/>
        </w:rPr>
        <w:t>одразделе</w:t>
      </w:r>
      <w:r>
        <w:rPr>
          <w:rFonts w:ascii="PT Astra Serif" w:hAnsi="PT Astra Serif" w:cs="Arial"/>
          <w:sz w:val="26"/>
          <w:szCs w:val="26"/>
        </w:rPr>
        <w:t xml:space="preserve"> 2.6 Регламента, в том числе представленных в эл</w:t>
      </w:r>
      <w:r>
        <w:rPr>
          <w:rFonts w:ascii="PT Astra Serif" w:hAnsi="PT Astra Serif" w:cs="Arial"/>
          <w:sz w:val="26"/>
          <w:szCs w:val="26"/>
        </w:rPr>
        <w:t>ектронной форме: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 представленные документы или сведения утратили силу на момент обращения за услугой (документ, </w:t>
      </w:r>
      <w:r>
        <w:rPr>
          <w:rFonts w:ascii="PT Astra Serif" w:hAnsi="PT Astra Serif"/>
          <w:sz w:val="26"/>
          <w:szCs w:val="26"/>
        </w:rPr>
        <w:t>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</w:t>
      </w:r>
      <w:r>
        <w:rPr>
          <w:rFonts w:ascii="PT Astra Serif" w:hAnsi="PT Astra Serif"/>
          <w:sz w:val="26"/>
          <w:szCs w:val="26"/>
        </w:rPr>
        <w:t>становленном законодательством Российской Федерации;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д) заявление, документы представлены в электронной форме с нарушением требований, установленных пунктом </w:t>
      </w:r>
      <w:r>
        <w:rPr>
          <w:rFonts w:ascii="PT Astra Serif" w:hAnsi="PT Astra Serif" w:cs="Arial"/>
          <w:sz w:val="26"/>
          <w:szCs w:val="26"/>
        </w:rPr>
        <w:t>2.6.7</w:t>
      </w:r>
      <w:r>
        <w:rPr>
          <w:rFonts w:ascii="PT Astra Serif" w:hAnsi="PT Astra Serif"/>
          <w:sz w:val="26"/>
          <w:szCs w:val="26"/>
        </w:rPr>
        <w:t xml:space="preserve"> Регламента;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е) неполное заполнение полей в форме заявления (недостоверное, неправильное);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ж) непредставление заявления, документов,</w:t>
      </w:r>
      <w:r>
        <w:rPr>
          <w:rFonts w:ascii="PT Astra Serif" w:eastAsia="Arial" w:hAnsi="PT Astra Serif" w:cs="Arial"/>
          <w:sz w:val="26"/>
          <w:szCs w:val="26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>подтверждающих полномочия представителя заявителя (в случаях если представление документа подтверждающего полномочия представителя является обязательным).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з) выявлено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</w:t>
      </w:r>
      <w:r>
        <w:rPr>
          <w:rFonts w:ascii="PT Astra Serif" w:eastAsia="Arial" w:hAnsi="PT Astra Serif" w:cs="Arial"/>
          <w:sz w:val="26"/>
          <w:szCs w:val="26"/>
        </w:rPr>
        <w:t xml:space="preserve">несоблюдение  условий признания действительности усиленной квалифицированной электронной </w:t>
      </w:r>
      <w:r>
        <w:rPr>
          <w:rFonts w:ascii="PT Astra Serif" w:eastAsia="Arial" w:hAnsi="PT Astra Serif" w:cs="Arial"/>
          <w:sz w:val="26"/>
          <w:szCs w:val="26"/>
        </w:rPr>
        <w:t xml:space="preserve">подписи, установленных </w:t>
      </w:r>
      <w:hyperlink r:id="rId9" w:history="1">
        <w:r>
          <w:rPr>
            <w:rFonts w:ascii="PT Astra Serif" w:eastAsia="Arial" w:hAnsi="PT Astra Serif" w:cs="Arial"/>
          </w:rPr>
          <w:t>статьей 11</w:t>
        </w:r>
      </w:hyperlink>
      <w:r>
        <w:rPr>
          <w:rFonts w:ascii="PT Astra Serif" w:eastAsia="Arial" w:hAnsi="PT Astra Serif" w:cs="Arial"/>
          <w:sz w:val="26"/>
          <w:szCs w:val="26"/>
        </w:rPr>
        <w:t xml:space="preserve"> Федерального закона от 06.04.2011 № 63-ФЗ «Об электронной </w:t>
      </w:r>
      <w:r>
        <w:rPr>
          <w:rFonts w:ascii="PT Astra Serif" w:eastAsia="Arial" w:hAnsi="PT Astra Serif" w:cs="Arial"/>
          <w:sz w:val="26"/>
          <w:szCs w:val="26"/>
        </w:rPr>
        <w:t>подписи» (далее - условия действительности электронной подписи)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, </w:t>
      </w:r>
      <w:r>
        <w:rPr>
          <w:rFonts w:ascii="PT Astra Serif" w:eastAsia="Arial" w:hAnsi="PT Astra Serif" w:cs="Arial"/>
          <w:sz w:val="26"/>
          <w:szCs w:val="26"/>
        </w:rPr>
        <w:t>в документах, представленных в электронной форме.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>2.9. Исчерпывающий перечень оснований для приостановления или отказа в предоставлении муниципальной услуги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2.9.1. Исчерпывающий перечень ос</w:t>
      </w:r>
      <w:r>
        <w:rPr>
          <w:rFonts w:ascii="PT Astra Serif" w:eastAsia="Arial" w:hAnsi="PT Astra Serif" w:cs="Arial"/>
          <w:sz w:val="26"/>
          <w:szCs w:val="26"/>
        </w:rPr>
        <w:t>нований для отказа в предоставлении муниципальной услуги в части приватизации жилого помещения: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а) непредставление заявителем (представителем заявителя) документов, указанных в  пункте 2.6.1 подраздела 2.6  Регламента, либо представление документов, по фор</w:t>
      </w:r>
      <w:r>
        <w:rPr>
          <w:rFonts w:ascii="PT Astra Serif" w:eastAsia="Arial" w:hAnsi="PT Astra Serif" w:cs="Arial"/>
          <w:sz w:val="26"/>
          <w:szCs w:val="26"/>
        </w:rPr>
        <w:t>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б) документы, представленные заявителем (представителем заявителя), полученные в рамках межведомственного информационного </w:t>
      </w:r>
      <w:r>
        <w:rPr>
          <w:rFonts w:ascii="PT Astra Serif" w:eastAsia="Arial" w:hAnsi="PT Astra Serif" w:cs="Arial"/>
          <w:sz w:val="26"/>
          <w:szCs w:val="26"/>
        </w:rPr>
        <w:t>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в) жилое помещение не подлежит приватизации в соответствии с требованиями действующего законодательства;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г) обращение заявителя (пре</w:t>
      </w:r>
      <w:r>
        <w:rPr>
          <w:rFonts w:ascii="PT Astra Serif" w:eastAsia="Arial" w:hAnsi="PT Astra Serif" w:cs="Arial"/>
          <w:sz w:val="26"/>
          <w:szCs w:val="26"/>
        </w:rPr>
        <w:t>дставителя заявителя)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помещения;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ab/>
        <w:t>д) документы, предоставленные представителем заявителя,</w:t>
      </w:r>
      <w:r>
        <w:rPr>
          <w:rFonts w:ascii="PT Astra Serif" w:hAnsi="PT Astra Serif" w:cs="Arial"/>
          <w:sz w:val="26"/>
          <w:szCs w:val="26"/>
        </w:rPr>
        <w:t xml:space="preserve"> или запрошенные в рамках межведомственного информационного взаимодействия, не подтверждают полномочия представителя заявителя;</w:t>
      </w:r>
    </w:p>
    <w:p w:rsidR="000B2F7E" w:rsidRDefault="00CB7CA5">
      <w:pPr>
        <w:pStyle w:val="Standard"/>
        <w:suppressAutoHyphens/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е) жилое помещение не является собственностью Успенского муниципального образования.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2.9.2. Исчерпывающий перечень оснований д</w:t>
      </w:r>
      <w:r>
        <w:rPr>
          <w:rFonts w:ascii="PT Astra Serif" w:eastAsia="Arial" w:hAnsi="PT Astra Serif" w:cs="Arial"/>
          <w:sz w:val="26"/>
          <w:szCs w:val="26"/>
        </w:rPr>
        <w:t>ля отказа в предоставлении муниципальной услуги в части внесения изменений в договор приватизации: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а) лицо, обратившееся с заявлением о внесении изменений в договор приватизации, не является лицом, с которым заключен договор приватизации;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lastRenderedPageBreak/>
        <w:t>б) непредставлен</w:t>
      </w:r>
      <w:r>
        <w:rPr>
          <w:rFonts w:ascii="PT Astra Serif" w:eastAsia="Arial" w:hAnsi="PT Astra Serif" w:cs="Arial"/>
          <w:sz w:val="26"/>
          <w:szCs w:val="26"/>
        </w:rPr>
        <w:t>ие заявителем (представителем заявителя) документов, указанных в пункте 2.6.2 подраздела 2.6 Регламента,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</w:t>
      </w:r>
      <w:r>
        <w:rPr>
          <w:rFonts w:ascii="PT Astra Serif" w:eastAsia="Arial" w:hAnsi="PT Astra Serif" w:cs="Arial"/>
          <w:sz w:val="26"/>
          <w:szCs w:val="26"/>
        </w:rPr>
        <w:t>гламентом;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в) основания для внесения изменений в договор приватизации не относятся к таким основаниям, как исправление допущенных технических ошибок в адресе жилого помещения, фамилии, имени, отчестве гражданина.</w:t>
      </w:r>
    </w:p>
    <w:p w:rsidR="000B2F7E" w:rsidRDefault="00CB7CA5">
      <w:pPr>
        <w:pStyle w:val="Standard"/>
        <w:suppressAutoHyphens/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д) документы, предоставленные представител</w:t>
      </w:r>
      <w:r>
        <w:rPr>
          <w:rFonts w:ascii="PT Astra Serif" w:eastAsia="Arial" w:hAnsi="PT Astra Serif" w:cs="Arial"/>
          <w:sz w:val="26"/>
          <w:szCs w:val="26"/>
        </w:rPr>
        <w:t xml:space="preserve">ем заявителя или </w:t>
      </w:r>
      <w:r>
        <w:rPr>
          <w:rFonts w:ascii="PT Astra Serif" w:eastAsia="Arial" w:hAnsi="PT Astra Serif" w:cs="Arial"/>
          <w:spacing w:val="-4"/>
          <w:sz w:val="26"/>
          <w:szCs w:val="26"/>
        </w:rPr>
        <w:t>запрошенные в рамках межведомственного информационного</w:t>
      </w:r>
      <w:r>
        <w:rPr>
          <w:rFonts w:ascii="PT Astra Serif" w:eastAsia="Arial" w:hAnsi="PT Astra Serif" w:cs="Arial"/>
          <w:sz w:val="26"/>
          <w:szCs w:val="26"/>
        </w:rPr>
        <w:t xml:space="preserve"> взаимодействия, не подтверждают полномочия представителя заявителя;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е) муниципальное образование ___ не является стороной договора приватизации.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2.9.3. Исчерпывающий перечень основани</w:t>
      </w:r>
      <w:r>
        <w:rPr>
          <w:rFonts w:ascii="PT Astra Serif" w:eastAsia="Arial" w:hAnsi="PT Astra Serif" w:cs="Arial"/>
          <w:sz w:val="26"/>
          <w:szCs w:val="26"/>
        </w:rPr>
        <w:t>й для отказа в предоставлении муниципальной услуги в части расторжения договора приватизации: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а) лицо, обратившееся с заявлением о расторжении договора приватизации, не является лицом, с которым заключен договор приватизации;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б) непредставление заявителем </w:t>
      </w:r>
      <w:r>
        <w:rPr>
          <w:rFonts w:ascii="PT Astra Serif" w:eastAsia="Arial" w:hAnsi="PT Astra Serif" w:cs="Arial"/>
          <w:sz w:val="26"/>
          <w:szCs w:val="26"/>
        </w:rPr>
        <w:t>(представителем заявителя) документов, указанных в  пункте 2.6.3 подраздела 2.6 Регламента, 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в</w:t>
      </w:r>
      <w:r>
        <w:rPr>
          <w:rFonts w:ascii="PT Astra Serif" w:eastAsia="Arial" w:hAnsi="PT Astra Serif" w:cs="Arial"/>
          <w:sz w:val="26"/>
          <w:szCs w:val="26"/>
        </w:rPr>
        <w:t>) внесение Федеральной службой государственной регистрации,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помещение;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 xml:space="preserve">д) документы, </w:t>
      </w:r>
      <w:r>
        <w:rPr>
          <w:rFonts w:ascii="PT Astra Serif" w:eastAsia="Arial" w:hAnsi="PT Astra Serif" w:cs="Arial"/>
          <w:sz w:val="26"/>
          <w:szCs w:val="26"/>
        </w:rPr>
        <w:t>предоставленные представителем заявителя или запрошенные в рамках межведомственного информационного взаимодействия, не подтверждают полномочия представителя заявителя;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е) муниципальное образование ___ не является стороной договора приватизации.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2.9.4. Исч</w:t>
      </w:r>
      <w:r>
        <w:rPr>
          <w:rFonts w:ascii="PT Astra Serif" w:eastAsia="Arial" w:hAnsi="PT Astra Serif" w:cs="Arial"/>
          <w:sz w:val="26"/>
          <w:szCs w:val="26"/>
        </w:rPr>
        <w:t>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помещения: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а) непредставление заявителем (представителем заявителя) документов, указанных в  пункт</w:t>
      </w:r>
      <w:r>
        <w:rPr>
          <w:rFonts w:ascii="PT Astra Serif" w:eastAsia="Arial" w:hAnsi="PT Astra Serif" w:cs="Arial"/>
          <w:sz w:val="26"/>
          <w:szCs w:val="26"/>
        </w:rPr>
        <w:t>е 2.6.4 подраздела 2.6  Регламента, либо предоставление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б) поступление ответа органа государственной власти, орга</w:t>
      </w:r>
      <w:r>
        <w:rPr>
          <w:rFonts w:ascii="PT Astra Serif" w:eastAsia="Arial" w:hAnsi="PT Astra Serif" w:cs="Arial"/>
          <w:sz w:val="26"/>
          <w:szCs w:val="26"/>
        </w:rPr>
        <w:t>на местного самоуправления, организации на межведомственный или внутриведомственный запрос, свидетельствующего об отсутствии документов (сведений из них), необходимых для предоставления муниципальной услуги, отсутствие указанных документов (сведений из них</w:t>
      </w:r>
      <w:r>
        <w:rPr>
          <w:rFonts w:ascii="PT Astra Serif" w:eastAsia="Arial" w:hAnsi="PT Astra Serif" w:cs="Arial"/>
          <w:sz w:val="26"/>
          <w:szCs w:val="26"/>
        </w:rPr>
        <w:t>) в распоряжении Администрации, если соответствующие документы не представлены заявителем (представителем заявителя) по собственной инициативе;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в) наличие в собственности заявителя иного жилого помещения (доли в праве общей собственности на иное жилое поме</w:t>
      </w:r>
      <w:r>
        <w:rPr>
          <w:rFonts w:ascii="PT Astra Serif" w:eastAsia="Arial" w:hAnsi="PT Astra Serif" w:cs="Arial"/>
          <w:sz w:val="26"/>
          <w:szCs w:val="26"/>
        </w:rPr>
        <w:t>щение);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г) отсутствие регистрации по месту жительства заявителя в жилом помещении, указанном в заявлении о передаче жилого помещения;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д) жилое помещение, указанное в заявлении о передаче жилого помещения, не являлось собственностью муниципального образован</w:t>
      </w:r>
      <w:r>
        <w:rPr>
          <w:rFonts w:ascii="PT Astra Serif" w:eastAsia="Arial" w:hAnsi="PT Astra Serif" w:cs="Arial"/>
          <w:sz w:val="26"/>
          <w:szCs w:val="26"/>
        </w:rPr>
        <w:t>ия _________;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е)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ж) жилое помещение, указанное в заявлении о предоставлении муницип</w:t>
      </w:r>
      <w:r>
        <w:rPr>
          <w:rFonts w:ascii="PT Astra Serif" w:eastAsia="Arial" w:hAnsi="PT Astra Serif" w:cs="Arial"/>
          <w:sz w:val="26"/>
          <w:szCs w:val="26"/>
        </w:rPr>
        <w:t xml:space="preserve">альной услуги, в установленном законом порядке признано непригодным для проживания или </w:t>
      </w:r>
      <w:r>
        <w:rPr>
          <w:rFonts w:ascii="PT Astra Serif" w:eastAsia="Arial" w:hAnsi="PT Astra Serif" w:cs="Arial"/>
          <w:sz w:val="26"/>
          <w:szCs w:val="26"/>
        </w:rPr>
        <w:lastRenderedPageBreak/>
        <w:t>располагается в многоквартирном доме, признанном аварийным и подлежащем сносу или реконструкции;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з) обращение заявителя (представителя заявителя), гражданина, являющегос</w:t>
      </w:r>
      <w:r>
        <w:rPr>
          <w:rFonts w:ascii="PT Astra Serif" w:eastAsia="Arial" w:hAnsi="PT Astra Serif" w:cs="Arial"/>
          <w:sz w:val="26"/>
          <w:szCs w:val="26"/>
        </w:rPr>
        <w:t>я одним из собственников ранее приватизированного помещения, с заявлением о прекращении процедуры передачи в муниципальную собственность ранее приватизированного жилого помещения;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и) лицо, обратившееся с заявлением о предоставлении муниципальной услуги, не</w:t>
      </w:r>
      <w:r>
        <w:rPr>
          <w:rFonts w:ascii="PT Astra Serif" w:eastAsia="Arial" w:hAnsi="PT Astra Serif" w:cs="Arial"/>
          <w:sz w:val="26"/>
          <w:szCs w:val="26"/>
        </w:rPr>
        <w:t xml:space="preserve"> является лицом, с которым заключен договор приватизации;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к) прекращение права собственности заявителя на жилое помещение, указанное в заявлении о предоставлении муниципальной услуги;</w:t>
      </w:r>
    </w:p>
    <w:p w:rsidR="000B2F7E" w:rsidRDefault="00CB7CA5">
      <w:pPr>
        <w:pStyle w:val="Standard"/>
        <w:suppressAutoHyphens/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 xml:space="preserve">л) документы, предоставленные представителем заявителя или запрошенные </w:t>
      </w:r>
      <w:r>
        <w:rPr>
          <w:rFonts w:ascii="PT Astra Serif" w:eastAsia="Arial" w:hAnsi="PT Astra Serif" w:cs="Arial"/>
          <w:sz w:val="26"/>
          <w:szCs w:val="26"/>
        </w:rPr>
        <w:t>в рамках межведомственного информационного взаимодействия, не подтверждают полномочия представителя заявителя.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2.9.5. Отказ в предоставлении муниципальной услуги должен содержать конкретные основания из установленных в пунктах 2.9.1- 2.9.4 Регламента, а та</w:t>
      </w:r>
      <w:r>
        <w:rPr>
          <w:rFonts w:ascii="PT Astra Serif" w:eastAsia="Arial" w:hAnsi="PT Astra Serif" w:cs="Arial"/>
          <w:sz w:val="26"/>
          <w:szCs w:val="26"/>
        </w:rPr>
        <w:t>кже положения заявления или документов, в отношении которых выявлены такие основания.</w:t>
      </w:r>
    </w:p>
    <w:p w:rsidR="000B2F7E" w:rsidRDefault="00CB7CA5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  2.9.6.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</w:t>
      </w:r>
      <w:r>
        <w:rPr>
          <w:rFonts w:ascii="PT Astra Serif" w:eastAsia="Arial" w:hAnsi="PT Astra Serif" w:cs="Arial"/>
          <w:sz w:val="26"/>
          <w:szCs w:val="26"/>
        </w:rPr>
        <w:t>нта, в Администрацию не может являться основанием для отказа в предоставлении заявителю  (представителю заявителя) муниципальной услуги.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2.9.7. Основания для приостановления предоставления муниципальной услуги отсутствуют.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>2.10. Перечень услуг, которые я</w:t>
      </w:r>
      <w:r>
        <w:rPr>
          <w:rFonts w:ascii="PT Astra Serif" w:eastAsia="Arial" w:hAnsi="PT Astra Serif" w:cs="Arial"/>
          <w:b/>
          <w:bCs/>
          <w:sz w:val="26"/>
          <w:szCs w:val="26"/>
        </w:rPr>
        <w:t>вляются необходимыми и обязательными для предоставления муниципальной услуги, 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Необходимые и обязате</w:t>
      </w:r>
      <w:r>
        <w:rPr>
          <w:rFonts w:ascii="PT Astra Serif" w:eastAsia="Arial" w:hAnsi="PT Astra Serif" w:cs="Arial"/>
          <w:sz w:val="26"/>
          <w:szCs w:val="26"/>
        </w:rPr>
        <w:t>льные услуги отсутствуют. Плата за услуги, которые являются необходимыми и обязательными, не устанавливается по причине отсутствия данных услуг.</w:t>
      </w:r>
    </w:p>
    <w:p w:rsidR="000B2F7E" w:rsidRDefault="000B2F7E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57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 xml:space="preserve">2.11. Способы, размер и основания взимания государственной </w:t>
      </w:r>
      <w:r>
        <w:rPr>
          <w:rFonts w:ascii="PT Astra Serif" w:eastAsia="Arial" w:hAnsi="PT Astra Serif" w:cs="Arial"/>
          <w:b/>
          <w:bCs/>
          <w:spacing w:val="-4"/>
          <w:sz w:val="26"/>
          <w:szCs w:val="26"/>
        </w:rPr>
        <w:t>пошлины или иной платы, взимаемой за предоставлени</w:t>
      </w:r>
      <w:r>
        <w:rPr>
          <w:rFonts w:ascii="PT Astra Serif" w:eastAsia="Arial" w:hAnsi="PT Astra Serif" w:cs="Arial"/>
          <w:b/>
          <w:bCs/>
          <w:spacing w:val="-4"/>
          <w:sz w:val="26"/>
          <w:szCs w:val="26"/>
        </w:rPr>
        <w:t>е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муниципальной услуги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B2F7E" w:rsidRDefault="000B2F7E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57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ab/>
        <w:t xml:space="preserve">2.12. Максимальный срок ожидания в очереди при подаче заявления о предоставлении муниципальной услуги, услуги,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hAnsi="PT Astra Serif" w:cs="Arial"/>
          <w:sz w:val="26"/>
          <w:szCs w:val="26"/>
        </w:rPr>
        <w:t>Время ожидания в очереди при подаче заявления и документов, необходимых для  предоставления</w:t>
      </w:r>
      <w:r>
        <w:rPr>
          <w:rFonts w:ascii="PT Astra Serif" w:eastAsia="Arial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 xml:space="preserve">муниципальной услуги, а также </w:t>
      </w:r>
      <w:r>
        <w:rPr>
          <w:rFonts w:ascii="PT Astra Serif" w:hAnsi="PT Astra Serif" w:cs="Arial"/>
          <w:sz w:val="26"/>
          <w:szCs w:val="26"/>
        </w:rPr>
        <w:t>при получении результата муниципальной услуги  не должно превышать 15 минут.</w:t>
      </w:r>
    </w:p>
    <w:p w:rsidR="000B2F7E" w:rsidRDefault="000B2F7E">
      <w:pPr>
        <w:spacing w:after="0" w:line="240" w:lineRule="auto"/>
        <w:ind w:right="38" w:firstLine="709"/>
        <w:jc w:val="both"/>
        <w:rPr>
          <w:rFonts w:ascii="PT Astra Serif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Регистрация заявл</w:t>
      </w:r>
      <w:r>
        <w:rPr>
          <w:rFonts w:ascii="PT Astra Serif" w:eastAsia="Arial" w:hAnsi="PT Astra Serif" w:cs="Arial"/>
          <w:sz w:val="26"/>
          <w:szCs w:val="26"/>
        </w:rPr>
        <w:t>ения о предоставлении муниципальной услуги при личном обращении заявителя (представителя заявителя) в МФЦ  не должна превышать 15 минут.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При поступлении заявления в Администрацию из МФЦ, посредством почтового отправления, </w:t>
      </w:r>
      <w:r>
        <w:rPr>
          <w:rFonts w:ascii="PT Astra Serif" w:eastAsia="Arial" w:hAnsi="PT Astra Serif" w:cs="Arial"/>
          <w:lang w:eastAsia="ru-RU"/>
        </w:rPr>
        <w:t xml:space="preserve">в электронной форме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в рабочие дни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в пределах графика работы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lastRenderedPageBreak/>
        <w:t>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B2F7E" w:rsidRDefault="000B2F7E">
      <w:pPr>
        <w:pStyle w:val="ConsPlusNormal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2.14. Требования к помещениям, в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2F7E" w:rsidRDefault="00CB7CA5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PT Astra Serif" w:eastAsia="Arial" w:hAnsi="PT Astra Serif" w:cs="Arial"/>
          <w:sz w:val="26"/>
          <w:szCs w:val="26"/>
        </w:rPr>
        <w:t>Требования к помещениям МФЦ, в которых предоставляется муниципальная у</w:t>
      </w:r>
      <w:r>
        <w:rPr>
          <w:rFonts w:ascii="PT Astra Serif" w:eastAsia="Arial" w:hAnsi="PT Astra Serif" w:cs="Arial"/>
          <w:sz w:val="26"/>
          <w:szCs w:val="26"/>
        </w:rPr>
        <w:t xml:space="preserve">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</w:t>
      </w:r>
      <w:r>
        <w:rPr>
          <w:rFonts w:ascii="PT Astra Serif" w:eastAsia="Arial" w:hAnsi="PT Astra Serif" w:cs="Arial"/>
          <w:sz w:val="26"/>
          <w:szCs w:val="26"/>
        </w:rPr>
        <w:t>предоставления государственных и муниципальных услуг, утвержденными Постановлением Правительства РФ от 22.12.2012 № 1376.</w:t>
      </w:r>
    </w:p>
    <w:p w:rsidR="000B2F7E" w:rsidRDefault="000B2F7E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0B2F7E" w:rsidRDefault="00CB7CA5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2.15.1. Показателями доступности муниципальной услуги являются:</w:t>
      </w:r>
    </w:p>
    <w:p w:rsidR="000B2F7E" w:rsidRDefault="00CB7CA5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наличие </w:t>
      </w:r>
      <w:r>
        <w:rPr>
          <w:rFonts w:ascii="PT Astra Serif" w:eastAsia="Arial" w:hAnsi="PT Astra Serif" w:cs="Arial"/>
          <w:sz w:val="26"/>
          <w:szCs w:val="26"/>
        </w:rPr>
        <w:t>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B2F7E" w:rsidRDefault="00CB7CA5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наличие помещен</w:t>
      </w:r>
      <w:r>
        <w:rPr>
          <w:rFonts w:ascii="PT Astra Serif" w:eastAsia="Arial" w:hAnsi="PT Astra Serif" w:cs="Arial"/>
          <w:sz w:val="26"/>
          <w:szCs w:val="26"/>
        </w:rPr>
        <w:t>ий, оборудования и оснащения, отвечающих требованиям Регламента;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соблюдение режима работы Администрации и МФЦ при предоставлении муниципальной услуги;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</w:t>
      </w:r>
      <w:r>
        <w:rPr>
          <w:rFonts w:ascii="PT Astra Serif" w:eastAsia="Arial" w:hAnsi="PT Astra Serif" w:cs="Arial"/>
          <w:sz w:val="26"/>
          <w:szCs w:val="26"/>
        </w:rPr>
        <w:t xml:space="preserve"> информационно-коммуникационных технологий;</w:t>
      </w:r>
    </w:p>
    <w:p w:rsidR="000B2F7E" w:rsidRDefault="00CB7CA5">
      <w:pPr>
        <w:pStyle w:val="ConsPlusNormal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возможность получения заявителем (представителем заявителя) муниципальной услуги в МФЦ в полном объеме.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2.15.2. Показателями качества муниципальной услуги являются:</w:t>
      </w:r>
    </w:p>
    <w:p w:rsidR="000B2F7E" w:rsidRDefault="00CB7CA5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соблюдение сроков и последовательности админист</w:t>
      </w:r>
      <w:r>
        <w:rPr>
          <w:rFonts w:ascii="PT Astra Serif" w:eastAsia="Arial" w:hAnsi="PT Astra Serif" w:cs="Arial"/>
          <w:sz w:val="26"/>
          <w:szCs w:val="26"/>
        </w:rPr>
        <w:t>ративных процедур, установленных Регламентом;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B2F7E" w:rsidRDefault="00CB7CA5">
      <w:pPr>
        <w:spacing w:after="0" w:line="240" w:lineRule="auto"/>
        <w:ind w:right="38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количество взаимодействий заявителя (представителя </w:t>
      </w:r>
      <w:r>
        <w:rPr>
          <w:rFonts w:ascii="PT Astra Serif" w:eastAsia="Arial" w:hAnsi="PT Astra Serif" w:cs="Arial"/>
          <w:sz w:val="26"/>
          <w:szCs w:val="26"/>
        </w:rPr>
        <w:t>заявителя) с сотрудниками Администрации и МФЦ при предоставлении муниципальной услуги и их продолжительность.</w:t>
      </w:r>
    </w:p>
    <w:p w:rsidR="000B2F7E" w:rsidRDefault="000B2F7E">
      <w:pPr>
        <w:spacing w:after="0" w:line="240" w:lineRule="auto"/>
        <w:ind w:right="38"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firstLine="540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2.16. Иные требования, в том числе учитывающие </w:t>
      </w:r>
      <w:r>
        <w:rPr>
          <w:rFonts w:ascii="PT Astra Serif" w:eastAsia="Arial" w:hAnsi="PT Astra Serif"/>
          <w:b/>
          <w:bCs/>
          <w:sz w:val="26"/>
          <w:szCs w:val="26"/>
        </w:rPr>
        <w:t>случаи и порядок предоставления муниципальной услуги в упреждающем (проактивном) режиме, особеннос</w:t>
      </w:r>
      <w:r>
        <w:rPr>
          <w:rFonts w:ascii="PT Astra Serif" w:eastAsia="Arial" w:hAnsi="PT Astra Serif"/>
          <w:b/>
          <w:bCs/>
          <w:sz w:val="26"/>
          <w:szCs w:val="26"/>
        </w:rPr>
        <w:t>ти предоставления муниципальной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по экстерриториальному принципу) и особенности предоставления муниципальной услуги в электронной форме</w:t>
      </w:r>
    </w:p>
    <w:p w:rsidR="000B2F7E" w:rsidRDefault="00CB7CA5">
      <w:pPr>
        <w:widowControl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2.16.1. При предоставлении муниципальной услуги в электронной форме заявитель (представитель заявителя) вправе:</w:t>
      </w:r>
    </w:p>
    <w:p w:rsidR="000B2F7E" w:rsidRDefault="00CB7CA5">
      <w:pPr>
        <w:pStyle w:val="ConsPlusNormal"/>
        <w:ind w:firstLine="540"/>
        <w:jc w:val="both"/>
      </w:pPr>
      <w:r>
        <w:rPr>
          <w:rFonts w:ascii="PT Astra Serif" w:hAnsi="PT Astra Serif" w:cs="Arial"/>
          <w:sz w:val="26"/>
          <w:szCs w:val="26"/>
        </w:rPr>
        <w:lastRenderedPageBreak/>
        <w:t>а) получить информацию о порядке и срока</w:t>
      </w:r>
      <w:r>
        <w:rPr>
          <w:rFonts w:ascii="PT Astra Serif" w:hAnsi="PT Astra Serif" w:cs="Arial"/>
          <w:sz w:val="26"/>
          <w:szCs w:val="26"/>
        </w:rPr>
        <w:t>х предоставления муниципальной услуги, размещенной на Едином портале или на Региональном портале;</w:t>
      </w:r>
    </w:p>
    <w:p w:rsidR="000B2F7E" w:rsidRDefault="00CB7CA5">
      <w:pPr>
        <w:pStyle w:val="ConsPlusNormal"/>
        <w:ind w:firstLine="540"/>
        <w:jc w:val="both"/>
      </w:pPr>
      <w:r>
        <w:rPr>
          <w:rFonts w:ascii="PT Astra Serif" w:hAnsi="PT Astra Serif" w:cs="Arial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</w:t>
      </w:r>
      <w:r>
        <w:rPr>
          <w:rFonts w:ascii="PT Astra Serif" w:hAnsi="PT Astra Serif" w:cs="Arial"/>
          <w:sz w:val="26"/>
          <w:szCs w:val="26"/>
        </w:rPr>
        <w:t>м числе с использованием мобильного приложения;</w:t>
      </w:r>
    </w:p>
    <w:p w:rsidR="000B2F7E" w:rsidRDefault="00CB7CA5">
      <w:pPr>
        <w:pStyle w:val="ConsPlusNormal"/>
        <w:ind w:firstLine="540"/>
        <w:jc w:val="both"/>
      </w:pPr>
      <w:r>
        <w:rPr>
          <w:rFonts w:ascii="PT Astra Serif" w:hAnsi="PT Astra Serif" w:cs="Arial"/>
          <w:sz w:val="26"/>
          <w:szCs w:val="26"/>
        </w:rPr>
        <w:t xml:space="preserve">в) подать заявление в форме электронного документа с использованием «Личного кабинета» </w:t>
      </w:r>
      <w:r>
        <w:rPr>
          <w:rFonts w:ascii="PT Astra Serif" w:hAnsi="PT Astra Serif" w:cs="Arial"/>
          <w:sz w:val="26"/>
          <w:szCs w:val="26"/>
          <w:lang w:eastAsia="en-US"/>
        </w:rPr>
        <w:t>Единого портала</w:t>
      </w:r>
      <w:r>
        <w:rPr>
          <w:rFonts w:ascii="PT Astra Serif" w:hAnsi="PT Astra Serif" w:cs="Arial"/>
          <w:sz w:val="26"/>
          <w:szCs w:val="26"/>
        </w:rPr>
        <w:t xml:space="preserve"> или Регионального портала посредством заполнения электронной формы заявления;</w:t>
      </w:r>
    </w:p>
    <w:p w:rsidR="000B2F7E" w:rsidRDefault="00CB7CA5">
      <w:pPr>
        <w:pStyle w:val="ConsPlusNormal"/>
        <w:ind w:firstLine="54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г) получить сведения о ходе</w:t>
      </w:r>
      <w:r>
        <w:rPr>
          <w:rFonts w:ascii="PT Astra Serif" w:hAnsi="PT Astra Serif" w:cs="Arial"/>
          <w:sz w:val="26"/>
          <w:szCs w:val="26"/>
        </w:rPr>
        <w:t xml:space="preserve"> выполнения заявления, поданного в электронной форме;</w:t>
      </w:r>
    </w:p>
    <w:p w:rsidR="000B2F7E" w:rsidRDefault="00CB7CA5">
      <w:pPr>
        <w:widowControl w:val="0"/>
        <w:spacing w:after="0" w:line="240" w:lineRule="auto"/>
        <w:ind w:firstLine="540"/>
        <w:jc w:val="both"/>
      </w:pPr>
      <w:r>
        <w:rPr>
          <w:rFonts w:ascii="PT Astra Serif" w:hAnsi="PT Astra Serif" w:cs="Arial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0B2F7E" w:rsidRDefault="00CB7CA5">
      <w:pPr>
        <w:widowControl w:val="0"/>
        <w:spacing w:after="0" w:line="240" w:lineRule="auto"/>
        <w:ind w:firstLine="540"/>
        <w:jc w:val="both"/>
      </w:pPr>
      <w:r>
        <w:rPr>
          <w:rFonts w:ascii="PT Astra Serif" w:eastAsia="Arial" w:hAnsi="PT Astra Serif" w:cs="Arial"/>
          <w:sz w:val="26"/>
          <w:szCs w:val="26"/>
        </w:rPr>
        <w:t>е) подать жалобу на решение и действие (бездействие) должностного лица либо муниципального служащего Администрац</w:t>
      </w:r>
      <w:r>
        <w:rPr>
          <w:rFonts w:ascii="PT Astra Serif" w:eastAsia="Arial" w:hAnsi="PT Astra Serif" w:cs="Arial"/>
          <w:sz w:val="26"/>
          <w:szCs w:val="26"/>
        </w:rPr>
        <w:t>ии посредством официального сайта (</w:t>
      </w:r>
      <w:r>
        <w:rPr>
          <w:rFonts w:ascii="PT Astra Serif" w:eastAsia="Arial" w:hAnsi="PT Astra Serif" w:cs="Arial"/>
          <w:sz w:val="26"/>
          <w:szCs w:val="26"/>
          <w:lang w:val="en-US"/>
        </w:rPr>
        <w:t>www</w:t>
      </w:r>
      <w:r>
        <w:rPr>
          <w:rFonts w:ascii="PT Astra Serif" w:eastAsia="Arial" w:hAnsi="PT Astra Serif" w:cs="Arial"/>
          <w:sz w:val="26"/>
          <w:szCs w:val="26"/>
        </w:rPr>
        <w:t>.</w:t>
      </w:r>
      <w:r>
        <w:rPr>
          <w:rFonts w:ascii="PT Astra Serif" w:eastAsia="Arial" w:hAnsi="PT Astra Serif" w:cs="Arial"/>
          <w:sz w:val="26"/>
          <w:szCs w:val="26"/>
          <w:lang w:val="en-US"/>
        </w:rPr>
        <w:t>atmr</w:t>
      </w:r>
      <w:r>
        <w:rPr>
          <w:rFonts w:ascii="PT Astra Serif" w:eastAsia="Arial" w:hAnsi="PT Astra Serif" w:cs="Arial"/>
          <w:sz w:val="26"/>
          <w:szCs w:val="26"/>
        </w:rPr>
        <w:t>.</w:t>
      </w:r>
      <w:r>
        <w:rPr>
          <w:rFonts w:ascii="PT Astra Serif" w:eastAsia="Arial" w:hAnsi="PT Astra Serif" w:cs="Arial"/>
          <w:sz w:val="26"/>
          <w:szCs w:val="26"/>
          <w:lang w:val="en-US"/>
        </w:rPr>
        <w:t>ru</w:t>
      </w:r>
      <w:r>
        <w:rPr>
          <w:rFonts w:ascii="PT Astra Serif" w:eastAsia="Arial" w:hAnsi="PT Astra Serif" w:cs="Arial"/>
          <w:sz w:val="26"/>
          <w:szCs w:val="26"/>
        </w:rPr>
        <w:t>)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2.16.2. Заявителю независимо от сп</w:t>
      </w:r>
      <w:r>
        <w:rPr>
          <w:rFonts w:ascii="PT Astra Serif" w:eastAsia="Arial" w:hAnsi="PT Astra Serif" w:cs="Arial"/>
          <w:sz w:val="26"/>
          <w:szCs w:val="26"/>
        </w:rPr>
        <w:t>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</w:t>
      </w:r>
      <w:r>
        <w:rPr>
          <w:rFonts w:ascii="PT Astra Serif" w:eastAsia="Arial" w:hAnsi="PT Astra Serif" w:cs="Arial"/>
          <w:sz w:val="26"/>
          <w:szCs w:val="26"/>
        </w:rPr>
        <w:t>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</w:t>
      </w:r>
      <w:r>
        <w:rPr>
          <w:rFonts w:ascii="PT Astra Serif" w:eastAsia="Arial" w:hAnsi="PT Astra Serif" w:cs="Arial"/>
          <w:sz w:val="26"/>
          <w:szCs w:val="26"/>
        </w:rPr>
        <w:t>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</w:t>
      </w:r>
      <w:r>
        <w:rPr>
          <w:rFonts w:ascii="PT Astra Serif" w:eastAsia="Arial" w:hAnsi="PT Astra Serif" w:cs="Arial"/>
          <w:sz w:val="26"/>
          <w:szCs w:val="26"/>
        </w:rPr>
        <w:t>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№ 277).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2.16.3. Иных требований, в том числе учитывающих </w:t>
      </w:r>
      <w:r>
        <w:rPr>
          <w:rFonts w:ascii="PT Astra Serif" w:eastAsia="Arial" w:hAnsi="PT Astra Serif"/>
          <w:sz w:val="26"/>
          <w:szCs w:val="26"/>
        </w:rPr>
        <w:t>случаи и порядок предоставления муницип</w:t>
      </w:r>
      <w:r>
        <w:rPr>
          <w:rFonts w:ascii="PT Astra Serif" w:eastAsia="Arial" w:hAnsi="PT Astra Serif"/>
          <w:sz w:val="26"/>
          <w:szCs w:val="26"/>
        </w:rPr>
        <w:t>альной услуги в упреждающем (проактивном) режиме, особенности предоставления муниципальной услуги</w:t>
      </w:r>
      <w:r>
        <w:rPr>
          <w:rFonts w:ascii="PT Astra Serif" w:eastAsia="Arial" w:hAnsi="PT Astra Serif" w:cs="Arial"/>
          <w:sz w:val="26"/>
          <w:szCs w:val="26"/>
        </w:rPr>
        <w:t xml:space="preserve"> в МФЦ, не предусмотрено.</w:t>
      </w:r>
    </w:p>
    <w:p w:rsidR="000B2F7E" w:rsidRDefault="000B2F7E">
      <w:pPr>
        <w:pStyle w:val="Standard"/>
        <w:suppressAutoHyphens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B2F7E" w:rsidRDefault="00CB7CA5">
      <w:pPr>
        <w:spacing w:after="0" w:line="240" w:lineRule="auto"/>
        <w:ind w:firstLine="709"/>
        <w:jc w:val="center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</w:t>
      </w:r>
      <w:r>
        <w:rPr>
          <w:rFonts w:ascii="PT Astra Serif" w:eastAsia="Arial" w:hAnsi="PT Astra Serif" w:cs="Arial"/>
          <w:b/>
          <w:bCs/>
          <w:sz w:val="26"/>
          <w:szCs w:val="26"/>
        </w:rPr>
        <w:t>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B2F7E" w:rsidRDefault="000B2F7E">
      <w:pPr>
        <w:spacing w:after="0" w:line="240" w:lineRule="auto"/>
        <w:ind w:firstLine="709"/>
        <w:jc w:val="center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i/>
          <w:iCs/>
          <w:sz w:val="26"/>
          <w:szCs w:val="26"/>
        </w:rPr>
        <w:tab/>
      </w:r>
      <w:r>
        <w:rPr>
          <w:rFonts w:ascii="PT Astra Serif" w:eastAsia="Arial" w:hAnsi="PT Astra Serif" w:cs="Arial"/>
          <w:b/>
          <w:bCs/>
          <w:sz w:val="26"/>
          <w:szCs w:val="26"/>
        </w:rPr>
        <w:t>3.1. Перечень и особенности исполнения административных процедур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i/>
          <w:iCs/>
          <w:sz w:val="26"/>
          <w:szCs w:val="26"/>
        </w:rPr>
        <w:tab/>
      </w:r>
      <w:r>
        <w:rPr>
          <w:rFonts w:ascii="PT Astra Serif" w:hAnsi="PT Astra Serif" w:cs="Arial"/>
          <w:sz w:val="26"/>
          <w:szCs w:val="26"/>
        </w:rPr>
        <w:t xml:space="preserve">3.1.1. Предоставление муниципальной услуги включает в себя </w:t>
      </w:r>
      <w:r>
        <w:rPr>
          <w:rFonts w:ascii="PT Astra Serif" w:hAnsi="PT Astra Serif" w:cs="Arial"/>
          <w:sz w:val="26"/>
          <w:szCs w:val="26"/>
        </w:rPr>
        <w:t>следующие административные процедуры:</w:t>
      </w:r>
    </w:p>
    <w:p w:rsidR="000B2F7E" w:rsidRDefault="00CB7CA5">
      <w:pPr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а) прием и регистрация заявления и документов, необходимых для предоставления муниципальной услуги;</w:t>
      </w:r>
    </w:p>
    <w:p w:rsidR="000B2F7E" w:rsidRDefault="00CB7CA5">
      <w:pPr>
        <w:spacing w:after="0" w:line="240" w:lineRule="auto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ab/>
        <w:t>б) рассмотрение заявления и документов, необходимых для предоставления муниципальной услуги, направление (выдача) ре</w:t>
      </w:r>
      <w:r>
        <w:rPr>
          <w:rFonts w:ascii="PT Astra Serif" w:eastAsia="Arial" w:hAnsi="PT Astra Serif" w:cs="Arial"/>
          <w:sz w:val="26"/>
          <w:szCs w:val="26"/>
        </w:rPr>
        <w:t>зультата предоставления муниципальной услуги.</w:t>
      </w:r>
    </w:p>
    <w:p w:rsidR="000B2F7E" w:rsidRDefault="00CB7CA5">
      <w:pPr>
        <w:pStyle w:val="11"/>
        <w:autoSpaceDE w:val="0"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в) исправление допущенных опечаток и ошибок в выданных в результате предоставления муниципальной услуги документов.</w:t>
      </w:r>
    </w:p>
    <w:p w:rsidR="000B2F7E" w:rsidRDefault="00CB7CA5">
      <w:pPr>
        <w:pStyle w:val="11"/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Доступ заявителей (представителей заявителей) к сведениям о муниципальной услуге, возможность</w:t>
      </w:r>
      <w:r>
        <w:rPr>
          <w:rFonts w:ascii="PT Astra Serif" w:eastAsia="Arial" w:hAnsi="PT Astra Serif" w:cs="Arial"/>
          <w:sz w:val="26"/>
          <w:szCs w:val="26"/>
        </w:rPr>
        <w:t xml:space="preserve"> получения сведений о ходе рассмотрения заявления, взаимодействие органа, предоставляющего муниципальную услугу, с организациями, </w:t>
      </w:r>
      <w:r>
        <w:rPr>
          <w:rFonts w:ascii="PT Astra Serif" w:eastAsia="Arial" w:hAnsi="PT Astra Serif" w:cs="Arial"/>
          <w:sz w:val="26"/>
          <w:szCs w:val="26"/>
        </w:rPr>
        <w:lastRenderedPageBreak/>
        <w:t xml:space="preserve">участвующими в предоставлении муниципальной услуги, обеспечиваются посредством Единого портала, </w:t>
      </w:r>
      <w:r>
        <w:rPr>
          <w:rFonts w:ascii="PT Astra Serif" w:eastAsia="Arial" w:hAnsi="PT Astra Serif" w:cs="Arial"/>
          <w:bCs/>
          <w:sz w:val="26"/>
          <w:szCs w:val="26"/>
        </w:rPr>
        <w:t>Регионального портала</w:t>
      </w:r>
      <w:r>
        <w:rPr>
          <w:rFonts w:ascii="PT Astra Serif" w:eastAsia="Arial" w:hAnsi="PT Astra Serif" w:cs="Arial"/>
          <w:sz w:val="26"/>
          <w:szCs w:val="26"/>
        </w:rPr>
        <w:t>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Получе</w:t>
      </w:r>
      <w:r>
        <w:rPr>
          <w:rFonts w:ascii="PT Astra Serif" w:eastAsia="Arial" w:hAnsi="PT Astra Serif" w:cs="Arial"/>
          <w:sz w:val="26"/>
          <w:szCs w:val="26"/>
        </w:rPr>
        <w:t>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</w:t>
      </w:r>
      <w:r>
        <w:rPr>
          <w:rFonts w:ascii="PT Astra Serif" w:eastAsia="Arial" w:hAnsi="PT Astra Serif" w:cs="Arial"/>
          <w:sz w:val="26"/>
          <w:szCs w:val="26"/>
        </w:rPr>
        <w:t>ого портала, Регионального портала.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hAnsi="PT Astra Serif" w:cs="Arial"/>
          <w:sz w:val="26"/>
          <w:szCs w:val="26"/>
        </w:rPr>
        <w:tab/>
        <w:t>3.1.2. Особенности выполнения отдельных административных процедур в МФЦ: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а) получать информацию о порядке предоставления</w:t>
      </w:r>
      <w:r>
        <w:rPr>
          <w:rFonts w:ascii="PT Astra Serif" w:hAnsi="PT Astra Serif" w:cs="Arial"/>
          <w:sz w:val="26"/>
          <w:szCs w:val="26"/>
        </w:rPr>
        <w:t xml:space="preserve">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</w:t>
      </w:r>
      <w:r>
        <w:rPr>
          <w:rFonts w:ascii="PT Astra Serif" w:hAnsi="PT Astra Serif" w:cs="Arial"/>
          <w:sz w:val="26"/>
          <w:szCs w:val="26"/>
        </w:rPr>
        <w:t>ой услуги, а также имеет право на консультирование о порядке предоставления муниципальной услуги в МФЦ;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</w:t>
      </w:r>
      <w:r>
        <w:rPr>
          <w:rFonts w:ascii="PT Astra Serif" w:hAnsi="PT Astra Serif" w:cs="Arial"/>
          <w:sz w:val="26"/>
          <w:szCs w:val="26"/>
        </w:rPr>
        <w:t>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</w:t>
      </w:r>
      <w:r>
        <w:rPr>
          <w:rFonts w:ascii="PT Astra Serif" w:hAnsi="PT Astra Serif" w:cs="Arial"/>
          <w:sz w:val="26"/>
          <w:szCs w:val="26"/>
        </w:rPr>
        <w:t>.mfcto.ru).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  <w:lang w:eastAsia="ru-RU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PT Astra Serif" w:hAnsi="PT Astra Serif" w:cs="Arial"/>
          <w:sz w:val="26"/>
          <w:szCs w:val="26"/>
          <w:lang w:eastAsia="ru-RU"/>
        </w:rPr>
        <w:t>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</w:t>
      </w:r>
      <w:r>
        <w:rPr>
          <w:rFonts w:ascii="PT Astra Serif" w:hAnsi="PT Astra Serif" w:cs="Arial"/>
          <w:sz w:val="26"/>
          <w:szCs w:val="26"/>
          <w:lang w:eastAsia="ru-RU"/>
        </w:rPr>
        <w:t>й области», утвержденными постановлением Правительства Тюменской области от 08.12.2017 № 610-п.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3.1.3. Особенности предоставления муниципальной услуги в электронной форме.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3.1.3.1. Формирование электронного заявления осуществляется посредством заполнения э</w:t>
      </w:r>
      <w:r>
        <w:rPr>
          <w:rFonts w:ascii="PT Astra Serif" w:hAnsi="PT Astra Serif" w:cs="Arial"/>
          <w:sz w:val="26"/>
          <w:szCs w:val="26"/>
        </w:rPr>
        <w:t>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</w:t>
      </w:r>
      <w:r>
        <w:rPr>
          <w:rFonts w:ascii="PT Astra Serif" w:hAnsi="PT Astra Serif"/>
          <w:sz w:val="26"/>
          <w:szCs w:val="26"/>
        </w:rPr>
        <w:t>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</w:t>
      </w:r>
      <w:r>
        <w:rPr>
          <w:rFonts w:ascii="PT Astra Serif" w:hAnsi="PT Astra Serif"/>
          <w:sz w:val="26"/>
          <w:szCs w:val="26"/>
        </w:rPr>
        <w:t>формационного сообщения непосредственно в электронной форме заявления.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 возможность копирования и сохранения заявления и иных необходимых для предоставления услуги </w:t>
      </w:r>
      <w:r>
        <w:rPr>
          <w:rFonts w:ascii="PT Astra Serif" w:hAnsi="PT Astra Serif"/>
          <w:sz w:val="26"/>
          <w:szCs w:val="26"/>
        </w:rPr>
        <w:t>документов;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</w:t>
      </w:r>
      <w:r>
        <w:rPr>
          <w:rFonts w:ascii="PT Astra Serif" w:hAnsi="PT Astra Serif"/>
          <w:sz w:val="26"/>
          <w:szCs w:val="26"/>
        </w:rPr>
        <w:t xml:space="preserve"> повторного ввода значений в электронную форму заявления;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</w:t>
      </w:r>
      <w:r>
        <w:rPr>
          <w:rFonts w:ascii="PT Astra Serif" w:hAnsi="PT Astra Serif"/>
          <w:sz w:val="26"/>
          <w:szCs w:val="26"/>
        </w:rPr>
        <w:lastRenderedPageBreak/>
        <w:t xml:space="preserve">ЕСИА, и сведений, опубликованных на </w:t>
      </w:r>
      <w:r>
        <w:rPr>
          <w:rFonts w:ascii="PT Astra Serif" w:hAnsi="PT Astra Serif" w:cs="Arial"/>
          <w:sz w:val="26"/>
          <w:szCs w:val="26"/>
          <w:lang w:eastAsia="en-US"/>
        </w:rPr>
        <w:t>Едином по</w:t>
      </w:r>
      <w:r>
        <w:rPr>
          <w:rFonts w:ascii="PT Astra Serif" w:hAnsi="PT Astra Serif" w:cs="Arial"/>
          <w:sz w:val="26"/>
          <w:szCs w:val="26"/>
          <w:lang w:eastAsia="en-US"/>
        </w:rPr>
        <w:t>ртале</w:t>
      </w:r>
      <w:r>
        <w:rPr>
          <w:rFonts w:ascii="PT Astra Serif" w:hAnsi="PT Astra Serif"/>
          <w:sz w:val="26"/>
          <w:szCs w:val="26"/>
        </w:rPr>
        <w:t>, Региональном портале,  в части, касающейся сведений, отсутствующих в ЕСИА;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е) возможность доступа заявителя (представителем </w:t>
      </w:r>
      <w:r>
        <w:rPr>
          <w:rFonts w:ascii="PT Astra Serif" w:hAnsi="PT Astra Serif"/>
          <w:sz w:val="26"/>
          <w:szCs w:val="26"/>
        </w:rPr>
        <w:t xml:space="preserve">заявителя) </w:t>
      </w:r>
      <w:r>
        <w:rPr>
          <w:rFonts w:ascii="PT Astra Serif" w:hAnsi="PT Astra Serif" w:cs="Arial"/>
          <w:sz w:val="26"/>
          <w:szCs w:val="26"/>
          <w:lang w:eastAsia="en-US"/>
        </w:rPr>
        <w:t>к</w:t>
      </w:r>
      <w:r>
        <w:rPr>
          <w:rFonts w:ascii="PT Astra Serif" w:hAnsi="PT Astra Serif"/>
          <w:sz w:val="26"/>
          <w:szCs w:val="26"/>
        </w:rPr>
        <w:t xml:space="preserve"> заявлениям, поданным им ранее в течение не менее одного года, а также к  частично сформированным уведомлениям в течение не менее 3 месяцев.</w:t>
      </w:r>
    </w:p>
    <w:p w:rsidR="000B2F7E" w:rsidRDefault="00CB7CA5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3.1.3.4. Сформированное и подписанное заявление и иные документы, необходимые для предоставления услуги</w:t>
      </w:r>
      <w:r>
        <w:rPr>
          <w:rFonts w:ascii="PT Astra Serif" w:hAnsi="PT Astra Serif" w:cs="Arial"/>
          <w:sz w:val="26"/>
          <w:szCs w:val="26"/>
        </w:rPr>
        <w:t xml:space="preserve">, направляются в </w:t>
      </w:r>
      <w:r>
        <w:rPr>
          <w:rFonts w:ascii="PT Astra Serif" w:hAnsi="PT Astra Serif" w:cs="Arial"/>
          <w:sz w:val="26"/>
          <w:szCs w:val="26"/>
          <w:lang w:eastAsia="en-US"/>
        </w:rPr>
        <w:t>Администрацию</w:t>
      </w:r>
      <w:r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  <w:lang w:eastAsia="en-US"/>
        </w:rPr>
        <w:t>в электронной форме посредством Единого портала, Регионального портала.</w:t>
      </w:r>
    </w:p>
    <w:p w:rsidR="000B2F7E" w:rsidRDefault="00CB7CA5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ascii="PT Astra Serif" w:hAnsi="PT Astra Serif"/>
          <w:sz w:val="26"/>
          <w:szCs w:val="26"/>
        </w:rPr>
        <w:tab/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</w:t>
      </w:r>
      <w:r>
        <w:rPr>
          <w:rFonts w:ascii="PT Astra Serif" w:hAnsi="PT Astra Serif"/>
          <w:sz w:val="26"/>
          <w:szCs w:val="26"/>
        </w:rPr>
        <w:t>, используемой Администрацией для предоставления услуги.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Сотрудник Отдела:</w:t>
      </w:r>
    </w:p>
    <w:p w:rsidR="000B2F7E" w:rsidRDefault="00CB7CA5">
      <w:pPr>
        <w:pStyle w:val="Standard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рассматривает поступившие заявления и документы;</w:t>
      </w:r>
    </w:p>
    <w:p w:rsidR="000B2F7E" w:rsidRDefault="00CB7CA5">
      <w:pPr>
        <w:pStyle w:val="Standard"/>
        <w:suppressAutoHyphens/>
        <w:autoSpaceDE w:val="0"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- производит действия в соответствии с пунктом 3.2.3 Регламента.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3.1.3.6. Заявителю (представителю заявителя) в качестве результат</w:t>
      </w:r>
      <w:r>
        <w:rPr>
          <w:rFonts w:ascii="PT Astra Serif" w:hAnsi="PT Astra Serif"/>
          <w:sz w:val="26"/>
          <w:szCs w:val="26"/>
        </w:rPr>
        <w:t>а предоставления услуги обеспечивается возможность получения документа: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- в форме электронного документа, подписанного усиленной квалифицированной подписью уполномоченного должностного лица Главой Администрации, направленного заявителю (представителю заяви</w:t>
      </w:r>
      <w:r>
        <w:rPr>
          <w:rFonts w:ascii="PT Astra Serif" w:hAnsi="PT Astra Serif"/>
          <w:sz w:val="26"/>
          <w:szCs w:val="26"/>
        </w:rPr>
        <w:t xml:space="preserve">теля) в личный кабинет на </w:t>
      </w:r>
      <w:r>
        <w:rPr>
          <w:rFonts w:ascii="PT Astra Serif" w:hAnsi="PT Astra Serif"/>
          <w:sz w:val="26"/>
          <w:szCs w:val="26"/>
          <w:lang w:eastAsia="en-US"/>
        </w:rPr>
        <w:t>Едином портале</w:t>
      </w:r>
      <w:r>
        <w:rPr>
          <w:rFonts w:ascii="PT Astra Serif" w:hAnsi="PT Astra Serif"/>
          <w:sz w:val="26"/>
          <w:szCs w:val="26"/>
        </w:rPr>
        <w:t>, Региональном портале;</w:t>
      </w:r>
    </w:p>
    <w:p w:rsidR="000B2F7E" w:rsidRDefault="00CB7CA5">
      <w:pPr>
        <w:pStyle w:val="Textbody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B2F7E" w:rsidRDefault="00CB7CA5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PT Astra Serif" w:hAnsi="PT Astra Serif" w:cs="Arial"/>
          <w:sz w:val="26"/>
          <w:szCs w:val="26"/>
        </w:rPr>
        <w:tab/>
        <w:t>3.1.3.7. Получение информаци</w:t>
      </w:r>
      <w:r>
        <w:rPr>
          <w:rFonts w:ascii="PT Astra Serif" w:hAnsi="PT Astra Serif" w:cs="Arial"/>
          <w:sz w:val="26"/>
          <w:szCs w:val="26"/>
        </w:rPr>
        <w:t xml:space="preserve">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PT Astra Serif" w:hAnsi="PT Astra Serif" w:cs="Arial"/>
          <w:sz w:val="26"/>
          <w:szCs w:val="26"/>
          <w:lang w:eastAsia="en-US"/>
        </w:rPr>
        <w:t>Едином портале</w:t>
      </w:r>
      <w:r>
        <w:rPr>
          <w:rFonts w:ascii="PT Astra Serif" w:hAnsi="PT Astra Serif" w:cs="Arial"/>
          <w:sz w:val="26"/>
          <w:szCs w:val="26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>
        <w:rPr>
          <w:rFonts w:ascii="PT Astra Serif" w:hAnsi="PT Astra Serif" w:cs="Arial"/>
          <w:strike/>
          <w:sz w:val="26"/>
          <w:szCs w:val="26"/>
        </w:rPr>
        <w:t>з</w:t>
      </w:r>
      <w:r>
        <w:rPr>
          <w:rFonts w:ascii="PT Astra Serif" w:hAnsi="PT Astra Serif" w:cs="Arial"/>
          <w:sz w:val="26"/>
          <w:szCs w:val="26"/>
        </w:rPr>
        <w:t>а</w:t>
      </w:r>
      <w:r>
        <w:rPr>
          <w:rFonts w:ascii="PT Astra Serif" w:hAnsi="PT Astra Serif" w:cs="Arial"/>
          <w:sz w:val="26"/>
          <w:szCs w:val="26"/>
        </w:rPr>
        <w:t>явления, а также информацию о дальнейших действиях в личном кабинете по собственной инициативе, в любое время.</w:t>
      </w:r>
    </w:p>
    <w:p w:rsidR="000B2F7E" w:rsidRDefault="00CB7CA5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0B2F7E" w:rsidRDefault="00CB7CA5">
      <w:pPr>
        <w:pStyle w:val="Standard"/>
        <w:widowControl w:val="0"/>
        <w:suppressAutoHyphens/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а) уведомление о приеме и </w:t>
      </w:r>
      <w:r>
        <w:rPr>
          <w:rFonts w:ascii="PT Astra Serif" w:hAnsi="PT Astra Serif"/>
          <w:sz w:val="26"/>
          <w:szCs w:val="26"/>
        </w:rPr>
        <w:t>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</w:t>
      </w:r>
      <w:r>
        <w:rPr>
          <w:rFonts w:ascii="PT Astra Serif" w:hAnsi="PT Astra Serif"/>
          <w:sz w:val="26"/>
          <w:szCs w:val="26"/>
        </w:rPr>
        <w:t xml:space="preserve"> в приеме документов, необходимых для предоставления муниципальной услуги;</w:t>
      </w:r>
    </w:p>
    <w:p w:rsidR="000B2F7E" w:rsidRDefault="00CB7CA5">
      <w:pPr>
        <w:pStyle w:val="Standard"/>
        <w:widowControl w:val="0"/>
        <w:suppressAutoHyphens/>
        <w:autoSpaceDE w:val="0"/>
        <w:spacing w:after="0" w:line="240" w:lineRule="auto"/>
        <w:ind w:firstLine="709"/>
        <w:jc w:val="both"/>
      </w:pPr>
      <w:r>
        <w:rPr>
          <w:rFonts w:ascii="PT Astra Serif" w:eastAsia="Arial" w:hAnsi="PT Astra Serif"/>
          <w:sz w:val="26"/>
          <w:szCs w:val="26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</w:t>
      </w:r>
      <w:r>
        <w:rPr>
          <w:rFonts w:ascii="PT Astra Serif" w:eastAsia="Arial" w:hAnsi="PT Astra Serif"/>
          <w:sz w:val="26"/>
          <w:szCs w:val="26"/>
        </w:rPr>
        <w:t>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0B2F7E" w:rsidRDefault="000B2F7E">
      <w:pPr>
        <w:spacing w:after="0" w:line="240" w:lineRule="auto"/>
        <w:ind w:firstLine="709"/>
        <w:jc w:val="center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- документы), или поступление заявл</w:t>
      </w:r>
      <w:r>
        <w:rPr>
          <w:rFonts w:ascii="PT Astra Serif" w:eastAsia="Arial" w:hAnsi="PT Astra Serif" w:cs="Arial"/>
          <w:sz w:val="26"/>
          <w:szCs w:val="26"/>
        </w:rPr>
        <w:t>ения и документов в Администрацию в электронном виде, посредством почтового отправления.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lastRenderedPageBreak/>
        <w:t>3.2.2. В ходе личного приема заявителя (представителя заявителя), сотрудник МФЦ: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а) устанавливает личность обратившегося заявителя (представителя заявителя) способами,</w:t>
      </w:r>
      <w:r>
        <w:rPr>
          <w:rFonts w:ascii="PT Astra Serif" w:eastAsia="Arial" w:hAnsi="PT Astra Serif" w:cs="Arial"/>
          <w:sz w:val="26"/>
          <w:szCs w:val="26"/>
        </w:rPr>
        <w:t xml:space="preserve"> предусмотренными Федеральным </w:t>
      </w:r>
      <w:hyperlink r:id="rId10" w:history="1">
        <w:r>
          <w:rPr>
            <w:rFonts w:ascii="PT Astra Serif" w:eastAsia="Arial" w:hAnsi="PT Astra Serif" w:cs="Arial"/>
            <w:sz w:val="26"/>
            <w:szCs w:val="26"/>
          </w:rPr>
          <w:t>законом</w:t>
        </w:r>
      </w:hyperlink>
      <w:r>
        <w:rPr>
          <w:rFonts w:ascii="PT Astra Serif" w:eastAsia="Arial" w:hAnsi="PT Astra Serif" w:cs="Arial"/>
          <w:sz w:val="26"/>
          <w:szCs w:val="26"/>
        </w:rPr>
        <w:t xml:space="preserve"> от 27.07.2010 № 210-ФЗ «Об организации предоставления государственных и муни</w:t>
      </w:r>
      <w:r>
        <w:rPr>
          <w:rFonts w:ascii="PT Astra Serif" w:eastAsia="Arial" w:hAnsi="PT Astra Serif" w:cs="Arial"/>
          <w:sz w:val="26"/>
          <w:szCs w:val="26"/>
        </w:rPr>
        <w:t>ципальных услуг»,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 (в случае обращения представителя заявителя</w:t>
      </w:r>
      <w:r>
        <w:rPr>
          <w:rFonts w:ascii="PT Astra Serif" w:eastAsia="Arial" w:hAnsi="PT Astra Serif" w:cs="Arial"/>
          <w:sz w:val="26"/>
          <w:szCs w:val="26"/>
        </w:rPr>
        <w:t xml:space="preserve"> устанавливает наличие у него полномочий путем проверки документа, подтверждающего полномочия представителя);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6"/>
          <w:szCs w:val="26"/>
        </w:rPr>
        <w:tab/>
        <w:t>б) обеспечивает заполнение заявления, после этого предлагает заявителю (представителю заявителя) убедиться в правильности внесенных в заявление д</w:t>
      </w:r>
      <w:r>
        <w:rPr>
          <w:rFonts w:ascii="PT Astra Serif" w:eastAsia="Arial" w:hAnsi="PT Astra Serif" w:cs="Arial"/>
          <w:sz w:val="26"/>
          <w:szCs w:val="26"/>
        </w:rPr>
        <w:t>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</w:t>
      </w:r>
      <w:r>
        <w:rPr>
          <w:rFonts w:ascii="PT Astra Serif" w:eastAsia="Arial" w:hAnsi="PT Astra Serif" w:cs="Arial"/>
          <w:sz w:val="26"/>
          <w:szCs w:val="26"/>
        </w:rPr>
        <w:t>ля) должен предоставить самостоятельно;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в) обеспечивает регистрацию заявления в журнале, а также выдачу заявителю (представителю заявителя) под личную подпись расписки о приеме заявления и документов</w:t>
      </w:r>
      <w:r>
        <w:rPr>
          <w:rFonts w:ascii="PT Astra Serif" w:eastAsia="Arial" w:hAnsi="PT Astra Serif" w:cs="Arial"/>
          <w:strike/>
          <w:sz w:val="26"/>
          <w:szCs w:val="26"/>
        </w:rPr>
        <w:t>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г) информирует заявителя (представителя заявителя) о по</w:t>
      </w:r>
      <w:r>
        <w:rPr>
          <w:rFonts w:ascii="PT Astra Serif" w:eastAsia="Arial" w:hAnsi="PT Astra Serif" w:cs="Arial"/>
          <w:sz w:val="26"/>
          <w:szCs w:val="26"/>
        </w:rPr>
        <w:t>рядке и сроках предоставления муниципальной услуги;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д</w:t>
      </w:r>
      <w:r>
        <w:rPr>
          <w:rFonts w:ascii="PT Astra Serif" w:hAnsi="PT Astra Serif" w:cs="Arial"/>
          <w:sz w:val="26"/>
          <w:szCs w:val="26"/>
        </w:rPr>
        <w:t>) </w:t>
      </w:r>
      <w:r>
        <w:rPr>
          <w:rFonts w:ascii="PT Astra Serif" w:eastAsia="Arial" w:hAnsi="PT Astra Serif" w:cs="Arial"/>
          <w:sz w:val="26"/>
          <w:szCs w:val="26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1-3.1 части 6 статьи 7 Федерального закона от 27.07.2010 № 210-ФЗ </w:t>
      </w:r>
      <w:r>
        <w:rPr>
          <w:rFonts w:ascii="PT Astra Serif" w:eastAsia="Arial" w:hAnsi="PT Astra Serif" w:cs="Arial"/>
          <w:sz w:val="26"/>
          <w:szCs w:val="26"/>
        </w:rPr>
        <w:t xml:space="preserve">«Об организации предоставления государственных и муниципальных услуг. </w:t>
      </w:r>
      <w:r>
        <w:rPr>
          <w:rFonts w:ascii="PT Astra Serif" w:hAnsi="PT Astra Serif" w:cs="Arial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заверения.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hAnsi="PT Astra Serif" w:cs="Arial"/>
          <w:i/>
          <w:iCs/>
          <w:sz w:val="26"/>
          <w:szCs w:val="26"/>
        </w:rPr>
        <w:t>либо</w:t>
      </w:r>
    </w:p>
    <w:p w:rsidR="000B2F7E" w:rsidRDefault="00CB7CA5">
      <w:pPr>
        <w:pStyle w:val="af0"/>
        <w:suppressAutoHyphens/>
        <w:spacing w:before="0" w:after="0" w:line="240" w:lineRule="auto"/>
        <w:ind w:firstLine="709"/>
        <w:jc w:val="both"/>
      </w:pPr>
      <w:r>
        <w:rPr>
          <w:rFonts w:ascii="PT Astra Serif" w:hAnsi="PT Astra Serif" w:cs="Arial"/>
          <w:i/>
          <w:iCs/>
          <w:sz w:val="26"/>
          <w:szCs w:val="26"/>
        </w:rPr>
        <w:t>г) формирует электронные образы</w:t>
      </w:r>
      <w:r>
        <w:rPr>
          <w:rFonts w:ascii="PT Astra Serif" w:hAnsi="PT Astra Serif" w:cs="Arial"/>
          <w:i/>
          <w:iCs/>
          <w:sz w:val="26"/>
          <w:szCs w:val="26"/>
        </w:rPr>
        <w:t xml:space="preserve"> заявления, а также представленных заявителем документов;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  <w:textAlignment w:val="top"/>
      </w:pPr>
      <w:r>
        <w:rPr>
          <w:rFonts w:ascii="PT Astra Serif" w:hAnsi="PT Astra Serif" w:cs="Arial"/>
          <w:i/>
          <w:iCs/>
          <w:sz w:val="26"/>
          <w:szCs w:val="26"/>
        </w:rPr>
        <w:t>д) обеспечивает регистрацию заявления в ____</w:t>
      </w:r>
      <w:r>
        <w:rPr>
          <w:rFonts w:ascii="PT Astra Serif" w:hAnsi="PT Astra Serif" w:cs="Arial"/>
          <w:i/>
          <w:iCs/>
          <w:sz w:val="26"/>
          <w:szCs w:val="26"/>
          <w:vertAlign w:val="superscript"/>
        </w:rPr>
        <w:t xml:space="preserve">8 </w:t>
      </w:r>
      <w:r>
        <w:rPr>
          <w:rFonts w:ascii="PT Astra Serif" w:hAnsi="PT Astra Serif" w:cs="Arial"/>
          <w:i/>
          <w:iCs/>
          <w:sz w:val="26"/>
          <w:szCs w:val="26"/>
        </w:rPr>
        <w:t>и возвращает заявление и представленные документы заявителю.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 xml:space="preserve">При поступлении заявления от МФЦ, принятого от заявителя </w:t>
      </w:r>
      <w:r>
        <w:rPr>
          <w:rFonts w:ascii="PT Astra Serif" w:eastAsia="Arial" w:hAnsi="PT Astra Serif" w:cs="Arial"/>
          <w:sz w:val="26"/>
          <w:szCs w:val="26"/>
        </w:rPr>
        <w:t>(представителя заявителя)</w:t>
      </w:r>
      <w:r>
        <w:rPr>
          <w:rFonts w:ascii="PT Astra Serif" w:hAnsi="PT Astra Serif" w:cs="Arial"/>
          <w:sz w:val="26"/>
          <w:szCs w:val="26"/>
        </w:rPr>
        <w:t xml:space="preserve"> в рамках</w:t>
      </w:r>
      <w:r>
        <w:rPr>
          <w:rFonts w:ascii="PT Astra Serif" w:hAnsi="PT Astra Serif" w:cs="Arial"/>
          <w:sz w:val="26"/>
          <w:szCs w:val="26"/>
        </w:rPr>
        <w:t xml:space="preserve"> личного приема в МФЦ, сотрудник Администрации обеспечивает его регистрацию в журнале входящей корреспонденции.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3.2.3. При поступлении заявления и документов в электронной форме сотрудник Отдела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в срок, установленный подразделом 2.13 Регламента для регистр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ации заявления, проверяет наличие (отсутствие) оснований для отказа в приеме документов, указанных в подразделе 2.8 Регламента.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Calibri" w:hAnsi="PT Astra Serif" w:cs="Arial"/>
          <w:sz w:val="26"/>
          <w:szCs w:val="26"/>
          <w:lang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</w:t>
      </w:r>
      <w:r>
        <w:rPr>
          <w:rFonts w:ascii="PT Astra Serif" w:eastAsia="Calibri" w:hAnsi="PT Astra Serif" w:cs="Arial"/>
          <w:sz w:val="26"/>
          <w:szCs w:val="26"/>
          <w:lang w:eastAsia="ru-RU"/>
        </w:rPr>
        <w:t xml:space="preserve">Администрации в срок, установленный подразделом 2.13 Регламента, обеспечивает регистрацию заявления в 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журнале</w:t>
      </w:r>
      <w:r>
        <w:rPr>
          <w:rFonts w:ascii="PT Astra Serif" w:eastAsia="Calibri" w:hAnsi="PT Astra Serif" w:cs="Arial"/>
          <w:sz w:val="26"/>
          <w:szCs w:val="26"/>
          <w:lang w:eastAsia="ru-RU"/>
        </w:rPr>
        <w:t>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При наличии оснований для отказа в приеме документов, установленных подразделом 2.8 Регламента, сотрудник Отдела в течение одного рабочего дня со</w:t>
      </w:r>
      <w:r>
        <w:rPr>
          <w:rFonts w:ascii="PT Astra Serif" w:hAnsi="PT Astra Serif" w:cs="Arial"/>
          <w:sz w:val="26"/>
          <w:szCs w:val="26"/>
        </w:rPr>
        <w:t xml:space="preserve">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hAnsi="PT Astra Serif" w:cs="Arial"/>
          <w:sz w:val="26"/>
          <w:szCs w:val="26"/>
        </w:rPr>
        <w:t>После получения уведомления об отказе в приеме заявления заявитель (представитель за</w:t>
      </w:r>
      <w:r>
        <w:rPr>
          <w:rFonts w:ascii="PT Astra Serif" w:hAnsi="PT Astra Serif" w:cs="Arial"/>
          <w:sz w:val="26"/>
          <w:szCs w:val="26"/>
        </w:rPr>
        <w:t>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B2F7E" w:rsidRDefault="00CB7CA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hAnsi="PT Astra Serif" w:cs="Arial"/>
        </w:rPr>
        <w:t> </w:t>
      </w:r>
      <w:r>
        <w:rPr>
          <w:rFonts w:ascii="PT Astra Serif" w:hAnsi="PT Astra Serif" w:cs="Arial"/>
          <w:sz w:val="26"/>
          <w:szCs w:val="26"/>
        </w:rPr>
        <w:t xml:space="preserve">В случае, если заявление и документы представлены в </w:t>
      </w:r>
      <w:r>
        <w:rPr>
          <w:rFonts w:ascii="PT Astra Serif" w:hAnsi="PT Astra Serif" w:cs="Arial"/>
          <w:sz w:val="26"/>
          <w:szCs w:val="26"/>
        </w:rPr>
        <w:t xml:space="preserve">Администрацию </w:t>
      </w:r>
      <w:r>
        <w:rPr>
          <w:rFonts w:ascii="PT Astra Serif" w:hAnsi="PT Astra Serif" w:cs="Arial"/>
          <w:sz w:val="26"/>
          <w:szCs w:val="26"/>
        </w:rPr>
        <w:lastRenderedPageBreak/>
        <w:t>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</w:t>
      </w:r>
      <w:r>
        <w:rPr>
          <w:rFonts w:ascii="PT Astra Serif" w:hAnsi="PT Astra Serif" w:cs="Arial"/>
          <w:sz w:val="26"/>
          <w:szCs w:val="26"/>
        </w:rPr>
        <w:t xml:space="preserve">х подразделом 2.8 Регламента, сотрудник Отдела в срок не более чем 1 рабочий день, следующий за днем поступления в Администрацию заявления и документов, информирует заявителя </w:t>
      </w:r>
      <w:r>
        <w:rPr>
          <w:rFonts w:ascii="PT Astra Serif" w:hAnsi="PT Astra Serif" w:cs="Arial"/>
          <w:sz w:val="26"/>
          <w:szCs w:val="26"/>
          <w:lang w:eastAsia="ru-RU"/>
        </w:rPr>
        <w:t xml:space="preserve">(представителя заявителя) </w:t>
      </w:r>
      <w:r>
        <w:rPr>
          <w:rFonts w:ascii="PT Astra Serif" w:hAnsi="PT Astra Serif" w:cs="Arial"/>
          <w:sz w:val="26"/>
          <w:szCs w:val="26"/>
        </w:rPr>
        <w:t>способом, указанным в заявлении, об отказе в приеме зая</w:t>
      </w:r>
      <w:r>
        <w:rPr>
          <w:rFonts w:ascii="PT Astra Serif" w:hAnsi="PT Astra Serif" w:cs="Arial"/>
          <w:sz w:val="26"/>
          <w:szCs w:val="26"/>
        </w:rPr>
        <w:t>вления с указанием оснований такого отказа.</w:t>
      </w:r>
    </w:p>
    <w:p w:rsidR="000B2F7E" w:rsidRDefault="00CB7CA5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При отсутствии оснований для отказа в приеме заявления и документов, сотрудник Администрации обеспечивает их  регистрацию  в журнале входящей корреспонденции.</w:t>
      </w:r>
    </w:p>
    <w:p w:rsidR="000B2F7E" w:rsidRDefault="000B2F7E">
      <w:pPr>
        <w:widowControl w:val="0"/>
        <w:spacing w:after="0" w:line="240" w:lineRule="auto"/>
        <w:jc w:val="center"/>
        <w:rPr>
          <w:rFonts w:ascii="PT Astra Serif" w:eastAsia="Arial" w:hAnsi="PT Astra Serif" w:cs="Arial"/>
          <w:i/>
          <w:iCs/>
          <w:strike/>
          <w:sz w:val="26"/>
          <w:szCs w:val="26"/>
        </w:rPr>
      </w:pP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3.3. Рассмотрение заявления и направление (выдача) р</w:t>
      </w:r>
      <w:r>
        <w:rPr>
          <w:rFonts w:ascii="PT Astra Serif" w:eastAsia="Arial" w:hAnsi="PT Astra Serif" w:cs="Arial"/>
          <w:b/>
          <w:bCs/>
          <w:sz w:val="26"/>
          <w:szCs w:val="26"/>
        </w:rPr>
        <w:t>езультата предоставления муниципальной услуги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3.3.2. При непредставлении заявителем (представителем заявителя) </w:t>
      </w:r>
      <w:r>
        <w:rPr>
          <w:rFonts w:ascii="PT Astra Serif" w:eastAsia="Arial" w:hAnsi="PT Astra Serif" w:cs="Arial"/>
          <w:sz w:val="26"/>
          <w:szCs w:val="26"/>
        </w:rPr>
        <w:t>по собственной инициативе документов, установленных подразделом 2.7 Регламента, сотрудник Отдела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</w:t>
      </w:r>
      <w:r>
        <w:rPr>
          <w:rFonts w:ascii="PT Astra Serif" w:eastAsia="Arial" w:hAnsi="PT Astra Serif" w:cs="Arial"/>
          <w:sz w:val="26"/>
          <w:szCs w:val="26"/>
        </w:rPr>
        <w:t>в по системе межведомственного электронного взаимодействия Тюменской области в органы и организации, в распоряжении которых находятся указанные документы (сведения), либо получает требуемую согласно подразделу 2.7 Регламента информацию посредством внутриве</w:t>
      </w:r>
      <w:r>
        <w:rPr>
          <w:rFonts w:ascii="PT Astra Serif" w:eastAsia="Arial" w:hAnsi="PT Astra Serif" w:cs="Arial"/>
          <w:sz w:val="26"/>
          <w:szCs w:val="26"/>
        </w:rPr>
        <w:t>домственного взаимодействия со структурными подразделениями Администрации.</w:t>
      </w:r>
      <w:bookmarkStart w:id="8" w:name="Par614"/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При предоставлении заявителем (представителем заявителя) самостоятельно документов, установленных подразделом 2.7 Регламента, межведомственное электронное взаимодействие не проводит</w:t>
      </w:r>
      <w:r>
        <w:rPr>
          <w:rFonts w:ascii="PT Astra Serif" w:eastAsia="Arial" w:hAnsi="PT Astra Serif" w:cs="Arial"/>
          <w:sz w:val="26"/>
          <w:szCs w:val="26"/>
        </w:rPr>
        <w:t>ся.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3.3.3. Сотрудник Администрации совершает следующие действия: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1) анализирует поступившие документы на предмет соответствия требованиям, </w:t>
      </w:r>
      <w:r>
        <w:rPr>
          <w:rFonts w:ascii="PT Astra Serif" w:hAnsi="PT Astra Serif" w:cs="Arial"/>
          <w:sz w:val="26"/>
          <w:szCs w:val="26"/>
        </w:rPr>
        <w:t>установленным законодательством Российской Федерации, Регламента</w:t>
      </w:r>
      <w:r>
        <w:rPr>
          <w:rFonts w:ascii="PT Astra Serif" w:eastAsia="Arial" w:hAnsi="PT Astra Serif" w:cs="Arial"/>
          <w:sz w:val="26"/>
          <w:szCs w:val="26"/>
        </w:rPr>
        <w:t xml:space="preserve"> а также проверяет их на наличие оснований для отказа</w:t>
      </w:r>
      <w:r>
        <w:rPr>
          <w:rFonts w:ascii="PT Astra Serif" w:eastAsia="Arial" w:hAnsi="PT Astra Serif" w:cs="Arial"/>
          <w:sz w:val="26"/>
          <w:szCs w:val="26"/>
        </w:rPr>
        <w:t>, установленных подразделом 2.9 Регламента;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2) при отсутствии оснований для отказа в предоставлении муниципальной услуги, предусмотренных пунктами 2.9.1 - 2.9.4  Регламента, осуществляет подготовку проекта уведомления, содержащего предложение заключить дог</w:t>
      </w:r>
      <w:r>
        <w:rPr>
          <w:rFonts w:ascii="PT Astra Serif" w:eastAsia="Arial" w:hAnsi="PT Astra Serif" w:cs="Arial"/>
          <w:sz w:val="26"/>
          <w:szCs w:val="26"/>
        </w:rPr>
        <w:t>овор приватизации (вместе с проектом договора приватизации); уведомления, содержащего предложение заключить соглашение о внесении изменений в договор приватизации (вместе с проектом соглашения о внесении изменений в договор приватизации); уведомления, соде</w:t>
      </w:r>
      <w:r>
        <w:rPr>
          <w:rFonts w:ascii="PT Astra Serif" w:eastAsia="Arial" w:hAnsi="PT Astra Serif" w:cs="Arial"/>
          <w:sz w:val="26"/>
          <w:szCs w:val="26"/>
        </w:rPr>
        <w:t>ржащего предложение заключить соглашение о расторжении договора приватизации (вместе с проектом соглашения о расторжении договора приватизации); уведомления, содержащего предложение заключить договор безвозмездной передачи (вместе с проектом договора о без</w:t>
      </w:r>
      <w:r>
        <w:rPr>
          <w:rFonts w:ascii="PT Astra Serif" w:eastAsia="Arial" w:hAnsi="PT Astra Serif" w:cs="Arial"/>
          <w:sz w:val="26"/>
          <w:szCs w:val="26"/>
        </w:rPr>
        <w:t xml:space="preserve">возмездной передаче); с указанием срока, в течение которого заявителю необходимо подписать договор либо соглашение - 40 </w:t>
      </w:r>
      <w:r>
        <w:rPr>
          <w:rFonts w:ascii="PT Astra Serif" w:eastAsia="Arial" w:hAnsi="PT Astra Serif" w:cs="Arial"/>
          <w:spacing w:val="-4"/>
          <w:sz w:val="26"/>
          <w:szCs w:val="26"/>
        </w:rPr>
        <w:t>рабочих дней со дня направления</w:t>
      </w:r>
      <w:r>
        <w:rPr>
          <w:rFonts w:ascii="PT Astra Serif" w:eastAsia="Arial" w:hAnsi="PT Astra Serif" w:cs="Arial"/>
          <w:sz w:val="26"/>
          <w:szCs w:val="26"/>
        </w:rPr>
        <w:t xml:space="preserve"> уведомления;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при наличии оснований, предусмотренных пунктами 2.9.1 - 2.9.4  Регламента, осуществляет </w:t>
      </w:r>
      <w:r>
        <w:rPr>
          <w:rFonts w:ascii="PT Astra Serif" w:eastAsia="Arial" w:hAnsi="PT Astra Serif" w:cs="Arial"/>
          <w:sz w:val="26"/>
          <w:szCs w:val="26"/>
        </w:rPr>
        <w:t>подготовку проекта уведомления об отказе в приватизации жилого помещения; уведомления об отказе во внесении изменений в договор приватизации; уведомления об отказе в расторжении договора приватизации; уведомления об отказе в заключении договора безвозмездн</w:t>
      </w:r>
      <w:r>
        <w:rPr>
          <w:rFonts w:ascii="PT Astra Serif" w:eastAsia="Arial" w:hAnsi="PT Astra Serif" w:cs="Arial"/>
          <w:sz w:val="26"/>
          <w:szCs w:val="26"/>
        </w:rPr>
        <w:t>ой передачи; с обязательной ссылкой на положения подраздела 2.9 Регламента, являющиеся основанием для отказа.</w:t>
      </w:r>
    </w:p>
    <w:p w:rsidR="000B2F7E" w:rsidRDefault="00CB7CA5">
      <w:pPr>
        <w:pStyle w:val="Textbody"/>
        <w:widowControl w:val="0"/>
        <w:suppressAutoHyphens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отказа;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3) передает</w:t>
      </w:r>
      <w:r>
        <w:rPr>
          <w:rFonts w:ascii="PT Astra Serif" w:eastAsia="Arial" w:hAnsi="PT Astra Serif" w:cs="Arial"/>
          <w:sz w:val="26"/>
          <w:szCs w:val="26"/>
        </w:rPr>
        <w:t xml:space="preserve"> проекты документов, указанных в подпункте 2 настоящего пункта </w:t>
      </w:r>
      <w:r>
        <w:rPr>
          <w:rFonts w:ascii="PT Astra Serif" w:eastAsia="Arial" w:hAnsi="PT Astra Serif" w:cs="Arial"/>
          <w:sz w:val="26"/>
          <w:szCs w:val="26"/>
        </w:rPr>
        <w:lastRenderedPageBreak/>
        <w:t>(далее - проекты договоров (соглашений) и/или уведомлений), на утверждение (подписание) Главе Администрации.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3.3.4. Проекты договоров (соглашений) и/или уведомлений подлежат подписанию Главой А</w:t>
      </w:r>
      <w:r>
        <w:rPr>
          <w:rFonts w:ascii="PT Astra Serif" w:eastAsia="Arial" w:hAnsi="PT Astra Serif" w:cs="Arial"/>
          <w:sz w:val="26"/>
          <w:szCs w:val="26"/>
        </w:rPr>
        <w:t>дминистрации</w:t>
      </w:r>
      <w:r>
        <w:rPr>
          <w:rFonts w:ascii="PT Astra Serif" w:eastAsia="Arial" w:hAnsi="PT Astra Serif" w:cs="Arial"/>
          <w:sz w:val="26"/>
          <w:szCs w:val="26"/>
          <w:vertAlign w:val="superscript"/>
        </w:rPr>
        <w:t xml:space="preserve">  </w:t>
      </w:r>
      <w:r>
        <w:rPr>
          <w:rFonts w:ascii="PT Astra Serif" w:eastAsia="Arial" w:hAnsi="PT Astra Serif" w:cs="Arial"/>
          <w:sz w:val="26"/>
          <w:szCs w:val="26"/>
        </w:rPr>
        <w:t>в течение 1 рабочего дня со дня поступления к нему указанных документов.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Сотрудник Администрации не позднее 1 рабочего дня со дня подписания Главой Администрации проектов договоров (соглашений) и/или уведомлений обеспечивает их регистрацию. У</w:t>
      </w:r>
      <w:r>
        <w:rPr>
          <w:rFonts w:ascii="PT Astra Serif" w:eastAsia="Arial" w:hAnsi="PT Astra Serif" w:cs="Arial"/>
          <w:sz w:val="26"/>
          <w:szCs w:val="26"/>
        </w:rPr>
        <w:t>ведомления направляются заявителю (представителю заявителя) способом получения результата услуги, указанным в заявлении. Проекты договоров (соглашений) направляются в МФЦ для подписания заявителем (представителем заявителя) и вручению ему его экземпляров в</w:t>
      </w:r>
      <w:r>
        <w:rPr>
          <w:rFonts w:ascii="PT Astra Serif" w:eastAsia="Arial" w:hAnsi="PT Astra Serif" w:cs="Arial"/>
          <w:sz w:val="26"/>
          <w:szCs w:val="26"/>
        </w:rPr>
        <w:t>не зависимости от способа поступления заявления о предоставлении муниципальной услуги. Направление уведомлений и проектов договоров (соглашений) должно быть осуществлено не позднее 1 рабочего дня со дня их подписания Главой Администрации.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Дата выдачи (напр</w:t>
      </w:r>
      <w:r>
        <w:rPr>
          <w:rFonts w:ascii="PT Astra Serif" w:eastAsia="Arial" w:hAnsi="PT Astra Serif" w:cs="Arial"/>
          <w:sz w:val="26"/>
          <w:szCs w:val="26"/>
        </w:rPr>
        <w:t>авления) результата услуги и его содержание фиксируются в журнале.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3.3.5. Результатом исполнения административной процедуры является направление заявителю (представителю заявителя) либо в МФЦ договоров (соглашений) и/или уведомлений в соответствии с выбран</w:t>
      </w:r>
      <w:r>
        <w:rPr>
          <w:rFonts w:ascii="PT Astra Serif" w:eastAsia="Arial" w:hAnsi="PT Astra Serif" w:cs="Arial"/>
          <w:sz w:val="26"/>
          <w:szCs w:val="26"/>
        </w:rPr>
        <w:t>ным в заявлении способом предоставления результата услуги.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3.3.6. Фиксация результата административной процедуры осуществляется путем занесения информации в журнал.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3.3.7. Вся информация, полученная в ходе предоставления муниципальной услуги от заявителя (</w:t>
      </w:r>
      <w:r>
        <w:rPr>
          <w:rFonts w:ascii="PT Astra Serif" w:eastAsia="Arial" w:hAnsi="PT Astra Serif" w:cs="Arial"/>
          <w:sz w:val="26"/>
          <w:szCs w:val="26"/>
        </w:rPr>
        <w:t>представителя заявителя) и/или в результате межведомственного взаимодействия, формируется в приватизационное дело.</w:t>
      </w: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3.3.8. Ответственными за выполнение административной процедуры являются сотрудник Администрации.</w:t>
      </w:r>
    </w:p>
    <w:p w:rsidR="000B2F7E" w:rsidRDefault="00CB7CA5">
      <w:pPr>
        <w:widowControl w:val="0"/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3.3.9. Критерием для выдачи (направления) </w:t>
      </w:r>
      <w:r>
        <w:rPr>
          <w:rFonts w:ascii="PT Astra Serif" w:eastAsia="Arial" w:hAnsi="PT Astra Serif" w:cs="Arial"/>
          <w:sz w:val="26"/>
          <w:szCs w:val="26"/>
        </w:rPr>
        <w:t>договоров (соглашений) и/или уведомлений заявителю (представителю заявителя) является поступление сотруднику Отдела результата муниципальной услуги, подписанного Главой Администрации.</w:t>
      </w:r>
    </w:p>
    <w:p w:rsidR="000B2F7E" w:rsidRDefault="000B2F7E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3.4. Исправление допущенных опечаток и ошибок в выданных в результате п</w:t>
      </w:r>
      <w:r>
        <w:rPr>
          <w:rFonts w:ascii="PT Astra Serif" w:eastAsia="Arial" w:hAnsi="PT Astra Serif" w:cs="Arial"/>
          <w:b/>
          <w:bCs/>
          <w:sz w:val="26"/>
          <w:szCs w:val="26"/>
        </w:rPr>
        <w:t>редоставления муниципальной услуги документах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3.4.1. 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(представитель зая</w:t>
      </w:r>
      <w:r>
        <w:rPr>
          <w:rFonts w:ascii="PT Astra Serif" w:hAnsi="PT Astra Serif"/>
          <w:sz w:val="26"/>
          <w:szCs w:val="26"/>
        </w:rPr>
        <w:t>вителя) может подать заявление об исправлении допущенных опечаток и (или) ошибок. Прием и регистрация заявления об исправлении технической ошибки и подтверждающих документов осуществляется в порядке и сроки, установленные подразделами 2.13, 3.2  Регламента</w:t>
      </w:r>
      <w:r>
        <w:rPr>
          <w:rFonts w:ascii="PT Astra Serif" w:hAnsi="PT Astra Serif"/>
          <w:sz w:val="26"/>
          <w:szCs w:val="26"/>
        </w:rPr>
        <w:t>.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1) заявление об исправлении допущенных опечаток и (или) ошибок по форме, согласно Приложению № 5 к настоящему Регламенту</w:t>
      </w:r>
      <w:r>
        <w:rPr>
          <w:rFonts w:ascii="PT Astra Serif" w:hAnsi="PT Astra Serif"/>
          <w:sz w:val="26"/>
          <w:szCs w:val="26"/>
        </w:rPr>
        <w:t>;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3.4.3. Заявление об испра</w:t>
      </w:r>
      <w:r>
        <w:rPr>
          <w:rFonts w:ascii="PT Astra Serif" w:hAnsi="PT Astra Serif"/>
          <w:sz w:val="26"/>
          <w:szCs w:val="26"/>
        </w:rPr>
        <w:t>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lastRenderedPageBreak/>
        <w:t>3.4.4. Администрация при получении указанного заявления,  рассматривает необходимость внесения соответствующих из</w:t>
      </w:r>
      <w:r>
        <w:rPr>
          <w:rFonts w:ascii="PT Astra Serif" w:hAnsi="PT Astra Serif"/>
          <w:sz w:val="26"/>
          <w:szCs w:val="26"/>
        </w:rPr>
        <w:t>менений в документы, являющиеся результатом предоставления муниципальной услуги.</w:t>
      </w:r>
    </w:p>
    <w:p w:rsidR="000B2F7E" w:rsidRDefault="00CB7CA5">
      <w:pPr>
        <w:pStyle w:val="Standard"/>
        <w:suppressAutoHyphens/>
        <w:spacing w:after="0" w:line="240" w:lineRule="auto"/>
        <w:ind w:firstLine="680"/>
        <w:jc w:val="both"/>
      </w:pPr>
      <w:r>
        <w:rPr>
          <w:rFonts w:ascii="PT Astra Serif" w:hAnsi="PT Astra Serif"/>
          <w:sz w:val="26"/>
          <w:szCs w:val="26"/>
        </w:rPr>
        <w:t>3.4.5. Администрация обеспечивает устранение опечаток и ошибок в документах, являющихся результатом предоставления муниципальной услуги и направление (выдача) заявителю способ</w:t>
      </w:r>
      <w:r>
        <w:rPr>
          <w:rFonts w:ascii="PT Astra Serif" w:hAnsi="PT Astra Serif"/>
          <w:sz w:val="26"/>
          <w:szCs w:val="26"/>
        </w:rPr>
        <w:t xml:space="preserve">ом, указанным в заявлении об исправлении допущенных опечаток и (или) ошибок,  в срок, не превышающий 3-х рабочих дней со дня, </w:t>
      </w:r>
      <w:r>
        <w:rPr>
          <w:rFonts w:ascii="PT Astra Serif" w:hAnsi="PT Astra Serif" w:cs="Arial"/>
          <w:sz w:val="26"/>
          <w:szCs w:val="26"/>
        </w:rPr>
        <w:t xml:space="preserve">следующего за днем регистрации </w:t>
      </w:r>
      <w:r>
        <w:rPr>
          <w:rFonts w:ascii="PT Astra Serif" w:hAnsi="PT Astra Serif"/>
          <w:sz w:val="26"/>
          <w:szCs w:val="26"/>
        </w:rPr>
        <w:t>заявления об исправлении допущенных опечаток и (или) ошибок.</w:t>
      </w:r>
    </w:p>
    <w:p w:rsidR="000B2F7E" w:rsidRDefault="00CB7CA5">
      <w:pPr>
        <w:pStyle w:val="Standard"/>
        <w:widowControl w:val="0"/>
        <w:suppressAutoHyphens/>
        <w:spacing w:after="0" w:line="240" w:lineRule="auto"/>
        <w:ind w:firstLine="680"/>
        <w:jc w:val="both"/>
      </w:pPr>
      <w:r>
        <w:rPr>
          <w:rFonts w:ascii="PT Astra Serif" w:eastAsia="Arial" w:hAnsi="PT Astra Serif" w:cs="Arial"/>
          <w:sz w:val="26"/>
          <w:szCs w:val="26"/>
        </w:rPr>
        <w:t xml:space="preserve">В случае отсутствия опечаток и ошибок </w:t>
      </w:r>
      <w:r>
        <w:rPr>
          <w:rFonts w:ascii="PT Astra Serif" w:eastAsia="Arial" w:hAnsi="PT Astra Serif" w:cs="Arial"/>
          <w:sz w:val="26"/>
          <w:szCs w:val="26"/>
        </w:rPr>
        <w:t xml:space="preserve">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</w:t>
      </w:r>
      <w:r>
        <w:rPr>
          <w:rFonts w:ascii="PT Astra Serif" w:eastAsia="Arial" w:hAnsi="PT Astra Serif" w:cs="Arial"/>
          <w:sz w:val="26"/>
          <w:szCs w:val="26"/>
        </w:rPr>
        <w:t>заявителю способом, указанным в заявлении об исправлении допущенных опечаток и (или) ошибок, в срок, не превышающий 3-х рабочих дней со дня, следующего за днем регистрации заявления об исправлении допущенных опечаток и (или) ошибок.</w:t>
      </w:r>
    </w:p>
    <w:p w:rsidR="000B2F7E" w:rsidRDefault="000B2F7E">
      <w:pPr>
        <w:widowControl w:val="0"/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38" w:firstLine="567"/>
        <w:jc w:val="center"/>
      </w:pPr>
      <w:r>
        <w:rPr>
          <w:rFonts w:ascii="PT Astra Serif" w:eastAsia="Arial" w:hAnsi="PT Astra Serif" w:cs="Arial"/>
          <w:b/>
          <w:bCs/>
          <w:sz w:val="26"/>
          <w:szCs w:val="26"/>
          <w:lang w:val="en-US"/>
        </w:rPr>
        <w:t>IV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. Формы контроля за </w:t>
      </w:r>
      <w:r>
        <w:rPr>
          <w:rFonts w:ascii="PT Astra Serif" w:eastAsia="Arial" w:hAnsi="PT Astra Serif" w:cs="Arial"/>
          <w:b/>
          <w:bCs/>
          <w:sz w:val="26"/>
          <w:szCs w:val="26"/>
        </w:rPr>
        <w:t>предоставлением муниципальной услуги</w:t>
      </w:r>
    </w:p>
    <w:p w:rsidR="000B2F7E" w:rsidRDefault="000B2F7E">
      <w:pPr>
        <w:spacing w:after="0" w:line="240" w:lineRule="auto"/>
        <w:ind w:right="38" w:firstLine="567"/>
        <w:jc w:val="center"/>
        <w:rPr>
          <w:rFonts w:ascii="PT Astra Serif" w:eastAsia="Arial" w:hAnsi="PT Astra Serif" w:cs="Arial"/>
          <w:b/>
          <w:bCs/>
          <w:sz w:val="26"/>
          <w:szCs w:val="26"/>
        </w:rPr>
      </w:pPr>
    </w:p>
    <w:p w:rsidR="000B2F7E" w:rsidRDefault="00CB7CA5">
      <w:pPr>
        <w:tabs>
          <w:tab w:val="left" w:pos="3165"/>
        </w:tabs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b/>
          <w:bCs/>
          <w:sz w:val="26"/>
          <w:szCs w:val="26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</w:t>
      </w:r>
      <w:r>
        <w:rPr>
          <w:rFonts w:ascii="PT Astra Serif" w:eastAsia="Arial" w:hAnsi="PT Astra Serif" w:cs="Arial"/>
          <w:b/>
          <w:bCs/>
          <w:sz w:val="26"/>
          <w:szCs w:val="26"/>
        </w:rPr>
        <w:t>ипальной услуги, а также принятием решений ответственными лицами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</w:t>
      </w:r>
      <w:r>
        <w:rPr>
          <w:rFonts w:ascii="PT Astra Serif" w:eastAsia="Arial" w:hAnsi="PT Astra Serif" w:cs="Arial"/>
          <w:sz w:val="26"/>
          <w:szCs w:val="26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>
        <w:rPr>
          <w:rFonts w:ascii="PT Astra Serif" w:eastAsia="Arial" w:hAnsi="PT Astra Serif" w:cs="Arial"/>
          <w:sz w:val="26"/>
          <w:szCs w:val="26"/>
        </w:rPr>
        <w:t>Администрации, должностными регламентами и должностными инструкциями сотрудников Администрации.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</w:t>
      </w:r>
      <w:r>
        <w:rPr>
          <w:rFonts w:ascii="PT Astra Serif" w:eastAsia="Arial" w:hAnsi="PT Astra Serif" w:cs="Arial"/>
          <w:sz w:val="26"/>
          <w:szCs w:val="26"/>
        </w:rPr>
        <w:t>роверок соблюдения и предоставления сотрудниками Администрации положений настоящего Регламента.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Периодичность осуществления текущего контроля устанавливается распоряжением Администрации.</w:t>
      </w:r>
    </w:p>
    <w:p w:rsidR="000B2F7E" w:rsidRDefault="000B2F7E">
      <w:pPr>
        <w:spacing w:after="0" w:line="240" w:lineRule="auto"/>
        <w:ind w:right="38" w:firstLine="567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40" w:firstLine="709"/>
        <w:jc w:val="both"/>
        <w:rPr>
          <w:rFonts w:ascii="PT Astra Serif" w:eastAsia="Arial" w:hAnsi="PT Astra Serif" w:cs="Arial"/>
          <w:b/>
          <w:bCs/>
          <w:sz w:val="26"/>
          <w:szCs w:val="26"/>
        </w:rPr>
      </w:pPr>
      <w:r>
        <w:rPr>
          <w:rFonts w:ascii="PT Astra Serif" w:eastAsia="Arial" w:hAnsi="PT Astra Serif" w:cs="Arial"/>
          <w:b/>
          <w:bCs/>
          <w:sz w:val="26"/>
          <w:szCs w:val="26"/>
        </w:rPr>
        <w:t>4.2. Порядок и периодичность осуществления плановых и внеплановых пр</w:t>
      </w:r>
      <w:r>
        <w:rPr>
          <w:rFonts w:ascii="PT Astra Serif" w:eastAsia="Arial" w:hAnsi="PT Astra Serif" w:cs="Arial"/>
          <w:b/>
          <w:bCs/>
          <w:sz w:val="26"/>
          <w:szCs w:val="26"/>
        </w:rPr>
        <w:t>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2F7E" w:rsidRDefault="00CB7CA5">
      <w:pPr>
        <w:spacing w:after="0" w:line="240" w:lineRule="auto"/>
        <w:ind w:right="40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 w:rsidR="000B2F7E" w:rsidRDefault="00CB7CA5">
      <w:pPr>
        <w:spacing w:after="0" w:line="240" w:lineRule="auto"/>
        <w:ind w:right="40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Контро</w:t>
      </w:r>
      <w:r>
        <w:rPr>
          <w:rFonts w:ascii="PT Astra Serif" w:eastAsia="Arial" w:hAnsi="PT Astra Serif" w:cs="Arial"/>
          <w:sz w:val="26"/>
          <w:szCs w:val="26"/>
        </w:rPr>
        <w:t>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</w:t>
      </w:r>
      <w:r>
        <w:rPr>
          <w:rFonts w:ascii="PT Astra Serif" w:eastAsia="Arial" w:hAnsi="PT Astra Serif" w:cs="Arial"/>
          <w:sz w:val="26"/>
          <w:szCs w:val="26"/>
        </w:rPr>
        <w:t xml:space="preserve">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B2F7E" w:rsidRDefault="00CB7CA5">
      <w:pPr>
        <w:spacing w:after="0" w:line="240" w:lineRule="auto"/>
        <w:ind w:right="40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lastRenderedPageBreak/>
        <w:t>По результатам контроля осуществляется привлечение виновных лиц к ответственности в соответствии с за</w:t>
      </w:r>
      <w:r>
        <w:rPr>
          <w:rFonts w:ascii="PT Astra Serif" w:eastAsia="Arial" w:hAnsi="PT Astra Serif" w:cs="Arial"/>
          <w:sz w:val="26"/>
          <w:szCs w:val="26"/>
        </w:rPr>
        <w:t>конодательством Российской Федерации.</w:t>
      </w:r>
    </w:p>
    <w:p w:rsidR="000B2F7E" w:rsidRDefault="00CB7CA5">
      <w:pPr>
        <w:spacing w:after="0" w:line="240" w:lineRule="auto"/>
        <w:ind w:right="40"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распоряжения Администрации.</w:t>
      </w:r>
    </w:p>
    <w:p w:rsidR="000B2F7E" w:rsidRDefault="00CB7CA5">
      <w:pPr>
        <w:spacing w:after="0" w:line="240" w:lineRule="auto"/>
        <w:ind w:right="40" w:firstLine="709"/>
        <w:jc w:val="both"/>
        <w:rPr>
          <w:rFonts w:ascii="PT Astra Serif" w:eastAsia="Arial" w:hAnsi="PT Astra Serif" w:cs="Arial"/>
          <w:sz w:val="26"/>
          <w:szCs w:val="26"/>
        </w:rPr>
      </w:pPr>
      <w:r>
        <w:rPr>
          <w:rFonts w:ascii="PT Astra Serif" w:eastAsia="Arial" w:hAnsi="PT Astra Serif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</w:t>
      </w:r>
      <w:r>
        <w:rPr>
          <w:rFonts w:ascii="PT Astra Serif" w:eastAsia="Arial" w:hAnsi="PT Astra Serif" w:cs="Arial"/>
          <w:sz w:val="26"/>
          <w:szCs w:val="26"/>
        </w:rPr>
        <w:t>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B2F7E" w:rsidRDefault="000B2F7E">
      <w:pPr>
        <w:spacing w:after="0" w:line="240" w:lineRule="auto"/>
        <w:ind w:right="38" w:firstLine="567"/>
        <w:jc w:val="both"/>
        <w:rPr>
          <w:rFonts w:ascii="PT Astra Serif" w:eastAsia="Arial" w:hAnsi="PT Astra Serif" w:cs="Arial"/>
          <w:sz w:val="26"/>
          <w:szCs w:val="26"/>
        </w:rPr>
      </w:pPr>
    </w:p>
    <w:p w:rsidR="000B2F7E" w:rsidRDefault="00CB7CA5">
      <w:pPr>
        <w:spacing w:after="0" w:line="240" w:lineRule="auto"/>
        <w:ind w:right="38" w:firstLine="567"/>
        <w:jc w:val="center"/>
      </w:pPr>
      <w:r>
        <w:rPr>
          <w:rFonts w:ascii="PT Astra Serif" w:eastAsia="Arial" w:hAnsi="PT Astra Serif" w:cs="Arial"/>
          <w:b/>
          <w:bCs/>
          <w:sz w:val="26"/>
          <w:szCs w:val="26"/>
          <w:lang w:val="en-US"/>
        </w:rPr>
        <w:t>V</w:t>
      </w:r>
      <w:r>
        <w:rPr>
          <w:rFonts w:ascii="PT Astra Serif" w:eastAsia="Arial" w:hAnsi="PT Astra Serif" w:cs="Arial"/>
          <w:b/>
          <w:bCs/>
          <w:sz w:val="26"/>
          <w:szCs w:val="26"/>
        </w:rPr>
        <w:t>. Досудебный (внесудебный) пор</w:t>
      </w:r>
      <w:r>
        <w:rPr>
          <w:rFonts w:ascii="PT Astra Serif" w:eastAsia="Arial" w:hAnsi="PT Astra Serif" w:cs="Arial"/>
          <w:b/>
          <w:bCs/>
          <w:sz w:val="26"/>
          <w:szCs w:val="26"/>
        </w:rPr>
        <w:t>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</w:t>
      </w:r>
      <w:r>
        <w:rPr>
          <w:rFonts w:ascii="PT Astra Serif" w:eastAsia="Arial" w:hAnsi="PT Astra Serif" w:cs="Arial"/>
          <w:b/>
          <w:bCs/>
          <w:sz w:val="26"/>
          <w:szCs w:val="26"/>
        </w:rPr>
        <w:t xml:space="preserve"> муниципальных служащих, работников</w:t>
      </w:r>
    </w:p>
    <w:p w:rsidR="000B2F7E" w:rsidRDefault="000B2F7E">
      <w:pPr>
        <w:pStyle w:val="Standard"/>
        <w:suppressAutoHyphens/>
        <w:spacing w:after="0" w:line="240" w:lineRule="auto"/>
        <w:ind w:right="38" w:firstLine="567"/>
        <w:jc w:val="center"/>
        <w:rPr>
          <w:rFonts w:ascii="PT Astra Serif" w:hAnsi="PT Astra Serif"/>
        </w:rPr>
      </w:pP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B2F7E" w:rsidRDefault="00CB7CA5">
      <w:pPr>
        <w:jc w:val="both"/>
      </w:pPr>
      <w:r>
        <w:rPr>
          <w:rFonts w:ascii="PT Astra Serif" w:hAnsi="PT Astra Serif"/>
          <w:sz w:val="26"/>
          <w:szCs w:val="26"/>
        </w:rPr>
        <w:t>5.2. </w:t>
      </w:r>
      <w:r>
        <w:rPr>
          <w:rFonts w:ascii="PT Astra Serif" w:eastAsia="Arial" w:hAnsi="PT Astra Serif"/>
          <w:sz w:val="26"/>
          <w:szCs w:val="26"/>
          <w:shd w:val="clear" w:color="auto" w:fill="FFFFFF"/>
        </w:rPr>
        <w:t> </w:t>
      </w:r>
      <w:r>
        <w:rPr>
          <w:rFonts w:ascii="PT Astra Serif" w:eastAsia="Arial" w:hAnsi="PT Astra Serif"/>
          <w:sz w:val="26"/>
          <w:szCs w:val="26"/>
        </w:rPr>
        <w:t xml:space="preserve">Жалоба может быть адресована  </w:t>
      </w:r>
      <w:r>
        <w:rPr>
          <w:rFonts w:ascii="PT Astra Serif" w:eastAsia="Arial" w:hAnsi="PT Astra Serif"/>
          <w:sz w:val="26"/>
          <w:szCs w:val="26"/>
        </w:rPr>
        <w:t>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0B2F7E" w:rsidRDefault="00CB7CA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 заместителю Главы Администрации, координ</w:t>
      </w:r>
      <w:r>
        <w:rPr>
          <w:rFonts w:ascii="PT Astra Serif" w:hAnsi="PT Astra Serif"/>
          <w:sz w:val="26"/>
          <w:szCs w:val="26"/>
        </w:rPr>
        <w:t>ирующему и контролирующему деятельность Администрации, на решения или (и) действия (бездействие) должностных лиц Администрации;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</w:rPr>
        <w:t>б) Главе Администрации на решения и действия (бездействие) заместителя Главы Администрации,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 xml:space="preserve"> координирующего и контролирующего де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ятельность Администрации;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 директору МФЦ на решения или (и) действия (бездействие) сотрудников МФЦ.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 xml:space="preserve">5.3. Информация о порядке подачи и рассмотрения жалобы размещается на  сайте Администрации в сети «Интернет»,  Едином и Региональном порталах, в МФЦ, а </w:t>
      </w:r>
      <w:r>
        <w:rPr>
          <w:rFonts w:ascii="PT Astra Serif" w:hAnsi="PT Astra Serif"/>
          <w:sz w:val="26"/>
          <w:szCs w:val="26"/>
        </w:rPr>
        <w:t xml:space="preserve">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>
        <w:rPr>
          <w:rFonts w:ascii="PT Astra Serif" w:eastAsia="Arial" w:hAnsi="PT Astra Serif"/>
          <w:sz w:val="26"/>
          <w:szCs w:val="26"/>
        </w:rPr>
        <w:t>(представителем заявителя)</w:t>
      </w:r>
      <w:r>
        <w:rPr>
          <w:rFonts w:ascii="PT Astra Serif" w:hAnsi="PT Astra Serif"/>
          <w:sz w:val="26"/>
          <w:szCs w:val="26"/>
        </w:rPr>
        <w:t>.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5.4. Порядок досудебного (внесудебного) обжалования решений и дейс</w:t>
      </w:r>
      <w:r>
        <w:rPr>
          <w:rFonts w:ascii="PT Astra Serif" w:hAnsi="PT Astra Serif"/>
          <w:sz w:val="26"/>
          <w:szCs w:val="26"/>
        </w:rPr>
        <w:t>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B2F7E" w:rsidRDefault="00CB7CA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Федеральным законом от 27 июля 2010г. № 210-ФЗ «Об организации предоставления государственных и муниципальн</w:t>
      </w:r>
      <w:r>
        <w:rPr>
          <w:rFonts w:ascii="PT Astra Serif" w:hAnsi="PT Astra Serif"/>
          <w:sz w:val="26"/>
          <w:szCs w:val="26"/>
        </w:rPr>
        <w:t>ых услуг»;</w:t>
      </w:r>
    </w:p>
    <w:p w:rsidR="000B2F7E" w:rsidRDefault="00CB7CA5">
      <w:pPr>
        <w:spacing w:after="0" w:line="240" w:lineRule="auto"/>
        <w:ind w:firstLine="709"/>
        <w:jc w:val="both"/>
      </w:pPr>
      <w:r>
        <w:rPr>
          <w:rFonts w:ascii="PT Astra Serif" w:eastAsia="Arial" w:hAnsi="PT Astra Serif" w:cs="Arial"/>
          <w:sz w:val="26"/>
          <w:szCs w:val="26"/>
          <w:lang w:eastAsia="ru-RU"/>
        </w:rPr>
        <w:t>постановлением администрации Успенского муниципального образования от 31.10.2019 г. № 125 «О порядке подачи и рассмотрения жалоб на нарушение порядка предоставления муниципальных услуг органами местного самоуправления ___ муниципального образова</w:t>
      </w:r>
      <w:r>
        <w:rPr>
          <w:rFonts w:ascii="PT Astra Serif" w:eastAsia="Arial" w:hAnsi="PT Astra Serif" w:cs="Arial"/>
          <w:sz w:val="26"/>
          <w:szCs w:val="26"/>
          <w:lang w:eastAsia="ru-RU"/>
        </w:rPr>
        <w:t>ния, должностными лицами, муниципальными служащими администрации Успенского муниципального образования, предоставляющих муниципальные услуги.</w:t>
      </w:r>
    </w:p>
    <w:p w:rsidR="000B2F7E" w:rsidRDefault="000B2F7E">
      <w:pPr>
        <w:pageBreakBefore/>
        <w:spacing w:after="0" w:line="240" w:lineRule="auto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 w:cs="Arial"/>
          <w:sz w:val="24"/>
          <w:szCs w:val="24"/>
        </w:rPr>
        <w:t>Приложение 1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Регламенту</w:t>
      </w:r>
    </w:p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p w:rsidR="000B2F7E" w:rsidRDefault="00CB7CA5">
      <w:pPr>
        <w:pStyle w:val="ConsPlusNonformat"/>
        <w:jc w:val="right"/>
      </w:pPr>
      <w:r>
        <w:rPr>
          <w:rFonts w:ascii="PT Astra Serif" w:hAnsi="PT Astra Serif" w:cs="Arial"/>
          <w:sz w:val="24"/>
          <w:szCs w:val="24"/>
        </w:rPr>
        <w:t xml:space="preserve">                                     </w:t>
      </w:r>
      <w:r>
        <w:rPr>
          <w:rFonts w:ascii="PT Astra Serif" w:hAnsi="PT Astra Serif" w:cs="Arial"/>
          <w:sz w:val="22"/>
          <w:szCs w:val="22"/>
        </w:rPr>
        <w:t xml:space="preserve"> В_______________________________________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</w:t>
      </w:r>
      <w:r>
        <w:rPr>
          <w:rFonts w:ascii="PT Astra Serif" w:hAnsi="PT Astra Serif" w:cs="Arial"/>
          <w:sz w:val="22"/>
          <w:szCs w:val="22"/>
        </w:rPr>
        <w:t xml:space="preserve">                                          Администрации___________________________</w:t>
      </w:r>
    </w:p>
    <w:p w:rsidR="000B2F7E" w:rsidRDefault="00CB7CA5">
      <w:pPr>
        <w:pStyle w:val="ConsPlusNonformat"/>
        <w:jc w:val="right"/>
      </w:pPr>
      <w:r>
        <w:rPr>
          <w:rFonts w:ascii="PT Astra Serif" w:hAnsi="PT Astra Serif" w:cs="Arial"/>
          <w:sz w:val="22"/>
          <w:szCs w:val="22"/>
        </w:rPr>
        <w:t xml:space="preserve">                                               </w:t>
      </w:r>
      <w:r>
        <w:rPr>
          <w:rFonts w:ascii="PT Astra Serif" w:hAnsi="PT Astra Serif" w:cs="Arial"/>
          <w:i/>
          <w:iCs/>
          <w:sz w:val="21"/>
          <w:szCs w:val="21"/>
        </w:rPr>
        <w:t xml:space="preserve"> Заявитель (заявители):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1. _______________________________________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фамилия, имя, отчество, дата и место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 рождения, реквизиты документа,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</w:t>
      </w: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удостоверяющего личность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    о рождени</w:t>
      </w:r>
      <w:r>
        <w:rPr>
          <w:rFonts w:ascii="PT Astra Serif" w:hAnsi="PT Astra Serif" w:cs="Arial"/>
          <w:i/>
          <w:iCs/>
          <w:sz w:val="21"/>
          <w:szCs w:val="21"/>
        </w:rPr>
        <w:t>и), СНИЛС, место жительства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                 (телефон, адрес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_________________________________________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    электронной почты указываются</w:t>
      </w:r>
    </w:p>
    <w:p w:rsidR="000B2F7E" w:rsidRDefault="00CB7CA5">
      <w:pPr>
        <w:pStyle w:val="ConsPlusNonformat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</w:t>
      </w: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                   по желанию заявителя)</w:t>
      </w:r>
    </w:p>
    <w:p w:rsidR="000B2F7E" w:rsidRDefault="00CB7CA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2. _________________________________________</w:t>
      </w:r>
    </w:p>
    <w:p w:rsidR="000B2F7E" w:rsidRDefault="00CB7CA5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                           </w:t>
      </w:r>
      <w:bookmarkStart w:id="9" w:name="Par330"/>
    </w:p>
    <w:p w:rsidR="000B2F7E" w:rsidRDefault="00CB7CA5">
      <w:pPr>
        <w:pStyle w:val="ConsPlusNonforma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                     ЗАЯВЛЕНИЕ</w:t>
      </w:r>
    </w:p>
    <w:p w:rsidR="000B2F7E" w:rsidRDefault="000B2F7E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B2F7E" w:rsidRDefault="00CB7CA5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                                     Дата:____________</w:t>
      </w:r>
      <w:r>
        <w:rPr>
          <w:rFonts w:ascii="PT Astra Serif" w:hAnsi="PT Astra Serif" w:cs="Arial"/>
          <w:sz w:val="24"/>
          <w:szCs w:val="24"/>
        </w:rPr>
        <w:t>_</w:t>
      </w:r>
    </w:p>
    <w:p w:rsidR="000B2F7E" w:rsidRDefault="000B2F7E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B2F7E" w:rsidRDefault="00CB7CA5">
      <w:pPr>
        <w:spacing w:after="0" w:line="240" w:lineRule="auto"/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 (просим)  передать  в собственность в порядке приватизации жилое помещение, расположенное по адресу: ____________________________________________,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условиях _______________________________________________________собственности</w:t>
      </w:r>
    </w:p>
    <w:p w:rsidR="000B2F7E" w:rsidRDefault="00CB7CA5">
      <w:pPr>
        <w:pStyle w:val="ConsPlusNonformat"/>
        <w:ind w:firstLine="510"/>
        <w:jc w:val="both"/>
      </w:pPr>
      <w:r>
        <w:rPr>
          <w:rFonts w:ascii="PT Astra Serif" w:hAnsi="PT Astra Serif" w:cs="Arial"/>
          <w:sz w:val="24"/>
          <w:szCs w:val="24"/>
        </w:rPr>
        <w:t xml:space="preserve">      </w:t>
      </w:r>
      <w:r>
        <w:rPr>
          <w:rFonts w:ascii="PT Astra Serif" w:hAnsi="PT Astra Serif" w:cs="Arial"/>
          <w:sz w:val="22"/>
          <w:szCs w:val="22"/>
        </w:rPr>
        <w:t xml:space="preserve"> </w:t>
      </w:r>
      <w:r>
        <w:rPr>
          <w:rFonts w:ascii="PT Astra Serif" w:hAnsi="PT Astra Serif" w:cs="Arial"/>
          <w:i/>
          <w:iCs/>
          <w:sz w:val="21"/>
          <w:szCs w:val="21"/>
        </w:rPr>
        <w:t>(нужное впи</w:t>
      </w:r>
      <w:r>
        <w:rPr>
          <w:rFonts w:ascii="PT Astra Serif" w:hAnsi="PT Astra Serif" w:cs="Arial"/>
          <w:i/>
          <w:iCs/>
          <w:sz w:val="21"/>
          <w:szCs w:val="21"/>
        </w:rPr>
        <w:t>сать: единоличной, общей: в равных долях или указать доли)</w:t>
      </w:r>
    </w:p>
    <w:p w:rsidR="000B2F7E" w:rsidRDefault="00CB7CA5">
      <w:pPr>
        <w:spacing w:after="0" w:line="240" w:lineRule="auto"/>
      </w:pPr>
      <w:r>
        <w:rPr>
          <w:rFonts w:ascii="PT Astra Serif" w:hAnsi="PT Astra Serif" w:cs="Arial"/>
        </w:rPr>
        <w:t>следующему(-им) члену(-ам) семьи</w:t>
      </w:r>
      <w:r>
        <w:rPr>
          <w:rStyle w:val="afe"/>
          <w:rFonts w:ascii="PT Astra Serif" w:hAnsi="PT Astra Serif" w:cs="Arial"/>
        </w:rPr>
        <w:footnoteReference w:id="1"/>
      </w:r>
      <w:r>
        <w:rPr>
          <w:rFonts w:ascii="PT Astra Serif" w:hAnsi="PT Astra Serif" w:cs="Arial"/>
        </w:rPr>
        <w:t xml:space="preserve"> _____________________________________________.</w:t>
      </w:r>
    </w:p>
    <w:p w:rsidR="000B2F7E" w:rsidRDefault="00CB7CA5">
      <w:pPr>
        <w:spacing w:after="0" w:line="240" w:lineRule="auto"/>
      </w:pPr>
      <w:r>
        <w:rPr>
          <w:rFonts w:ascii="PT Astra Serif" w:hAnsi="PT Astra Serif"/>
        </w:rPr>
        <w:t xml:space="preserve">                                        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>(указать ФИО в именительном падеже)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Документом, подтверждающим право пользования жилым помещением, является: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</w:t>
      </w:r>
      <w:r>
        <w:rPr>
          <w:rFonts w:ascii="PT Astra Serif" w:hAnsi="PT Astra Serif"/>
        </w:rPr>
        <w:t>_____.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>(необходимо указать наименование документа, реквизиты правоустанавливающего документа)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Заявляю (заявляем), что _______________________________________________________</w:t>
      </w:r>
    </w:p>
    <w:p w:rsidR="000B2F7E" w:rsidRDefault="00CB7CA5">
      <w:pPr>
        <w:spacing w:after="0" w:line="240" w:lineRule="auto"/>
      </w:pPr>
      <w:r>
        <w:rPr>
          <w:rFonts w:ascii="PT Astra Serif" w:hAnsi="PT Astra Serif"/>
        </w:rPr>
        <w:t xml:space="preserve">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>(фамилия, имя, отчество лица (лиц), участвующег</w:t>
      </w:r>
      <w:r>
        <w:rPr>
          <w:rFonts w:ascii="PT Astra Serif" w:hAnsi="PT Astra Serif"/>
          <w:i/>
          <w:iCs/>
          <w:sz w:val="21"/>
          <w:szCs w:val="21"/>
        </w:rPr>
        <w:t>о (-щих) в приватизации)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0B2F7E" w:rsidRDefault="00CB7CA5">
      <w:pPr>
        <w:spacing w:after="0" w:line="240" w:lineRule="auto"/>
        <w:ind w:firstLine="510"/>
        <w:jc w:val="both"/>
      </w:pPr>
      <w:r>
        <w:rPr>
          <w:rFonts w:ascii="PT Astra Serif" w:hAnsi="PT Astra Serif" w:cs="Arial"/>
        </w:rPr>
        <w:t xml:space="preserve">В  ниже названные  периоды  времени  был(-и) зарегистрирован(-ы) по следующим  адресам  </w:t>
      </w:r>
      <w:r>
        <w:rPr>
          <w:rFonts w:ascii="PT Astra Serif" w:hAnsi="PT Astra Serif" w:cs="Arial"/>
          <w:i/>
          <w:iCs/>
        </w:rPr>
        <w:t>(данный  абзац  заполняется заяви</w:t>
      </w:r>
      <w:r>
        <w:rPr>
          <w:rFonts w:ascii="PT Astra Serif" w:hAnsi="PT Astra Serif" w:cs="Arial"/>
          <w:i/>
          <w:iCs/>
        </w:rPr>
        <w:t>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</w:t>
      </w:r>
      <w:r>
        <w:rPr>
          <w:rFonts w:ascii="PT Astra Serif" w:hAnsi="PT Astra Serif" w:cs="Arial"/>
          <w:i/>
          <w:iCs/>
        </w:rPr>
        <w:t>пило после  11.07.1991):</w:t>
      </w:r>
    </w:p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3299"/>
        <w:gridCol w:w="3001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регистрации по месту жительства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pStyle w:val="ConsPlusNormal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pStyle w:val="ConsPlusNormal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pStyle w:val="ConsPlusNormal"/>
              <w:jc w:val="both"/>
              <w:rPr>
                <w:rFonts w:ascii="PT Astra Serif" w:hAnsi="PT Astra Serif" w:cs="Arial"/>
              </w:rPr>
            </w:pPr>
          </w:p>
        </w:tc>
      </w:tr>
    </w:tbl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hAnsi="PT Astra Serif" w:cs="Courier New"/>
          <w:sz w:val="20"/>
        </w:rPr>
        <w:t xml:space="preserve">   </w:t>
      </w:r>
      <w:r>
        <w:rPr>
          <w:rFonts w:ascii="PT Astra Serif" w:hAnsi="PT Astra Serif" w:cs="Arial"/>
          <w:b/>
          <w:bCs/>
        </w:rPr>
        <w:t xml:space="preserve"> </w:t>
      </w:r>
      <w:r>
        <w:rPr>
          <w:rFonts w:ascii="PT Astra Serif" w:hAnsi="PT Astra Serif" w:cs="Arial"/>
        </w:rPr>
        <w:t xml:space="preserve">В случае отсутствия регистрации по месту жительства указать  период  и основания отсутствия регистрации </w:t>
      </w:r>
      <w:r>
        <w:rPr>
          <w:rFonts w:ascii="PT Astra Serif" w:hAnsi="PT Astra Serif" w:cs="Arial"/>
        </w:rPr>
        <w:t>_________________________________________________________.</w:t>
      </w:r>
    </w:p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hAnsi="PT Astra Serif" w:cs="Arial"/>
          <w:sz w:val="24"/>
          <w:szCs w:val="24"/>
        </w:rPr>
        <w:lastRenderedPageBreak/>
        <w:t xml:space="preserve">        </w:t>
      </w:r>
      <w:r>
        <w:rPr>
          <w:rFonts w:ascii="PT Astra Serif" w:hAnsi="PT Astra Serif" w:cs="Arial"/>
        </w:rPr>
        <w:t xml:space="preserve"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</w:t>
      </w:r>
      <w:r>
        <w:rPr>
          <w:rFonts w:ascii="PT Astra Serif" w:hAnsi="PT Astra Serif" w:cs="Arial"/>
        </w:rPr>
        <w:t>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</w:t>
      </w:r>
      <w:r>
        <w:rPr>
          <w:rFonts w:ascii="PT Astra Serif" w:hAnsi="PT Astra Serif" w:cs="Arial"/>
        </w:rPr>
        <w:t xml:space="preserve">тизации жилого помещения, находящегося по адресу: </w:t>
      </w:r>
      <w:r>
        <w:rPr>
          <w:rFonts w:ascii="PT Astra Serif" w:hAnsi="PT Astra Serif" w:cs="Arial"/>
          <w:sz w:val="24"/>
          <w:szCs w:val="24"/>
        </w:rPr>
        <w:t xml:space="preserve">  ________________________</w:t>
      </w:r>
      <w:r>
        <w:rPr>
          <w:rFonts w:ascii="PT Astra Serif" w:hAnsi="PT Astra Serif" w:cs="Arial"/>
        </w:rPr>
        <w:t>________________________в  __</w:t>
      </w:r>
      <w:r>
        <w:rPr>
          <w:rFonts w:ascii="PT Astra Serif" w:hAnsi="PT Astra Serif" w:cs="Arial"/>
          <w:sz w:val="24"/>
          <w:szCs w:val="24"/>
        </w:rPr>
        <w:t>____________________</w:t>
      </w:r>
      <w:r>
        <w:rPr>
          <w:rFonts w:ascii="PT Astra Serif" w:hAnsi="PT Astra Serif" w:cs="Arial"/>
        </w:rPr>
        <w:t>г.</w:t>
      </w:r>
    </w:p>
    <w:p w:rsidR="000B2F7E" w:rsidRDefault="00CB7CA5">
      <w:pPr>
        <w:pStyle w:val="ConsPlusNonformat"/>
        <w:jc w:val="center"/>
        <w:rPr>
          <w:rFonts w:ascii="PT Astra Serif" w:hAnsi="PT Astra Serif" w:cs="Arial"/>
          <w:i/>
          <w:iCs/>
          <w:spacing w:val="-4"/>
          <w:sz w:val="21"/>
          <w:szCs w:val="21"/>
        </w:rPr>
      </w:pPr>
      <w:r>
        <w:rPr>
          <w:rFonts w:ascii="PT Astra Serif" w:hAnsi="PT Astra Serif" w:cs="Arial"/>
          <w:i/>
          <w:iCs/>
          <w:spacing w:val="-4"/>
          <w:sz w:val="21"/>
          <w:szCs w:val="21"/>
        </w:rPr>
        <w:t>(данный   абзац   заполняется   заявителями   при  наличии  соответствующих обстоятельств).</w:t>
      </w:r>
    </w:p>
    <w:p w:rsidR="000B2F7E" w:rsidRDefault="000B2F7E">
      <w:pPr>
        <w:pStyle w:val="ConsPlusNonformat"/>
        <w:jc w:val="both"/>
        <w:rPr>
          <w:rFonts w:ascii="PT Astra Serif" w:hAnsi="PT Astra Serif" w:cs="Arial"/>
          <w:spacing w:val="-4"/>
          <w:sz w:val="22"/>
          <w:szCs w:val="22"/>
        </w:rPr>
      </w:pPr>
    </w:p>
    <w:p w:rsidR="000B2F7E" w:rsidRDefault="00CB7CA5">
      <w:pPr>
        <w:spacing w:after="0" w:line="240" w:lineRule="auto"/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Предварительное  разрешение  </w:t>
      </w:r>
      <w:r>
        <w:rPr>
          <w:rFonts w:ascii="PT Astra Serif" w:hAnsi="PT Astra Serif"/>
        </w:rPr>
        <w:t>органа  опеки  и  попечительства  получено</w:t>
      </w:r>
    </w:p>
    <w:p w:rsidR="000B2F7E" w:rsidRDefault="00CB7CA5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________________________________________________________________________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</w:t>
      </w:r>
      <w:r>
        <w:rPr>
          <w:rFonts w:ascii="PT Astra Serif" w:hAnsi="PT Astra Serif" w:cs="Arial"/>
          <w:i/>
          <w:iCs/>
          <w:sz w:val="21"/>
          <w:szCs w:val="21"/>
        </w:rPr>
        <w:t>стоятельств).</w:t>
      </w:r>
    </w:p>
    <w:p w:rsidR="000B2F7E" w:rsidRDefault="000B2F7E">
      <w:pPr>
        <w:pStyle w:val="ConsPlusNonformat"/>
        <w:jc w:val="center"/>
        <w:rPr>
          <w:rFonts w:ascii="PT Astra Serif" w:hAnsi="PT Astra Serif" w:cs="Arial"/>
          <w:i/>
          <w:iCs/>
          <w:sz w:val="21"/>
          <w:szCs w:val="21"/>
        </w:rPr>
      </w:pP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B2F7E" w:rsidRDefault="00CB7CA5">
      <w:pPr>
        <w:pStyle w:val="ConsPlusNonforma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____________________________________________________________________________</w:t>
      </w:r>
    </w:p>
    <w:p w:rsidR="000B2F7E" w:rsidRDefault="00CB7CA5">
      <w:pPr>
        <w:jc w:val="center"/>
      </w:pPr>
      <w:r>
        <w:rPr>
          <w:rFonts w:ascii="PT Astra Serif" w:hAnsi="PT Astra Serif" w:cs="Arial"/>
          <w:i/>
          <w:iCs/>
          <w:sz w:val="21"/>
          <w:szCs w:val="21"/>
        </w:rPr>
        <w:t>(данный абзац</w:t>
      </w:r>
      <w:r>
        <w:rPr>
          <w:rFonts w:ascii="PT Astra Serif" w:hAnsi="PT Astra Serif" w:cs="Arial"/>
          <w:i/>
          <w:iCs/>
          <w:sz w:val="21"/>
          <w:szCs w:val="21"/>
        </w:rPr>
        <w:t xml:space="preserve"> заполняется заявителями при наличии соответствующих обстоятельств )</w:t>
      </w:r>
      <w:r>
        <w:rPr>
          <w:rFonts w:ascii="PT Astra Serif" w:hAnsi="PT Astra Serif" w:cs="Courier New"/>
        </w:rPr>
        <w:t xml:space="preserve">                                                                                 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Заявляю(ем), что совместно со мной (с нами) в жилом помещении, расположенном по </w:t>
      </w:r>
      <w:r>
        <w:rPr>
          <w:rFonts w:ascii="PT Astra Serif" w:hAnsi="PT Astra Serif" w:cs="Courier New"/>
        </w:rPr>
        <w:t>адресу:________________________________________________________________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проживают в качестве членов семьи нанимателя и зарегистрированы по месту жительства: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1. _____________________________________________________________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(ФИО, дата рождения, степень родст</w:t>
      </w:r>
      <w:r>
        <w:rPr>
          <w:rFonts w:ascii="PT Astra Serif" w:hAnsi="PT Astra Serif" w:cs="Courier New"/>
        </w:rPr>
        <w:t>ва по отношению к нанимателю)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2. _____________________________________________________________</w:t>
      </w:r>
    </w:p>
    <w:p w:rsidR="000B2F7E" w:rsidRDefault="00CB7CA5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(ФИО, дата рождения, степень родства по отношению к нанимателю)</w:t>
      </w:r>
    </w:p>
    <w:p w:rsidR="000B2F7E" w:rsidRDefault="000B2F7E">
      <w:pPr>
        <w:spacing w:after="0" w:line="240" w:lineRule="auto"/>
        <w:jc w:val="both"/>
        <w:rPr>
          <w:rFonts w:ascii="PT Astra Serif" w:hAnsi="PT Astra Serif" w:cs="Courier New"/>
        </w:rPr>
      </w:pPr>
    </w:p>
    <w:p w:rsidR="000B2F7E" w:rsidRDefault="00CB7CA5">
      <w:pPr>
        <w:spacing w:after="0" w:line="240" w:lineRule="auto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Кроме того в жилом помещении, расположенном по адресу: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_________________________________________</w:t>
      </w:r>
      <w:r>
        <w:rPr>
          <w:rFonts w:ascii="PT Astra Serif" w:hAnsi="PT Astra Serif" w:cs="Courier New"/>
        </w:rPr>
        <w:t>_________________________________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1. _____________</w:t>
      </w:r>
      <w:r>
        <w:rPr>
          <w:rFonts w:ascii="PT Astra Serif" w:hAnsi="PT Astra Serif" w:cs="Courier New"/>
        </w:rPr>
        <w:t>______________________________________________________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2. 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_________________________________________________________________________</w:t>
      </w:r>
    </w:p>
    <w:p w:rsidR="000B2F7E" w:rsidRDefault="000B2F7E">
      <w:pPr>
        <w:jc w:val="center"/>
        <w:rPr>
          <w:rFonts w:ascii="PT Astra Serif" w:hAnsi="PT Astra Serif" w:cs="Courier New"/>
        </w:rPr>
      </w:pPr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735"/>
        <w:gridCol w:w="6405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pStyle w:val="TableContents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ходе личного приема в МФЦ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pStyle w:val="TableContents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в форме электронного документа, подписан</w:t>
            </w:r>
            <w:r>
              <w:rPr>
                <w:rFonts w:ascii="PT Astra Serif" w:hAnsi="PT Astra Serif"/>
              </w:rPr>
              <w:t>ного электронной подписью, на адрес электронной почты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pStyle w:val="TableContents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указанному выше почтовому адресу</w:t>
            </w:r>
          </w:p>
        </w:tc>
      </w:tr>
    </w:tbl>
    <w:p w:rsidR="000B2F7E" w:rsidRDefault="000B2F7E">
      <w:pPr>
        <w:pStyle w:val="Standard"/>
        <w:suppressAutoHyphens/>
        <w:spacing w:after="0" w:line="240" w:lineRule="auto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</w:rPr>
        <w:t>Подписи заявителей</w:t>
      </w:r>
      <w:r>
        <w:rPr>
          <w:rStyle w:val="afe"/>
          <w:rFonts w:ascii="PT Astra Serif" w:hAnsi="PT Astra Serif"/>
        </w:rPr>
        <w:footnoteReference w:id="2"/>
      </w:r>
      <w:r>
        <w:rPr>
          <w:rFonts w:ascii="PT Astra Serif" w:hAnsi="PT Astra Serif" w:cs="Arial"/>
        </w:rPr>
        <w:t>:</w:t>
      </w:r>
    </w:p>
    <w:p w:rsidR="000B2F7E" w:rsidRDefault="000B2F7E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15"/>
        <w:gridCol w:w="1590"/>
        <w:gridCol w:w="2326"/>
        <w:gridCol w:w="3269"/>
      </w:tblGrid>
      <w:tr w:rsidR="000B2F7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CB7CA5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подпись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F7E" w:rsidRDefault="000B2F7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0B2F7E" w:rsidRDefault="000B2F7E">
      <w:pPr>
        <w:spacing w:after="0" w:line="240" w:lineRule="auto"/>
        <w:jc w:val="both"/>
        <w:rPr>
          <w:rFonts w:ascii="PT Astra Serif" w:hAnsi="PT Astra Serif"/>
        </w:rPr>
      </w:pPr>
    </w:p>
    <w:p w:rsidR="000B2F7E" w:rsidRDefault="00CB7CA5">
      <w:pPr>
        <w:pStyle w:val="Standard"/>
      </w:pPr>
      <w:r>
        <w:rPr>
          <w:rFonts w:ascii="PT Astra Serif" w:hAnsi="PT Astra Serif"/>
          <w:sz w:val="20"/>
        </w:rPr>
        <w:t>Н</w:t>
      </w:r>
      <w:r>
        <w:rPr>
          <w:rFonts w:ascii="PT Astra Serif" w:hAnsi="PT Astra Serif"/>
        </w:rPr>
        <w:t xml:space="preserve">есовершеннолетний </w:t>
      </w:r>
      <w:r>
        <w:rPr>
          <w:rFonts w:ascii="PT Astra Serif" w:hAnsi="PT Astra Serif"/>
        </w:rPr>
        <w:t>в возрасте от 16 до 18 лет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(ФИО) _______________________________________________________________________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</w:t>
      </w:r>
      <w:r>
        <w:rPr>
          <w:rFonts w:ascii="PT Astra Serif" w:hAnsi="PT Astra Serif"/>
        </w:rPr>
        <w:t>_______________________________________________________________</w:t>
      </w:r>
    </w:p>
    <w:p w:rsidR="000B2F7E" w:rsidRDefault="00CB7CA5">
      <w:pPr>
        <w:pStyle w:val="Standard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B2F7E" w:rsidRDefault="00CB7CA5">
      <w:pPr>
        <w:pStyle w:val="Standard"/>
        <w:spacing w:after="0" w:line="240" w:lineRule="auto"/>
        <w:jc w:val="center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>(заполняется при наличии соответствующих обстоятельств)</w:t>
      </w:r>
    </w:p>
    <w:p w:rsidR="000B2F7E" w:rsidRDefault="000B2F7E">
      <w:pPr>
        <w:spacing w:after="0" w:line="240" w:lineRule="auto"/>
        <w:jc w:val="both"/>
        <w:rPr>
          <w:rFonts w:ascii="PT Astra Serif" w:hAnsi="PT Astra Serif"/>
        </w:rPr>
      </w:pPr>
    </w:p>
    <w:p w:rsidR="000B2F7E" w:rsidRDefault="00CB7CA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Личность  </w:t>
      </w:r>
      <w:r>
        <w:rPr>
          <w:rFonts w:ascii="PT Astra Serif" w:hAnsi="PT Astra Serif"/>
        </w:rPr>
        <w:t>(личности)  заявителя(-ей)  установлена(-ы), подлинность подписи(-ей) заявителя(- ей) удостоверяю:</w:t>
      </w:r>
    </w:p>
    <w:p w:rsidR="000B2F7E" w:rsidRDefault="00CB7CA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Подпись должностного лица, уполномоченного на прием документов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____________________________/ФИО/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______________ вх. № ________</w:t>
      </w:r>
    </w:p>
    <w:p w:rsidR="000B2F7E" w:rsidRDefault="00CB7CA5">
      <w:pPr>
        <w:pageBreakBefore/>
        <w:spacing w:after="0" w:line="240" w:lineRule="auto"/>
        <w:jc w:val="right"/>
      </w:pPr>
      <w:r>
        <w:rPr>
          <w:rFonts w:ascii="PT Astra Serif" w:hAnsi="PT Astra Serif" w:cs="Arial"/>
        </w:rPr>
        <w:lastRenderedPageBreak/>
        <w:t xml:space="preserve">                         </w:t>
      </w:r>
      <w:r>
        <w:rPr>
          <w:rFonts w:ascii="PT Astra Serif" w:hAnsi="PT Astra Serif" w:cs="Arial"/>
        </w:rPr>
        <w:t xml:space="preserve">                                                                                                         </w:t>
      </w:r>
      <w:r>
        <w:rPr>
          <w:rFonts w:ascii="PT Astra Serif" w:hAnsi="PT Astra Serif" w:cs="Arial"/>
          <w:sz w:val="24"/>
          <w:szCs w:val="24"/>
        </w:rPr>
        <w:t>Приложение 2</w:t>
      </w:r>
    </w:p>
    <w:p w:rsidR="000B2F7E" w:rsidRDefault="00CB7CA5">
      <w:pPr>
        <w:pStyle w:val="ConsPlusNormal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 Регламенту</w:t>
      </w:r>
    </w:p>
    <w:p w:rsidR="000B2F7E" w:rsidRDefault="000B2F7E">
      <w:pPr>
        <w:pStyle w:val="ConsPlusNormal"/>
        <w:jc w:val="right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В___________________________________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Администра</w:t>
      </w:r>
      <w:r>
        <w:rPr>
          <w:rFonts w:ascii="PT Astra Serif" w:hAnsi="PT Astra Serif"/>
        </w:rPr>
        <w:t>ции 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 w:cs="Arial"/>
        </w:rPr>
        <w:t xml:space="preserve">                                                                 Заявитель (заявители):</w:t>
      </w:r>
    </w:p>
    <w:p w:rsidR="000B2F7E" w:rsidRDefault="00CB7CA5">
      <w:pPr>
        <w:spacing w:after="0" w:line="240" w:lineRule="auto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1.___________________________________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</w:rPr>
        <w:t xml:space="preserve">     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     фамилия, имя, отчество,</w:t>
      </w:r>
      <w:r>
        <w:rPr>
          <w:rFonts w:ascii="PT Astra Serif" w:hAnsi="PT Astra Serif"/>
          <w:i/>
          <w:iCs/>
          <w:sz w:val="21"/>
          <w:szCs w:val="21"/>
        </w:rPr>
        <w:t xml:space="preserve"> дата и место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рождения, реквизиты документа,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___________________________________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удостоверяющего личность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             (при его отсутствии - свидетельства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 xml:space="preserve">                                  2.__________________________________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о рождении), </w:t>
      </w:r>
      <w:r>
        <w:rPr>
          <w:rFonts w:ascii="PT Astra Serif" w:hAnsi="PT Astra Serif" w:cs="Arial"/>
          <w:i/>
          <w:iCs/>
          <w:sz w:val="21"/>
          <w:szCs w:val="21"/>
        </w:rPr>
        <w:t>СНИЛС ,</w:t>
      </w:r>
      <w:r>
        <w:rPr>
          <w:rFonts w:ascii="PT Astra Serif" w:hAnsi="PT Astra Serif"/>
          <w:i/>
          <w:iCs/>
          <w:sz w:val="21"/>
          <w:szCs w:val="21"/>
        </w:rPr>
        <w:t>место жительства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 (телефон, факс, адрес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____________________________________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           электронной почты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указываются по желанию заявителя)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Заявление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договор передачи (приватизации)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жилого помещения в собственность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Дата __________________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ind w:firstLine="51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  внести  изменения  в  </w:t>
      </w:r>
      <w:r>
        <w:rPr>
          <w:rFonts w:ascii="PT Astra Serif" w:hAnsi="PT Astra Serif"/>
        </w:rPr>
        <w:t>договор  передачи  (приватизации)  жилого помещения  в  собственность,  заключенного  в  отношении  жилого помещения, расположенного по адресу: ____________________________________________________________________________,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в связи с: ______________________</w:t>
      </w:r>
      <w:r>
        <w:rPr>
          <w:rFonts w:ascii="PT Astra Serif" w:hAnsi="PT Astra Serif"/>
        </w:rPr>
        <w:t>_____________________________________________</w:t>
      </w:r>
    </w:p>
    <w:p w:rsidR="000B2F7E" w:rsidRDefault="00CB7CA5">
      <w:pPr>
        <w:spacing w:after="0" w:line="240" w:lineRule="auto"/>
      </w:pPr>
      <w:r>
        <w:rPr>
          <w:rFonts w:ascii="PT Astra Serif" w:hAnsi="PT Astra Serif" w:cs="Arial"/>
        </w:rPr>
        <w:t xml:space="preserve">                           </w:t>
      </w:r>
      <w:r>
        <w:rPr>
          <w:rFonts w:ascii="PT Astra Serif" w:hAnsi="PT Astra Serif" w:cs="Arial"/>
          <w:i/>
          <w:iCs/>
          <w:sz w:val="21"/>
          <w:szCs w:val="21"/>
        </w:rPr>
        <w:t>(указываются конкретные данные, которые подлежат уточнению)</w:t>
      </w:r>
    </w:p>
    <w:p w:rsidR="000B2F7E" w:rsidRDefault="000B2F7E">
      <w:pPr>
        <w:spacing w:after="0" w:line="240" w:lineRule="auto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ind w:firstLine="510"/>
      </w:pPr>
      <w:r>
        <w:rPr>
          <w:rFonts w:ascii="PT Astra Serif" w:hAnsi="PT Astra Serif" w:cs="Arial"/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>
        <w:rPr>
          <w:rFonts w:ascii="PT Astra Serif" w:hAnsi="PT Astra Serif" w:cs="Arial"/>
          <w:i/>
          <w:iCs/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>
        <w:rPr>
          <w:rFonts w:ascii="PT Astra Serif" w:hAnsi="PT Astra Serif" w:cs="Arial"/>
        </w:rPr>
        <w:t>: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Подпись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ind w:firstLine="510"/>
        <w:rPr>
          <w:rFonts w:ascii="PT Astra Serif" w:hAnsi="PT Astra Serif"/>
        </w:rPr>
      </w:pPr>
      <w:r>
        <w:rPr>
          <w:rFonts w:ascii="PT Astra Serif" w:hAnsi="PT Astra Serif"/>
        </w:rPr>
        <w:t xml:space="preserve">Сведения о перемене ФИО (предыдущие ФИО, </w:t>
      </w:r>
      <w:r>
        <w:rPr>
          <w:rFonts w:ascii="PT Astra Serif" w:hAnsi="PT Astra Serif"/>
        </w:rPr>
        <w:t>дата, основания изменения ФИО: перемена имени, установление отцовства, заключение брака, расторжение брака)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___________________________________________________________________________</w:t>
      </w:r>
    </w:p>
    <w:p w:rsidR="000B2F7E" w:rsidRDefault="00CB7CA5">
      <w:pPr>
        <w:spacing w:after="0" w:line="240" w:lineRule="auto"/>
        <w:jc w:val="center"/>
      </w:pPr>
      <w:r>
        <w:rPr>
          <w:rFonts w:ascii="PT Astra Serif" w:hAnsi="PT Astra Serif" w:cs="Arial"/>
          <w:i/>
          <w:iCs/>
          <w:sz w:val="21"/>
          <w:szCs w:val="21"/>
        </w:rPr>
        <w:t>(данный абзац заполняется заявителями при наличии соответствующих обсто</w:t>
      </w:r>
      <w:r>
        <w:rPr>
          <w:rFonts w:ascii="PT Astra Serif" w:hAnsi="PT Astra Serif" w:cs="Arial"/>
          <w:i/>
          <w:iCs/>
          <w:sz w:val="21"/>
          <w:szCs w:val="21"/>
        </w:rPr>
        <w:t>ятельств )</w:t>
      </w:r>
      <w:r>
        <w:rPr>
          <w:rFonts w:ascii="PT Astra Serif" w:hAnsi="PT Astra Serif" w:cs="Courier New"/>
        </w:rPr>
        <w:t xml:space="preserve">   </w:t>
      </w:r>
      <w:r>
        <w:rPr>
          <w:rFonts w:ascii="PT Astra Serif" w:hAnsi="PT Astra Serif" w:cs="Courier New"/>
          <w:b/>
          <w:bCs/>
        </w:rPr>
        <w:t xml:space="preserve">                                     </w:t>
      </w:r>
    </w:p>
    <w:p w:rsidR="000B2F7E" w:rsidRDefault="000B2F7E">
      <w:pPr>
        <w:spacing w:after="0" w:line="240" w:lineRule="auto"/>
        <w:jc w:val="center"/>
        <w:rPr>
          <w:rFonts w:ascii="PT Astra Serif" w:hAnsi="PT Astra Serif" w:cs="Courier New"/>
          <w:b/>
          <w:bCs/>
        </w:rPr>
      </w:pP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Несовершеннолетний в возрасте от 16 до 18 лет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(ФИО) _______________________________________________________________________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принимает решение самостоятельно без согласия родителя/усыновителя/опекуна в свя</w:t>
      </w:r>
      <w:r>
        <w:rPr>
          <w:rFonts w:ascii="PT Astra Serif" w:hAnsi="PT Astra Serif"/>
        </w:rPr>
        <w:t>зи с объявлением его полностью дееспособным на основании _____________________________________________________________________________</w:t>
      </w:r>
    </w:p>
    <w:p w:rsidR="000B2F7E" w:rsidRDefault="00CB7CA5">
      <w:pPr>
        <w:pStyle w:val="Standard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B2F7E" w:rsidRDefault="00CB7CA5">
      <w:pPr>
        <w:spacing w:after="0" w:line="240" w:lineRule="auto"/>
        <w:jc w:val="center"/>
      </w:pPr>
      <w:r>
        <w:rPr>
          <w:rFonts w:ascii="PT Astra Serif" w:hAnsi="PT Astra Serif" w:cs="Courier New"/>
          <w:bCs/>
          <w:i/>
          <w:iCs/>
        </w:rPr>
        <w:t>(зап</w:t>
      </w:r>
      <w:r>
        <w:rPr>
          <w:rFonts w:ascii="PT Astra Serif" w:hAnsi="PT Astra Serif" w:cs="Courier New"/>
          <w:bCs/>
          <w:i/>
          <w:iCs/>
        </w:rPr>
        <w:t>олняется при наличии соответствующих обстоятельств)</w:t>
      </w:r>
    </w:p>
    <w:p w:rsidR="000B2F7E" w:rsidRDefault="000B2F7E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9585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570"/>
        <w:gridCol w:w="6525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ходе личного приема в МФЦ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направить в форме электронного документа, подписанного электронной </w:t>
            </w:r>
            <w:r>
              <w:rPr>
                <w:rFonts w:ascii="PT Astra Serif" w:hAnsi="PT Astra Serif"/>
              </w:rPr>
              <w:t>подписью, на адрес электронной почты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указанному выше почтовому адресу</w:t>
            </w:r>
          </w:p>
        </w:tc>
      </w:tr>
    </w:tbl>
    <w:p w:rsidR="000B2F7E" w:rsidRDefault="00CB7CA5">
      <w:pPr>
        <w:rPr>
          <w:rFonts w:ascii="PT Astra Serif" w:hAnsi="PT Astra Serif"/>
        </w:rPr>
      </w:pPr>
      <w:r>
        <w:rPr>
          <w:rFonts w:ascii="PT Astra Serif" w:hAnsi="PT Astra Serif"/>
        </w:rPr>
        <w:t>Подпись заявителя ___________________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Личность   (личности)   заявителя(-ей)   установлена(-ны), подлинность подписи(-ей) заявителя(-ей) </w:t>
      </w:r>
      <w:r>
        <w:rPr>
          <w:rFonts w:ascii="PT Astra Serif" w:hAnsi="PT Astra Serif"/>
        </w:rPr>
        <w:t>удостоверяю.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Подпись должностного лица, уполномоченного на прием документов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 /ФИО/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 ______________ вх. № _______</w:t>
      </w:r>
    </w:p>
    <w:p w:rsidR="000B2F7E" w:rsidRDefault="00CB7CA5">
      <w:pPr>
        <w:pageBreakBefore/>
        <w:spacing w:after="0" w:line="240" w:lineRule="auto"/>
        <w:jc w:val="right"/>
      </w:pPr>
      <w:r>
        <w:rPr>
          <w:rFonts w:ascii="PT Astra Serif" w:hAnsi="PT Astra Serif" w:cs="Arial"/>
          <w:sz w:val="24"/>
          <w:szCs w:val="24"/>
        </w:rPr>
        <w:lastRenderedPageBreak/>
        <w:t>Приложение 3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Регламенту</w:t>
      </w:r>
    </w:p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В 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Администрации______________________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Заявитель: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____________________________________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</w:rPr>
        <w:t xml:space="preserve">          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фамилия, и</w:t>
      </w:r>
      <w:r>
        <w:rPr>
          <w:rFonts w:ascii="PT Astra Serif" w:hAnsi="PT Astra Serif"/>
          <w:i/>
          <w:iCs/>
          <w:sz w:val="21"/>
          <w:szCs w:val="21"/>
        </w:rPr>
        <w:t>мя, отчество, дата и место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рождения, реквизиты документа,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____________________________________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    удостоверяющего личность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</w:t>
      </w: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(при его отсутствии - свидетельства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____________________________________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о рождении), </w:t>
      </w:r>
      <w:r>
        <w:rPr>
          <w:rFonts w:ascii="PT Astra Serif" w:hAnsi="PT Astra Serif" w:cs="Arial"/>
          <w:i/>
          <w:iCs/>
          <w:sz w:val="21"/>
          <w:szCs w:val="21"/>
        </w:rPr>
        <w:t>СНИЛС,</w:t>
      </w:r>
      <w:r>
        <w:rPr>
          <w:rFonts w:ascii="PT Astra Serif" w:hAnsi="PT Astra Serif"/>
          <w:i/>
          <w:iCs/>
          <w:sz w:val="21"/>
          <w:szCs w:val="21"/>
        </w:rPr>
        <w:t xml:space="preserve"> место жительства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                     (телефон, факс, адрес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_____________________________________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           электронной почты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указываются по желанию</w:t>
      </w:r>
      <w:r>
        <w:rPr>
          <w:rFonts w:ascii="PT Astra Serif" w:hAnsi="PT Astra Serif"/>
          <w:i/>
          <w:iCs/>
          <w:sz w:val="21"/>
          <w:szCs w:val="21"/>
        </w:rPr>
        <w:t xml:space="preserve"> заявителя)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Заявление о расторжении договора передачи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(приватизации) жилого помещения в собственность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</w:t>
      </w:r>
      <w:r>
        <w:rPr>
          <w:rFonts w:ascii="PT Astra Serif" w:hAnsi="PT Astra Serif"/>
        </w:rPr>
        <w:t>Дата:___________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 расторгнуть  договор  передачи  приватизации  жилого помещения в собственность  от  _________ № _______ на жилое помещение, расположенное по адресу: ____________________________________________________________________________.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Arial"/>
          <w:i/>
          <w:iCs/>
          <w:sz w:val="21"/>
          <w:szCs w:val="21"/>
        </w:rPr>
      </w:pPr>
      <w:r>
        <w:rPr>
          <w:rFonts w:ascii="PT Astra Serif" w:hAnsi="PT Astra Serif" w:cs="Arial"/>
          <w:i/>
          <w:iCs/>
          <w:sz w:val="21"/>
          <w:szCs w:val="21"/>
        </w:rPr>
        <w:t>(указать реквизиты докум</w:t>
      </w:r>
      <w:r>
        <w:rPr>
          <w:rFonts w:ascii="PT Astra Serif" w:hAnsi="PT Astra Serif" w:cs="Arial"/>
          <w:i/>
          <w:iCs/>
          <w:sz w:val="21"/>
          <w:szCs w:val="21"/>
        </w:rPr>
        <w:t>ента) (данный   абзац   заполняется   заявителем   при   наличии  соответствующих обстоятельств).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hAnsi="PT Astra Serif"/>
        </w:rPr>
        <w:t xml:space="preserve">    Выражаем  согласие  на  расторжение  договора  передачи  (приватизации) жилого помещения в собственность </w:t>
      </w:r>
      <w:r>
        <w:rPr>
          <w:rFonts w:ascii="PT Astra Serif" w:hAnsi="PT Astra Serif"/>
          <w:i/>
          <w:iCs/>
        </w:rPr>
        <w:t>(данный абзац заполняется при наличии двух и боле</w:t>
      </w:r>
      <w:r>
        <w:rPr>
          <w:rFonts w:ascii="PT Astra Serif" w:hAnsi="PT Astra Serif"/>
          <w:i/>
          <w:iCs/>
        </w:rPr>
        <w:t>е собственников в договоре передачи (приватизации) жилого помещения в собственность</w:t>
      </w:r>
      <w:r>
        <w:rPr>
          <w:rFonts w:ascii="PT Astra Serif" w:hAnsi="PT Astra Serif"/>
        </w:rPr>
        <w:t>)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Подпись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0B2F7E" w:rsidRDefault="00CB7CA5">
      <w:pPr>
        <w:spacing w:after="0" w:line="240" w:lineRule="auto"/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Сведения о перемене ФИО (предыдущие ФИО, дата, основания изменения ФИО: перемена имени, </w:t>
      </w:r>
      <w:r>
        <w:rPr>
          <w:rFonts w:ascii="PT Astra Serif" w:hAnsi="PT Astra Serif"/>
        </w:rPr>
        <w:t>установление отцовства, заключение брака, расторжение брака)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_____________________________________________________________________________</w:t>
      </w:r>
    </w:p>
    <w:p w:rsidR="000B2F7E" w:rsidRDefault="00CB7CA5">
      <w:pPr>
        <w:spacing w:after="0" w:line="240" w:lineRule="auto"/>
        <w:jc w:val="center"/>
      </w:pPr>
      <w:r>
        <w:rPr>
          <w:rFonts w:ascii="PT Astra Serif" w:hAnsi="PT Astra Serif" w:cs="Arial"/>
          <w:i/>
          <w:iCs/>
          <w:sz w:val="21"/>
          <w:szCs w:val="21"/>
        </w:rPr>
        <w:t>(данный абзац заполняется заявителями при наличии соответствующих обстоятельств )</w:t>
      </w:r>
      <w:r>
        <w:rPr>
          <w:rFonts w:ascii="PT Astra Serif" w:hAnsi="PT Astra Serif" w:cs="Courier New"/>
        </w:rPr>
        <w:t xml:space="preserve">   </w:t>
      </w:r>
    </w:p>
    <w:p w:rsidR="000B2F7E" w:rsidRDefault="000B2F7E">
      <w:pPr>
        <w:spacing w:after="0" w:line="240" w:lineRule="auto"/>
        <w:jc w:val="center"/>
        <w:rPr>
          <w:rFonts w:ascii="PT Astra Serif" w:hAnsi="PT Astra Serif" w:cs="Courier New"/>
        </w:rPr>
      </w:pP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 xml:space="preserve">Несовершеннолетний в возрасте </w:t>
      </w:r>
      <w:r>
        <w:rPr>
          <w:rFonts w:ascii="PT Astra Serif" w:hAnsi="PT Astra Serif"/>
        </w:rPr>
        <w:t>от 16 до 18 лет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(ФИО) _______________________________________________________________________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</w:t>
      </w:r>
      <w:r>
        <w:rPr>
          <w:rFonts w:ascii="PT Astra Serif" w:hAnsi="PT Astra Serif"/>
        </w:rPr>
        <w:t>____________________________________________________</w:t>
      </w:r>
    </w:p>
    <w:p w:rsidR="000B2F7E" w:rsidRDefault="00CB7CA5">
      <w:pPr>
        <w:pStyle w:val="Standard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B2F7E" w:rsidRDefault="00CB7CA5">
      <w:pPr>
        <w:spacing w:after="0" w:line="240" w:lineRule="auto"/>
        <w:jc w:val="center"/>
      </w:pPr>
      <w:r>
        <w:rPr>
          <w:rFonts w:ascii="PT Astra Serif" w:hAnsi="PT Astra Serif" w:cs="Courier New"/>
          <w:bCs/>
          <w:i/>
          <w:iCs/>
        </w:rPr>
        <w:t>(заполняется при наличии соответствующих обстоятельств)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 </w:t>
      </w:r>
    </w:p>
    <w:p w:rsidR="000B2F7E" w:rsidRDefault="00CB7CA5">
      <w:pPr>
        <w:spacing w:after="0" w:line="240" w:lineRule="auto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570"/>
        <w:gridCol w:w="6579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ходе личного приема в МФЦ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направить в форме электронного документа, подписанного электронной подписью, на адрес </w:t>
            </w:r>
            <w:r>
              <w:rPr>
                <w:rFonts w:ascii="PT Astra Serif" w:hAnsi="PT Astra Serif"/>
              </w:rPr>
              <w:t>электронной почты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указанному выше почтовому адресу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0B2F7E" w:rsidRDefault="000B2F7E">
      <w:pPr>
        <w:spacing w:after="0" w:line="240" w:lineRule="auto"/>
        <w:rPr>
          <w:rFonts w:ascii="PT Astra Serif" w:hAnsi="PT Astra Serif"/>
        </w:rPr>
      </w:pP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Личность  (личности) заявителя (-ей) установлена(-ны), подлинность подписи(-ей) заявителя(</w:t>
      </w:r>
      <w:r>
        <w:rPr>
          <w:rFonts w:ascii="PT Astra Serif" w:hAnsi="PT Astra Serif"/>
        </w:rPr>
        <w:noBreakHyphen/>
        <w:t>ей) удостоверяю.</w:t>
      </w:r>
    </w:p>
    <w:p w:rsidR="000B2F7E" w:rsidRDefault="000B2F7E">
      <w:pPr>
        <w:spacing w:after="0" w:line="240" w:lineRule="auto"/>
        <w:jc w:val="both"/>
        <w:rPr>
          <w:rFonts w:ascii="PT Astra Serif" w:hAnsi="PT Astra Serif"/>
        </w:rPr>
      </w:pP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Подпись должностного лица, уполномоченного на прием до</w:t>
      </w:r>
      <w:r>
        <w:rPr>
          <w:rFonts w:ascii="PT Astra Serif" w:hAnsi="PT Astra Serif"/>
        </w:rPr>
        <w:t>кументов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____________________________/ФИО/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 ______________ вх. № _______</w:t>
      </w:r>
    </w:p>
    <w:p w:rsidR="000B2F7E" w:rsidRDefault="00CB7CA5">
      <w:pPr>
        <w:pageBreakBefore/>
        <w:spacing w:after="0" w:line="240" w:lineRule="auto"/>
        <w:jc w:val="right"/>
      </w:pPr>
      <w:r>
        <w:rPr>
          <w:rFonts w:ascii="PT Astra Serif" w:hAnsi="PT Astra Serif" w:cs="Arial"/>
          <w:sz w:val="24"/>
          <w:szCs w:val="24"/>
        </w:rPr>
        <w:lastRenderedPageBreak/>
        <w:t>Приложение 4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Регламенту</w:t>
      </w:r>
    </w:p>
    <w:p w:rsidR="000B2F7E" w:rsidRDefault="000B2F7E">
      <w:pPr>
        <w:pStyle w:val="ConsPlusNormal"/>
        <w:jc w:val="both"/>
        <w:rPr>
          <w:rFonts w:ascii="PT Astra Serif" w:hAnsi="PT Astra Serif" w:cs="Arial"/>
        </w:rPr>
      </w:pP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В ______________________________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Администрации __________________</w:t>
      </w:r>
    </w:p>
    <w:p w:rsidR="000B2F7E" w:rsidRDefault="00CB7CA5">
      <w:pPr>
        <w:spacing w:after="0" w:line="240" w:lineRule="auto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Заявитель: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</w:rPr>
        <w:t xml:space="preserve">                                                </w:t>
      </w:r>
      <w:r>
        <w:rPr>
          <w:rFonts w:ascii="PT Astra Serif" w:hAnsi="PT Astra Serif"/>
          <w:sz w:val="21"/>
          <w:szCs w:val="21"/>
        </w:rPr>
        <w:t xml:space="preserve">   </w:t>
      </w:r>
      <w:r>
        <w:rPr>
          <w:rFonts w:ascii="PT Astra Serif" w:hAnsi="PT Astra Serif"/>
          <w:i/>
          <w:iCs/>
          <w:sz w:val="21"/>
          <w:szCs w:val="21"/>
        </w:rPr>
        <w:t>фамилия, имя, отчество,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</w:t>
      </w:r>
      <w:r>
        <w:rPr>
          <w:rFonts w:ascii="PT Astra Serif" w:hAnsi="PT Astra Serif"/>
          <w:i/>
          <w:iCs/>
          <w:sz w:val="21"/>
          <w:szCs w:val="21"/>
        </w:rPr>
        <w:t xml:space="preserve">    дата и место рождения, реквизиты документа</w:t>
      </w:r>
      <w:r>
        <w:rPr>
          <w:rFonts w:ascii="PT Astra Serif" w:hAnsi="PT Astra Serif"/>
          <w:sz w:val="21"/>
          <w:szCs w:val="21"/>
        </w:rPr>
        <w:t>,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</w:rPr>
        <w:t xml:space="preserve">                                                </w:t>
      </w:r>
      <w:r>
        <w:rPr>
          <w:rFonts w:ascii="PT Astra Serif" w:hAnsi="PT Astra Serif"/>
          <w:i/>
          <w:iCs/>
        </w:rPr>
        <w:t xml:space="preserve">  </w:t>
      </w:r>
      <w:r>
        <w:rPr>
          <w:rFonts w:ascii="PT Astra Serif" w:hAnsi="PT Astra Serif"/>
          <w:i/>
          <w:iCs/>
          <w:sz w:val="21"/>
          <w:szCs w:val="21"/>
        </w:rPr>
        <w:t xml:space="preserve"> удостоверяющего личность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(при его отсутствии - сви</w:t>
      </w:r>
      <w:r>
        <w:rPr>
          <w:rFonts w:ascii="PT Astra Serif" w:hAnsi="PT Astra Serif"/>
          <w:i/>
          <w:iCs/>
          <w:sz w:val="21"/>
          <w:szCs w:val="21"/>
        </w:rPr>
        <w:t>детельства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  <w:sz w:val="21"/>
          <w:szCs w:val="21"/>
        </w:rPr>
        <w:t xml:space="preserve">                                              о</w:t>
      </w:r>
      <w:r>
        <w:rPr>
          <w:rFonts w:ascii="PT Astra Serif" w:hAnsi="PT Astra Serif"/>
          <w:i/>
          <w:iCs/>
          <w:sz w:val="21"/>
          <w:szCs w:val="21"/>
        </w:rPr>
        <w:t xml:space="preserve"> рождении), </w:t>
      </w:r>
      <w:r>
        <w:rPr>
          <w:rFonts w:ascii="PT Astra Serif" w:hAnsi="PT Astra Serif" w:cs="Arial"/>
          <w:i/>
          <w:iCs/>
          <w:sz w:val="21"/>
          <w:szCs w:val="21"/>
        </w:rPr>
        <w:t xml:space="preserve">СНИЛС , </w:t>
      </w:r>
      <w:r>
        <w:rPr>
          <w:rFonts w:ascii="PT Astra Serif" w:hAnsi="PT Astra Serif"/>
          <w:i/>
          <w:iCs/>
          <w:sz w:val="21"/>
          <w:szCs w:val="21"/>
        </w:rPr>
        <w:t>место жительства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 xml:space="preserve">                                                            (телефон, адрес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________________________________</w:t>
      </w:r>
    </w:p>
    <w:p w:rsidR="000B2F7E" w:rsidRDefault="00CB7CA5">
      <w:pPr>
        <w:spacing w:after="0" w:line="240" w:lineRule="auto"/>
        <w:jc w:val="right"/>
      </w:pPr>
      <w:r>
        <w:rPr>
          <w:rFonts w:ascii="PT Astra Serif" w:hAnsi="PT Astra Serif"/>
          <w:sz w:val="21"/>
          <w:szCs w:val="21"/>
        </w:rPr>
        <w:t xml:space="preserve">        </w:t>
      </w:r>
      <w:r>
        <w:rPr>
          <w:rFonts w:ascii="PT Astra Serif" w:hAnsi="PT Astra Serif"/>
          <w:i/>
          <w:iCs/>
          <w:sz w:val="21"/>
          <w:szCs w:val="21"/>
        </w:rPr>
        <w:t xml:space="preserve">        электронной почты</w:t>
      </w:r>
    </w:p>
    <w:p w:rsidR="000B2F7E" w:rsidRDefault="00CB7CA5">
      <w:pPr>
        <w:spacing w:after="0" w:line="240" w:lineRule="auto"/>
        <w:jc w:val="right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>указывается по желанию заявителя</w:t>
      </w:r>
    </w:p>
    <w:p w:rsidR="000B2F7E" w:rsidRDefault="000B2F7E">
      <w:pPr>
        <w:spacing w:after="0" w:line="240" w:lineRule="auto"/>
        <w:jc w:val="right"/>
        <w:rPr>
          <w:rFonts w:ascii="PT Astra Serif" w:hAnsi="PT Astra Serif"/>
        </w:rPr>
      </w:pPr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Заявление о передаче в муниципальную собственность ранее</w:t>
      </w:r>
      <w:bookmarkStart w:id="10" w:name="Par549"/>
    </w:p>
    <w:p w:rsidR="000B2F7E" w:rsidRDefault="00CB7CA5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приватизированного жилого помещения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Дата:___________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0B2F7E" w:rsidRDefault="00CB7CA5">
      <w:pPr>
        <w:spacing w:after="0" w:line="240" w:lineRule="auto"/>
        <w:ind w:firstLine="51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  принять  в  муниципальную  собственность  ________________________ранее приватизированное     жилое </w:t>
      </w:r>
      <w:r>
        <w:rPr>
          <w:rFonts w:ascii="PT Astra Serif" w:hAnsi="PT Astra Serif"/>
        </w:rPr>
        <w:t xml:space="preserve">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Документом,  подтверждающим  право  собственности  на приватизирова</w:t>
      </w:r>
      <w:r>
        <w:rPr>
          <w:rFonts w:ascii="PT Astra Serif" w:hAnsi="PT Astra Serif"/>
        </w:rPr>
        <w:t>нное жилое помещение, является:  __________________________________________________________.</w:t>
      </w:r>
    </w:p>
    <w:p w:rsidR="000B2F7E" w:rsidRDefault="00CB7CA5">
      <w:pPr>
        <w:spacing w:after="0" w:line="240" w:lineRule="auto"/>
      </w:pPr>
      <w:r>
        <w:rPr>
          <w:rFonts w:ascii="PT Astra Serif" w:hAnsi="PT Astra Serif" w:cs="Arial"/>
        </w:rPr>
        <w:t xml:space="preserve">                                                           </w:t>
      </w:r>
      <w:r>
        <w:rPr>
          <w:rFonts w:ascii="PT Astra Serif" w:hAnsi="PT Astra Serif" w:cs="Arial"/>
          <w:i/>
          <w:iCs/>
        </w:rPr>
        <w:t xml:space="preserve"> (указываются название и реквизиты документа)</w:t>
      </w:r>
    </w:p>
    <w:p w:rsidR="000B2F7E" w:rsidRDefault="00CB7CA5">
      <w:pPr>
        <w:spacing w:after="0" w:line="240" w:lineRule="auto"/>
        <w:ind w:firstLine="51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Предварительное  согласие  органов опеки и попечительства </w:t>
      </w:r>
      <w:r>
        <w:rPr>
          <w:rFonts w:ascii="PT Astra Serif" w:hAnsi="PT Astra Serif"/>
        </w:rPr>
        <w:t>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0B2F7E" w:rsidRDefault="00CB7CA5">
      <w:pPr>
        <w:spacing w:after="0" w:line="240" w:lineRule="auto"/>
        <w:jc w:val="center"/>
      </w:pPr>
      <w:r>
        <w:rPr>
          <w:rFonts w:ascii="PT Astra Serif" w:hAnsi="PT Astra Serif"/>
          <w:sz w:val="21"/>
          <w:szCs w:val="21"/>
        </w:rPr>
        <w:t>(</w:t>
      </w:r>
      <w:r>
        <w:rPr>
          <w:rFonts w:ascii="PT Astra Serif" w:hAnsi="PT Astra Serif"/>
          <w:i/>
          <w:iCs/>
          <w:sz w:val="21"/>
          <w:szCs w:val="21"/>
        </w:rPr>
        <w:t>указать реквизиты документа, данный   абзац   заполняется   зая</w:t>
      </w:r>
      <w:r>
        <w:rPr>
          <w:rFonts w:ascii="PT Astra Serif" w:hAnsi="PT Astra Serif"/>
          <w:i/>
          <w:iCs/>
          <w:sz w:val="21"/>
          <w:szCs w:val="21"/>
        </w:rPr>
        <w:t xml:space="preserve">вителем   при   наличии             </w:t>
      </w:r>
    </w:p>
    <w:p w:rsidR="000B2F7E" w:rsidRDefault="00CB7CA5">
      <w:pPr>
        <w:spacing w:after="0" w:line="240" w:lineRule="auto"/>
        <w:jc w:val="center"/>
        <w:rPr>
          <w:rFonts w:ascii="PT Astra Serif" w:hAnsi="PT Astra Serif"/>
          <w:i/>
          <w:iCs/>
          <w:sz w:val="21"/>
          <w:szCs w:val="21"/>
        </w:rPr>
      </w:pPr>
      <w:r>
        <w:rPr>
          <w:rFonts w:ascii="PT Astra Serif" w:hAnsi="PT Astra Serif"/>
          <w:i/>
          <w:iCs/>
          <w:sz w:val="21"/>
          <w:szCs w:val="21"/>
        </w:rPr>
        <w:t>соответствующих обстоятельств).</w:t>
      </w:r>
    </w:p>
    <w:p w:rsidR="000B2F7E" w:rsidRDefault="00CB7CA5">
      <w:pPr>
        <w:spacing w:after="0" w:line="240" w:lineRule="auto"/>
        <w:ind w:firstLine="510"/>
        <w:jc w:val="both"/>
      </w:pPr>
      <w:r>
        <w:rPr>
          <w:rFonts w:ascii="PT Astra Serif" w:hAnsi="PT Astra Serif"/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>
        <w:rPr>
          <w:rFonts w:ascii="PT Astra Serif" w:hAnsi="PT Astra Serif"/>
          <w:i/>
          <w:iCs/>
        </w:rPr>
        <w:t xml:space="preserve">(данный  абзац  заполняется при наличии  двух  и  более  собственников  </w:t>
      </w:r>
      <w:r>
        <w:rPr>
          <w:rFonts w:ascii="PT Astra Serif" w:hAnsi="PT Astra Serif"/>
          <w:i/>
          <w:iCs/>
        </w:rPr>
        <w:t>в  договоре передачи (приватизации) жилого помещения в собственность</w:t>
      </w:r>
      <w:r>
        <w:rPr>
          <w:rFonts w:ascii="PT Astra Serif" w:hAnsi="PT Astra Serif"/>
        </w:rPr>
        <w:t>):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670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Подпись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0B2F7E" w:rsidRDefault="00CB7CA5">
      <w:pPr>
        <w:spacing w:after="0" w:line="240" w:lineRule="auto"/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Сведения о перемене ФИО (предыдущие ФИО, дата, основания изменения ФИО: перемена имени, установление </w:t>
      </w:r>
      <w:r>
        <w:rPr>
          <w:rFonts w:ascii="PT Astra Serif" w:hAnsi="PT Astra Serif"/>
        </w:rPr>
        <w:t>отцовства, заключение брака, расторжение брака)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___________________________________________________________________________</w:t>
      </w:r>
    </w:p>
    <w:p w:rsidR="000B2F7E" w:rsidRDefault="00CB7CA5">
      <w:pPr>
        <w:spacing w:after="0" w:line="240" w:lineRule="auto"/>
      </w:pPr>
      <w:r>
        <w:rPr>
          <w:rFonts w:ascii="PT Astra Serif" w:hAnsi="PT Astra Serif" w:cs="Arial"/>
          <w:sz w:val="21"/>
          <w:szCs w:val="21"/>
        </w:rPr>
        <w:t>(</w:t>
      </w:r>
      <w:r>
        <w:rPr>
          <w:rFonts w:ascii="PT Astra Serif" w:hAnsi="PT Astra Serif" w:cs="Arial"/>
          <w:i/>
          <w:iCs/>
          <w:sz w:val="21"/>
          <w:szCs w:val="21"/>
        </w:rPr>
        <w:t>данный абзац заполняется заявителями при наличии соответствующих обстоятельств)</w:t>
      </w:r>
      <w:r>
        <w:rPr>
          <w:rFonts w:ascii="PT Astra Serif" w:hAnsi="PT Astra Serif" w:cs="Courier New"/>
          <w:i/>
          <w:iCs/>
        </w:rPr>
        <w:t xml:space="preserve">     </w:t>
      </w:r>
    </w:p>
    <w:p w:rsidR="000B2F7E" w:rsidRDefault="000B2F7E">
      <w:pPr>
        <w:spacing w:after="0" w:line="240" w:lineRule="auto"/>
        <w:rPr>
          <w:rFonts w:ascii="PT Astra Serif" w:hAnsi="PT Astra Serif" w:cs="Courier New"/>
          <w:i/>
          <w:iCs/>
        </w:rPr>
      </w:pPr>
    </w:p>
    <w:p w:rsidR="000B2F7E" w:rsidRDefault="00CB7CA5">
      <w:pPr>
        <w:spacing w:after="0" w:line="240" w:lineRule="auto"/>
      </w:pPr>
      <w:r>
        <w:rPr>
          <w:rFonts w:ascii="PT Astra Serif" w:hAnsi="PT Astra Serif" w:cs="Courier New"/>
          <w:sz w:val="20"/>
        </w:rPr>
        <w:t>Н</w:t>
      </w:r>
      <w:r>
        <w:rPr>
          <w:rFonts w:ascii="PT Astra Serif" w:hAnsi="PT Astra Serif" w:cs="Courier New"/>
        </w:rPr>
        <w:t>есовершеннолетний в возрасте от 16 до 18 ле</w:t>
      </w:r>
      <w:r>
        <w:rPr>
          <w:rFonts w:ascii="PT Astra Serif" w:hAnsi="PT Astra Serif" w:cs="Courier New"/>
        </w:rPr>
        <w:t>т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(ФИО) _______________________________________________________________________</w:t>
      </w:r>
    </w:p>
    <w:p w:rsidR="000B2F7E" w:rsidRDefault="00CB7CA5">
      <w:pPr>
        <w:pStyle w:val="Standard"/>
        <w:rPr>
          <w:rFonts w:ascii="PT Astra Serif" w:hAnsi="PT Astra Serif"/>
        </w:rPr>
      </w:pPr>
      <w:r>
        <w:rPr>
          <w:rFonts w:ascii="PT Astra Serif" w:hAnsi="PT Astra Serif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</w:t>
      </w:r>
      <w:r>
        <w:rPr>
          <w:rFonts w:ascii="PT Astra Serif" w:hAnsi="PT Astra Serif"/>
        </w:rPr>
        <w:t>______________________________________</w:t>
      </w:r>
    </w:p>
    <w:p w:rsidR="000B2F7E" w:rsidRDefault="00CB7CA5">
      <w:pPr>
        <w:pStyle w:val="Standard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B2F7E" w:rsidRDefault="00CB7CA5">
      <w:pPr>
        <w:spacing w:after="0" w:line="240" w:lineRule="auto"/>
      </w:pPr>
      <w:r>
        <w:rPr>
          <w:rFonts w:ascii="PT Astra Serif" w:hAnsi="PT Astra Serif" w:cs="Courier New"/>
          <w:i/>
          <w:iCs/>
        </w:rPr>
        <w:t>(заполняется при наличии соответствующих обстоятельств)</w:t>
      </w:r>
      <w:r>
        <w:rPr>
          <w:rFonts w:ascii="PT Astra Serif" w:hAnsi="PT Astra Serif" w:cs="Courier New"/>
        </w:rPr>
        <w:t xml:space="preserve">                              </w:t>
      </w:r>
    </w:p>
    <w:p w:rsidR="000B2F7E" w:rsidRDefault="000B2F7E">
      <w:pPr>
        <w:spacing w:after="0" w:line="240" w:lineRule="auto"/>
        <w:rPr>
          <w:rFonts w:ascii="PT Astra Serif" w:hAnsi="PT Astra Serif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795"/>
        <w:gridCol w:w="6300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Уведомление о</w:t>
            </w:r>
            <w:r>
              <w:rPr>
                <w:rFonts w:ascii="PT Astra Serif" w:hAnsi="PT Astra Serif"/>
              </w:rPr>
              <w:t xml:space="preserve"> 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ходе личного приема в МФЦ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0B2F7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B2F7E" w:rsidRDefault="00CB7C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</w:t>
            </w:r>
            <w:r>
              <w:rPr>
                <w:rFonts w:ascii="PT Astra Serif" w:hAnsi="PT Astra Serif"/>
              </w:rPr>
              <w:t xml:space="preserve"> по указанному выше почтовому адресу</w:t>
            </w:r>
          </w:p>
        </w:tc>
      </w:tr>
    </w:tbl>
    <w:p w:rsidR="000B2F7E" w:rsidRDefault="00CB7CA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Личность  (личности) заявителя(-ей) установлена(-ны), подлинность подписи(-ей) заявителя(</w:t>
      </w:r>
      <w:r>
        <w:rPr>
          <w:rFonts w:ascii="PT Astra Serif" w:hAnsi="PT Astra Serif"/>
        </w:rPr>
        <w:noBreakHyphen/>
        <w:t>ей) удостоверяю.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Подпись должностного лица, уполномоченного на прием документов</w:t>
      </w:r>
    </w:p>
    <w:p w:rsidR="000B2F7E" w:rsidRDefault="00CB7CA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____________________________/ФИО/   Дата </w:t>
      </w:r>
      <w:r>
        <w:rPr>
          <w:rFonts w:ascii="PT Astra Serif" w:hAnsi="PT Astra Serif"/>
        </w:rPr>
        <w:t>______________ вх. № _______</w:t>
      </w:r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</w:p>
    <w:p w:rsidR="000B2F7E" w:rsidRDefault="000B2F7E">
      <w:pPr>
        <w:pageBreakBefore/>
        <w:spacing w:after="0" w:line="240" w:lineRule="auto"/>
        <w:jc w:val="both"/>
        <w:rPr>
          <w:rFonts w:ascii="PT Astra Serif" w:hAnsi="PT Astra Serif"/>
        </w:rPr>
      </w:pP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eastAsia="Arial" w:hAnsi="PT Astra Serif" w:cs="Arial"/>
          <w:sz w:val="24"/>
          <w:szCs w:val="24"/>
          <w:lang w:eastAsia="ru-RU"/>
        </w:rPr>
        <w:t>Приложение 5</w:t>
      </w:r>
      <w:r>
        <w:rPr>
          <w:rFonts w:ascii="PT Astra Serif" w:eastAsia="Arial" w:hAnsi="PT Astra Serif" w:cs="Arial"/>
          <w:sz w:val="24"/>
          <w:szCs w:val="24"/>
        </w:rPr>
        <w:t xml:space="preserve">     </w:t>
      </w:r>
    </w:p>
    <w:p w:rsidR="000B2F7E" w:rsidRDefault="00CB7CA5">
      <w:pPr>
        <w:spacing w:after="0" w:line="240" w:lineRule="auto"/>
        <w:jc w:val="both"/>
      </w:pPr>
      <w:r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</w:t>
      </w:r>
      <w:r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к Регламенту</w:t>
      </w:r>
    </w:p>
    <w:p w:rsidR="000B2F7E" w:rsidRDefault="000B2F7E">
      <w:pPr>
        <w:pStyle w:val="Textbody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9408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0B2F7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Администрация ___________</w:t>
            </w:r>
          </w:p>
          <w:p w:rsidR="000B2F7E" w:rsidRDefault="00CB7CA5">
            <w:pPr>
              <w:autoSpaceDE w:val="0"/>
              <w:ind w:right="-2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PT Astra Serif" w:hAnsi="PT Astra Serif" w:cs="Arial"/>
                <w:szCs w:val="26"/>
              </w:rPr>
            </w:pPr>
            <w:r>
              <w:rPr>
                <w:rFonts w:ascii="PT Astra Serif" w:hAnsi="PT Astra Serif" w:cs="Arial"/>
                <w:szCs w:val="26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left="113" w:right="-2"/>
              <w:jc w:val="center"/>
            </w:pPr>
            <w:r>
              <w:rPr>
                <w:rFonts w:ascii="PT Astra Serif" w:hAnsi="PT Astra Serif"/>
              </w:rP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Fonts w:ascii="PT Astra Serif" w:eastAsia="Lucida Sans Unicode" w:hAnsi="PT Astra Serif" w:cs="Arial"/>
                <w:bCs/>
                <w:sz w:val="18"/>
                <w:szCs w:val="18"/>
                <w:lang w:eastAsia="ar-SA"/>
              </w:rPr>
              <w:t xml:space="preserve">выдавший орган дата </w:t>
            </w:r>
            <w:r>
              <w:rPr>
                <w:rFonts w:ascii="PT Astra Serif" w:eastAsia="Lucida Sans Unicode" w:hAnsi="PT Astra Serif" w:cs="Arial"/>
                <w:bCs/>
                <w:sz w:val="18"/>
                <w:szCs w:val="18"/>
                <w:lang w:eastAsia="ar-SA"/>
              </w:rPr>
              <w:t>выдачи,</w:t>
            </w:r>
            <w:r>
              <w:rPr>
                <w:rFonts w:ascii="PT Astra Serif" w:eastAsia="Lucida Sans Unicode" w:hAnsi="PT Astra Serif" w:cs="Arial"/>
                <w:sz w:val="18"/>
                <w:szCs w:val="18"/>
                <w:lang w:eastAsia="ar-SA"/>
              </w:rPr>
              <w:t xml:space="preserve"> код подразделения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), </w:t>
            </w:r>
            <w:r>
              <w:rPr>
                <w:rFonts w:ascii="PT Astra Serif" w:hAnsi="PT Astra Serif" w:cs="Arial"/>
                <w:i/>
                <w:iCs/>
                <w:sz w:val="18"/>
                <w:szCs w:val="18"/>
              </w:rPr>
              <w:t>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/>
              </w:rPr>
            </w:pPr>
          </w:p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 w:cs="Arial"/>
                <w:sz w:val="18"/>
                <w:szCs w:val="18"/>
              </w:rPr>
              <w:t>контактные данные (</w:t>
            </w:r>
            <w:r>
              <w:rPr>
                <w:rFonts w:ascii="PT Astra Serif" w:eastAsia="Lucida Sans Unicode" w:hAnsi="PT Astra Serif" w:cs="Arial"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B2F7E" w:rsidRDefault="000B2F7E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0;margin-top:0;width:7.3pt;height: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cfRAMAALoHAAAOAAAAZHJzL2Uyb0RvYy54bWysVUtu2zAQ3RfoHQgtWyT6OHYSI3ZQJEhR&#10;IGgDJD0ATZGWAIpUScZ2uirQbYEeoYfopugnZ1Bu1BnqY8WxN0U3Ekfz9DjzZjg8OV0Vkiy4sblW&#10;kyDejwLCFdNpruaT4P3Nxd5RQKyjKqVSKz4J7rgNTqfPn50syzFPdKZlyg0BEmXHy3ISZM6V4zC0&#10;LOMFtfu65AqcQpuCOjDNPEwNXQJ7IcMkikbhUpu0NJpxa+Hree0Mpp5fCM7cOyEsd0ROAojN+afx&#10;zxk+w+kJHc8NLbOcNWHQf4iioLmCTTuqc+oouTX5E6oiZ0ZbLdw+00WohcgZ9zlANnG0kc11Rkvu&#10;cwFxbNnJZP8fLXu7uDIkTydBEhBFCyhR9e3h08PX6nd1//C5+l7dV78evlR/qh/VTzJAvZalHcNv&#10;1+WVaSwLS0x+JUyBb0iLrLzGd53GfOUIg4/HyWEcB4SBJ46OhkdDpAzX/7Jb615z7Xno4tK6ukIp&#10;rLy+aROlgGqKQkKxFlSSZVPIzgtbrL3ZphdyXXvbJuj+HfS9STyKniAOWsSLkIiIxGQrathHxbtQ&#10;oxb1co+IAYmISDbDPWwhuN1oFxGctDopRCWAEoebRMd9yGArJO50RZojIg5IvEmDBVxvdbwd02mM&#10;PIAZbuHplG72ajDQDvO24DRre4CtVNMEsCIUB8yApQf+2JXaYsdlLCDQWA4DBhLAYc908KiPNR66&#10;YDuw25lnO9FJn1tu4a7jaTIwMJhwJAmUG4aSiEEKGEsCpYXBJOKmCUrqUABMA5dkCQfVdyTJ2hX6&#10;Cr3gN9qjHAoBPYRC1K0EO6/9Uj3CwbZ9XOtt32XN1qD88Qe21tu+G1Sz5yaKSW15XRBMwVemSwtV&#10;6Z14pS9yKf2Rl8onOxwOof0ZhbtBSOq8ylbLPEUgJmzNfHYmDYExAIocDC5G/rgC8SNYaaw7pzar&#10;cd5Vt3WRO27q8CS0S4jjrR5ouHKr2QqcuJzp9A5mJVx2ULBMm48BWcLFMQnsh1tqeEDkGwWTOU5w&#10;YBDXN0zfmPUNqhhQYctCR+PyzIEF/8P1ACJdquuSoY2ZKv3q1mmR40j0YdYRNQZcEF7a5jLDG6hv&#10;e9T6yp3+BQAA//8DAFBLAwQUAAYACAAAACEAPNSzndwAAAADAQAADwAAAGRycy9kb3ducmV2Lnht&#10;bEyPQUvDQBCF70L/wzKCN7uJSqxpNqUIehEFUxV622bHJHR3NmS3bdpf79SLXuYxvOG9b4rF6KzY&#10;4xA6TwrSaQICqfamo0bBx+rpegYiRE1GW0+o4IgBFuXkotC58Qd6x30VG8EhFHKtoI2xz6UMdYtO&#10;h6nvkdj79oPTkdehkWbQBw53Vt4kSSad7ogbWt3jY4v1tto5BS/H7OvNfs6qNOlP29P6+TXcrh6U&#10;urocl3MQEcf4dwxnfEaHkpk2fkcmCKuAH4m/8+zdZSA2rPcpyLKQ/9nLHwAAAP//AwBQSwECLQAU&#10;AAYACAAAACEAtoM4kv4AAADhAQAAEwAAAAAAAAAAAAAAAAAAAAAAW0NvbnRlbnRfVHlwZXNdLnht&#10;bFBLAQItABQABgAIAAAAIQA4/SH/1gAAAJQBAAALAAAAAAAAAAAAAAAAAC8BAABfcmVscy8ucmVs&#10;c1BLAQItABQABgAIAAAAIQBVIzcfRAMAALoHAAAOAAAAAAAAAAAAAAAAAC4CAABkcnMvZTJvRG9j&#10;LnhtbFBLAQItABQABgAIAAAAIQA81LOd3AAAAAM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0B2F7E" w:rsidRDefault="000B2F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B2F7E" w:rsidRDefault="000B2F7E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upRgMAAMEHAAAOAAAAZHJzL2Uyb0RvYy54bWysVc1uEzEQviPxDpaPILo/adI0aooQVRES&#10;gkqFB3C8dnYlr73YbpJyQuKKxCPwEFwQf8+wfSNmvD/ZpukFcdn17Hz7eeab8fjk6aZUZCWsK4ye&#10;0+QgpkRobrJCL+f03dvzJ1NKnGc6Y8poMafXwtGnpw8fnKyrmUhNblQmLAES7Wbrak5z76tZFDme&#10;i5K5A1MJDU5pbMk8mHYZZZatgb1UURrHk2htbFZZw4Vz8PWscdLTwC+l4P6NlE54ouYUYvPhacNz&#10;gc/o9ITNlpZVecHbMNg/RFGyQsOmPdUZ84xc2eIOVVlwa5yR/oCbMjJSFlyEHCCbJN7J5jJnlQi5&#10;gDiu6mVy/4+Wv15dWFJkczqiRLMSSlR/vfl486X+Vf+5+VR/q//UP28+17/r7/UPMkW91pWbwW+X&#10;1YVtLQdLTH4jbYlvSItsgsbXvcZi4wmHj8fpUZJQwsGTxNPxdIyU0fZffuX8C2ECD1u9cr6pUAar&#10;oG/WRimhmrJUUKwVU2TdFrL3whZbb77rTYfergn6f0GJ7b9pMonvIA47xKOIyJgkZC9qPEQl96Em&#10;HerxEyJHJCYy3Q33qIPgdpP7iOCkNWEjKgWUPNolOh5CRnshSa8r0kyJPCTJLg0WcLvV8X5MrzHy&#10;AGa8h6dXut2rxUA7LLuCs7zrAb7RbRPAijAcMCOeHYZjVxmHHZdzSqCxPAYMJIDDnunh8RBrA3TF&#10;78HuZ17ci06H3GoPdxNPm4GFwYQjSaLcMJRkAlLAWJIoLQwmmbRNUDGPAmAauCTrOW16jeTdCn2l&#10;WYm3JqA8CgE9hEI0rQQ7b/1K38LBtkNc5+3eVcPWokZt9p23e7eods9dFFfGiaYgmEKoTJ8WqjI4&#10;8dqcF0qFI690SHY8HkP7cwZ3g1TMB5WdUUWGQEzY2eXiubIExgAocjg6n4TjCsS3YJV1/oy5vMEF&#10;F2YD0hRe2CY8Be0S4XhrBhqu/GaxCeMxHAL8sjDZNYxMuPOgbrmxHyhZw/0xp+79FbOCEvVSw4BO&#10;UpwbxA8NOzQWQ4NpDlTYudDYuHzuwYL/4ZYArV7py4qjjQFr8+zKG1ngZAzRNhG1BtwTQeH2TsOL&#10;aGgH1PbmPf0LAAD//wMAUEsDBBQABgAIAAAAIQA81LOd3AAAAAMBAAAPAAAAZHJzL2Rvd25yZXYu&#10;eG1sTI9BS8NAEIXvQv/DMoI3u4lKrGk2pQh6EQVTFXrbZsckdHc2ZLdt2l/v1Ite5jG84b1visXo&#10;rNjjEDpPCtJpAgKp9qajRsHH6ul6BiJETUZbT6jgiAEW5eSi0LnxB3rHfRUbwSEUcq2gjbHPpQx1&#10;i06Hqe+R2Pv2g9OR16GRZtAHDndW3iRJJp3uiBta3eNji/W22jkFL8fs681+zqo06U/b0/r5Ndyu&#10;HpS6uhyXcxARx/h3DGd8RoeSmTZ+RyYIq4Afib/z7N1lIDas9ynIspD/2csfAAAA//8DAFBLAQIt&#10;ABQABgAIAAAAIQC2gziS/gAAAOEBAAATAAAAAAAAAAAAAAAAAAAAAABbQ29udGVudF9UeXBlc10u&#10;eG1sUEsBAi0AFAAGAAgAAAAhADj9If/WAAAAlAEAAAsAAAAAAAAAAAAAAAAALwEAAF9yZWxzLy5y&#10;ZWxzUEsBAi0AFAAGAAgAAAAhAKpou6lGAwAAwQcAAA4AAAAAAAAAAAAAAAAALgIAAGRycy9lMm9E&#10;b2MueG1sUEsBAi0AFAAGAAgAAAAhADzUs53cAAAAAw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0B2F7E" w:rsidRDefault="000B2F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  <w:jc w:val="center"/>
            </w:pPr>
            <w:r>
              <w:rPr>
                <w:rFonts w:ascii="PT Astra Serif" w:hAnsi="PT Astra Serif" w:cs="Arial"/>
                <w:sz w:val="20"/>
                <w:szCs w:val="20"/>
              </w:rPr>
              <w:t>Представитель заявителя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>(заполняется в случае обращения представителя заявителя физического 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autoSpaceDE w:val="0"/>
              <w:ind w:right="-2"/>
              <w:jc w:val="center"/>
              <w:rPr>
                <w:rFonts w:ascii="PT Astra Serif" w:hAnsi="PT Astra Serif" w:cs="Arial"/>
                <w:sz w:val="12"/>
                <w:szCs w:val="12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 w:firstLine="17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0B2F7E" w:rsidRDefault="00CB7CA5">
            <w:pPr>
              <w:pStyle w:val="TableContents"/>
              <w:jc w:val="both"/>
            </w:pPr>
            <w:r>
              <w:rPr>
                <w:rFonts w:ascii="PT Astra Serif" w:hAnsi="PT Astra Serif"/>
                <w:sz w:val="22"/>
                <w:szCs w:val="22"/>
              </w:rPr>
              <w:t>Прошу исправить допущенную ошибку (опечатку) в __</w:t>
            </w:r>
            <w:r>
              <w:rPr>
                <w:rFonts w:ascii="PT Astra Serif" w:hAnsi="PT Astra Serif"/>
              </w:rPr>
              <w:t>_____________________________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__________________________________________________________________________________</w:t>
            </w:r>
          </w:p>
          <w:p w:rsidR="000B2F7E" w:rsidRDefault="00CB7CA5">
            <w:pPr>
              <w:pStyle w:val="TableContents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документа, выданного по результатам предоставления </w:t>
            </w:r>
            <w:r>
              <w:rPr>
                <w:rFonts w:ascii="PT Astra Serif" w:hAnsi="PT Astra Serif"/>
                <w:sz w:val="16"/>
                <w:szCs w:val="16"/>
              </w:rPr>
              <w:t>муниципальной услуги, в котором допущена ошибка (опечатка))</w:t>
            </w:r>
          </w:p>
          <w:p w:rsidR="000B2F7E" w:rsidRDefault="00CB7CA5">
            <w:pPr>
              <w:pStyle w:val="TableContents"/>
              <w:jc w:val="both"/>
            </w:pPr>
            <w:r>
              <w:rPr>
                <w:rFonts w:ascii="PT Astra Serif" w:hAnsi="PT Astra Serif"/>
              </w:rPr>
              <w:t>з</w:t>
            </w:r>
            <w:r>
              <w:rPr>
                <w:rFonts w:ascii="PT Astra Serif" w:hAnsi="PT Astra Serif"/>
                <w:sz w:val="22"/>
                <w:szCs w:val="22"/>
              </w:rPr>
              <w:t>аключающуюся в</w:t>
            </w:r>
            <w:r>
              <w:rPr>
                <w:rFonts w:ascii="PT Astra Serif" w:hAnsi="PT Astra Serif"/>
              </w:rPr>
              <w:t>________________________________________________________________</w:t>
            </w:r>
          </w:p>
          <w:p w:rsidR="000B2F7E" w:rsidRDefault="00CB7CA5">
            <w:pPr>
              <w:pStyle w:val="TableContents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</w:t>
            </w:r>
          </w:p>
          <w:p w:rsidR="000B2F7E" w:rsidRDefault="00CB7CA5">
            <w:pPr>
              <w:pStyle w:val="TableContents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(указывается описание опечатки (о</w:t>
            </w:r>
            <w:r>
              <w:rPr>
                <w:rFonts w:ascii="PT Astra Serif" w:hAnsi="PT Astra Serif"/>
                <w:sz w:val="16"/>
                <w:szCs w:val="16"/>
              </w:rPr>
              <w:t>шибки), при необходимости указывается документ, подтверждающий наличие ошибки</w:t>
            </w:r>
          </w:p>
          <w:p w:rsidR="000B2F7E" w:rsidRDefault="00CB7CA5">
            <w:pPr>
              <w:pStyle w:val="TableContents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</w:t>
            </w:r>
          </w:p>
          <w:p w:rsidR="000B2F7E" w:rsidRDefault="00CB7CA5">
            <w:pPr>
              <w:pStyle w:val="TableContents"/>
              <w:autoSpaceDE w:val="0"/>
              <w:jc w:val="center"/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(опечатки))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PT Astra Serif" w:hAnsi="PT Astra Serif" w:cs="Arial"/>
              </w:rPr>
              <w:t>Результат муниципальной услуги прошу направить в мой адрес следующим способом</w:t>
            </w:r>
            <w:r>
              <w:rPr>
                <w:rFonts w:ascii="PT Astra Serif" w:hAnsi="PT Astra Serif" w:cs="Arial"/>
                <w:b/>
              </w:rPr>
              <w:t>:</w:t>
            </w:r>
          </w:p>
          <w:p w:rsidR="000B2F7E" w:rsidRDefault="00CB7C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B2F7E" w:rsidRDefault="000B2F7E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7.3pt;height:8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yXRQMAAMEHAAAOAAAAZHJzL2Uyb0RvYy54bWysVc1u1DAQviPxDpaPoDY/2922q24r1KoI&#10;qYJKhQfwOvYmkmMH293dckLiisQj8BBcEH/PkL4RM87PhmV7QVwST+bL55lvxuOTs3WpyFJYVxg9&#10;o8l+TInQ3GSFXszom9eXe0eUOM90xpTRYkbvhKNnp48fnayqqUhNblQmLAES7aarakZz76tpFDme&#10;i5K5fVMJDU5pbMk8mHYRZZatgL1UURrHk2hlbFZZw4Vz8PWicdLTwC+l4P6VlE54omYUYvPhacNz&#10;js/o9IRNF5ZVecHbMNg/RFGyQsOmPdUF84zc2uIvqrLg1jgj/T43ZWSkLLgIOUA2SbyVzU3OKhFy&#10;AXFc1cvk/h8tf7m8tqTIZvSAEs1KKFH9+f79/af6R/3r/kP9pf5Vf7//WP+sv9bfyAT1WlVuCr/d&#10;VNe2tRwsMfm1tCW+IS2yDhrf9RqLtSccPh6nh0lCCQdPEh+Nj8ZIGW3+5bfOPxcm8LDllfNNhTJY&#10;BX2zNkoJ1ZSlgmItmSKrtpC9F7bYePNtbzr0dk3Q/zsaetNkEv+FAK0a9icRkTFJyE7UeIhKHkJN&#10;OtTTPSJHJCYy3Q73sIPgdpOHiOCkbYJKASUPt4mOh5DRTkjS64qbHRF5QJJtGizgZqvj3ZheY+QB&#10;zHgHT690u1eLgXZYdAVnedcDfK3bJoAVYThgRjw7CMeuMg47LueUQGN5DBhIAIc908PjIdYG6JI/&#10;gN3NPH8QnQ651Q7uJp42AwuDCUeSRLlhKMkEpICxJFFaGEwyaZugYh4FwDRwSVYz2vQaybsV+kqz&#10;FK9NQHkUAnoIhWhaCXbe+JX+AwfbDnGdt3tXDVuLGrXZd97u3aLaPbdRXBknmoJgCqEyfVqoyuDE&#10;a3NZKBWOvNIh2fF4DO3PGdwNUjEfVHZGFRkCMWFnF/NzZQmMAVDkYHQ5CccViP+AVdb5C+byBhdc&#10;mA1IU3hhm/AUtEuE460ZaLjy6/k6jMdQD/wyN9kdjEy486BuubHvKFnB/TGj7u0ts4IS9ULDgE5S&#10;nBvEDw07NOZDg2kOVNi50Ni4PPdgwf9wS4BWV/qm4mhjwNo8u/VGFjgZQ7RNRK0B90RQuL3T8CIa&#10;2gG1uXlPfwMAAP//AwBQSwMEFAAGAAgAAAAhADzUs53cAAAAAwEAAA8AAABkcnMvZG93bnJldi54&#10;bWxMj0FLw0AQhe9C/8Mygje7iUqsaTalCHoRBVMVettmxyR0dzZkt23aX+/Ui17mMbzhvW+Kxeis&#10;2OMQOk8K0mkCAqn2pqNGwcfq6XoGIkRNRltPqOCIARbl5KLQufEHesd9FRvBIRRyraCNsc+lDHWL&#10;Toep75HY+/aD05HXoZFm0AcOd1beJEkmne6IG1rd42OL9bbaOQUvx+zrzX7OqjTpT9vT+vk13K4e&#10;lLq6HJdzEBHH+HcMZ3xGh5KZNn5HJgirgB+Jv/Ps3WUgNqz3KciykP/Zyx8AAAD//wMAUEsBAi0A&#10;FAAGAAgAAAAhALaDOJL+AAAA4QEAABMAAAAAAAAAAAAAAAAAAAAAAFtDb250ZW50X1R5cGVzXS54&#10;bWxQSwECLQAUAAYACAAAACEAOP0h/9YAAACUAQAACwAAAAAAAAAAAAAAAAAvAQAAX3JlbHMvLnJl&#10;bHNQSwECLQAUAAYACAAAACEAeDEsl0UDAADBBwAADgAAAAAAAAAAAAAAAAAuAgAAZHJzL2Uyb0Rv&#10;Yy54bWxQSwECLQAUAAYACAAAACEAPNSzndwAAAADAQAADwAAAAAAAAAAAAAAAACf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0B2F7E" w:rsidRDefault="000B2F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sz w:val="20"/>
                <w:szCs w:val="20"/>
              </w:rPr>
              <w:t>посредством направления на указанный выше адрес электронной почты, в форме</w:t>
            </w:r>
          </w:p>
          <w:p w:rsidR="000B2F7E" w:rsidRDefault="00CB7CA5">
            <w:pPr>
              <w:pStyle w:val="Textbody"/>
              <w:spacing w:after="0" w:line="240" w:lineRule="auto"/>
              <w:ind w:firstLine="17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электронного документа подписанного электронной подписью</w:t>
            </w:r>
          </w:p>
          <w:p w:rsidR="000B2F7E" w:rsidRDefault="00CB7CA5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B2F7E" w:rsidRDefault="000B2F7E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0;margin-top:0;width:7.3pt;height:8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zSRwMAAMMHAAAOAAAAZHJzL2Uyb0RvYy54bWysVc1u1DAQviPxDpaPIJqf7W7bVbcItSpC&#10;qqBSyxl5HXsTybGD7e5uOSFxReIReAguiL9nSN+IGednw7K9IC6JJ/Pl88w34/Hx03WpyFJYVxg9&#10;o8leTInQ3GSFXszo6+vzJ4eUOM90xpTRYkZvhaNPTx4+OF5VU5Ga3KhMWAIk2k1X1Yzm3lfTKHI8&#10;FyVze6YSGpzS2JJ5MO0iyixbAXupojSOJ9HK2Kyyhgvn4OtZ46QngV9Kwf0rKZ3wRM0oxObD04bn&#10;HJ/RyTGbLiyr8oK3YbB/iKJkhYZNe6oz5hm5scVfVGXBrXFG+j1uyshIWXARcoBskngrm6ucVSLk&#10;AuK4qpfJ/T9a/nJ5aUmRzeiYEs1KKFH9+e793af6R/3r7kP9pf5Vf7/7WP+sv9bfyORNUGxVuSn8&#10;eFVdWtAPLQdLTH8tbYlvSIysg8q3vcpi7QmHj0fpQZJQwsGTxIfjwzEWIdr8y2+cfy5M4GHLC+eb&#10;GmWwCgpnbZwS6ilLBeVaMkVWbSl7L2yx8ebb3nTo7dqg/3c09KbJJP4Lsd8hHkVExiQhO1GgaRMD&#10;opL7UJMO9fgJkSMSE5luh3vQQZBoch8RnLXNdimg5ME20dEQMtoJSXpdcbNDIvdJsk2DBdxsdbQb&#10;02uMPIAZ7+DplW73ajHQDouu4CzveoCvddsEsCIMR8yIZ/vh4FXGYcflnBJoLI8BAwngsGd6eDzE&#10;2gBd8nuwu5nn96LTIbfawd3E02ZgYTThUJIoN4wlmYAUMJgkSgujSSZtE1TMowCYBi7JakabXiN5&#10;t0JfaZbi2gSURyGgh1CIppVg541f6T9wsO0Q13m7d9WwtahRm33n7d4tqt1zG8WVcaIpCKYQKtOn&#10;haoMTrw254VS4cgrHZIdj8fQ/pzB7SAV80FlZ1SRIRATdnYxP1WWwBgARfZH55NwXIH4D1hlnT9j&#10;Lm9wwYXZgDSFF7YJT0G7RJuBhiu/nq/DgAxZ4Ze5yW5haMKtB3XLjX1HyQpukBl1b2+YFZSoFxpG&#10;dJLi3CB+aNihMR8aTHOgws6FxsblqQcL/od7ArS60FcVRxsD1ubZjTeywMkYom0iag24KYLC7a2G&#10;V9HQDqjN3XvyGwAA//8DAFBLAwQUAAYACAAAACEAPNSzndwAAAADAQAADwAAAGRycy9kb3ducmV2&#10;LnhtbEyPQUvDQBCF70L/wzKCN7uJSqxpNqUIehEFUxV622bHJHR3NmS3bdpf79SLXuYxvOG9b4rF&#10;6KzY4xA6TwrSaQICqfamo0bBx+rpegYiRE1GW0+o4IgBFuXkotC58Qd6x30VG8EhFHKtoI2xz6UM&#10;dYtOh6nvkdj79oPTkdehkWbQBw53Vt4kSSad7ogbWt3jY4v1tto5BS/H7OvNfs6qNOlP29P6+TXc&#10;rh6Uurocl3MQEcf4dwxnfEaHkpk2fkcmCKuAH4m/8+zdZSA2rPcpyLKQ/9nLHwAAAP//AwBQSwEC&#10;LQAUAAYACAAAACEAtoM4kv4AAADhAQAAEwAAAAAAAAAAAAAAAAAAAAAAW0NvbnRlbnRfVHlwZXNd&#10;LnhtbFBLAQItABQABgAIAAAAIQA4/SH/1gAAAJQBAAALAAAAAAAAAAAAAAAAAC8BAABfcmVscy8u&#10;cmVsc1BLAQItABQABgAIAAAAIQCw+szSRwMAAMMHAAAOAAAAAAAAAAAAAAAAAC4CAABkcnMvZTJv&#10;RG9jLnhtbFBLAQItABQABgAIAAAAIQA81LOd3AAAAAMBAAAPAAAAAAAAAAAAAAAAAKE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0B2F7E" w:rsidRDefault="000B2F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sz w:val="20"/>
                <w:szCs w:val="20"/>
              </w:rPr>
              <w:t xml:space="preserve">  почтовым отправлением на указанный выше адрес</w:t>
            </w:r>
          </w:p>
          <w:p w:rsidR="000B2F7E" w:rsidRDefault="00CB7CA5">
            <w:pPr>
              <w:pStyle w:val="Textbody"/>
              <w:spacing w:after="0" w:line="240" w:lineRule="auto"/>
              <w:ind w:firstLine="170"/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B2F7E" w:rsidRDefault="000B2F7E"/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0;margin-top:0;width:7.3pt;height:8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wMSwMAAMMHAAAOAAAAZHJzL2Uyb0RvYy54bWysVc1u1DAQviPxDpaPIJqf/Wm76rZCVEVI&#10;CJAKZ+R17E0kxw62u7vlhMQViUfgIbgg/p4hfSNmnJ8N2+0FcUk8mS+fZ74Zj0/ONqUiK2FdYfSc&#10;JgcxJUJzkxV6OadvXl88OqLEeaYzpowWc3otHD07vX/vZF3NRGpyozJhCZBoN1tXc5p7X82iyPFc&#10;lMwdmEpocEpjS+bBtMsos2wN7KWK0jieRmtjs8oaLpyDr+eNk54GfikF9y+ldMITNacQmw9PG54L&#10;fEanJ2y2tKzKC96Gwf4hipIVGjbtqc6ZZ+TKFreoyoJb44z0B9yUkZGy4CLkANkk8U42lzmrRMgF&#10;xHFVL5P7f7T8xeqVJUU2p1NKNCuhRPWXmw83n+uf9e+bj/XX+nf94+ZT/av+Vn8n07cJKrau3Ax+&#10;vKxe2dZysMT0N9KW+IbEyCaofN2rLDaecPh4nB4mCSUcPEl8NDmaIGW0/ZdfOf9UmMDDVs+db2qU&#10;wSoonLVxSqinLBWUa8UUWbel7L2wxdab73rTobdrg/7f0dCbJtP4FmLcIR5ERMYkIXtRkyEquQsF&#10;yjeRPnxE5IjERKa74R52ENxuehcRnLWGCFEpoOThLtHxEDLaC0l6XZHmiMgxCVWH5u4FwgJutzre&#10;j+k1Rh7ATPbw9Eq3e7UYaIdlV3CWdz3AN7ptAlgRhiNmxLNxOHiVcdhxOacEGstj3kACOOyZHh4P&#10;sTZAV/wO7H7mxZ3odMit9nA38bQZWBhNOJQkyg1jSSYgBQwmidLCaJJJ2wQV8ygApoFLsp7TptdI&#10;3q3QV5qVeG0CyqMQ0EMoRNNKsPPWr/RfONh2iOu83btq2FrUqM2+83bvFtXuuYviyjjRFARTCJXp&#10;00JVBidem4tCqXDklQ7JTiYTaH/O4HaQivmgsjOqyBCICTu7XDxRlsAYAEXGo4tpOK5A/Besss6f&#10;M5c3uODCbECawgvbhKegXSIcb81Aw5XfLDZhQI4RjV8WJruGoQm3HtQtN/Y9JWu4QebUvbtiVlCi&#10;nmkY0UmKc4P4oWGHxmJoMM2BCjsXGhuXTzxY8D/cE6DVc31ZcbQxYG0eX3kjC5yMIdomotaAmyIo&#10;3N5qeBUN7YDa3r2nfwAAAP//AwBQSwMEFAAGAAgAAAAhADzUs53cAAAAAwEAAA8AAABkcnMvZG93&#10;bnJldi54bWxMj0FLw0AQhe9C/8Mygje7iUqsaTalCHoRBVMVettmxyR0dzZkt23aX+/Ui17mMbzh&#10;vW+Kxeis2OMQOk8K0mkCAqn2pqNGwcfq6XoGIkRNRltPqOCIARbl5KLQufEHesd9FRvBIRRyraCN&#10;sc+lDHWLToep75HY+/aD05HXoZFm0AcOd1beJEkmne6IG1rd42OL9bbaOQUvx+zrzX7OqjTpT9vT&#10;+vk13K4elLq6HJdzEBHH+HcMZ3xGh5KZNn5HJgirgB+Jv/Ps3WUgNqz3KciykP/Zyx8AAAD//wMA&#10;UEsBAi0AFAAGAAgAAAAhALaDOJL+AAAA4QEAABMAAAAAAAAAAAAAAAAAAAAAAFtDb250ZW50X1R5&#10;cGVzXS54bWxQSwECLQAUAAYACAAAACEAOP0h/9YAAACUAQAACwAAAAAAAAAAAAAAAAAvAQAAX3Jl&#10;bHMvLnJlbHNQSwECLQAUAAYACAAAACEAejp8DEsDAADDBwAADgAAAAAAAAAAAAAAAAAuAgAAZHJz&#10;L2Uyb0RvYy54bWxQSwECLQAUAAYACAAAACEAPNSzndwAAAADAQAADwAAAAAAAAAAAAAAAAClBQAA&#10;ZHJzL2Rvd25yZXYueG1sUEsFBgAAAAAEAAQA8wAAAK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0B2F7E" w:rsidRDefault="000B2F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 личном обращении в МФЦ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Подпись заявителя (представителя </w:t>
            </w:r>
            <w:r>
              <w:rPr>
                <w:rFonts w:ascii="PT Astra Serif" w:hAnsi="PT Astra Serif" w:cs="Arial"/>
                <w:sz w:val="20"/>
                <w:szCs w:val="20"/>
              </w:rPr>
              <w:t>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widowControl w:val="0"/>
              <w:autoSpaceDE w:val="0"/>
              <w:ind w:right="-2"/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0B2F7E" w:rsidRDefault="00CB7CA5">
            <w:pPr>
              <w:widowControl w:val="0"/>
              <w:spacing w:after="0" w:line="240" w:lineRule="auto"/>
            </w:pPr>
            <w:r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  <w:t>Подписи совершеннолетних членов семьи:</w:t>
            </w:r>
          </w:p>
          <w:p w:rsidR="000B2F7E" w:rsidRDefault="00CB7CA5">
            <w:pPr>
              <w:widowControl w:val="0"/>
              <w:spacing w:after="0" w:line="240" w:lineRule="auto"/>
            </w:pPr>
            <w:r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  <w:t>___________________________</w:t>
            </w:r>
          </w:p>
          <w:p w:rsidR="000B2F7E" w:rsidRDefault="00CB7CA5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PT Astra Serif" w:eastAsia="Arial" w:hAnsi="PT Astra Serif" w:cs="Arial"/>
                <w:bCs/>
                <w:sz w:val="20"/>
                <w:szCs w:val="20"/>
                <w:lang w:eastAsia="ar-SA"/>
              </w:rPr>
              <w:t>___________________________</w:t>
            </w:r>
          </w:p>
          <w:p w:rsidR="000B2F7E" w:rsidRDefault="00CB7CA5">
            <w:pPr>
              <w:widowControl w:val="0"/>
              <w:autoSpaceDE w:val="0"/>
              <w:spacing w:after="0" w:line="240" w:lineRule="auto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0B2F7E" w:rsidRDefault="000B2F7E">
            <w:pPr>
              <w:widowControl w:val="0"/>
              <w:autoSpaceDE w:val="0"/>
              <w:spacing w:after="0" w:line="240" w:lineRule="auto"/>
              <w:ind w:right="-2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pStyle w:val="af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Отметка должностного </w:t>
            </w:r>
            <w:r>
              <w:rPr>
                <w:rFonts w:ascii="PT Astra Serif" w:hAnsi="PT Astra Serif" w:cs="Arial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0B2F7E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widowControl w:val="0"/>
              <w:autoSpaceDE w:val="0"/>
              <w:ind w:right="-2"/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B2F7E" w:rsidRDefault="00CB7CA5">
            <w:pPr>
              <w:autoSpaceDE w:val="0"/>
              <w:ind w:right="-2"/>
            </w:pPr>
            <w:r>
              <w:rPr>
                <w:rFonts w:ascii="PT Astra Serif" w:eastAsia="Lucida Sans Unicode" w:hAnsi="PT Astra Serif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000000" w:rsidRDefault="00CB7CA5">
      <w:pPr>
        <w:sectPr w:rsidR="00000000">
          <w:type w:val="continuous"/>
          <w:pgSz w:w="11906" w:h="16838"/>
          <w:pgMar w:top="567" w:right="567" w:bottom="567" w:left="1418" w:header="720" w:footer="720" w:gutter="0"/>
          <w:cols w:space="720"/>
        </w:sectPr>
      </w:pPr>
    </w:p>
    <w:p w:rsidR="000B2F7E" w:rsidRDefault="00CB7CA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6 к Регламенту</w:t>
      </w:r>
    </w:p>
    <w:p w:rsidR="000B2F7E" w:rsidRDefault="000B2F7E">
      <w:pPr>
        <w:pStyle w:val="Textbody"/>
        <w:suppressAutoHyphens/>
        <w:spacing w:after="0" w:line="240" w:lineRule="auto"/>
        <w:jc w:val="right"/>
        <w:rPr>
          <w:rFonts w:ascii="PT Astra Serif" w:eastAsia="Arial" w:hAnsi="PT Astra Serif" w:cs="Arial"/>
          <w:sz w:val="24"/>
          <w:szCs w:val="24"/>
        </w:rPr>
      </w:pPr>
    </w:p>
    <w:p w:rsidR="000B2F7E" w:rsidRDefault="00CB7CA5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Комбинация значений признаков, каждая из которых соответствует одному </w:t>
      </w:r>
      <w:r>
        <w:rPr>
          <w:rFonts w:ascii="PT Astra Serif" w:hAnsi="PT Astra Serif"/>
        </w:rPr>
        <w:t>варианту предоставления муниципальной услуги</w:t>
      </w:r>
    </w:p>
    <w:p w:rsidR="000B2F7E" w:rsidRDefault="000B2F7E">
      <w:pPr>
        <w:pStyle w:val="Textbody"/>
        <w:suppressAutoHyphens/>
        <w:spacing w:after="0" w:line="240" w:lineRule="auto"/>
        <w:jc w:val="center"/>
        <w:rPr>
          <w:rFonts w:ascii="PT Astra Serif" w:eastAsia="Arial" w:hAnsi="PT Astra Serif" w:cs="Arial"/>
          <w:sz w:val="24"/>
          <w:szCs w:val="24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3521"/>
        <w:gridCol w:w="8618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eastAsia="Arial" w:hAnsi="PT Astra Serif"/>
              </w:rPr>
            </w:pP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Категория заявителей (признаки)</w:t>
            </w:r>
          </w:p>
        </w:tc>
        <w:tc>
          <w:tcPr>
            <w:tcW w:w="8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>Результат предоставления муниципальной услуги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hAnsi="PT Astra Serif"/>
              </w:rPr>
              <w:t xml:space="preserve">В случае подачи заявления о  </w:t>
            </w:r>
            <w:r>
              <w:rPr>
                <w:rFonts w:ascii="PT Astra Serif" w:eastAsia="Arial" w:hAnsi="PT Astra Serif"/>
              </w:rPr>
              <w:t>приватизации жилого помещения</w:t>
            </w:r>
          </w:p>
        </w:tc>
        <w:tc>
          <w:tcPr>
            <w:tcW w:w="3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1. Граждане Российской Федерации, имеющие право пользования жилыми </w:t>
            </w:r>
            <w:r>
              <w:rPr>
                <w:rFonts w:ascii="PT Astra Serif" w:eastAsia="Arial" w:hAnsi="PT Astra Serif"/>
              </w:rPr>
              <w:t>помещениями муниципального жилищного фонда муниципального образования _____________ на условиях социального найма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2. Представитель заявителя</w:t>
            </w: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 Уведомление, содержащее предложение заключить договор приватизации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35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Уведомление об отказе в приватизации </w:t>
            </w:r>
            <w:r>
              <w:rPr>
                <w:rFonts w:ascii="PT Astra Serif" w:hAnsi="PT Astra Serif"/>
              </w:rPr>
              <w:t>жилого помещения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случае подачи заявления о  </w:t>
            </w:r>
            <w:r>
              <w:rPr>
                <w:rFonts w:ascii="PT Astra Serif" w:eastAsia="Arial" w:hAnsi="PT Astra Serif"/>
              </w:rPr>
              <w:t xml:space="preserve"> внесении изменений  в договор приватизации</w:t>
            </w:r>
          </w:p>
        </w:tc>
        <w:tc>
          <w:tcPr>
            <w:tcW w:w="3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>1. Граждане Российской Федерации, заключившие данный договор приватизации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2. Представитель заявителя</w:t>
            </w: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 xml:space="preserve"> Уведомление, содержащее предложение заключить соглашение о </w:t>
            </w:r>
            <w:r>
              <w:rPr>
                <w:rFonts w:ascii="PT Astra Serif" w:eastAsia="Arial" w:hAnsi="PT Astra Serif"/>
              </w:rPr>
              <w:t>внесении изменений в договор приватизации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35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Уведомление об отказе во внесении изменений в договор приватизации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случае подачи заявления о  </w:t>
            </w:r>
            <w:r>
              <w:rPr>
                <w:rFonts w:ascii="PT Astra Serif" w:eastAsia="Arial" w:hAnsi="PT Astra Serif"/>
              </w:rPr>
              <w:t xml:space="preserve"> расторжении договора приватизации</w:t>
            </w:r>
          </w:p>
        </w:tc>
        <w:tc>
          <w:tcPr>
            <w:tcW w:w="3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>1.  Граждане Российской Федерации, заключившие данный договор приватизации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lastRenderedPageBreak/>
              <w:t>2.</w:t>
            </w:r>
            <w:r>
              <w:rPr>
                <w:rFonts w:ascii="PT Astra Serif" w:eastAsia="Arial" w:hAnsi="PT Astra Serif"/>
              </w:rPr>
              <w:t xml:space="preserve"> Представитель заявителя</w:t>
            </w: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lastRenderedPageBreak/>
              <w:t>Уведомление, содержащее предложение заключить соглашение о расторжении договора приватизации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35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8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Уведомление об отказе в расторжении договора приватизации</w:t>
            </w:r>
          </w:p>
        </w:tc>
      </w:tr>
    </w:tbl>
    <w:p w:rsidR="000B2F7E" w:rsidRDefault="000B2F7E">
      <w:pPr>
        <w:spacing w:after="0"/>
        <w:rPr>
          <w:rFonts w:ascii="PT Astra Serif" w:hAnsi="PT Astra Serif"/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2"/>
        <w:gridCol w:w="3521"/>
        <w:gridCol w:w="8617"/>
      </w:tblGrid>
      <w:tr w:rsidR="000B2F7E">
        <w:tblPrEx>
          <w:tblCellMar>
            <w:top w:w="0" w:type="dxa"/>
            <w:bottom w:w="0" w:type="dxa"/>
          </w:tblCellMar>
        </w:tblPrEx>
        <w:tc>
          <w:tcPr>
            <w:tcW w:w="2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r>
              <w:rPr>
                <w:rFonts w:ascii="PT Astra Serif" w:eastAsia="Arial" w:hAnsi="PT Astra Serif"/>
              </w:rPr>
              <w:t xml:space="preserve">В случае подачи заявления о передаче в муниципальную собственность ранее </w:t>
            </w:r>
            <w:r>
              <w:rPr>
                <w:rFonts w:ascii="PT Astra Serif" w:eastAsia="Arial" w:hAnsi="PT Astra Serif"/>
              </w:rPr>
              <w:t>приватизированного жилого помещения</w:t>
            </w:r>
          </w:p>
        </w:tc>
        <w:tc>
          <w:tcPr>
            <w:tcW w:w="3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1.  Граждане Российской Федерации, приватизировавшие жилые помещения, являющиеся для них единственным местом постоянного проживания</w:t>
            </w:r>
          </w:p>
          <w:p w:rsidR="000B2F7E" w:rsidRDefault="000B2F7E">
            <w:pPr>
              <w:rPr>
                <w:rFonts w:ascii="PT Astra Serif" w:eastAsia="Arial" w:hAnsi="PT Astra Serif"/>
              </w:rPr>
            </w:pPr>
          </w:p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2. Представитель заявителя</w:t>
            </w:r>
          </w:p>
        </w:tc>
        <w:tc>
          <w:tcPr>
            <w:tcW w:w="8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eastAsia="Arial" w:hAnsi="PT Astra Serif"/>
              </w:rPr>
            </w:pPr>
            <w:r>
              <w:rPr>
                <w:rFonts w:ascii="PT Astra Serif" w:eastAsia="Arial" w:hAnsi="PT Astra Serif"/>
              </w:rPr>
              <w:t>Уведомление, содержащее предложение заключить договор безвоз</w:t>
            </w:r>
            <w:r>
              <w:rPr>
                <w:rFonts w:ascii="PT Astra Serif" w:eastAsia="Arial" w:hAnsi="PT Astra Serif"/>
              </w:rPr>
              <w:t>мездной передачи</w:t>
            </w:r>
          </w:p>
        </w:tc>
      </w:tr>
      <w:tr w:rsidR="000B2F7E">
        <w:tblPrEx>
          <w:tblCellMar>
            <w:top w:w="0" w:type="dxa"/>
            <w:bottom w:w="0" w:type="dxa"/>
          </w:tblCellMar>
        </w:tblPrEx>
        <w:tc>
          <w:tcPr>
            <w:tcW w:w="2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3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0B2F7E">
            <w:pPr>
              <w:rPr>
                <w:rFonts w:ascii="PT Astra Serif" w:hAnsi="PT Astra Serif"/>
              </w:rPr>
            </w:pPr>
          </w:p>
        </w:tc>
        <w:tc>
          <w:tcPr>
            <w:tcW w:w="8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F7E" w:rsidRDefault="00CB7CA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Уведомление об отказе в заключении договора безвозмездной передачи</w:t>
            </w:r>
          </w:p>
        </w:tc>
      </w:tr>
    </w:tbl>
    <w:p w:rsidR="000B2F7E" w:rsidRDefault="000B2F7E">
      <w:pPr>
        <w:pStyle w:val="Standard"/>
        <w:rPr>
          <w:rFonts w:ascii="PT Astra Serif" w:hAnsi="PT Astra Serif"/>
          <w:sz w:val="24"/>
          <w:szCs w:val="24"/>
          <w:shd w:val="clear" w:color="auto" w:fill="FFFF00"/>
        </w:rPr>
      </w:pPr>
    </w:p>
    <w:sectPr w:rsidR="000B2F7E">
      <w:headerReference w:type="default" r:id="rId11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A5" w:rsidRDefault="00CB7CA5">
      <w:pPr>
        <w:spacing w:after="0" w:line="240" w:lineRule="auto"/>
      </w:pPr>
      <w:r>
        <w:separator/>
      </w:r>
    </w:p>
  </w:endnote>
  <w:endnote w:type="continuationSeparator" w:id="0">
    <w:p w:rsidR="00CB7CA5" w:rsidRDefault="00CB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PT Astra 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A5" w:rsidRDefault="00CB7C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7CA5" w:rsidRDefault="00CB7CA5">
      <w:pPr>
        <w:spacing w:after="0" w:line="240" w:lineRule="auto"/>
      </w:pPr>
      <w:r>
        <w:continuationSeparator/>
      </w:r>
    </w:p>
  </w:footnote>
  <w:footnote w:id="1">
    <w:p w:rsidR="000B2F7E" w:rsidRDefault="00CB7CA5">
      <w:pPr>
        <w:pStyle w:val="Footnote"/>
      </w:pPr>
      <w:r>
        <w:rPr>
          <w:rStyle w:val="afe"/>
        </w:rPr>
        <w:footnoteRef/>
      </w:r>
      <w:r>
        <w:rPr>
          <w:rFonts w:ascii="Arial" w:hAnsi="Arial"/>
          <w:i/>
          <w:iCs/>
          <w:sz w:val="18"/>
          <w:szCs w:val="18"/>
        </w:rPr>
        <w:t>Указываются все граждане, участвующие в приватизации</w:t>
      </w:r>
    </w:p>
  </w:footnote>
  <w:footnote w:id="2">
    <w:p w:rsidR="000B2F7E" w:rsidRDefault="00CB7CA5">
      <w:pPr>
        <w:pStyle w:val="Footnote"/>
        <w:suppressAutoHyphens/>
        <w:jc w:val="both"/>
      </w:pPr>
      <w:r>
        <w:rPr>
          <w:rStyle w:val="afe"/>
        </w:rPr>
        <w:footnoteRef/>
      </w:r>
      <w:r>
        <w:rPr>
          <w:rFonts w:ascii="Arial" w:hAnsi="Arial" w:cs="Arial"/>
          <w:i/>
          <w:iCs/>
          <w:sz w:val="18"/>
          <w:szCs w:val="18"/>
        </w:rPr>
        <w:t>Расписываются все граждане, проживающие в жилом помещении и имеющие право на участие в приватизации, в том</w:t>
      </w:r>
      <w:r>
        <w:rPr>
          <w:rFonts w:ascii="Arial" w:hAnsi="Arial" w:cs="Arial"/>
          <w:i/>
          <w:iCs/>
          <w:sz w:val="18"/>
          <w:szCs w:val="18"/>
        </w:rPr>
        <w:t xml:space="preserve"> числе и те, кто имеет право на участие в приватизации, но не участвует в приватизации.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7" w:rsidRDefault="00CB7CA5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67" w:rsidRDefault="00CB7C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CD7"/>
    <w:multiLevelType w:val="multilevel"/>
    <w:tmpl w:val="3EF4686E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0C9407E"/>
    <w:multiLevelType w:val="multilevel"/>
    <w:tmpl w:val="BB86769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B2F7E"/>
    <w:rsid w:val="000B2F7E"/>
    <w:rsid w:val="00AF6F17"/>
    <w:rsid w:val="00C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CD35E-025B-4BC3-9EFC-A1F7CC2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</w:rPr>
  </w:style>
  <w:style w:type="paragraph" w:customStyle="1" w:styleId="a3">
    <w:name w:val="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styleId="a4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a5">
    <w:name w:val="Стиль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pPr>
      <w:spacing w:before="100" w:after="100" w:line="240" w:lineRule="auto"/>
    </w:pPr>
    <w:rPr>
      <w:rFonts w:ascii="Tahoma" w:eastAsia="Tahoma" w:hAnsi="Tahoma" w:cs="Tahoma"/>
      <w:sz w:val="24"/>
      <w:szCs w:val="24"/>
    </w:rPr>
  </w:style>
  <w:style w:type="paragraph" w:customStyle="1" w:styleId="a7">
    <w:name w:val="Знак 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0">
    <w:name w:val="Название объекта1"/>
    <w:basedOn w:val="a"/>
    <w:next w:val="a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pPr>
      <w:spacing w:after="120" w:line="240" w:lineRule="auto"/>
    </w:pPr>
    <w:rPr>
      <w:rFonts w:ascii="Century" w:eastAsia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pPr>
      <w:shd w:val="clear" w:color="auto" w:fill="000080"/>
      <w:spacing w:after="0" w:line="240" w:lineRule="auto"/>
    </w:pPr>
    <w:rPr>
      <w:rFonts w:ascii="Tahoma" w:eastAsia="Tahoma" w:hAnsi="Tahoma" w:cs="Tahoma"/>
      <w:sz w:val="20"/>
      <w:szCs w:val="20"/>
      <w:lang w:eastAsia="ru-RU"/>
    </w:rPr>
  </w:style>
  <w:style w:type="paragraph" w:styleId="ac">
    <w:name w:val="annotation text"/>
    <w:basedOn w:val="a"/>
    <w:rPr>
      <w:sz w:val="20"/>
      <w:szCs w:val="20"/>
    </w:rPr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caption"/>
    <w:pPr>
      <w:suppressAutoHyphens/>
      <w:jc w:val="center"/>
    </w:pPr>
    <w:rPr>
      <w:rFonts w:ascii="Arial" w:eastAsia="Arial" w:hAnsi="Arial" w:cs="Arial"/>
      <w:sz w:val="26"/>
      <w:szCs w:val="2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List Paragraph"/>
    <w:basedOn w:val="a"/>
    <w:pPr>
      <w:ind w:left="720"/>
    </w:pPr>
  </w:style>
  <w:style w:type="paragraph" w:customStyle="1" w:styleId="11">
    <w:name w:val="Обычный1"/>
    <w:pPr>
      <w:suppressAutoHyphens/>
    </w:pPr>
  </w:style>
  <w:style w:type="paragraph" w:customStyle="1" w:styleId="af0">
    <w:name w:val="Обычный (Интернет)"/>
    <w:basedOn w:val="Standard"/>
    <w:pPr>
      <w:spacing w:before="100" w:after="142" w:line="288" w:lineRule="auto"/>
    </w:pPr>
    <w:rPr>
      <w:sz w:val="24"/>
      <w:szCs w:val="24"/>
    </w:rPr>
  </w:style>
  <w:style w:type="paragraph" w:customStyle="1" w:styleId="12">
    <w:name w:val="Обычная таблица1"/>
    <w:pPr>
      <w:suppressAutoHyphens/>
      <w:textAlignment w:val="auto"/>
    </w:pPr>
    <w:rPr>
      <w:rFonts w:ascii="Times New Roman" w:hAnsi="Times New Roman" w:cs="Liberation Serif"/>
      <w:kern w:val="3"/>
      <w:sz w:val="20"/>
      <w:szCs w:val="20"/>
      <w:lang w:eastAsia="ar-SA"/>
    </w:rPr>
  </w:style>
  <w:style w:type="paragraph" w:styleId="af1">
    <w:name w:val="No Spacing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af2">
    <w:name w:val="endnote text"/>
    <w:pPr>
      <w:suppressAutoHyphens/>
      <w:spacing w:line="240" w:lineRule="auto"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af3">
    <w:name w:val="Plain Text"/>
    <w:basedOn w:val="Standard"/>
    <w:pPr>
      <w:spacing w:line="240" w:lineRule="auto"/>
    </w:pPr>
    <w:rPr>
      <w:sz w:val="21"/>
    </w:rPr>
  </w:style>
  <w:style w:type="paragraph" w:customStyle="1" w:styleId="13">
    <w:name w:val="Текст примечания1"/>
    <w:pPr>
      <w:suppressAutoHyphens/>
    </w:pPr>
    <w:rPr>
      <w:sz w:val="20"/>
    </w:rPr>
  </w:style>
  <w:style w:type="paragraph" w:customStyle="1" w:styleId="af4">
    <w:name w:val="основной текст документа"/>
    <w:pPr>
      <w:suppressAutoHyphens/>
      <w:spacing w:before="120" w:after="120"/>
      <w:jc w:val="both"/>
    </w:pPr>
    <w:rPr>
      <w:lang w:eastAsia="en-US"/>
    </w:rPr>
  </w:style>
  <w:style w:type="paragraph" w:customStyle="1" w:styleId="21">
    <w:name w:val="Основной текст 21"/>
    <w:pPr>
      <w:suppressAutoHyphens/>
      <w:spacing w:after="120" w:line="480" w:lineRule="auto"/>
    </w:pPr>
    <w:rPr>
      <w:sz w:val="20"/>
    </w:rPr>
  </w:style>
  <w:style w:type="paragraph" w:customStyle="1" w:styleId="14">
    <w:name w:val="Текст сноски1"/>
    <w:pPr>
      <w:suppressAutoHyphens/>
    </w:pPr>
    <w:rPr>
      <w:sz w:val="20"/>
    </w:rPr>
  </w:style>
  <w:style w:type="paragraph" w:styleId="af5">
    <w:name w:val="Normal (Web)"/>
    <w:pPr>
      <w:suppressAutoHyphens/>
      <w:spacing w:before="120" w:after="24"/>
    </w:pPr>
  </w:style>
  <w:style w:type="paragraph" w:customStyle="1" w:styleId="text">
    <w:name w:val="text"/>
    <w:pPr>
      <w:suppressAutoHyphens/>
      <w:spacing w:before="64" w:after="6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0" w:hAnsi="Arial" w:cs="Liberation Serif"/>
      <w:kern w:val="3"/>
      <w:sz w:val="24"/>
      <w:szCs w:val="24"/>
      <w:lang w:eastAsia="hi-IN"/>
    </w:rPr>
  </w:style>
  <w:style w:type="paragraph" w:customStyle="1" w:styleId="2">
    <w:name w:val="Обычный2"/>
    <w:pPr>
      <w:suppressAutoHyphens/>
    </w:pPr>
    <w:rPr>
      <w:rFonts w:ascii="Liberation Serif" w:eastAsia="0" w:hAnsi="Liberation Serif" w:cs="Liberation Serif"/>
      <w:kern w:val="3"/>
      <w:sz w:val="24"/>
      <w:szCs w:val="24"/>
      <w:lang w:eastAsia="hi-IN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</w:rPr>
  </w:style>
  <w:style w:type="paragraph" w:customStyle="1" w:styleId="15">
    <w:name w:val="Указатель1"/>
    <w:pPr>
      <w:suppressAutoHyphens/>
    </w:pPr>
    <w:rPr>
      <w:rFonts w:ascii="Liberation Serif" w:eastAsia="0" w:hAnsi="Liberation Serif" w:cs="Liberation Serif"/>
      <w:kern w:val="3"/>
      <w:sz w:val="24"/>
      <w:szCs w:val="24"/>
      <w:lang w:eastAsia="hi-IN"/>
    </w:rPr>
  </w:style>
  <w:style w:type="paragraph" w:customStyle="1" w:styleId="af6">
    <w:name w:val="Отправитель должность"/>
    <w:pPr>
      <w:suppressAutoHyphens/>
      <w:jc w:val="center"/>
    </w:pPr>
    <w:rPr>
      <w:rFonts w:ascii="Times New Roman" w:eastAsia="0" w:hAnsi="Times New Roman" w:cs="Liberation Serif"/>
      <w:b/>
      <w:kern w:val="3"/>
      <w:sz w:val="24"/>
      <w:szCs w:val="24"/>
      <w:lang w:eastAsia="hi-IN"/>
    </w:rPr>
  </w:style>
  <w:style w:type="paragraph" w:customStyle="1" w:styleId="af7">
    <w:name w:val="Адрес отправителя"/>
    <w:pPr>
      <w:suppressAutoHyphens/>
      <w:jc w:val="center"/>
    </w:pPr>
    <w:rPr>
      <w:rFonts w:ascii="Times New Roman" w:eastAsia="0" w:hAnsi="Times New Roman" w:cs="Liberation Serif"/>
      <w:b/>
      <w:kern w:val="3"/>
      <w:sz w:val="17"/>
      <w:szCs w:val="24"/>
      <w:lang w:eastAsia="hi-IN"/>
    </w:rPr>
  </w:style>
  <w:style w:type="paragraph" w:customStyle="1" w:styleId="af8">
    <w:name w:val="Адресат"/>
    <w:pPr>
      <w:suppressAutoHyphens/>
      <w:jc w:val="center"/>
    </w:pPr>
    <w:rPr>
      <w:rFonts w:ascii="Liberation Serif" w:eastAsia="0" w:hAnsi="Liberation Serif" w:cs="Liberation Serif"/>
      <w:kern w:val="3"/>
      <w:sz w:val="27"/>
      <w:szCs w:val="24"/>
      <w:lang w:eastAsia="hi-IN"/>
    </w:rPr>
  </w:style>
  <w:style w:type="paragraph" w:customStyle="1" w:styleId="af9">
    <w:name w:val="Номер письма"/>
    <w:pPr>
      <w:suppressAutoHyphens/>
      <w:jc w:val="center"/>
    </w:pPr>
    <w:rPr>
      <w:rFonts w:ascii="Times New Roman" w:eastAsia="0" w:hAnsi="Times New Roman" w:cs="Liberation Serif"/>
      <w:kern w:val="3"/>
      <w:sz w:val="20"/>
      <w:szCs w:val="24"/>
      <w:lang w:eastAsia="hi-IN"/>
    </w:rPr>
  </w:style>
  <w:style w:type="paragraph" w:customStyle="1" w:styleId="130">
    <w:name w:val="Подпись документа 13"/>
    <w:pPr>
      <w:tabs>
        <w:tab w:val="right" w:pos="9638"/>
      </w:tabs>
      <w:suppressAutoHyphens/>
    </w:pPr>
    <w:rPr>
      <w:rFonts w:ascii="Liberation Serif" w:eastAsia="0" w:hAnsi="Liberation Serif" w:cs="Liberation Serif"/>
      <w:kern w:val="3"/>
      <w:sz w:val="24"/>
      <w:szCs w:val="24"/>
      <w:lang w:eastAsia="hi-IN"/>
    </w:rPr>
  </w:style>
  <w:style w:type="paragraph" w:customStyle="1" w:styleId="sdfootnote">
    <w:name w:val="sdfootnote"/>
    <w:pPr>
      <w:suppressAutoHyphens/>
      <w:spacing w:before="100" w:after="0"/>
      <w:ind w:left="340" w:hanging="340"/>
    </w:pPr>
    <w:rPr>
      <w:rFonts w:ascii="Times New Roman" w:eastAsia="0" w:hAnsi="Times New Roman" w:cs="Liberation Serif"/>
      <w:sz w:val="20"/>
      <w:szCs w:val="20"/>
      <w:lang w:eastAsia="hi-IN"/>
    </w:rPr>
  </w:style>
  <w:style w:type="paragraph" w:customStyle="1" w:styleId="Normal">
    <w:name w:val="Normal;!Обычный текст документа"/>
    <w:pPr>
      <w:ind w:firstLine="567"/>
      <w:jc w:val="both"/>
      <w:textAlignment w:val="auto"/>
    </w:pPr>
    <w:rPr>
      <w:rFonts w:ascii="Arial" w:eastAsia="Liberation Serif" w:hAnsi="Arial" w:cs="Liberation Serif"/>
      <w:kern w:val="3"/>
      <w:sz w:val="24"/>
      <w:szCs w:val="24"/>
      <w:lang w:eastAsia="hi-IN"/>
    </w:rPr>
  </w:style>
  <w:style w:type="character" w:customStyle="1" w:styleId="afa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fb">
    <w:name w:val="Верхний колонтитул Знак"/>
    <w:basedOn w:val="a0"/>
    <w:rPr>
      <w:rFonts w:cs="Calibri"/>
      <w:lang w:eastAsia="en-US"/>
    </w:rPr>
  </w:style>
  <w:style w:type="character" w:customStyle="1" w:styleId="afc">
    <w:name w:val="Нижний колонтитул Знак"/>
    <w:basedOn w:val="a0"/>
    <w:rPr>
      <w:rFonts w:cs="Calibri"/>
      <w:lang w:eastAsia="en-US"/>
    </w:rPr>
  </w:style>
  <w:style w:type="character" w:customStyle="1" w:styleId="afd">
    <w:name w:val="Текст сноски Знак"/>
    <w:basedOn w:val="a0"/>
    <w:rPr>
      <w:rFonts w:cs="Calibri"/>
      <w:sz w:val="20"/>
      <w:szCs w:val="20"/>
      <w:lang w:eastAsia="en-US"/>
    </w:rPr>
  </w:style>
  <w:style w:type="character" w:styleId="afe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basedOn w:val="a0"/>
    <w:rPr>
      <w:rFonts w:cs="Calibri"/>
      <w:sz w:val="16"/>
      <w:szCs w:val="16"/>
      <w:lang w:eastAsia="en-US"/>
    </w:rPr>
  </w:style>
  <w:style w:type="character" w:customStyle="1" w:styleId="aff">
    <w:name w:val="Схема документа Знак"/>
    <w:basedOn w:val="a0"/>
    <w:rPr>
      <w:rFonts w:ascii="Tahoma" w:eastAsia="Tahoma" w:hAnsi="Tahoma" w:cs="Tahoma"/>
      <w:sz w:val="16"/>
      <w:szCs w:val="16"/>
      <w:lang w:eastAsia="en-US"/>
    </w:rPr>
  </w:style>
  <w:style w:type="character" w:styleId="aff0">
    <w:name w:val="Hyperlink"/>
    <w:basedOn w:val="a0"/>
    <w:rPr>
      <w:rFonts w:cs="Times New Roman"/>
      <w:color w:val="0000FF"/>
      <w:u w:val="single"/>
    </w:rPr>
  </w:style>
  <w:style w:type="character" w:styleId="aff1">
    <w:name w:val="annotation reference"/>
    <w:basedOn w:val="a0"/>
    <w:rPr>
      <w:rFonts w:cs="Times New Roman"/>
      <w:sz w:val="16"/>
      <w:szCs w:val="16"/>
    </w:rPr>
  </w:style>
  <w:style w:type="character" w:customStyle="1" w:styleId="aff2">
    <w:name w:val="Текст примечания Знак"/>
    <w:basedOn w:val="a0"/>
    <w:rPr>
      <w:rFonts w:cs="Calibri"/>
      <w:sz w:val="20"/>
      <w:szCs w:val="20"/>
      <w:lang w:eastAsia="en-US"/>
    </w:rPr>
  </w:style>
  <w:style w:type="character" w:customStyle="1" w:styleId="aff3">
    <w:name w:val="Тема примечания Знак"/>
    <w:basedOn w:val="aff2"/>
    <w:rPr>
      <w:rFonts w:cs="Calibri"/>
      <w:b/>
      <w:bCs/>
      <w:sz w:val="20"/>
      <w:szCs w:val="20"/>
      <w:lang w:eastAsia="en-US"/>
    </w:rPr>
  </w:style>
  <w:style w:type="character" w:customStyle="1" w:styleId="aff4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efaultFontHxMailStyle">
    <w:name w:val="Default Font HxMail Style"/>
    <w:rPr>
      <w:b w:val="0"/>
      <w:i w:val="0"/>
      <w:strike w:val="0"/>
      <w:dstrike w:val="0"/>
      <w:u w:val="none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itemtext">
    <w:name w:val="itemtext"/>
  </w:style>
  <w:style w:type="character" w:styleId="aff5">
    <w:name w:val="FollowedHyperlink"/>
    <w:rPr>
      <w:color w:val="800080"/>
      <w:u w:val="single"/>
    </w:rPr>
  </w:style>
  <w:style w:type="character" w:customStyle="1" w:styleId="16">
    <w:name w:val="Знак концевой сноски1"/>
    <w:rPr>
      <w:rFonts w:eastAsia="Times New Roman"/>
      <w:szCs w:val="14"/>
    </w:rPr>
  </w:style>
  <w:style w:type="character" w:customStyle="1" w:styleId="17">
    <w:name w:val="Знак примечания1"/>
    <w:rPr>
      <w:rFonts w:eastAsia="Times New Roman"/>
      <w:szCs w:val="16"/>
    </w:rPr>
  </w:style>
  <w:style w:type="character" w:customStyle="1" w:styleId="18">
    <w:name w:val="Гиперссылка1"/>
    <w:rPr>
      <w:rFonts w:eastAsia="Times New Roman"/>
      <w:color w:val="0000FF"/>
      <w:u w:val="single"/>
    </w:rPr>
  </w:style>
  <w:style w:type="character" w:customStyle="1" w:styleId="20">
    <w:name w:val="Основной текст 2 Знак"/>
    <w:rPr>
      <w:rFonts w:eastAsia="Times New Roman"/>
      <w:szCs w:val="24"/>
    </w:rPr>
  </w:style>
  <w:style w:type="character" w:customStyle="1" w:styleId="aff6">
    <w:name w:val="Основной текст Знак"/>
    <w:rPr>
      <w:rFonts w:eastAsia="Times New Roman"/>
      <w:szCs w:val="24"/>
    </w:rPr>
  </w:style>
  <w:style w:type="character" w:customStyle="1" w:styleId="19">
    <w:name w:val="Знак сноски1"/>
    <w:rPr>
      <w:rFonts w:eastAsia="Times New Roman"/>
      <w:szCs w:val="14"/>
    </w:rPr>
  </w:style>
  <w:style w:type="character" w:customStyle="1" w:styleId="1a">
    <w:name w:val="Строгий1"/>
    <w:rPr>
      <w:rFonts w:eastAsia="Times New Roman"/>
      <w:bCs/>
    </w:rPr>
  </w:style>
  <w:style w:type="character" w:customStyle="1" w:styleId="31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22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b">
    <w:name w:val="Заголовок 1 Знак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1c">
    <w:name w:val="Основной шрифт абзаца1"/>
  </w:style>
  <w:style w:type="character" w:customStyle="1" w:styleId="del">
    <w:name w:val="del"/>
  </w:style>
  <w:style w:type="character" w:customStyle="1" w:styleId="aff7">
    <w:name w:val="Текст Знак"/>
    <w:rPr>
      <w:sz w:val="21"/>
    </w:rPr>
  </w:style>
  <w:style w:type="character" w:customStyle="1" w:styleId="23">
    <w:name w:val="Основной шрифт абзаца2"/>
  </w:style>
  <w:style w:type="character" w:styleId="aff8">
    <w:name w:val="endnote reference"/>
    <w:rPr>
      <w:position w:val="0"/>
      <w:vertAlign w:val="superscript"/>
    </w:rPr>
  </w:style>
  <w:style w:type="character" w:customStyle="1" w:styleId="FootnoteCharacters">
    <w:name w:val="Footnote Characters"/>
  </w:style>
  <w:style w:type="character" w:customStyle="1" w:styleId="apple-converted-space">
    <w:name w:val="apple-converted-space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">
    <w:name w:val="WWNum1a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A25646685953B48641BE888B1E74DDC5E65DC251CD8EFD50F19549528F9D35EA507BD04DEBF8FA13A1E2266Ez0y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8E0235DC2804002E411454BCB3D1DFEA3FA2B303DF2F09D34B9B26EA7DB9E85EF9D7064641A66508E8B1BB34AAB3A152C875672997D1D591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14618</Words>
  <Characters>83327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vt:lpstr>
    </vt:vector>
  </TitlesOfParts>
  <Company/>
  <LinksUpToDate>false</LinksUpToDate>
  <CharactersWithSpaces>97750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dc:title>
  <dc:creator>Дяченко Артем Владимирович</dc:creator>
  <cp:lastModifiedBy>admin</cp:lastModifiedBy>
  <cp:revision>2</cp:revision>
  <cp:lastPrinted>2024-08-07T11:57:00Z</cp:lastPrinted>
  <dcterms:created xsi:type="dcterms:W3CDTF">2024-12-11T10:37:00Z</dcterms:created>
  <dcterms:modified xsi:type="dcterms:W3CDTF">2024-12-11T10:37:00Z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