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7870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5560"/>
      </w:tblGrid>
      <w:tr w:rsidR="00000000" w:rsidRPr="009D7870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EC74DF">
            <w:pPr>
              <w:pStyle w:val="ConsPlusNormal"/>
              <w:jc w:val="center"/>
            </w:pPr>
            <w:r w:rsidRPr="009D7870">
              <w:t>Образец</w:t>
            </w:r>
            <w:r w:rsidR="009D7870" w:rsidRPr="009D7870">
              <w:t xml:space="preserve"> заявления </w:t>
            </w:r>
            <w:hyperlink w:anchor="Par94" w:tooltip="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Департамент при личном обращении либо посредством почтового отправления)" w:history="1">
              <w:r w:rsidR="009D7870" w:rsidRPr="009D7870">
                <w:rPr>
                  <w:color w:val="0000FF"/>
                </w:rPr>
                <w:t>&lt;1&gt;</w:t>
              </w:r>
            </w:hyperlink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 xml:space="preserve">о выдаче разрешения </w:t>
            </w:r>
            <w:r w:rsidRPr="009D7870">
              <w:t>на использование земель или земельного участка для размещения объектов, виды которых установлены постановлением Правительства Российской Федерации от 03.12.2014 N 1300</w:t>
            </w:r>
          </w:p>
        </w:tc>
      </w:tr>
      <w:tr w:rsidR="00000000" w:rsidRPr="009D787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В департамент земельных отношений и градостроительства Администрации города Тюмени</w:t>
            </w:r>
          </w:p>
        </w:tc>
      </w:tr>
      <w:tr w:rsidR="00000000" w:rsidRPr="009D7870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Св</w:t>
            </w:r>
            <w:r w:rsidRPr="009D7870">
              <w:t>едения о заявителе: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полное наименование юридического лица (фамилия, имя и (при наличии) отчество гражданина, дата и место рождения): _________________________ _____________________</w:t>
            </w:r>
            <w:r w:rsidR="00ED2FF6" w:rsidRPr="009D7870">
              <w:t>____________</w:t>
            </w:r>
            <w:r w:rsidR="00ED2FF6" w:rsidRPr="009D7870">
              <w:rPr>
                <w:b/>
                <w:u w:val="single"/>
              </w:rPr>
              <w:t xml:space="preserve">Петров Петр Петрович </w:t>
            </w:r>
            <w:r w:rsidRPr="009D7870">
              <w:t>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адрес места нахож</w:t>
            </w:r>
            <w:r w:rsidRPr="009D7870">
              <w:t>дения юридического лица: _______________________ 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организационно-правовая форма и сведения о государственной регистрации заявителя в Едином государственном реестре юридических л</w:t>
            </w:r>
            <w:r w:rsidRPr="009D7870">
              <w:t>иц (в случае, если заявление подается юридическим лицом): ________________ 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сведения о государственной регистрации индивидуального предпринимателя в Едином государственном реест</w:t>
            </w:r>
            <w:r w:rsidRPr="009D7870">
              <w:t>ре индивидуальных предпринимателей (в случае, если заявление подается индивидуальным предпринимателем) ____________________________________ 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СНИЛС (указывается гражданином при н</w:t>
            </w:r>
            <w:r w:rsidRPr="009D7870">
              <w:t>аличии) ____</w:t>
            </w:r>
            <w:r w:rsidR="00ED2FF6" w:rsidRPr="009D7870">
              <w:rPr>
                <w:b/>
                <w:u w:val="single"/>
              </w:rPr>
              <w:t>012-201-222-04</w:t>
            </w:r>
            <w:r w:rsidRPr="009D7870">
              <w:t>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 xml:space="preserve">идентификационный номер налогоплательщика (ИНН) (при наличии) (за исключением случаев, если заявителем является иностранное юридическое </w:t>
            </w:r>
            <w:r w:rsidRPr="009D7870">
              <w:t>лицо): 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фамилия, имя и при наличии отчество представителя заявителя, реквизиты документа, удостоверяющего его личность, сведения о дате выдачи и об органе, выдавшем такой докумен</w:t>
            </w:r>
            <w:r w:rsidRPr="009D7870">
              <w:t>т, сведения о регистрации по месту жительства и реквизиты документа, подтверждающего его полномочия (в случае, если заявление подается представителем заявителя) _________________________________________________________________ _____________________________</w:t>
            </w:r>
            <w:r w:rsidRPr="009D7870"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реквизиты документа, удостоверяющего личность за</w:t>
            </w:r>
            <w:r w:rsidRPr="009D7870">
              <w:t xml:space="preserve">явителя, сведения о дате выдачи и об органе, выдавшем такой документ, сведения о регистрации по месту жительства (в случае, если заявление подается гражданином или индивидуальным предпринимателем): </w:t>
            </w:r>
            <w:r w:rsidR="00ED2FF6" w:rsidRPr="009D7870">
              <w:t>___</w:t>
            </w:r>
            <w:r w:rsidR="00ED2FF6" w:rsidRPr="009D7870">
              <w:rPr>
                <w:b/>
                <w:u w:val="single"/>
              </w:rPr>
              <w:t xml:space="preserve">паспорт 72 00 111111_выдан УВД Центрального округа </w:t>
            </w:r>
            <w:proofErr w:type="spellStart"/>
            <w:r w:rsidR="00ED2FF6" w:rsidRPr="009D7870">
              <w:rPr>
                <w:b/>
                <w:u w:val="single"/>
              </w:rPr>
              <w:t>г</w:t>
            </w:r>
            <w:proofErr w:type="gramStart"/>
            <w:r w:rsidR="00ED2FF6" w:rsidRPr="009D7870">
              <w:rPr>
                <w:b/>
                <w:u w:val="single"/>
              </w:rPr>
              <w:t>.Т</w:t>
            </w:r>
            <w:proofErr w:type="gramEnd"/>
            <w:r w:rsidR="00ED2FF6" w:rsidRPr="009D7870">
              <w:rPr>
                <w:b/>
                <w:u w:val="single"/>
              </w:rPr>
              <w:t>юмени</w:t>
            </w:r>
            <w:proofErr w:type="spellEnd"/>
            <w:r w:rsidR="00ED2FF6" w:rsidRPr="009D7870">
              <w:rPr>
                <w:b/>
                <w:u w:val="single"/>
              </w:rPr>
              <w:t>, 12.12.2000,</w:t>
            </w:r>
            <w:r w:rsidR="00ED2FF6" w:rsidRPr="009D7870">
              <w:rPr>
                <w:b/>
                <w:u w:val="single"/>
              </w:rPr>
              <w:br/>
              <w:t xml:space="preserve">код подразделения 720-001, 625002, </w:t>
            </w:r>
            <w:proofErr w:type="spellStart"/>
            <w:r w:rsidR="00ED2FF6" w:rsidRPr="009D7870">
              <w:rPr>
                <w:b/>
                <w:u w:val="single"/>
              </w:rPr>
              <w:t>г.Тюмень</w:t>
            </w:r>
            <w:proofErr w:type="spellEnd"/>
            <w:r w:rsidR="00ED2FF6" w:rsidRPr="009D7870">
              <w:rPr>
                <w:b/>
                <w:u w:val="single"/>
              </w:rPr>
              <w:t xml:space="preserve">, </w:t>
            </w:r>
            <w:proofErr w:type="spellStart"/>
            <w:r w:rsidR="00ED2FF6" w:rsidRPr="009D7870">
              <w:rPr>
                <w:b/>
                <w:u w:val="single"/>
              </w:rPr>
              <w:t>ул.Осипенко</w:t>
            </w:r>
            <w:proofErr w:type="spellEnd"/>
            <w:r w:rsidR="00ED2FF6" w:rsidRPr="009D7870">
              <w:rPr>
                <w:b/>
                <w:u w:val="single"/>
              </w:rPr>
              <w:t>, д.1, кв.1</w:t>
            </w:r>
            <w:r w:rsidRPr="009D7870">
              <w:t>_______________</w:t>
            </w:r>
            <w:r w:rsidRPr="009D7870">
              <w:t>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контактная информация: номер телефона __</w:t>
            </w:r>
            <w:r w:rsidR="00ED2FF6" w:rsidRPr="009D7870">
              <w:rPr>
                <w:b/>
                <w:u w:val="single"/>
              </w:rPr>
              <w:t>890000000000</w:t>
            </w:r>
            <w:r w:rsidRPr="009D7870">
              <w:t>__________________________,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адрес электронной почты _____</w:t>
            </w:r>
            <w:proofErr w:type="spellStart"/>
            <w:r w:rsidR="00ED2FF6" w:rsidRPr="009D7870">
              <w:rPr>
                <w:b/>
                <w:u w:val="single"/>
                <w:lang w:val="en-US"/>
              </w:rPr>
              <w:t>petrov</w:t>
            </w:r>
            <w:proofErr w:type="spellEnd"/>
            <w:r w:rsidR="00ED2FF6" w:rsidRPr="009D7870">
              <w:rPr>
                <w:b/>
                <w:u w:val="single"/>
              </w:rPr>
              <w:t>@mail.ru</w:t>
            </w:r>
            <w:r w:rsidRPr="009D7870">
              <w:t>__________________________________,</w:t>
            </w:r>
          </w:p>
          <w:p w:rsidR="00000000" w:rsidRPr="009D7870" w:rsidRDefault="009D7870" w:rsidP="00ED2FF6">
            <w:pPr>
              <w:pStyle w:val="ConsPlusNormal"/>
              <w:ind w:firstLine="283"/>
              <w:jc w:val="both"/>
            </w:pPr>
            <w:r w:rsidRPr="009D7870">
              <w:t>почтовый адрес для связи с заявите</w:t>
            </w:r>
            <w:r w:rsidR="00ED2FF6" w:rsidRPr="009D7870">
              <w:t>лем _________________________________</w:t>
            </w:r>
            <w:r w:rsidRPr="009D7870">
              <w:t>____</w:t>
            </w:r>
            <w:r w:rsidR="00ED2FF6" w:rsidRPr="009D7870">
              <w:rPr>
                <w:b/>
                <w:u w:val="single"/>
              </w:rPr>
              <w:t xml:space="preserve">625002, </w:t>
            </w:r>
            <w:proofErr w:type="spellStart"/>
            <w:r w:rsidR="00ED2FF6" w:rsidRPr="009D7870">
              <w:rPr>
                <w:b/>
                <w:u w:val="single"/>
              </w:rPr>
              <w:t>г</w:t>
            </w:r>
            <w:proofErr w:type="gramStart"/>
            <w:r w:rsidR="00ED2FF6" w:rsidRPr="009D7870">
              <w:rPr>
                <w:b/>
                <w:u w:val="single"/>
              </w:rPr>
              <w:t>.Т</w:t>
            </w:r>
            <w:proofErr w:type="gramEnd"/>
            <w:r w:rsidR="00ED2FF6" w:rsidRPr="009D7870">
              <w:rPr>
                <w:b/>
                <w:u w:val="single"/>
              </w:rPr>
              <w:t>юмень</w:t>
            </w:r>
            <w:proofErr w:type="spellEnd"/>
            <w:r w:rsidR="00ED2FF6" w:rsidRPr="009D7870">
              <w:rPr>
                <w:b/>
                <w:u w:val="single"/>
              </w:rPr>
              <w:t xml:space="preserve">, </w:t>
            </w:r>
            <w:proofErr w:type="spellStart"/>
            <w:r w:rsidR="00ED2FF6" w:rsidRPr="009D7870">
              <w:rPr>
                <w:b/>
                <w:u w:val="single"/>
              </w:rPr>
              <w:t>ул.Осипенко</w:t>
            </w:r>
            <w:proofErr w:type="spellEnd"/>
            <w:r w:rsidR="00ED2FF6" w:rsidRPr="009D7870">
              <w:rPr>
                <w:b/>
                <w:u w:val="single"/>
              </w:rPr>
              <w:t>, д.1, кв.1</w:t>
            </w:r>
            <w:r w:rsidRPr="009D7870">
              <w:t>_</w:t>
            </w:r>
            <w:r w:rsidRPr="009D7870">
              <w:t>___; _____________________________________________________________________________________________________________</w:t>
            </w:r>
            <w:r w:rsidRPr="009D7870">
              <w:t>________________________________________________;</w:t>
            </w:r>
          </w:p>
        </w:tc>
      </w:tr>
      <w:tr w:rsidR="00000000" w:rsidRPr="009D7870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Прошу выдать разрешение на использование земель или земельного участка: кадастровый номер земельного участка (в случае, если планируется использование всего земельного участка или его части): _____________</w:t>
            </w:r>
            <w:r w:rsidRPr="009D7870">
              <w:t>_____ __________</w:t>
            </w:r>
            <w:r w:rsidR="00ED2FF6" w:rsidRPr="009D7870">
              <w:rPr>
                <w:b/>
                <w:u w:val="single"/>
              </w:rPr>
              <w:t>72:23:0201003:505</w:t>
            </w:r>
            <w:r w:rsidRPr="009D7870">
              <w:t>____________________________________________________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 xml:space="preserve">для размещения </w:t>
            </w:r>
            <w:r w:rsidR="00ED2FF6" w:rsidRPr="009D7870">
              <w:rPr>
                <w:b/>
                <w:u w:val="single"/>
              </w:rPr>
              <w:t xml:space="preserve">зарядной станции (терминала) для электротранспорта </w:t>
            </w:r>
            <w:r w:rsidRPr="009D7870">
              <w:t xml:space="preserve">___________ </w:t>
            </w:r>
            <w:r w:rsidRPr="009D7870">
              <w:lastRenderedPageBreak/>
              <w:t>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proofErr w:type="gramStart"/>
            <w:r w:rsidRPr="009D7870">
              <w:t xml:space="preserve">(указывается вид объекта в </w:t>
            </w:r>
            <w:r w:rsidRPr="009D7870">
              <w:t xml:space="preserve">соответствии с </w:t>
            </w:r>
            <w:hyperlink r:id="rId4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Перечнем</w:t>
              </w:r>
            </w:hyperlink>
            <w:r w:rsidRPr="009D7870">
              <w:t xml:space="preserve"> видов объектов, размещение которых мож</w:t>
            </w:r>
            <w:r w:rsidRPr="009D7870">
              <w:t>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установленным Постановлением Правительства РФ от 03.12.2014 N 1300</w:t>
            </w:r>
            <w:proofErr w:type="gramEnd"/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 xml:space="preserve">(далее - </w:t>
            </w:r>
            <w:r w:rsidRPr="009D7870">
              <w:t>Перечень видов объектов)</w:t>
            </w: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____________________________________________________________________________</w:t>
            </w:r>
          </w:p>
        </w:tc>
      </w:tr>
      <w:tr w:rsidR="00000000" w:rsidRPr="009D7870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lastRenderedPageBreak/>
              <w:t>срок использования земель или земельного участка _</w:t>
            </w:r>
            <w:r w:rsidR="00985A3E" w:rsidRPr="009D7870">
              <w:rPr>
                <w:b/>
                <w:u w:val="single"/>
              </w:rPr>
              <w:t>5 (пять) лет</w:t>
            </w:r>
            <w:r w:rsidRPr="009D7870">
              <w:t>_______________ 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proofErr w:type="gramStart"/>
            <w:r w:rsidRPr="009D7870">
              <w:t>(в пр</w:t>
            </w:r>
            <w:r w:rsidRPr="009D7870">
              <w:t xml:space="preserve">еделах сроков, установленных </w:t>
            </w:r>
            <w:hyperlink r:id="rId5" w:tooltip="Постановление Правительства Тюменской области от 03.06.2015 N 238-п (ред. от 22.11.2024) &quot;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&quot;{КонсультантПлюс}" w:history="1">
              <w:r w:rsidRPr="009D7870">
                <w:rPr>
                  <w:color w:val="0000FF"/>
                </w:rPr>
                <w:t>пунктом 2.</w:t>
              </w:r>
              <w:r w:rsidRPr="009D7870">
                <w:rPr>
                  <w:color w:val="0000FF"/>
                </w:rPr>
                <w:t>3</w:t>
              </w:r>
            </w:hyperlink>
            <w:r w:rsidRPr="009D7870">
              <w:t xml:space="preserve"> Положения о порядке и условиях размещения объектов на землях и земельных участках, ___________________________________________________________________________</w:t>
            </w:r>
            <w:proofErr w:type="gramEnd"/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 xml:space="preserve">находящихся в государственной или муниципальной собственности, без предоставления земельных </w:t>
            </w:r>
            <w:r w:rsidRPr="009D7870">
              <w:t>участков и установления сервитута, утвержденного постановлением Правительства Тюменской области от 03.06.2015 N 238-п)</w:t>
            </w:r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proofErr w:type="gramStart"/>
            <w:r w:rsidRPr="009D7870">
              <w:t xml:space="preserve">сведения о параметрах объектов, предусмотренных </w:t>
            </w:r>
            <w:hyperlink r:id="rId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пунктами 1</w:t>
              </w:r>
            </w:hyperlink>
            <w:r w:rsidRPr="009D7870">
              <w:t xml:space="preserve"> - </w:t>
            </w:r>
            <w:hyperlink r:id="rId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3</w:t>
              </w:r>
            </w:hyperlink>
            <w:r w:rsidRPr="009D7870">
              <w:t xml:space="preserve">, </w:t>
            </w:r>
            <w:hyperlink r:id="rId8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5</w:t>
              </w:r>
              <w:proofErr w:type="gramEnd"/>
            </w:hyperlink>
            <w:r w:rsidRPr="009D7870">
              <w:t xml:space="preserve"> </w:t>
            </w:r>
            <w:r w:rsidRPr="009D7870">
              <w:t xml:space="preserve">- </w:t>
            </w:r>
            <w:hyperlink r:id="rId9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7</w:t>
              </w:r>
            </w:hyperlink>
            <w:r w:rsidRPr="009D7870">
              <w:t xml:space="preserve">, </w:t>
            </w:r>
            <w:hyperlink r:id="rId1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9</w:t>
              </w:r>
            </w:hyperlink>
            <w:r w:rsidRPr="009D7870">
              <w:t xml:space="preserve"> - </w:t>
            </w:r>
            <w:hyperlink r:id="rId11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10</w:t>
              </w:r>
            </w:hyperlink>
            <w:r w:rsidRPr="009D7870">
              <w:t xml:space="preserve">, </w:t>
            </w:r>
            <w:hyperlink r:id="rId12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11</w:t>
              </w:r>
            </w:hyperlink>
            <w:r w:rsidRPr="009D7870">
              <w:t xml:space="preserve"> (не относящихся к иным сооружениям связи, размещение которых осуществляется в целях реализации </w:t>
            </w:r>
            <w:hyperlink r:id="rId13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{КонсультантПлюс}" w:history="1">
              <w:r w:rsidRPr="009D7870">
                <w:rPr>
                  <w:color w:val="0000FF"/>
                </w:rPr>
                <w:t>Концепции</w:t>
              </w:r>
            </w:hyperlink>
            <w:r w:rsidRPr="009D7870">
              <w:t xml:space="preserve"> построения и развития аппаратно-программного комплекса "Безопасный город", утв</w:t>
            </w:r>
            <w:r w:rsidRPr="009D7870">
              <w:t xml:space="preserve">ержденный распоряжением Правительства Российской Федерации от 03.12.2014 N 2446-р (далее - Концепция)), </w:t>
            </w:r>
            <w:hyperlink r:id="rId14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12</w:t>
              </w:r>
            </w:hyperlink>
            <w:r w:rsidRPr="009D7870">
              <w:t xml:space="preserve">, </w:t>
            </w:r>
            <w:hyperlink r:id="rId15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15</w:t>
              </w:r>
            </w:hyperlink>
            <w:r w:rsidRPr="009D7870">
              <w:t xml:space="preserve">, </w:t>
            </w:r>
            <w:hyperlink r:id="rId1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22</w:t>
              </w:r>
            </w:hyperlink>
            <w:r w:rsidRPr="009D7870">
              <w:t xml:space="preserve"> (в случае размещения объекта региональным оператором по обращению с твердым</w:t>
            </w:r>
            <w:r w:rsidRPr="009D7870">
              <w:t xml:space="preserve">и коммунальными отходами в Тюменской области), </w:t>
            </w:r>
            <w:hyperlink r:id="rId1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25</w:t>
              </w:r>
            </w:hyperlink>
            <w:r w:rsidRPr="009D7870">
              <w:t xml:space="preserve"> (в случае размещ</w:t>
            </w:r>
            <w:r w:rsidRPr="009D7870">
              <w:t>ения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</w:t>
            </w:r>
            <w:r w:rsidRPr="009D7870">
              <w:t xml:space="preserve"> (за исключением временных сооружений и (или) временных конструкций в целях организации транспортного обслуживания населения) Перечня видов объектов, подтверждающие, что для размещения данных объектов не требуется разрешение на строительство (если испрашив</w:t>
            </w:r>
            <w:r w:rsidRPr="009D7870">
              <w:t>ается разрешение для размещения указанных объектов) ____________________________________ ______________________________________________________________________________________________________________________________________________________________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proofErr w:type="gramStart"/>
            <w:r w:rsidRPr="009D7870">
              <w:t>сведени</w:t>
            </w:r>
            <w:r w:rsidRPr="009D7870">
              <w:t xml:space="preserve">я о параметрах объектов, предусмотренных </w:t>
            </w:r>
            <w:hyperlink r:id="rId18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пунктами 9</w:t>
              </w:r>
            </w:hyperlink>
            <w:r w:rsidRPr="009D7870">
              <w:t xml:space="preserve">, </w:t>
            </w:r>
            <w:hyperlink r:id="rId19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10</w:t>
              </w:r>
            </w:hyperlink>
            <w:r w:rsidRPr="009D7870">
              <w:t xml:space="preserve">, </w:t>
            </w:r>
            <w:hyperlink r:id="rId2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11</w:t>
              </w:r>
            </w:hyperlink>
            <w:r w:rsidRPr="009D7870">
              <w:t xml:space="preserve"> (не относящихся к иным сооружениям связи, размещение которых осуществляется в целях реализации Концепции),</w:t>
            </w:r>
            <w:proofErr w:type="gramEnd"/>
            <w:r w:rsidRPr="009D7870">
              <w:t xml:space="preserve"> </w:t>
            </w:r>
            <w:hyperlink r:id="rId21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12</w:t>
              </w:r>
            </w:hyperlink>
            <w:r w:rsidRPr="009D7870">
              <w:t xml:space="preserve">, </w:t>
            </w:r>
            <w:hyperlink r:id="rId22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15</w:t>
              </w:r>
            </w:hyperlink>
            <w:r w:rsidRPr="009D7870">
              <w:t xml:space="preserve">, </w:t>
            </w:r>
            <w:hyperlink r:id="rId23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17</w:t>
              </w:r>
            </w:hyperlink>
            <w:r w:rsidRPr="009D7870">
              <w:t xml:space="preserve">, </w:t>
            </w:r>
            <w:hyperlink r:id="rId24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20</w:t>
              </w:r>
            </w:hyperlink>
            <w:r w:rsidRPr="009D7870">
              <w:t xml:space="preserve">, </w:t>
            </w:r>
            <w:hyperlink r:id="rId25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22</w:t>
              </w:r>
            </w:hyperlink>
            <w:r w:rsidRPr="009D7870">
              <w:t xml:space="preserve">, </w:t>
            </w:r>
            <w:hyperlink r:id="rId2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25</w:t>
              </w:r>
            </w:hyperlink>
            <w:r w:rsidRPr="009D7870">
              <w:t xml:space="preserve"> (в случае размещения временных сооружений и (или) временных конструкций, предназначенных для организации стоянки и (или) хран</w:t>
            </w:r>
            <w:r w:rsidRPr="009D7870">
              <w:t>ения (нахождения) велосипедов, средств индивидуальной мобильности, различного спортивного инвентаря в пределах таких сооружений и (или) конструкций (за исключением временных сооружений и (или) временных конструкций в целях организации транспортного обслужи</w:t>
            </w:r>
            <w:r w:rsidRPr="009D7870">
              <w:t>вания населения) Перечня видов объектов, подтверждающие, что для размещения данных объектов не требуется разрешение на строительство ___________________________</w:t>
            </w:r>
          </w:p>
          <w:p w:rsidR="00000000" w:rsidRPr="009D7870" w:rsidRDefault="009D7870">
            <w:pPr>
              <w:pStyle w:val="ConsPlusNormal"/>
              <w:jc w:val="right"/>
            </w:pPr>
            <w:proofErr w:type="gramStart"/>
            <w:r w:rsidRPr="009D7870">
              <w:t>(указывается в случае, если заявление подается</w:t>
            </w:r>
            <w:proofErr w:type="gramEnd"/>
          </w:p>
          <w:p w:rsidR="00000000" w:rsidRPr="009D7870" w:rsidRDefault="009D7870">
            <w:pPr>
              <w:pStyle w:val="ConsPlusNormal"/>
              <w:jc w:val="both"/>
            </w:pPr>
            <w:r w:rsidRPr="009D7870">
              <w:t>________________________________________________</w:t>
            </w:r>
            <w:r w:rsidRPr="009D7870">
              <w:t>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лицом, с которым заключен договор о развитии застроенной территории или договор о комплексном развитии территории, либо лицом, обеспечивающим реализацию решения о комплексном развитии территории,</w:t>
            </w:r>
          </w:p>
          <w:p w:rsidR="00000000" w:rsidRPr="009D7870" w:rsidRDefault="009D7870">
            <w:pPr>
              <w:pStyle w:val="ConsPlusNormal"/>
              <w:jc w:val="both"/>
            </w:pPr>
            <w:r w:rsidRPr="009D7870">
              <w:t>_____________________________</w:t>
            </w:r>
            <w:r w:rsidRPr="009D7870">
              <w:t>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и испрашивается разрешение для размещения указанных объектов, в случае размещения таких объектов на землях или земельных участках,</w:t>
            </w:r>
          </w:p>
          <w:p w:rsidR="00000000" w:rsidRPr="009D7870" w:rsidRDefault="009D7870">
            <w:pPr>
              <w:pStyle w:val="ConsPlusNormal"/>
            </w:pPr>
            <w:r w:rsidRPr="009D7870">
              <w:t>_____</w:t>
            </w:r>
            <w:r w:rsidRPr="009D7870">
              <w:t>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proofErr w:type="gramStart"/>
            <w:r w:rsidRPr="009D7870">
              <w:t xml:space="preserve">находящихся в государственной или муниципальной собственности и расположенных в </w:t>
            </w:r>
            <w:r w:rsidRPr="009D7870">
              <w:lastRenderedPageBreak/>
              <w:t>границах застроенной территории, в отношении которой принято решение о развитии или в границах террито</w:t>
            </w:r>
            <w:r w:rsidRPr="009D7870">
              <w:t>рии, в отношении которой осуществляется комплексное развитие)</w:t>
            </w:r>
            <w:proofErr w:type="gramEnd"/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сведения о параметрах объектов, предусмотренных Перечнем видов объектов, подтверждающие, что для размещения данных объектов не требуется разрешение на строительство (если испрашивается разрешен</w:t>
            </w:r>
            <w:r w:rsidRPr="009D7870">
              <w:t>ие для размещения указанных объектов) 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proofErr w:type="gramStart"/>
            <w:r w:rsidRPr="009D7870">
              <w:t>(указывается в случае, если заявление подается</w:t>
            </w:r>
            <w:proofErr w:type="gramEnd"/>
          </w:p>
          <w:p w:rsidR="00000000" w:rsidRPr="009D7870" w:rsidRDefault="009D7870">
            <w:pPr>
              <w:pStyle w:val="ConsPlusNormal"/>
            </w:pPr>
            <w:r w:rsidRPr="009D7870">
              <w:t>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органом гос</w:t>
            </w:r>
            <w:r w:rsidRPr="009D7870">
              <w:t xml:space="preserve">ударственной власти, органом местного самоуправления, некоммерческой организацией, учредителем которой является </w:t>
            </w:r>
            <w:proofErr w:type="gramStart"/>
            <w:r w:rsidRPr="009D7870">
              <w:t>Тюменская</w:t>
            </w:r>
            <w:proofErr w:type="gramEnd"/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область или муниципальное образование Тюменской области</w:t>
            </w:r>
            <w:r w:rsidRPr="009D7870">
              <w:t>)</w:t>
            </w:r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 xml:space="preserve">сведения о </w:t>
            </w:r>
            <w:proofErr w:type="gramStart"/>
            <w:r w:rsidRPr="009D7870">
              <w:t>договоре</w:t>
            </w:r>
            <w:proofErr w:type="gramEnd"/>
            <w:r w:rsidRPr="009D7870">
              <w:t xml:space="preserve"> о развитии застроенной территории или договоре о комплексном развитии территории _____________________________________________ 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(указывается в случае, если</w:t>
            </w:r>
            <w:r w:rsidRPr="009D7870">
              <w:t xml:space="preserve"> заявление подается лицом, с которым заключен такой договор)</w:t>
            </w:r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proofErr w:type="gramStart"/>
            <w:r w:rsidRPr="009D7870">
              <w:t xml:space="preserve"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</w:t>
            </w:r>
            <w:hyperlink r:id="rId2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9D7870">
                <w:rPr>
                  <w:color w:val="0000FF"/>
                </w:rPr>
                <w:t>пунктом 31</w:t>
              </w:r>
            </w:hyperlink>
            <w:r w:rsidRPr="009D7870">
              <w:t xml:space="preserve"> Перечня видов объектов (площадок для размещения строительной </w:t>
            </w:r>
            <w:r w:rsidRPr="009D7870">
              <w:t>техники и строительных грузов) _____________________________________ ______________________________________________________________________________</w:t>
            </w:r>
            <w:proofErr w:type="gramEnd"/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 xml:space="preserve">сведения о </w:t>
            </w:r>
            <w:proofErr w:type="gramStart"/>
            <w:r w:rsidRPr="009D7870">
              <w:t>соглашении</w:t>
            </w:r>
            <w:proofErr w:type="gramEnd"/>
            <w:r w:rsidRPr="009D7870">
              <w:t xml:space="preserve"> об организации деятельности по обращению с твердыми коммунальными отходами в Тюменско</w:t>
            </w:r>
            <w:r w:rsidRPr="009D7870">
              <w:t>й области ________________ _______________________________________________________________________________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(указывается в случае, если заявление подается юридическим лицом, являющимся региональным оператором по обращению с твердыми коммунальными отходами в</w:t>
            </w:r>
            <w:r w:rsidRPr="009D7870">
              <w:t xml:space="preserve"> Тюменской области)</w:t>
            </w:r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 xml:space="preserve">адрес (описание местоположения) земельного участка, части земельного участка, которые планируется использовать для размещения объекта, предусмотренного Перечнем видов объектов </w:t>
            </w:r>
            <w:proofErr w:type="spellStart"/>
            <w:r w:rsidR="00E7247D" w:rsidRPr="009D7870">
              <w:rPr>
                <w:b/>
                <w:u w:val="single"/>
              </w:rPr>
              <w:t>г</w:t>
            </w:r>
            <w:proofErr w:type="gramStart"/>
            <w:r w:rsidR="00E7247D" w:rsidRPr="009D7870">
              <w:rPr>
                <w:b/>
                <w:u w:val="single"/>
              </w:rPr>
              <w:t>.Т</w:t>
            </w:r>
            <w:proofErr w:type="gramEnd"/>
            <w:r w:rsidR="00E7247D" w:rsidRPr="009D7870">
              <w:rPr>
                <w:b/>
                <w:u w:val="single"/>
              </w:rPr>
              <w:t>юмень</w:t>
            </w:r>
            <w:proofErr w:type="spellEnd"/>
            <w:r w:rsidR="00E7247D" w:rsidRPr="009D7870">
              <w:rPr>
                <w:b/>
                <w:u w:val="single"/>
              </w:rPr>
              <w:t xml:space="preserve">, </w:t>
            </w:r>
            <w:proofErr w:type="spellStart"/>
            <w:r w:rsidR="00E7247D" w:rsidRPr="009D7870">
              <w:rPr>
                <w:b/>
                <w:u w:val="single"/>
              </w:rPr>
              <w:t>ул.Республики</w:t>
            </w:r>
            <w:proofErr w:type="spellEnd"/>
            <w:r w:rsidRPr="009D7870">
              <w:t>_____________________________________________</w:t>
            </w:r>
            <w:r w:rsidRPr="009D7870">
              <w:t>__ ______________________________________________________________________________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</w:pPr>
          </w:p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реквизиты решения о комплексном развитии территории ___________________________</w:t>
            </w:r>
          </w:p>
          <w:p w:rsidR="00000000" w:rsidRPr="009D7870" w:rsidRDefault="009D7870">
            <w:pPr>
              <w:pStyle w:val="ConsPlusNormal"/>
              <w:jc w:val="both"/>
            </w:pPr>
            <w:r w:rsidRPr="009D7870">
              <w:t>_____________________________________________________________________________________________</w:t>
            </w:r>
            <w:r w:rsidRPr="009D7870">
              <w:t>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>(указывается в случае, если заявление подается лицом, обеспечивающим реализацию решения о комплексном развитии территории)</w:t>
            </w:r>
          </w:p>
        </w:tc>
      </w:tr>
      <w:tr w:rsidR="00000000" w:rsidRPr="009D7870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 w:rsidP="00E7247D">
            <w:pPr>
              <w:pStyle w:val="ConsPlusNormal"/>
              <w:ind w:firstLine="283"/>
              <w:jc w:val="both"/>
            </w:pPr>
            <w:r w:rsidRPr="009D7870">
              <w:lastRenderedPageBreak/>
              <w:t xml:space="preserve">Приложение: </w:t>
            </w:r>
            <w:r w:rsidR="00E7247D" w:rsidRPr="009D7870">
              <w:rPr>
                <w:b/>
                <w:u w:val="single"/>
              </w:rPr>
              <w:t xml:space="preserve">копии документов на 3 листах </w:t>
            </w:r>
            <w:r w:rsidRPr="009D7870">
              <w:t>____________________________________ ______________________________________________________________________________________________________________________________________________________________</w:t>
            </w:r>
          </w:p>
        </w:tc>
      </w:tr>
    </w:tbl>
    <w:p w:rsidR="00000000" w:rsidRDefault="009D78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2333"/>
        <w:gridCol w:w="2036"/>
      </w:tblGrid>
      <w:tr w:rsidR="00000000" w:rsidRPr="009D7870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>выбранный способ направления ув</w:t>
            </w:r>
            <w:r w:rsidRPr="009D7870">
              <w:t>едомления отметить знаком "X"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Электронной почтой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Почтовым отправлением</w:t>
            </w:r>
          </w:p>
        </w:tc>
      </w:tr>
      <w:tr w:rsidR="00000000" w:rsidRPr="009D7870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ind w:firstLine="283"/>
              <w:jc w:val="both"/>
            </w:pPr>
            <w:r w:rsidRPr="009D7870">
              <w:t xml:space="preserve">Способ направления уведомления о получении заявления и (или) уведомления об отказе в </w:t>
            </w:r>
            <w:r w:rsidRPr="009D7870">
              <w:lastRenderedPageBreak/>
              <w:t>приеме заявления с указанием допущенных нарушений требований, в соответствии с которыми должно быть</w:t>
            </w:r>
            <w:r w:rsidRPr="009D7870">
              <w:t xml:space="preserve"> представлено заявление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E7247D" w:rsidP="00E7247D">
            <w:pPr>
              <w:pStyle w:val="ConsPlusNormal"/>
              <w:jc w:val="center"/>
              <w:rPr>
                <w:b/>
              </w:rPr>
            </w:pPr>
            <w:r w:rsidRPr="009D7870">
              <w:rPr>
                <w:b/>
              </w:rPr>
              <w:lastRenderedPageBreak/>
              <w:t>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</w:pPr>
          </w:p>
        </w:tc>
      </w:tr>
    </w:tbl>
    <w:p w:rsidR="00000000" w:rsidRDefault="009D78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0"/>
        <w:gridCol w:w="1938"/>
        <w:gridCol w:w="1992"/>
        <w:gridCol w:w="2263"/>
      </w:tblGrid>
      <w:tr w:rsidR="00000000" w:rsidRPr="009D7870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выбранный способ получения результата отметить знаком "X"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в виде бумажного документа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в виде электронного документа</w:t>
            </w:r>
          </w:p>
        </w:tc>
      </w:tr>
      <w:tr w:rsidR="00000000" w:rsidRPr="009D7870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 xml:space="preserve">При личном обращении </w:t>
            </w:r>
            <w:hyperlink w:anchor="Par95" w:tooltip="&lt;2&gt; - в случае, если заявление поступило посредством почтового отправления,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&quot;При личном обращении&quot;, результат предоставления муниципальной услуги предоставляется в департаменте, в иных случаях поступления заявления - в МФЦ" w:history="1">
              <w:r w:rsidRPr="009D7870">
                <w:rPr>
                  <w:color w:val="0000FF"/>
                </w:rPr>
                <w:t>&lt;2&gt;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Почтовым отправлением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t>Посредством электронной почты</w:t>
            </w:r>
          </w:p>
        </w:tc>
      </w:tr>
      <w:tr w:rsidR="00000000" w:rsidRPr="009D7870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both"/>
            </w:pPr>
            <w:r w:rsidRPr="009D7870">
              <w:t>Способ получения результата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E7247D">
            <w:pPr>
              <w:pStyle w:val="ConsPlusNormal"/>
              <w:jc w:val="center"/>
              <w:rPr>
                <w:b/>
              </w:rPr>
            </w:pPr>
            <w:r w:rsidRPr="009D7870">
              <w:rPr>
                <w:b/>
                <w:position w:val="-10"/>
              </w:rPr>
              <w:t>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pt;height:22.85pt">
                  <v:imagedata r:id="rId28" o:title=""/>
                </v:shape>
              </w:pic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  <w:r w:rsidRPr="009D7870">
              <w:rPr>
                <w:position w:val="-10"/>
              </w:rPr>
              <w:pict>
                <v:shape id="_x0000_i1026" type="#_x0000_t75" style="width:17.3pt;height:22.85pt">
                  <v:imagedata r:id="rId28" o:title=""/>
                </v:shape>
              </w:pict>
            </w:r>
          </w:p>
        </w:tc>
      </w:tr>
    </w:tbl>
    <w:p w:rsidR="00000000" w:rsidRDefault="009D78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9138"/>
      </w:tblGrid>
      <w:tr w:rsidR="00000000" w:rsidRPr="009D7870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both"/>
            </w:pPr>
            <w:r w:rsidRPr="009D7870">
              <w:t>Результат муниципальной услуги, оформленный в форме документа на бумажном носителе в отношении несовершеннолетнего 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 xml:space="preserve">(фамилия, имя, отчество (при наличии) несовершеннолетнего) </w:t>
            </w:r>
            <w:hyperlink w:anchor="Par96" w:tooltip="&lt;3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9D7870">
                <w:rPr>
                  <w:color w:val="0000FF"/>
                </w:rPr>
                <w:t>&lt;3&gt;</w:t>
              </w:r>
            </w:hyperlink>
          </w:p>
        </w:tc>
      </w:tr>
      <w:tr w:rsidR="00000000" w:rsidRPr="009D7870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center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both"/>
            </w:pPr>
            <w:r w:rsidRPr="009D7870">
              <w:rPr>
                <w:position w:val="-10"/>
              </w:rPr>
              <w:pict>
                <v:shape id="_x0000_i1027" type="#_x0000_t75" style="width:17.3pt;height:22.85pt">
                  <v:imagedata r:id="rId28" o:title=""/>
                </v:shape>
              </w:pict>
            </w:r>
            <w:r w:rsidRPr="009D7870">
              <w:t xml:space="preserve"> может быть </w:t>
            </w:r>
            <w:proofErr w:type="gramStart"/>
            <w:r w:rsidRPr="009D7870">
              <w:t>получен</w:t>
            </w:r>
            <w:proofErr w:type="gramEnd"/>
            <w:r w:rsidRPr="009D7870">
              <w:t xml:space="preserve"> только мной лично</w:t>
            </w:r>
          </w:p>
        </w:tc>
      </w:tr>
      <w:tr w:rsidR="00000000" w:rsidRPr="009D7870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both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7870" w:rsidRDefault="009D7870">
            <w:pPr>
              <w:pStyle w:val="ConsPlusNormal"/>
              <w:jc w:val="both"/>
            </w:pPr>
            <w:r w:rsidRPr="009D7870">
              <w:rPr>
                <w:position w:val="-10"/>
              </w:rPr>
              <w:pict>
                <v:shape id="_x0000_i1028" type="#_x0000_t75" style="width:17.3pt;height:22.85pt">
                  <v:imagedata r:id="rId28" o:title=""/>
                </v:shape>
              </w:pict>
            </w:r>
            <w:r w:rsidRPr="009D7870">
              <w:t xml:space="preserve"> может быть </w:t>
            </w:r>
            <w:proofErr w:type="gramStart"/>
            <w:r w:rsidRPr="009D7870">
              <w:t>получен</w:t>
            </w:r>
            <w:proofErr w:type="gramEnd"/>
            <w:r w:rsidRPr="009D7870">
              <w:t xml:space="preserve"> мной или другим законным представителем _______________</w:t>
            </w:r>
          </w:p>
          <w:p w:rsidR="00000000" w:rsidRPr="009D7870" w:rsidRDefault="009D7870">
            <w:pPr>
              <w:pStyle w:val="ConsPlusNormal"/>
              <w:jc w:val="both"/>
            </w:pPr>
            <w:r w:rsidRPr="009D7870">
              <w:t>__________________________________________________________________________</w:t>
            </w:r>
          </w:p>
          <w:p w:rsidR="00000000" w:rsidRPr="009D7870" w:rsidRDefault="009D7870">
            <w:pPr>
              <w:pStyle w:val="ConsPlusNormal"/>
              <w:jc w:val="center"/>
            </w:pPr>
            <w:r w:rsidRPr="009D7870">
              <w:t xml:space="preserve">(фамилия, имя, отчество (при наличии) законного </w:t>
            </w:r>
            <w:r w:rsidRPr="009D7870">
              <w:t>представителя несовершеннолетнего, сведения о документе, удостоверяющем его личность)</w:t>
            </w:r>
          </w:p>
        </w:tc>
      </w:tr>
    </w:tbl>
    <w:p w:rsidR="00000000" w:rsidRDefault="009D7870">
      <w:pPr>
        <w:pStyle w:val="ConsPlusNormal"/>
        <w:jc w:val="both"/>
      </w:pPr>
    </w:p>
    <w:p w:rsidR="00000000" w:rsidRDefault="009D7870">
      <w:pPr>
        <w:pStyle w:val="ConsPlusNonformat"/>
        <w:jc w:val="both"/>
      </w:pPr>
      <w:r>
        <w:t xml:space="preserve">    Представитель заявителя _______________________________________________</w:t>
      </w:r>
    </w:p>
    <w:p w:rsidR="00000000" w:rsidRDefault="009D7870">
      <w:pPr>
        <w:pStyle w:val="ConsPlusNonformat"/>
        <w:jc w:val="both"/>
      </w:pPr>
      <w:r>
        <w:t xml:space="preserve">                                </w:t>
      </w:r>
      <w:proofErr w:type="gramStart"/>
      <w:r>
        <w:t>(фамилия, имя, отчество (при наличии)</w:t>
      </w:r>
      <w:proofErr w:type="gramEnd"/>
    </w:p>
    <w:p w:rsidR="00000000" w:rsidRDefault="009D7870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9D7870">
      <w:pPr>
        <w:pStyle w:val="ConsPlusNonformat"/>
        <w:jc w:val="both"/>
      </w:pPr>
    </w:p>
    <w:p w:rsidR="00000000" w:rsidRDefault="009D7870">
      <w:pPr>
        <w:pStyle w:val="ConsPlusNonformat"/>
        <w:jc w:val="both"/>
      </w:pPr>
      <w:r>
        <w:t xml:space="preserve">    "</w:t>
      </w:r>
      <w:r w:rsidR="00E7247D">
        <w:rPr>
          <w:b/>
          <w:u w:val="single"/>
        </w:rPr>
        <w:t>25</w:t>
      </w:r>
      <w:r>
        <w:t>" _____</w:t>
      </w:r>
      <w:r w:rsidR="00E7247D">
        <w:rPr>
          <w:b/>
          <w:u w:val="single"/>
        </w:rPr>
        <w:t>02</w:t>
      </w:r>
      <w:r>
        <w:t>__________ 20</w:t>
      </w:r>
      <w:r w:rsidR="00E7247D">
        <w:rPr>
          <w:b/>
          <w:u w:val="single"/>
        </w:rPr>
        <w:t>25</w:t>
      </w:r>
      <w:r>
        <w:t>_ __________</w:t>
      </w:r>
      <w:bookmarkStart w:id="0" w:name="_GoBack"/>
      <w:r w:rsidR="00E7247D" w:rsidRPr="00E7247D">
        <w:rPr>
          <w:b/>
          <w:u w:val="single"/>
        </w:rPr>
        <w:t>ХХХХХ</w:t>
      </w:r>
      <w:bookmarkEnd w:id="0"/>
      <w:r>
        <w:t>__________________________</w:t>
      </w:r>
    </w:p>
    <w:p w:rsidR="00000000" w:rsidRDefault="009D7870">
      <w:pPr>
        <w:pStyle w:val="ConsPlusNonformat"/>
        <w:jc w:val="both"/>
      </w:pPr>
      <w:r>
        <w:t xml:space="preserve">                    (подпись заявител</w:t>
      </w:r>
      <w:proofErr w:type="gramStart"/>
      <w:r>
        <w:t>я(</w:t>
      </w:r>
      <w:proofErr w:type="gramEnd"/>
      <w:r>
        <w:t>ей) или представителя заявителя(ей))</w:t>
      </w:r>
    </w:p>
    <w:p w:rsidR="00000000" w:rsidRDefault="009D7870">
      <w:pPr>
        <w:pStyle w:val="ConsPlusNormal"/>
        <w:jc w:val="both"/>
      </w:pPr>
    </w:p>
    <w:p w:rsidR="00000000" w:rsidRDefault="009D7870">
      <w:pPr>
        <w:pStyle w:val="ConsPlusNormal"/>
        <w:ind w:firstLine="540"/>
        <w:jc w:val="both"/>
      </w:pPr>
      <w:r>
        <w:t>--------------------------------</w:t>
      </w:r>
    </w:p>
    <w:p w:rsidR="00000000" w:rsidRDefault="009D7870">
      <w:pPr>
        <w:pStyle w:val="ConsPlusNormal"/>
        <w:spacing w:before="240"/>
        <w:ind w:firstLine="540"/>
        <w:jc w:val="both"/>
      </w:pPr>
      <w:bookmarkStart w:id="1" w:name="Par94"/>
      <w:bookmarkEnd w:id="1"/>
      <w:r>
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Департамент при личном обращении либо посредством почтового отправления)</w:t>
      </w:r>
    </w:p>
    <w:p w:rsidR="00000000" w:rsidRDefault="009D7870">
      <w:pPr>
        <w:pStyle w:val="ConsPlusNormal"/>
        <w:spacing w:before="240"/>
        <w:ind w:firstLine="540"/>
        <w:jc w:val="both"/>
      </w:pPr>
      <w:bookmarkStart w:id="2" w:name="Par95"/>
      <w:bookmarkEnd w:id="2"/>
      <w:r>
        <w:t>&lt;2&gt; - в случае, если</w:t>
      </w:r>
      <w:r>
        <w:t xml:space="preserve"> заявление поступило посредством почтового отправления,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"При личном обращении", результат </w:t>
      </w:r>
      <w:r>
        <w:t>предоставления муниципальной услуги предоставляется в департаменте, в иных случаях поступления заявления - в МФЦ</w:t>
      </w:r>
    </w:p>
    <w:p w:rsidR="00000000" w:rsidRDefault="009D7870">
      <w:pPr>
        <w:pStyle w:val="ConsPlusNormal"/>
        <w:spacing w:before="240"/>
        <w:ind w:firstLine="540"/>
        <w:jc w:val="both"/>
      </w:pPr>
      <w:bookmarkStart w:id="3" w:name="Par96"/>
      <w:bookmarkEnd w:id="3"/>
      <w:r>
        <w:t>&lt;3&gt; - заполняется только в случае получения результата предоставления муниципальной услуги в отношении несовершеннолетнего, оформленн</w:t>
      </w:r>
      <w:r>
        <w:t>ого в форме документа на бумажном носителе</w:t>
      </w:r>
    </w:p>
    <w:p w:rsidR="009D7870" w:rsidRDefault="009D7870">
      <w:pPr>
        <w:pStyle w:val="ConsPlusNormal"/>
      </w:pPr>
    </w:p>
    <w:sectPr w:rsidR="009D7870" w:rsidSect="00F921A4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1A4"/>
    <w:rsid w:val="00985A3E"/>
    <w:rsid w:val="009D7870"/>
    <w:rsid w:val="00D23158"/>
    <w:rsid w:val="00D41254"/>
    <w:rsid w:val="00E7247D"/>
    <w:rsid w:val="00EC74DF"/>
    <w:rsid w:val="00ED2FF6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2/cons/cgi/online.cgi?req=doc&amp;base=LAW&amp;n=479826&amp;date=28.02.2025&amp;dst=100014&amp;field=134" TargetMode="External"/><Relationship Id="rId13" Type="http://schemas.openxmlformats.org/officeDocument/2006/relationships/hyperlink" Target="http://expert2/cons/cgi/online.cgi?req=doc&amp;base=LAW&amp;n=322091&amp;date=28.02.2025&amp;dst=100007&amp;field=134" TargetMode="External"/><Relationship Id="rId18" Type="http://schemas.openxmlformats.org/officeDocument/2006/relationships/hyperlink" Target="http://expert2/cons/cgi/online.cgi?req=doc&amp;base=LAW&amp;n=479826&amp;date=28.02.2025&amp;dst=3&amp;field=134" TargetMode="External"/><Relationship Id="rId26" Type="http://schemas.openxmlformats.org/officeDocument/2006/relationships/hyperlink" Target="http://expert2/cons/cgi/online.cgi?req=doc&amp;base=LAW&amp;n=479826&amp;date=28.02.2025&amp;dst=1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xpert2/cons/cgi/online.cgi?req=doc&amp;base=LAW&amp;n=479826&amp;date=28.02.2025&amp;dst=100021&amp;field=134" TargetMode="External"/><Relationship Id="rId7" Type="http://schemas.openxmlformats.org/officeDocument/2006/relationships/hyperlink" Target="http://expert2/cons/cgi/online.cgi?req=doc&amp;base=LAW&amp;n=479826&amp;date=28.02.2025&amp;dst=100012&amp;field=134" TargetMode="External"/><Relationship Id="rId12" Type="http://schemas.openxmlformats.org/officeDocument/2006/relationships/hyperlink" Target="http://expert2/cons/cgi/online.cgi?req=doc&amp;base=LAW&amp;n=479826&amp;date=28.02.2025&amp;dst=100027&amp;field=134" TargetMode="External"/><Relationship Id="rId17" Type="http://schemas.openxmlformats.org/officeDocument/2006/relationships/hyperlink" Target="http://expert2/cons/cgi/online.cgi?req=doc&amp;base=LAW&amp;n=479826&amp;date=28.02.2025&amp;dst=14&amp;field=134" TargetMode="External"/><Relationship Id="rId25" Type="http://schemas.openxmlformats.org/officeDocument/2006/relationships/hyperlink" Target="http://expert2/cons/cgi/online.cgi?req=doc&amp;base=LAW&amp;n=479826&amp;date=28.02.2025&amp;dst=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pert2/cons/cgi/online.cgi?req=doc&amp;base=LAW&amp;n=479826&amp;date=28.02.2025&amp;dst=16&amp;field=134" TargetMode="External"/><Relationship Id="rId20" Type="http://schemas.openxmlformats.org/officeDocument/2006/relationships/hyperlink" Target="http://expert2/cons/cgi/online.cgi?req=doc&amp;base=LAW&amp;n=479826&amp;date=28.02.2025&amp;dst=100027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LAW&amp;n=479826&amp;date=28.02.2025&amp;dst=100010&amp;field=134" TargetMode="External"/><Relationship Id="rId11" Type="http://schemas.openxmlformats.org/officeDocument/2006/relationships/hyperlink" Target="http://expert2/cons/cgi/online.cgi?req=doc&amp;base=LAW&amp;n=479826&amp;date=28.02.2025&amp;dst=100019&amp;field=134" TargetMode="External"/><Relationship Id="rId24" Type="http://schemas.openxmlformats.org/officeDocument/2006/relationships/hyperlink" Target="http://expert2/cons/cgi/online.cgi?req=doc&amp;base=LAW&amp;n=479826&amp;date=28.02.2025&amp;dst=100032&amp;field=134" TargetMode="External"/><Relationship Id="rId5" Type="http://schemas.openxmlformats.org/officeDocument/2006/relationships/hyperlink" Target="http://expert2/cons/cgi/online.cgi?req=doc&amp;base=RLAW026&amp;n=221453&amp;date=28.02.2025&amp;dst=100350&amp;field=134" TargetMode="External"/><Relationship Id="rId15" Type="http://schemas.openxmlformats.org/officeDocument/2006/relationships/hyperlink" Target="http://expert2/cons/cgi/online.cgi?req=doc&amp;base=LAW&amp;n=479826&amp;date=28.02.2025&amp;dst=100024&amp;field=134" TargetMode="External"/><Relationship Id="rId23" Type="http://schemas.openxmlformats.org/officeDocument/2006/relationships/hyperlink" Target="http://expert2/cons/cgi/online.cgi?req=doc&amp;base=LAW&amp;n=479826&amp;date=28.02.2025&amp;dst=100029&amp;field=134" TargetMode="External"/><Relationship Id="rId28" Type="http://schemas.openxmlformats.org/officeDocument/2006/relationships/image" Target="media/image1.wmf"/><Relationship Id="rId10" Type="http://schemas.openxmlformats.org/officeDocument/2006/relationships/hyperlink" Target="http://expert2/cons/cgi/online.cgi?req=doc&amp;base=LAW&amp;n=479826&amp;date=28.02.2025&amp;dst=3&amp;field=134" TargetMode="External"/><Relationship Id="rId19" Type="http://schemas.openxmlformats.org/officeDocument/2006/relationships/hyperlink" Target="http://expert2/cons/cgi/online.cgi?req=doc&amp;base=LAW&amp;n=479826&amp;date=28.02.2025&amp;dst=100019&amp;field=134" TargetMode="External"/><Relationship Id="rId4" Type="http://schemas.openxmlformats.org/officeDocument/2006/relationships/hyperlink" Target="http://expert2/cons/cgi/online.cgi?req=doc&amp;base=LAW&amp;n=479826&amp;date=28.02.2025&amp;dst=100009&amp;field=134" TargetMode="External"/><Relationship Id="rId9" Type="http://schemas.openxmlformats.org/officeDocument/2006/relationships/hyperlink" Target="http://expert2/cons/cgi/online.cgi?req=doc&amp;base=LAW&amp;n=479826&amp;date=28.02.2025&amp;dst=100016&amp;field=134" TargetMode="External"/><Relationship Id="rId14" Type="http://schemas.openxmlformats.org/officeDocument/2006/relationships/hyperlink" Target="http://expert2/cons/cgi/online.cgi?req=doc&amp;base=LAW&amp;n=479826&amp;date=28.02.2025&amp;dst=100021&amp;field=134" TargetMode="External"/><Relationship Id="rId22" Type="http://schemas.openxmlformats.org/officeDocument/2006/relationships/hyperlink" Target="http://expert2/cons/cgi/online.cgi?req=doc&amp;base=LAW&amp;n=479826&amp;date=28.02.2025&amp;dst=100024&amp;field=134" TargetMode="External"/><Relationship Id="rId27" Type="http://schemas.openxmlformats.org/officeDocument/2006/relationships/hyperlink" Target="http://expert2/cons/cgi/online.cgi?req=doc&amp;base=LAW&amp;n=479826&amp;date=28.02.2025&amp;dst=6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3601</Words>
  <Characters>20528</Characters>
  <Application>Microsoft Office Word</Application>
  <DocSecurity>2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vt:lpstr>
    </vt:vector>
  </TitlesOfParts>
  <Company>КонсультантПлюс Версия 4024.00.30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dc:title>
  <dc:creator>Трофимова Юлия Геннадьевна</dc:creator>
  <cp:lastModifiedBy>Трофимова Юлия Геннадьевна</cp:lastModifiedBy>
  <cp:revision>6</cp:revision>
  <dcterms:created xsi:type="dcterms:W3CDTF">2025-02-28T05:31:00Z</dcterms:created>
  <dcterms:modified xsi:type="dcterms:W3CDTF">2025-02-28T05:46:00Z</dcterms:modified>
</cp:coreProperties>
</file>