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3B" w:rsidRDefault="008E523B">
      <w:pPr>
        <w:pStyle w:val="ConsPlusTitlePage"/>
      </w:pPr>
      <w:bookmarkStart w:id="0" w:name="_GoBack"/>
      <w:bookmarkEnd w:id="0"/>
      <w:r>
        <w:br/>
      </w:r>
    </w:p>
    <w:p w:rsidR="008E523B" w:rsidRDefault="008E523B">
      <w:pPr>
        <w:pStyle w:val="ConsPlusNormal"/>
        <w:jc w:val="both"/>
      </w:pPr>
    </w:p>
    <w:p w:rsidR="008E523B" w:rsidRDefault="008E523B">
      <w:pPr>
        <w:pStyle w:val="ConsPlusTitle"/>
        <w:jc w:val="center"/>
      </w:pPr>
      <w:r>
        <w:t>ПРАВИТЕЛЬСТВО РОССИЙСКОЙ ФЕДЕРАЦИИ</w:t>
      </w:r>
    </w:p>
    <w:p w:rsidR="008E523B" w:rsidRDefault="008E523B">
      <w:pPr>
        <w:pStyle w:val="ConsPlusTitle"/>
        <w:jc w:val="center"/>
      </w:pPr>
    </w:p>
    <w:p w:rsidR="008E523B" w:rsidRDefault="008E523B">
      <w:pPr>
        <w:pStyle w:val="ConsPlusTitle"/>
        <w:jc w:val="center"/>
      </w:pPr>
      <w:r>
        <w:t>ПОСТАНОВЛЕНИЕ</w:t>
      </w:r>
    </w:p>
    <w:p w:rsidR="008E523B" w:rsidRDefault="008E523B">
      <w:pPr>
        <w:pStyle w:val="ConsPlusTitle"/>
        <w:jc w:val="center"/>
      </w:pPr>
      <w:r>
        <w:t>от 3 декабря 2014 г. N 1300</w:t>
      </w:r>
    </w:p>
    <w:p w:rsidR="008E523B" w:rsidRDefault="008E523B">
      <w:pPr>
        <w:pStyle w:val="ConsPlusTitle"/>
        <w:jc w:val="center"/>
      </w:pPr>
    </w:p>
    <w:p w:rsidR="008E523B" w:rsidRDefault="008E523B">
      <w:pPr>
        <w:pStyle w:val="ConsPlusTitle"/>
        <w:jc w:val="center"/>
      </w:pPr>
      <w:r>
        <w:t>ОБ УТВЕРЖДЕНИИ ПЕРЕЧНЯ</w:t>
      </w:r>
    </w:p>
    <w:p w:rsidR="008E523B" w:rsidRDefault="008E523B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8E523B" w:rsidRDefault="008E523B">
      <w:pPr>
        <w:pStyle w:val="ConsPlusTitle"/>
        <w:jc w:val="center"/>
      </w:pPr>
      <w:r>
        <w:t>НА ЗЕМЛЯХ ИЛИ ЗЕМЕЛЬНЫХ УЧАСТКАХ, НАХОДЯЩИХСЯ</w:t>
      </w:r>
    </w:p>
    <w:p w:rsidR="008E523B" w:rsidRDefault="008E523B">
      <w:pPr>
        <w:pStyle w:val="ConsPlusTitle"/>
        <w:jc w:val="center"/>
      </w:pPr>
      <w:r>
        <w:t>В ГОСУДАРСТВЕННОЙ ИЛИ МУНИЦИПАЛЬНОЙ СОБСТВЕННОСТИ,</w:t>
      </w:r>
    </w:p>
    <w:p w:rsidR="008E523B" w:rsidRDefault="008E523B">
      <w:pPr>
        <w:pStyle w:val="ConsPlusTitle"/>
        <w:jc w:val="center"/>
      </w:pPr>
      <w:r>
        <w:t>БЕЗ ПРЕДОСТАВЛЕНИЯ ЗЕМЕЛЬНЫХ УЧАСТКОВ</w:t>
      </w:r>
    </w:p>
    <w:p w:rsidR="008E523B" w:rsidRDefault="008E523B">
      <w:pPr>
        <w:pStyle w:val="ConsPlusTitle"/>
        <w:jc w:val="center"/>
      </w:pPr>
      <w:r>
        <w:t>И УСТАНОВЛЕНИЯ СЕРВИТУТОВ</w:t>
      </w:r>
    </w:p>
    <w:p w:rsidR="008E523B" w:rsidRDefault="008E523B">
      <w:pPr>
        <w:pStyle w:val="ConsPlusNormal"/>
        <w:jc w:val="center"/>
      </w:pPr>
      <w:r>
        <w:t>Список изменяющих документов</w:t>
      </w:r>
    </w:p>
    <w:p w:rsidR="008E523B" w:rsidRDefault="008E523B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30.04.2016 N 385)</w:t>
      </w:r>
    </w:p>
    <w:p w:rsidR="008E523B" w:rsidRDefault="008E523B">
      <w:pPr>
        <w:pStyle w:val="ConsPlusNormal"/>
        <w:jc w:val="center"/>
      </w:pPr>
    </w:p>
    <w:p w:rsidR="008E523B" w:rsidRDefault="008E523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статьи 39.36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8E523B" w:rsidRDefault="008E523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8E523B" w:rsidRDefault="008E523B">
      <w:pPr>
        <w:pStyle w:val="ConsPlusNormal"/>
        <w:ind w:firstLine="540"/>
        <w:jc w:val="both"/>
      </w:pPr>
      <w:r>
        <w:t>2. Настоящее постановление вступает в силу с 1 марта 2015 г.</w:t>
      </w:r>
    </w:p>
    <w:p w:rsidR="008E523B" w:rsidRDefault="008E523B">
      <w:pPr>
        <w:pStyle w:val="ConsPlusNormal"/>
        <w:jc w:val="both"/>
      </w:pPr>
    </w:p>
    <w:p w:rsidR="008E523B" w:rsidRDefault="008E523B">
      <w:pPr>
        <w:pStyle w:val="ConsPlusNormal"/>
        <w:jc w:val="right"/>
      </w:pPr>
      <w:r>
        <w:t>Председатель Правительства</w:t>
      </w:r>
    </w:p>
    <w:p w:rsidR="008E523B" w:rsidRDefault="008E523B">
      <w:pPr>
        <w:pStyle w:val="ConsPlusNormal"/>
        <w:jc w:val="right"/>
      </w:pPr>
      <w:r>
        <w:t>Российской Федерации</w:t>
      </w:r>
    </w:p>
    <w:p w:rsidR="008E523B" w:rsidRDefault="008E523B">
      <w:pPr>
        <w:pStyle w:val="ConsPlusNormal"/>
        <w:jc w:val="right"/>
      </w:pPr>
      <w:r>
        <w:t>Д.МЕДВЕДЕВ</w:t>
      </w:r>
    </w:p>
    <w:p w:rsidR="008E523B" w:rsidRDefault="008E523B">
      <w:pPr>
        <w:pStyle w:val="ConsPlusNormal"/>
        <w:jc w:val="both"/>
      </w:pPr>
    </w:p>
    <w:p w:rsidR="008E523B" w:rsidRDefault="008E523B">
      <w:pPr>
        <w:pStyle w:val="ConsPlusNormal"/>
        <w:jc w:val="both"/>
      </w:pPr>
    </w:p>
    <w:p w:rsidR="008E523B" w:rsidRDefault="008E523B">
      <w:pPr>
        <w:pStyle w:val="ConsPlusNormal"/>
        <w:jc w:val="both"/>
      </w:pPr>
    </w:p>
    <w:p w:rsidR="008E523B" w:rsidRDefault="008E523B">
      <w:pPr>
        <w:pStyle w:val="ConsPlusNormal"/>
        <w:jc w:val="both"/>
      </w:pPr>
    </w:p>
    <w:p w:rsidR="008E523B" w:rsidRDefault="008E523B">
      <w:pPr>
        <w:pStyle w:val="ConsPlusNormal"/>
        <w:jc w:val="both"/>
      </w:pPr>
    </w:p>
    <w:p w:rsidR="008E523B" w:rsidRDefault="008E523B">
      <w:pPr>
        <w:pStyle w:val="ConsPlusNormal"/>
        <w:jc w:val="right"/>
      </w:pPr>
      <w:r>
        <w:t>Утвержден</w:t>
      </w:r>
    </w:p>
    <w:p w:rsidR="008E523B" w:rsidRDefault="008E523B">
      <w:pPr>
        <w:pStyle w:val="ConsPlusNormal"/>
        <w:jc w:val="right"/>
      </w:pPr>
      <w:r>
        <w:t>постановлением Правительства</w:t>
      </w:r>
    </w:p>
    <w:p w:rsidR="008E523B" w:rsidRDefault="008E523B">
      <w:pPr>
        <w:pStyle w:val="ConsPlusNormal"/>
        <w:jc w:val="right"/>
      </w:pPr>
      <w:r>
        <w:t>Российской Федерации</w:t>
      </w:r>
    </w:p>
    <w:p w:rsidR="008E523B" w:rsidRDefault="008E523B">
      <w:pPr>
        <w:pStyle w:val="ConsPlusNormal"/>
        <w:jc w:val="right"/>
      </w:pPr>
      <w:r>
        <w:t>от 3 декабря 2014 г. N 1300</w:t>
      </w:r>
    </w:p>
    <w:p w:rsidR="008E523B" w:rsidRDefault="008E523B">
      <w:pPr>
        <w:pStyle w:val="ConsPlusNormal"/>
        <w:jc w:val="both"/>
      </w:pPr>
    </w:p>
    <w:p w:rsidR="008E523B" w:rsidRDefault="008E523B">
      <w:pPr>
        <w:pStyle w:val="ConsPlusTitle"/>
        <w:jc w:val="center"/>
      </w:pPr>
      <w:bookmarkStart w:id="1" w:name="P32"/>
      <w:bookmarkEnd w:id="1"/>
      <w:r>
        <w:t>ПЕРЕЧЕНЬ</w:t>
      </w:r>
    </w:p>
    <w:p w:rsidR="008E523B" w:rsidRDefault="008E523B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8E523B" w:rsidRDefault="008E523B">
      <w:pPr>
        <w:pStyle w:val="ConsPlusTitle"/>
        <w:jc w:val="center"/>
      </w:pPr>
      <w:r>
        <w:t>НА ЗЕМЛЯХ ИЛИ ЗЕМЕЛЬНЫХ УЧАСТКАХ, НАХОДЯЩИХСЯ</w:t>
      </w:r>
    </w:p>
    <w:p w:rsidR="008E523B" w:rsidRDefault="008E523B">
      <w:pPr>
        <w:pStyle w:val="ConsPlusTitle"/>
        <w:jc w:val="center"/>
      </w:pPr>
      <w:r>
        <w:t>В ГОСУДАРСТВЕННОЙ ИЛИ МУНИЦИПАЛЬНОЙ СОБСТВЕННОСТИ,</w:t>
      </w:r>
    </w:p>
    <w:p w:rsidR="008E523B" w:rsidRDefault="008E523B">
      <w:pPr>
        <w:pStyle w:val="ConsPlusTitle"/>
        <w:jc w:val="center"/>
      </w:pPr>
      <w:r>
        <w:t>БЕЗ ПРЕДОСТАВЛЕНИЯ ЗЕМЕЛЬНЫХ УЧАСТКОВ</w:t>
      </w:r>
    </w:p>
    <w:p w:rsidR="008E523B" w:rsidRDefault="008E523B">
      <w:pPr>
        <w:pStyle w:val="ConsPlusTitle"/>
        <w:jc w:val="center"/>
      </w:pPr>
      <w:r>
        <w:t>И УСТАНОВЛЕНИЯ СЕРВИТУТОВ</w:t>
      </w:r>
    </w:p>
    <w:p w:rsidR="008E523B" w:rsidRDefault="008E523B">
      <w:pPr>
        <w:pStyle w:val="ConsPlusNormal"/>
        <w:jc w:val="center"/>
      </w:pPr>
      <w:r>
        <w:t>Список изменяющих документов</w:t>
      </w:r>
    </w:p>
    <w:p w:rsidR="008E523B" w:rsidRDefault="008E523B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30.04.2016 N 385)</w:t>
      </w:r>
    </w:p>
    <w:p w:rsidR="008E523B" w:rsidRDefault="008E523B">
      <w:pPr>
        <w:pStyle w:val="ConsPlusNormal"/>
        <w:jc w:val="both"/>
      </w:pPr>
    </w:p>
    <w:p w:rsidR="008E523B" w:rsidRDefault="008E523B">
      <w:pPr>
        <w:pStyle w:val="ConsPlusNormal"/>
        <w:ind w:firstLine="540"/>
        <w:jc w:val="both"/>
      </w:pPr>
      <w: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8E523B" w:rsidRDefault="008E523B">
      <w:pPr>
        <w:pStyle w:val="ConsPlusNormal"/>
        <w:ind w:firstLine="540"/>
        <w:jc w:val="both"/>
      </w:pPr>
      <w:r>
        <w:t>2. Водопроводы и водоводы всех видов, для размещения которых не требуется разрешения на строительство.</w:t>
      </w:r>
    </w:p>
    <w:p w:rsidR="008E523B" w:rsidRDefault="008E523B">
      <w:pPr>
        <w:pStyle w:val="ConsPlusNormal"/>
        <w:ind w:firstLine="540"/>
        <w:jc w:val="both"/>
      </w:pPr>
      <w:r>
        <w:t xml:space="preserve">3. Линейные сооружения канализации (в том числе ливневой) и водоотведения, для </w:t>
      </w:r>
      <w:proofErr w:type="gramStart"/>
      <w:r>
        <w:t>размещения</w:t>
      </w:r>
      <w:proofErr w:type="gramEnd"/>
      <w:r>
        <w:t xml:space="preserve"> которых не требуется разрешения на строительство.</w:t>
      </w:r>
    </w:p>
    <w:p w:rsidR="008E523B" w:rsidRDefault="008E523B">
      <w:pPr>
        <w:pStyle w:val="ConsPlusNormal"/>
        <w:ind w:firstLine="540"/>
        <w:jc w:val="both"/>
      </w:pPr>
      <w:r>
        <w:lastRenderedPageBreak/>
        <w:t xml:space="preserve">4. </w:t>
      </w:r>
      <w:proofErr w:type="gramStart"/>
      <w:r>
        <w:t>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</w:r>
      <w:proofErr w:type="gramEnd"/>
    </w:p>
    <w:p w:rsidR="008E523B" w:rsidRDefault="008E523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30.04.2016 N 385)</w:t>
      </w:r>
    </w:p>
    <w:p w:rsidR="008E523B" w:rsidRDefault="008E523B">
      <w:pPr>
        <w:pStyle w:val="ConsPlusNormal"/>
        <w:ind w:firstLine="540"/>
        <w:jc w:val="both"/>
      </w:pPr>
      <w:r>
        <w:t xml:space="preserve">5. Линии электропередачи классом напряжения до 35 </w:t>
      </w:r>
      <w:proofErr w:type="spellStart"/>
      <w:r>
        <w:t>кВ</w:t>
      </w:r>
      <w:proofErr w:type="spellEnd"/>
      <w:r>
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8E523B" w:rsidRDefault="008E523B">
      <w:pPr>
        <w:pStyle w:val="ConsPlusNormal"/>
        <w:ind w:firstLine="540"/>
        <w:jc w:val="both"/>
      </w:pPr>
      <w:r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8E523B" w:rsidRDefault="008E523B">
      <w:pPr>
        <w:pStyle w:val="ConsPlusNormal"/>
        <w:ind w:firstLine="540"/>
        <w:jc w:val="both"/>
      </w:pPr>
      <w: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8E523B" w:rsidRDefault="008E523B">
      <w:pPr>
        <w:pStyle w:val="ConsPlusNormal"/>
        <w:ind w:firstLine="540"/>
        <w:jc w:val="both"/>
      </w:pPr>
      <w:r>
        <w:t>8. Геодезические, межевые, предупреждающие и иные знаки, включая информационные табло (стелы) и флагштоки.</w:t>
      </w:r>
    </w:p>
    <w:p w:rsidR="008E523B" w:rsidRDefault="008E523B">
      <w:pPr>
        <w:pStyle w:val="ConsPlusNormal"/>
        <w:ind w:firstLine="540"/>
        <w:jc w:val="both"/>
      </w:pPr>
      <w:r>
        <w:t>9. Защитные сооружения, для размещения которых не требуется разрешения на строительство.</w:t>
      </w:r>
    </w:p>
    <w:p w:rsidR="008E523B" w:rsidRDefault="008E523B">
      <w:pPr>
        <w:pStyle w:val="ConsPlusNormal"/>
        <w:ind w:firstLine="540"/>
        <w:jc w:val="both"/>
      </w:pPr>
      <w: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8E523B" w:rsidRDefault="008E523B">
      <w:pPr>
        <w:pStyle w:val="ConsPlusNormal"/>
        <w:ind w:firstLine="540"/>
        <w:jc w:val="both"/>
      </w:pPr>
      <w: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8E523B" w:rsidRDefault="008E52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30.04.2016 N 385)</w:t>
      </w:r>
    </w:p>
    <w:p w:rsidR="008E523B" w:rsidRDefault="008E523B">
      <w:pPr>
        <w:pStyle w:val="ConsPlusNormal"/>
        <w:ind w:firstLine="540"/>
        <w:jc w:val="both"/>
      </w:pPr>
      <w:r>
        <w:t xml:space="preserve">12. Проезды, в том числе </w:t>
      </w:r>
      <w:proofErr w:type="spellStart"/>
      <w:r>
        <w:t>вдольтрассовые</w:t>
      </w:r>
      <w:proofErr w:type="spellEnd"/>
      <w:r>
        <w:t>, и подъездные дороги, для размещения которых не требуется разрешения на строительство.</w:t>
      </w:r>
    </w:p>
    <w:p w:rsidR="008E523B" w:rsidRDefault="008E523B">
      <w:pPr>
        <w:pStyle w:val="ConsPlusNormal"/>
        <w:ind w:firstLine="540"/>
        <w:jc w:val="both"/>
      </w:pPr>
      <w:r>
        <w:t>13. Пожарные водоемы и места сосредоточения средств пожаротушения.</w:t>
      </w:r>
    </w:p>
    <w:p w:rsidR="008E523B" w:rsidRDefault="008E523B">
      <w:pPr>
        <w:pStyle w:val="ConsPlusNormal"/>
        <w:ind w:firstLine="540"/>
        <w:jc w:val="both"/>
      </w:pPr>
      <w:r>
        <w:t>14. Пруды-испарители.</w:t>
      </w:r>
    </w:p>
    <w:p w:rsidR="008E523B" w:rsidRDefault="008E523B">
      <w:pPr>
        <w:pStyle w:val="ConsPlusNormal"/>
        <w:ind w:firstLine="540"/>
        <w:jc w:val="both"/>
      </w:pPr>
      <w: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8E523B" w:rsidRDefault="008E523B">
      <w:pPr>
        <w:pStyle w:val="ConsPlusNormal"/>
        <w:ind w:firstLine="540"/>
        <w:jc w:val="both"/>
      </w:pPr>
      <w:r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8E523B" w:rsidRDefault="008E52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8E523B" w:rsidRDefault="008E523B">
      <w:pPr>
        <w:pStyle w:val="ConsPlusNormal"/>
        <w:ind w:firstLine="540"/>
        <w:jc w:val="both"/>
      </w:pPr>
      <w:r>
        <w:t>17. Пункты весового контроля автомобилей, для размещения которых не требуется разрешения на строительство.</w:t>
      </w:r>
    </w:p>
    <w:p w:rsidR="008E523B" w:rsidRDefault="008E52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8E523B" w:rsidRDefault="008E523B">
      <w:pPr>
        <w:pStyle w:val="ConsPlusNormal"/>
        <w:ind w:firstLine="540"/>
        <w:jc w:val="both"/>
      </w:pPr>
      <w:r>
        <w:t xml:space="preserve">18. </w:t>
      </w:r>
      <w:proofErr w:type="gramStart"/>
      <w:r>
        <w:t>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  <w:proofErr w:type="gramEnd"/>
    </w:p>
    <w:p w:rsidR="008E523B" w:rsidRDefault="008E52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8E523B" w:rsidRDefault="008E523B">
      <w:pPr>
        <w:pStyle w:val="ConsPlusNormal"/>
        <w:ind w:firstLine="540"/>
        <w:jc w:val="both"/>
      </w:pPr>
      <w:r>
        <w:t xml:space="preserve">19. </w:t>
      </w:r>
      <w:proofErr w:type="gramStart"/>
      <w:r>
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</w:r>
      <w:proofErr w:type="gramEnd"/>
      <w:r>
        <w:t xml:space="preserve"> и детские игровые </w:t>
      </w:r>
      <w:proofErr w:type="gramStart"/>
      <w:r>
        <w:t>площадки</w:t>
      </w:r>
      <w:proofErr w:type="gramEnd"/>
      <w:r>
        <w:t xml:space="preserve"> и городки), для размещения которых не требуется разрешения на строительство.</w:t>
      </w:r>
    </w:p>
    <w:p w:rsidR="008E523B" w:rsidRDefault="008E523B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8E523B" w:rsidRDefault="008E523B">
      <w:pPr>
        <w:pStyle w:val="ConsPlusNormal"/>
        <w:ind w:firstLine="540"/>
        <w:jc w:val="both"/>
      </w:pPr>
      <w:r>
        <w:t>20. Лодочные станции, для размещения которых не требуется разрешения на строительство.</w:t>
      </w:r>
    </w:p>
    <w:p w:rsidR="008E523B" w:rsidRDefault="008E52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8E523B" w:rsidRDefault="008E523B">
      <w:pPr>
        <w:pStyle w:val="ConsPlusNormal"/>
        <w:ind w:firstLine="540"/>
        <w:jc w:val="both"/>
      </w:pPr>
      <w:r>
        <w:t xml:space="preserve">21. </w:t>
      </w:r>
      <w:proofErr w:type="gramStart"/>
      <w:r>
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  <w:proofErr w:type="gramEnd"/>
    </w:p>
    <w:p w:rsidR="008E523B" w:rsidRDefault="008E52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8E523B" w:rsidRDefault="008E523B">
      <w:pPr>
        <w:pStyle w:val="ConsPlusNormal"/>
        <w:ind w:firstLine="540"/>
        <w:jc w:val="both"/>
      </w:pPr>
      <w:r>
        <w:t>22. Пункты приема вторичного сырья, для размещения которых не требуется разрешения на строительство.</w:t>
      </w:r>
    </w:p>
    <w:p w:rsidR="008E523B" w:rsidRDefault="008E523B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22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8E523B" w:rsidRDefault="008E523B">
      <w:pPr>
        <w:pStyle w:val="ConsPlusNormal"/>
        <w:ind w:firstLine="540"/>
        <w:jc w:val="both"/>
      </w:pPr>
      <w:r>
        <w:t>23. Передвижные цирки, передвижные зоопарки и передвижные луна-парки.</w:t>
      </w:r>
    </w:p>
    <w:p w:rsidR="008E523B" w:rsidRDefault="008E52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8E523B" w:rsidRDefault="008E523B">
      <w:pPr>
        <w:pStyle w:val="ConsPlusNormal"/>
        <w:ind w:firstLine="540"/>
        <w:jc w:val="both"/>
      </w:pPr>
      <w:r>
        <w:t>24. Сезонные аттракционы.</w:t>
      </w:r>
    </w:p>
    <w:p w:rsidR="008E523B" w:rsidRDefault="008E52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8E523B" w:rsidRDefault="008E523B">
      <w:pPr>
        <w:pStyle w:val="ConsPlusNormal"/>
        <w:ind w:firstLine="540"/>
        <w:jc w:val="both"/>
      </w:pPr>
      <w:r>
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>
        <w:t>велопарковки</w:t>
      </w:r>
      <w:proofErr w:type="spellEnd"/>
      <w:r>
        <w:t>.</w:t>
      </w:r>
    </w:p>
    <w:p w:rsidR="008E523B" w:rsidRDefault="008E523B">
      <w:pPr>
        <w:pStyle w:val="ConsPlusNormal"/>
        <w:jc w:val="both"/>
      </w:pPr>
      <w:r>
        <w:t xml:space="preserve">(п. 25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8E523B" w:rsidRDefault="008E523B">
      <w:pPr>
        <w:pStyle w:val="ConsPlusNormal"/>
        <w:ind w:firstLine="540"/>
        <w:jc w:val="both"/>
      </w:pPr>
      <w:r>
        <w:t>26. Спортивные и детские площадки.</w:t>
      </w:r>
    </w:p>
    <w:p w:rsidR="008E523B" w:rsidRDefault="008E52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8E523B" w:rsidRDefault="008E523B">
      <w:pPr>
        <w:pStyle w:val="ConsPlusNormal"/>
        <w:ind w:firstLine="540"/>
        <w:jc w:val="both"/>
      </w:pPr>
      <w:r>
        <w:t>27. Площадки для дрессировки собак, площадки для выгула собак, а также голубятни.</w:t>
      </w:r>
    </w:p>
    <w:p w:rsidR="008E523B" w:rsidRDefault="008E52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8E523B" w:rsidRDefault="008E523B">
      <w:pPr>
        <w:pStyle w:val="ConsPlusNormal"/>
        <w:ind w:firstLine="540"/>
        <w:jc w:val="both"/>
      </w:pPr>
      <w:r>
        <w:t>28. Платежные терминалы для оплаты услуг и штрафов.</w:t>
      </w:r>
    </w:p>
    <w:p w:rsidR="008E523B" w:rsidRDefault="008E52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28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8E523B" w:rsidRDefault="008E523B">
      <w:pPr>
        <w:pStyle w:val="ConsPlusNormal"/>
        <w:ind w:firstLine="540"/>
        <w:jc w:val="both"/>
      </w:pPr>
      <w:r>
        <w:t>29. Общественные туалеты нестационарного типа.</w:t>
      </w:r>
    </w:p>
    <w:p w:rsidR="008E523B" w:rsidRDefault="008E52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8E523B" w:rsidRDefault="008E523B">
      <w:pPr>
        <w:pStyle w:val="ConsPlusNormal"/>
        <w:ind w:firstLine="540"/>
        <w:jc w:val="both"/>
      </w:pPr>
      <w:r>
        <w:t>30. Зарядные станции (терминалы) для электротранспорта.</w:t>
      </w:r>
    </w:p>
    <w:p w:rsidR="008E523B" w:rsidRDefault="008E52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8E523B" w:rsidRDefault="008E523B">
      <w:pPr>
        <w:pStyle w:val="ConsPlusNormal"/>
        <w:jc w:val="both"/>
      </w:pPr>
    </w:p>
    <w:p w:rsidR="008E523B" w:rsidRDefault="008E523B">
      <w:pPr>
        <w:pStyle w:val="ConsPlusNormal"/>
        <w:jc w:val="both"/>
      </w:pPr>
    </w:p>
    <w:p w:rsidR="008E523B" w:rsidRDefault="008E5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0BF0" w:rsidRDefault="00F00BF0"/>
    <w:sectPr w:rsidR="00F00BF0" w:rsidSect="001A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3B"/>
    <w:rsid w:val="008E523B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5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5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5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5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154D0396D6372DBBEF434AB0CDD5281225F6C2D0EA4DA336562517CD35DC16DAE9F61CD7AC622w7fDI" TargetMode="External"/><Relationship Id="rId13" Type="http://schemas.openxmlformats.org/officeDocument/2006/relationships/hyperlink" Target="consultantplus://offline/ref=F35154D0396D6372DBBEF434AB0CDD5281225F6C2D0EA4DA336562517CD35DC16DAE9F61CD7AC623w7f2I" TargetMode="External"/><Relationship Id="rId18" Type="http://schemas.openxmlformats.org/officeDocument/2006/relationships/hyperlink" Target="consultantplus://offline/ref=F35154D0396D6372DBBEF434AB0CDD5281225F6C2D0EA4DA336562517CD35DC16DAE9F61CD7AC620w7f5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35154D0396D6372DBBEF434AB0CDD5281225F6C2D0EA4DA336562517CD35DC16DAE9F61CD7AC620w7f0I" TargetMode="External"/><Relationship Id="rId7" Type="http://schemas.openxmlformats.org/officeDocument/2006/relationships/hyperlink" Target="consultantplus://offline/ref=F35154D0396D6372DBBEF434AB0CDD5281225F6C2D0EA4DA336562517CD35DC16DAE9F61CD7AC622w7f1I" TargetMode="External"/><Relationship Id="rId12" Type="http://schemas.openxmlformats.org/officeDocument/2006/relationships/hyperlink" Target="consultantplus://offline/ref=F35154D0396D6372DBBEF434AB0CDD5281225F6C2D0EA4DA336562517CD35DC16DAE9F61CD7AC623w7f1I" TargetMode="External"/><Relationship Id="rId17" Type="http://schemas.openxmlformats.org/officeDocument/2006/relationships/hyperlink" Target="consultantplus://offline/ref=F35154D0396D6372DBBEF434AB0CDD5281225F6C2D0EA4DA336562517CD35DC16DAE9F61CD7AC620w7f4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5154D0396D6372DBBEF434AB0CDD5281225F6C2D0EA4DA336562517CD35DC16DAE9F61CD7AC623w7fDI" TargetMode="External"/><Relationship Id="rId20" Type="http://schemas.openxmlformats.org/officeDocument/2006/relationships/hyperlink" Target="consultantplus://offline/ref=F35154D0396D6372DBBEF434AB0CDD5281225F6C2D0EA4DA336562517CD35DC16DAE9F61CD7AC620w7f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5154D0396D6372DBBEF434AB0CDD528122506B2C0EA4DA336562517CD35DC16DAE9F61CD73wCfEI" TargetMode="External"/><Relationship Id="rId11" Type="http://schemas.openxmlformats.org/officeDocument/2006/relationships/hyperlink" Target="consultantplus://offline/ref=F35154D0396D6372DBBEF434AB0CDD5281225F6C2D0EA4DA336562517CD35DC16DAE9F61CD7AC623w7f0I" TargetMode="External"/><Relationship Id="rId24" Type="http://schemas.openxmlformats.org/officeDocument/2006/relationships/hyperlink" Target="consultantplus://offline/ref=F35154D0396D6372DBBEF434AB0CDD5281225F6C2D0EA4DA336562517CD35DC16DAE9F61CD7AC620w7f3I" TargetMode="External"/><Relationship Id="rId5" Type="http://schemas.openxmlformats.org/officeDocument/2006/relationships/hyperlink" Target="consultantplus://offline/ref=F35154D0396D6372DBBEF434AB0CDD5281225F6C2D0EA4DA336562517CD35DC16DAE9F61CD7AC622w7f1I" TargetMode="External"/><Relationship Id="rId15" Type="http://schemas.openxmlformats.org/officeDocument/2006/relationships/hyperlink" Target="consultantplus://offline/ref=F35154D0396D6372DBBEF434AB0CDD5281225F6C2D0EA4DA336562517CD35DC16DAE9F61CD7AC623w7fCI" TargetMode="External"/><Relationship Id="rId23" Type="http://schemas.openxmlformats.org/officeDocument/2006/relationships/hyperlink" Target="consultantplus://offline/ref=F35154D0396D6372DBBEF434AB0CDD5281225F6C2D0EA4DA336562517CD35DC16DAE9F61CD7AC620w7f2I" TargetMode="External"/><Relationship Id="rId10" Type="http://schemas.openxmlformats.org/officeDocument/2006/relationships/hyperlink" Target="consultantplus://offline/ref=F35154D0396D6372DBBEF434AB0CDD5281225F6C2D0EA4DA336562517CD35DC16DAE9F61CD7AC623w7f6I" TargetMode="External"/><Relationship Id="rId19" Type="http://schemas.openxmlformats.org/officeDocument/2006/relationships/hyperlink" Target="consultantplus://offline/ref=F35154D0396D6372DBBEF434AB0CDD5281225F6C2D0EA4DA336562517CD35DC16DAE9F61CD7AC620w7f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5154D0396D6372DBBEF434AB0CDD5281225F6C2D0EA4DA336562517CD35DC16DAE9F61CD7AC623w7f4I" TargetMode="External"/><Relationship Id="rId14" Type="http://schemas.openxmlformats.org/officeDocument/2006/relationships/hyperlink" Target="consultantplus://offline/ref=F35154D0396D6372DBBEF434AB0CDD5281225F6C2D0EA4DA336562517CD35DC16DAE9F61CD7AC623w7f3I" TargetMode="External"/><Relationship Id="rId22" Type="http://schemas.openxmlformats.org/officeDocument/2006/relationships/hyperlink" Target="consultantplus://offline/ref=F35154D0396D6372DBBEF434AB0CDD5281225F6C2D0EA4DA336562517CD35DC16DAE9F61CD7AC620w7f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Абрамович Ирина Юрьевна</dc:creator>
  <cp:lastModifiedBy>Абрамович Ирина Юрьевна</cp:lastModifiedBy>
  <cp:revision>1</cp:revision>
  <dcterms:created xsi:type="dcterms:W3CDTF">2016-06-03T08:31:00Z</dcterms:created>
  <dcterms:modified xsi:type="dcterms:W3CDTF">2016-06-03T08:32:00Z</dcterms:modified>
</cp:coreProperties>
</file>