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61" w:rsidRDefault="00B64A61" w:rsidP="00B64A61">
      <w:pPr>
        <w:pStyle w:val="a3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A61" w:rsidRDefault="00B64A61" w:rsidP="00B64A61">
      <w:pPr>
        <w:pStyle w:val="a3"/>
      </w:pPr>
      <w:r>
        <w:t>АДМИНИСТРАЦИЯ</w:t>
      </w:r>
    </w:p>
    <w:p w:rsidR="00B64A61" w:rsidRDefault="00B64A61" w:rsidP="00B64A61">
      <w:pPr>
        <w:pBdr>
          <w:bottom w:val="thinThickLarge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СОРОКИНСКОГО МУНИЦИПАЛЬНОГО РАЙОНА</w:t>
      </w:r>
    </w:p>
    <w:p w:rsidR="00B64A61" w:rsidRDefault="00B64A61" w:rsidP="00B64A61">
      <w:pPr>
        <w:jc w:val="center"/>
        <w:rPr>
          <w:b/>
          <w:bCs/>
          <w:sz w:val="26"/>
          <w:szCs w:val="26"/>
        </w:rPr>
      </w:pPr>
    </w:p>
    <w:p w:rsidR="00B64A61" w:rsidRDefault="00B64A61" w:rsidP="00B64A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tbl>
      <w:tblPr>
        <w:tblW w:w="1018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977"/>
        <w:gridCol w:w="269"/>
        <w:gridCol w:w="4814"/>
        <w:gridCol w:w="1559"/>
        <w:gridCol w:w="547"/>
      </w:tblGrid>
      <w:tr w:rsidR="00B64A61" w:rsidTr="00760AAB">
        <w:trPr>
          <w:cantSplit/>
        </w:trPr>
        <w:tc>
          <w:tcPr>
            <w:tcW w:w="20" w:type="dxa"/>
          </w:tcPr>
          <w:p w:rsidR="00B64A61" w:rsidRDefault="00B64A61" w:rsidP="00760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64A61" w:rsidRDefault="00B64A61" w:rsidP="00760A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201__</w:t>
            </w:r>
          </w:p>
        </w:tc>
        <w:tc>
          <w:tcPr>
            <w:tcW w:w="269" w:type="dxa"/>
          </w:tcPr>
          <w:p w:rsidR="00B64A61" w:rsidRDefault="00B64A61" w:rsidP="00760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B64A61" w:rsidRDefault="00B64A61" w:rsidP="00760AAB">
            <w:pPr>
              <w:tabs>
                <w:tab w:val="center" w:pos="1779"/>
                <w:tab w:val="left" w:pos="42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</w:t>
            </w:r>
            <w:r>
              <w:rPr>
                <w:sz w:val="26"/>
                <w:szCs w:val="26"/>
              </w:rPr>
              <w:tab/>
              <w:t xml:space="preserve">    </w:t>
            </w:r>
          </w:p>
        </w:tc>
        <w:tc>
          <w:tcPr>
            <w:tcW w:w="1559" w:type="dxa"/>
          </w:tcPr>
          <w:p w:rsidR="00B64A61" w:rsidRPr="00C52576" w:rsidRDefault="00B64A61" w:rsidP="00760A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C52576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____</w:t>
            </w:r>
          </w:p>
        </w:tc>
        <w:tc>
          <w:tcPr>
            <w:tcW w:w="547" w:type="dxa"/>
          </w:tcPr>
          <w:p w:rsidR="00B64A61" w:rsidRPr="006E01C8" w:rsidRDefault="00B64A61" w:rsidP="00760AAB">
            <w:pPr>
              <w:rPr>
                <w:sz w:val="26"/>
                <w:szCs w:val="26"/>
              </w:rPr>
            </w:pPr>
          </w:p>
        </w:tc>
      </w:tr>
    </w:tbl>
    <w:p w:rsidR="00B64A61" w:rsidRDefault="00B64A61" w:rsidP="00B64A61">
      <w:pPr>
        <w:jc w:val="center"/>
        <w:rPr>
          <w:sz w:val="26"/>
          <w:szCs w:val="26"/>
        </w:rPr>
      </w:pPr>
      <w:r>
        <w:rPr>
          <w:sz w:val="26"/>
          <w:szCs w:val="26"/>
        </w:rPr>
        <w:t>с. Большое Сорокино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453"/>
      </w:tblGrid>
      <w:tr w:rsidR="00B64A61" w:rsidTr="00760AAB">
        <w:trPr>
          <w:trHeight w:val="1893"/>
        </w:trPr>
        <w:tc>
          <w:tcPr>
            <w:tcW w:w="4453" w:type="dxa"/>
          </w:tcPr>
          <w:p w:rsidR="00B64A61" w:rsidRDefault="00B64A61" w:rsidP="00760AAB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  <w:p w:rsidR="00B64A61" w:rsidRDefault="00B64A61" w:rsidP="00760AA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Об отказе в проведен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ии ау</w:t>
            </w:r>
            <w:proofErr w:type="gramEnd"/>
            <w:r>
              <w:rPr>
                <w:b/>
                <w:bCs/>
                <w:i/>
                <w:iCs/>
                <w:sz w:val="26"/>
                <w:szCs w:val="26"/>
              </w:rPr>
              <w:t>кциона</w:t>
            </w:r>
          </w:p>
          <w:p w:rsidR="00B64A61" w:rsidRDefault="00B64A61" w:rsidP="00760AA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по продаже права на заключение</w:t>
            </w:r>
          </w:p>
          <w:p w:rsidR="00B64A61" w:rsidRDefault="00B64A61" w:rsidP="00760AAB">
            <w:pPr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договора____________ земельного участка, расположенного по адресу: </w:t>
            </w:r>
          </w:p>
        </w:tc>
      </w:tr>
    </w:tbl>
    <w:p w:rsidR="00B64A61" w:rsidRDefault="00B64A61" w:rsidP="00B64A61">
      <w:pPr>
        <w:ind w:firstLine="708"/>
        <w:jc w:val="both"/>
        <w:rPr>
          <w:sz w:val="26"/>
          <w:szCs w:val="26"/>
        </w:rPr>
      </w:pPr>
    </w:p>
    <w:p w:rsidR="00B64A61" w:rsidRDefault="00B64A61" w:rsidP="00B64A61">
      <w:pPr>
        <w:ind w:firstLine="708"/>
        <w:jc w:val="both"/>
        <w:rPr>
          <w:sz w:val="26"/>
          <w:szCs w:val="26"/>
        </w:rPr>
      </w:pPr>
    </w:p>
    <w:p w:rsidR="00B64A61" w:rsidRDefault="00B64A61" w:rsidP="00B64A61">
      <w:pPr>
        <w:ind w:firstLine="708"/>
        <w:jc w:val="both"/>
        <w:rPr>
          <w:sz w:val="26"/>
          <w:szCs w:val="26"/>
        </w:rPr>
      </w:pPr>
    </w:p>
    <w:p w:rsidR="00B64A61" w:rsidRDefault="00B64A61" w:rsidP="00B64A61">
      <w:pPr>
        <w:ind w:firstLine="708"/>
        <w:jc w:val="both"/>
        <w:rPr>
          <w:sz w:val="26"/>
          <w:szCs w:val="26"/>
        </w:rPr>
      </w:pPr>
    </w:p>
    <w:p w:rsidR="00B64A61" w:rsidRDefault="00B64A61" w:rsidP="00B64A61">
      <w:pPr>
        <w:ind w:firstLine="708"/>
        <w:jc w:val="both"/>
        <w:rPr>
          <w:sz w:val="26"/>
          <w:szCs w:val="26"/>
        </w:rPr>
      </w:pPr>
    </w:p>
    <w:p w:rsidR="00B64A61" w:rsidRDefault="00B64A61" w:rsidP="00B64A61">
      <w:pPr>
        <w:ind w:firstLine="708"/>
        <w:jc w:val="both"/>
        <w:rPr>
          <w:sz w:val="26"/>
          <w:szCs w:val="26"/>
        </w:rPr>
      </w:pPr>
    </w:p>
    <w:p w:rsidR="00B64A61" w:rsidRDefault="00B64A61" w:rsidP="00B64A61">
      <w:pPr>
        <w:ind w:firstLine="708"/>
        <w:jc w:val="both"/>
        <w:rPr>
          <w:sz w:val="26"/>
          <w:szCs w:val="26"/>
        </w:rPr>
      </w:pPr>
    </w:p>
    <w:p w:rsidR="00B64A61" w:rsidRDefault="00B64A61" w:rsidP="00B64A61">
      <w:pPr>
        <w:ind w:firstLine="708"/>
        <w:jc w:val="both"/>
        <w:rPr>
          <w:sz w:val="26"/>
          <w:szCs w:val="26"/>
        </w:rPr>
      </w:pPr>
      <w:proofErr w:type="gramStart"/>
      <w:r w:rsidRPr="00A60759">
        <w:rPr>
          <w:sz w:val="25"/>
          <w:szCs w:val="25"/>
        </w:rPr>
        <w:t>В соответствии с</w:t>
      </w:r>
      <w:r w:rsidRPr="00A60759">
        <w:rPr>
          <w:sz w:val="26"/>
          <w:szCs w:val="26"/>
        </w:rPr>
        <w:t>пп.7 п. 8 ст. 39.11 Земельного кодекса Российской Федерации, ст. 5, 14 Закона Тюменской области от 05.10.2001№ 411 «О порядке распоряжения и управления государственными землями Тюменской области»,</w:t>
      </w:r>
      <w:r>
        <w:rPr>
          <w:rFonts w:ascii="Arial" w:hAnsi="Arial" w:cs="Arial"/>
          <w:sz w:val="26"/>
          <w:szCs w:val="26"/>
        </w:rPr>
        <w:t xml:space="preserve"> </w:t>
      </w:r>
      <w:r w:rsidRPr="007D6729">
        <w:rPr>
          <w:sz w:val="26"/>
          <w:szCs w:val="26"/>
        </w:rPr>
        <w:t>Уставо</w:t>
      </w:r>
      <w:r>
        <w:rPr>
          <w:sz w:val="26"/>
          <w:szCs w:val="26"/>
        </w:rPr>
        <w:t xml:space="preserve">м Сорокинского муниципального района, принятым на заседании Думы ОМО </w:t>
      </w:r>
      <w:proofErr w:type="spellStart"/>
      <w:r>
        <w:rPr>
          <w:sz w:val="26"/>
          <w:szCs w:val="26"/>
        </w:rPr>
        <w:t>Сорокинский</w:t>
      </w:r>
      <w:proofErr w:type="spellEnd"/>
      <w:r>
        <w:rPr>
          <w:sz w:val="26"/>
          <w:szCs w:val="26"/>
        </w:rPr>
        <w:t xml:space="preserve"> район 14.06.2005 № 46, соглашением № 20 от 15.11.2010 о передаче органами местного самоуправления сельского поселения осуществления части своих полномочий по вопросам</w:t>
      </w:r>
      <w:proofErr w:type="gramEnd"/>
      <w:r>
        <w:rPr>
          <w:sz w:val="26"/>
          <w:szCs w:val="26"/>
        </w:rPr>
        <w:t xml:space="preserve"> местного значения органам местного самоуправления муниципального района (в редакции от 30.12.2011)</w:t>
      </w:r>
      <w:r>
        <w:rPr>
          <w:sz w:val="27"/>
          <w:szCs w:val="27"/>
        </w:rPr>
        <w:t>,</w:t>
      </w:r>
      <w:r>
        <w:rPr>
          <w:sz w:val="26"/>
          <w:szCs w:val="26"/>
        </w:rPr>
        <w:t xml:space="preserve"> порядком предоставления земельных участков на территории Сорокинского муниципального района, утверждённого решением Думы Сорокинского муниципального района от 12.07.2012 №</w:t>
      </w:r>
      <w:r>
        <w:t xml:space="preserve"> </w:t>
      </w:r>
      <w:r w:rsidRPr="00D9536D">
        <w:rPr>
          <w:sz w:val="26"/>
          <w:szCs w:val="26"/>
        </w:rPr>
        <w:t>2</w:t>
      </w:r>
      <w:r>
        <w:rPr>
          <w:sz w:val="26"/>
          <w:szCs w:val="26"/>
        </w:rPr>
        <w:t>6, на основании:</w:t>
      </w:r>
    </w:p>
    <w:p w:rsidR="00B64A61" w:rsidRDefault="00B64A61" w:rsidP="00B64A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-___________________________________________________________________</w:t>
      </w:r>
    </w:p>
    <w:p w:rsidR="00B64A61" w:rsidRDefault="00B64A61" w:rsidP="00B64A61">
      <w:pPr>
        <w:jc w:val="both"/>
        <w:rPr>
          <w:sz w:val="26"/>
          <w:szCs w:val="26"/>
        </w:rPr>
      </w:pPr>
      <w:r w:rsidRPr="0022288B">
        <w:rPr>
          <w:sz w:val="26"/>
          <w:szCs w:val="26"/>
        </w:rPr>
        <w:t>постановляю:</w:t>
      </w:r>
    </w:p>
    <w:p w:rsidR="00B64A61" w:rsidRDefault="00B64A61" w:rsidP="00B64A61">
      <w:pPr>
        <w:pStyle w:val="a5"/>
        <w:ind w:firstLine="708"/>
      </w:pPr>
      <w:r>
        <w:t xml:space="preserve">Отказать в проведении аукциона по продаже права </w:t>
      </w:r>
      <w:r w:rsidRPr="00A33BE0">
        <w:t>на заключение договора</w:t>
      </w:r>
      <w:r>
        <w:t xml:space="preserve"> ________________ </w:t>
      </w:r>
      <w:r w:rsidRPr="00AD700F">
        <w:t>земельного участка</w:t>
      </w:r>
      <w:r>
        <w:t xml:space="preserve"> </w:t>
      </w:r>
      <w:r w:rsidRPr="00B836D4">
        <w:t>с кадастровым номером</w:t>
      </w:r>
      <w:r w:rsidRPr="00660B3E">
        <w:t xml:space="preserve"> </w:t>
      </w:r>
      <w:r>
        <w:t>______________,</w:t>
      </w:r>
      <w:r w:rsidRPr="008610E9">
        <w:t xml:space="preserve"> </w:t>
      </w:r>
      <w:r w:rsidRPr="00660B3E">
        <w:t xml:space="preserve">площадью </w:t>
      </w:r>
      <w:r>
        <w:t xml:space="preserve">________ кв. м., </w:t>
      </w:r>
      <w:r w:rsidRPr="00660B3E">
        <w:t xml:space="preserve">по адресу: </w:t>
      </w:r>
      <w:r>
        <w:t>________________________________________,</w:t>
      </w:r>
      <w:r w:rsidRPr="00E550D2">
        <w:t xml:space="preserve"> </w:t>
      </w:r>
      <w:proofErr w:type="gramStart"/>
      <w:r>
        <w:t>для</w:t>
      </w:r>
      <w:proofErr w:type="gramEnd"/>
      <w:r>
        <w:t xml:space="preserve"> ____________________________, на основании:</w:t>
      </w:r>
    </w:p>
    <w:p w:rsidR="00B64A61" w:rsidRDefault="00B64A61" w:rsidP="00B64A61">
      <w:pPr>
        <w:pStyle w:val="a5"/>
        <w:ind w:firstLine="708"/>
      </w:pPr>
      <w:r>
        <w:t>- _________________________________________________________________</w:t>
      </w:r>
    </w:p>
    <w:p w:rsidR="00B64A61" w:rsidRPr="00660B3E" w:rsidRDefault="00B64A61" w:rsidP="00B64A61">
      <w:pPr>
        <w:pStyle w:val="a5"/>
        <w:ind w:firstLine="708"/>
      </w:pPr>
    </w:p>
    <w:p w:rsidR="00B64A61" w:rsidRDefault="00B64A61" w:rsidP="00B64A61">
      <w:pPr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А.Н. Агеев</w:t>
      </w:r>
    </w:p>
    <w:p w:rsidR="00B64A61" w:rsidRDefault="00B64A61" w:rsidP="00B64A61">
      <w:pPr>
        <w:autoSpaceDE w:val="0"/>
        <w:autoSpaceDN w:val="0"/>
        <w:adjustRightInd w:val="0"/>
        <w:ind w:firstLine="708"/>
        <w:jc w:val="center"/>
      </w:pPr>
    </w:p>
    <w:p w:rsidR="009571C3" w:rsidRDefault="009571C3"/>
    <w:sectPr w:rsidR="009571C3" w:rsidSect="00D858ED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DD" w:rsidRDefault="00B64A61" w:rsidP="00BE5BE2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4648DD" w:rsidRDefault="00B64A6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61"/>
    <w:rsid w:val="009571C3"/>
    <w:rsid w:val="00B6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64A6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64A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B64A61"/>
    <w:pPr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B64A6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B64A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4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B64A61"/>
  </w:style>
  <w:style w:type="paragraph" w:styleId="aa">
    <w:name w:val="Balloon Text"/>
    <w:basedOn w:val="a"/>
    <w:link w:val="ab"/>
    <w:uiPriority w:val="99"/>
    <w:semiHidden/>
    <w:unhideWhenUsed/>
    <w:rsid w:val="00B64A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4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2016-04-29T07:13:00Z</dcterms:created>
  <dcterms:modified xsi:type="dcterms:W3CDTF">2016-04-29T07:13:00Z</dcterms:modified>
</cp:coreProperties>
</file>