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4B4" w:rsidRDefault="000714B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714B4" w:rsidRDefault="000714B4">
      <w:pPr>
        <w:pStyle w:val="ConsPlusNormal"/>
        <w:jc w:val="both"/>
      </w:pPr>
    </w:p>
    <w:p w:rsidR="000714B4" w:rsidRDefault="000714B4">
      <w:pPr>
        <w:pStyle w:val="ConsPlusTitle"/>
        <w:jc w:val="center"/>
      </w:pPr>
      <w:r>
        <w:t>АДМИНИСТРАЦИЯ УВАТСКОГО МУНИЦИПАЛЬНОГО РАЙОНА</w:t>
      </w:r>
    </w:p>
    <w:p w:rsidR="000714B4" w:rsidRDefault="000714B4">
      <w:pPr>
        <w:pStyle w:val="ConsPlusTitle"/>
        <w:jc w:val="center"/>
      </w:pPr>
    </w:p>
    <w:p w:rsidR="000714B4" w:rsidRDefault="000714B4">
      <w:pPr>
        <w:pStyle w:val="ConsPlusTitle"/>
        <w:jc w:val="center"/>
      </w:pPr>
      <w:r>
        <w:t>ПОСТАНОВЛЕНИЕ</w:t>
      </w:r>
    </w:p>
    <w:p w:rsidR="000714B4" w:rsidRDefault="000714B4">
      <w:pPr>
        <w:pStyle w:val="ConsPlusTitle"/>
        <w:jc w:val="center"/>
      </w:pPr>
      <w:r>
        <w:t xml:space="preserve">от </w:t>
      </w:r>
      <w:bookmarkStart w:id="0" w:name="_GoBack"/>
      <w:r>
        <w:t>24 сентября 2012 г. N 96</w:t>
      </w:r>
    </w:p>
    <w:bookmarkEnd w:id="0"/>
    <w:p w:rsidR="000714B4" w:rsidRDefault="000714B4">
      <w:pPr>
        <w:pStyle w:val="ConsPlusTitle"/>
        <w:jc w:val="center"/>
      </w:pPr>
    </w:p>
    <w:p w:rsidR="000714B4" w:rsidRDefault="000714B4">
      <w:pPr>
        <w:pStyle w:val="ConsPlusTitle"/>
        <w:jc w:val="center"/>
      </w:pPr>
      <w:r>
        <w:t>ОБ УТВЕРЖДЕНИИ АДМИНИСТРАТИВНОГО РЕГЛАМЕНТА ПРЕДОСТАВЛЕНИЯ</w:t>
      </w:r>
    </w:p>
    <w:p w:rsidR="000714B4" w:rsidRDefault="000714B4">
      <w:pPr>
        <w:pStyle w:val="ConsPlusTitle"/>
        <w:jc w:val="center"/>
      </w:pPr>
      <w:r>
        <w:t>МУНИЦИПАЛЬНОЙ УСЛУГИ "ПРЕДОСТАВЛЕНИЕ ИНФОРМАЦИИ О ТЕКУЩЕЙ</w:t>
      </w:r>
    </w:p>
    <w:p w:rsidR="000714B4" w:rsidRDefault="000714B4">
      <w:pPr>
        <w:pStyle w:val="ConsPlusTitle"/>
        <w:jc w:val="center"/>
      </w:pPr>
      <w:r>
        <w:t>УСПЕВАЕМОСТИ УЧАЩЕГОСЯ, ВЕДЕНИЕ ЭЛЕКТРОННОГО ДНЕВНИКА</w:t>
      </w:r>
    </w:p>
    <w:p w:rsidR="000714B4" w:rsidRDefault="000714B4">
      <w:pPr>
        <w:pStyle w:val="ConsPlusTitle"/>
        <w:jc w:val="center"/>
      </w:pPr>
      <w:r>
        <w:t>И ЭЛЕКТРОННОГО ЖУРНАЛА УСПЕВАЕМОСТИ"</w:t>
      </w:r>
    </w:p>
    <w:p w:rsidR="000714B4" w:rsidRDefault="000714B4">
      <w:pPr>
        <w:pStyle w:val="ConsPlusNormal"/>
        <w:jc w:val="center"/>
      </w:pPr>
      <w:r>
        <w:t>Список изменяющих документов</w:t>
      </w:r>
    </w:p>
    <w:p w:rsidR="000714B4" w:rsidRDefault="000714B4">
      <w:pPr>
        <w:pStyle w:val="ConsPlusNormal"/>
        <w:jc w:val="center"/>
      </w:pPr>
      <w:r>
        <w:t xml:space="preserve">(в ред. постановлений Администрации </w:t>
      </w:r>
      <w:proofErr w:type="spellStart"/>
      <w:r>
        <w:t>Уватского</w:t>
      </w:r>
      <w:proofErr w:type="spellEnd"/>
      <w:r>
        <w:t xml:space="preserve"> муниципального района</w:t>
      </w:r>
    </w:p>
    <w:p w:rsidR="000714B4" w:rsidRDefault="000714B4">
      <w:pPr>
        <w:pStyle w:val="ConsPlusNormal"/>
        <w:jc w:val="center"/>
      </w:pPr>
      <w:r>
        <w:t xml:space="preserve">от 30.04.2014 </w:t>
      </w:r>
      <w:hyperlink r:id="rId5" w:history="1">
        <w:r>
          <w:rPr>
            <w:color w:val="0000FF"/>
          </w:rPr>
          <w:t>N 109</w:t>
        </w:r>
      </w:hyperlink>
      <w:r>
        <w:t xml:space="preserve">, от 29.06.2016 </w:t>
      </w:r>
      <w:hyperlink r:id="rId6" w:history="1">
        <w:r>
          <w:rPr>
            <w:color w:val="0000FF"/>
          </w:rPr>
          <w:t>N 155</w:t>
        </w:r>
      </w:hyperlink>
      <w:r>
        <w:t>)</w:t>
      </w:r>
    </w:p>
    <w:p w:rsidR="000714B4" w:rsidRDefault="000714B4">
      <w:pPr>
        <w:pStyle w:val="ConsPlusNormal"/>
        <w:jc w:val="center"/>
      </w:pPr>
    </w:p>
    <w:p w:rsidR="000714B4" w:rsidRDefault="000714B4">
      <w:pPr>
        <w:pStyle w:val="ConsPlusNormal"/>
        <w:ind w:firstLine="540"/>
        <w:jc w:val="both"/>
      </w:pPr>
      <w:r>
        <w:t xml:space="preserve">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и в соответствии с Федеральным </w:t>
      </w:r>
      <w:hyperlink r:id="rId7" w:history="1">
        <w:r>
          <w:rPr>
            <w:color w:val="0000FF"/>
          </w:rPr>
          <w:t>законом</w:t>
        </w:r>
      </w:hyperlink>
      <w:r>
        <w:t xml:space="preserve"> от 29.12.2012 N 273-ФЗ "Об образовании в Российской Федерации",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w:t>
      </w:r>
      <w:hyperlink r:id="rId9" w:history="1">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w:t>
      </w:r>
      <w:hyperlink r:id="rId10" w:history="1">
        <w:r>
          <w:rPr>
            <w:color w:val="0000FF"/>
          </w:rPr>
          <w:t>постановлением</w:t>
        </w:r>
      </w:hyperlink>
      <w:r>
        <w:t xml:space="preserve"> Правительства Тюменской области от 30.06.2014 N 338-п "Об автоматизированной информационной системе "Электронная школа Тюменской области", руководствуясь </w:t>
      </w:r>
      <w:hyperlink r:id="rId11" w:history="1">
        <w:r>
          <w:rPr>
            <w:color w:val="0000FF"/>
          </w:rPr>
          <w:t>Уставом</w:t>
        </w:r>
      </w:hyperlink>
      <w:r>
        <w:t xml:space="preserve"> </w:t>
      </w:r>
      <w:proofErr w:type="spellStart"/>
      <w:r>
        <w:t>Уватского</w:t>
      </w:r>
      <w:proofErr w:type="spellEnd"/>
      <w:r>
        <w:t xml:space="preserve"> муниципального района Тюменской области:</w:t>
      </w:r>
    </w:p>
    <w:p w:rsidR="000714B4" w:rsidRDefault="000714B4">
      <w:pPr>
        <w:pStyle w:val="ConsPlusNormal"/>
        <w:jc w:val="both"/>
      </w:pPr>
      <w:r>
        <w:t xml:space="preserve">(преамбула в ред. </w:t>
      </w:r>
      <w:hyperlink r:id="rId12" w:history="1">
        <w:r>
          <w:rPr>
            <w:color w:val="0000FF"/>
          </w:rPr>
          <w:t>постановления</w:t>
        </w:r>
      </w:hyperlink>
      <w:r>
        <w:t xml:space="preserve"> Администрации </w:t>
      </w:r>
      <w:proofErr w:type="spellStart"/>
      <w:r>
        <w:t>Уватского</w:t>
      </w:r>
      <w:proofErr w:type="spellEnd"/>
      <w:r>
        <w:t xml:space="preserve"> муниципального района от 29.06.2016 N 155)</w:t>
      </w:r>
    </w:p>
    <w:p w:rsidR="000714B4" w:rsidRDefault="000714B4">
      <w:pPr>
        <w:pStyle w:val="ConsPlusNormal"/>
        <w:ind w:firstLine="540"/>
        <w:jc w:val="both"/>
      </w:pPr>
      <w:r>
        <w:t xml:space="preserve">1. Утвердить административный </w:t>
      </w:r>
      <w:hyperlink w:anchor="P37" w:history="1">
        <w:r>
          <w:rPr>
            <w:color w:val="0000FF"/>
          </w:rPr>
          <w:t>регламент</w:t>
        </w:r>
      </w:hyperlink>
      <w:r>
        <w:t xml:space="preserve">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согласно </w:t>
      </w:r>
      <w:proofErr w:type="gramStart"/>
      <w:r>
        <w:t>приложению</w:t>
      </w:r>
      <w:proofErr w:type="gramEnd"/>
      <w:r>
        <w:t xml:space="preserve"> к настоящему постановлению.</w:t>
      </w:r>
    </w:p>
    <w:p w:rsidR="000714B4" w:rsidRDefault="000714B4">
      <w:pPr>
        <w:pStyle w:val="ConsPlusNormal"/>
        <w:jc w:val="both"/>
      </w:pPr>
      <w:r>
        <w:t xml:space="preserve">(п. 1 в ред. </w:t>
      </w:r>
      <w:hyperlink r:id="rId13" w:history="1">
        <w:r>
          <w:rPr>
            <w:color w:val="0000FF"/>
          </w:rPr>
          <w:t>постановления</w:t>
        </w:r>
      </w:hyperlink>
      <w:r>
        <w:t xml:space="preserve"> Администрации </w:t>
      </w:r>
      <w:proofErr w:type="spellStart"/>
      <w:r>
        <w:t>Уватского</w:t>
      </w:r>
      <w:proofErr w:type="spellEnd"/>
      <w:r>
        <w:t xml:space="preserve"> муниципального района от 29.06.2016 N 155)</w:t>
      </w:r>
    </w:p>
    <w:p w:rsidR="000714B4" w:rsidRDefault="000714B4">
      <w:pPr>
        <w:pStyle w:val="ConsPlusNormal"/>
        <w:ind w:firstLine="540"/>
        <w:jc w:val="both"/>
      </w:pPr>
      <w:r>
        <w:t xml:space="preserve">2. Установить, что нормы </w:t>
      </w:r>
      <w:hyperlink w:anchor="P37" w:history="1">
        <w:r>
          <w:rPr>
            <w:color w:val="0000FF"/>
          </w:rPr>
          <w:t>пунктов 1.3</w:t>
        </w:r>
      </w:hyperlink>
      <w:r>
        <w:t xml:space="preserve">, </w:t>
      </w:r>
      <w:hyperlink w:anchor="P37" w:history="1">
        <w:r>
          <w:rPr>
            <w:color w:val="0000FF"/>
          </w:rPr>
          <w:t>2.6</w:t>
        </w:r>
      </w:hyperlink>
      <w:r>
        <w:t xml:space="preserve">, </w:t>
      </w:r>
      <w:hyperlink w:anchor="P37" w:history="1">
        <w:r>
          <w:rPr>
            <w:color w:val="0000FF"/>
          </w:rPr>
          <w:t>3.2.2</w:t>
        </w:r>
      </w:hyperlink>
      <w:r>
        <w:t xml:space="preserve"> приложения к постановлению в части перехода на предоставление муниципальных услуг заявителем в электронной форме вступают в силу и применяются при вступлении в силу положений и в сроки, указанные в </w:t>
      </w:r>
      <w:hyperlink r:id="rId14" w:history="1">
        <w:r>
          <w:rPr>
            <w:color w:val="0000FF"/>
          </w:rPr>
          <w:t>статьях 29</w:t>
        </w:r>
      </w:hyperlink>
      <w:r>
        <w:t xml:space="preserve">, </w:t>
      </w:r>
      <w:hyperlink r:id="rId15" w:history="1">
        <w:r>
          <w:rPr>
            <w:color w:val="0000FF"/>
          </w:rPr>
          <w:t>30</w:t>
        </w:r>
      </w:hyperlink>
      <w:r>
        <w:t xml:space="preserve"> Федерального закона от 27.07.2010 N 210-ФЗ "Об организации предоставления государственных и муниципальных услуг".</w:t>
      </w:r>
    </w:p>
    <w:p w:rsidR="000714B4" w:rsidRDefault="000714B4">
      <w:pPr>
        <w:pStyle w:val="ConsPlusNormal"/>
        <w:ind w:firstLine="540"/>
        <w:jc w:val="both"/>
      </w:pPr>
      <w:r>
        <w:t xml:space="preserve">3. Организационному отделу администрации </w:t>
      </w:r>
      <w:proofErr w:type="spellStart"/>
      <w:r>
        <w:t>Уватского</w:t>
      </w:r>
      <w:proofErr w:type="spellEnd"/>
      <w:r>
        <w:t xml:space="preserve"> муниципального района (Герасимова Е.Ю.) настоящее постановление:</w:t>
      </w:r>
    </w:p>
    <w:p w:rsidR="000714B4" w:rsidRDefault="000714B4">
      <w:pPr>
        <w:pStyle w:val="ConsPlusNormal"/>
        <w:ind w:firstLine="540"/>
        <w:jc w:val="both"/>
      </w:pPr>
      <w:r>
        <w:t xml:space="preserve">3.1. Обнародовать путем размещения на информационных стендах в местах, установленных администрацией </w:t>
      </w:r>
      <w:proofErr w:type="spellStart"/>
      <w:r>
        <w:t>Уватского</w:t>
      </w:r>
      <w:proofErr w:type="spellEnd"/>
      <w:r>
        <w:t xml:space="preserve"> муниципального района;</w:t>
      </w:r>
    </w:p>
    <w:p w:rsidR="000714B4" w:rsidRDefault="000714B4">
      <w:pPr>
        <w:pStyle w:val="ConsPlusNormal"/>
        <w:ind w:firstLine="540"/>
        <w:jc w:val="both"/>
      </w:pPr>
      <w:r>
        <w:t xml:space="preserve">3.2. Разместить на сайте администрации </w:t>
      </w:r>
      <w:proofErr w:type="spellStart"/>
      <w:r>
        <w:t>Уватского</w:t>
      </w:r>
      <w:proofErr w:type="spellEnd"/>
      <w:r>
        <w:t xml:space="preserve"> муниципального района в сети Интернет.</w:t>
      </w:r>
    </w:p>
    <w:p w:rsidR="000714B4" w:rsidRDefault="000714B4">
      <w:pPr>
        <w:pStyle w:val="ConsPlusNormal"/>
        <w:ind w:firstLine="540"/>
        <w:jc w:val="both"/>
      </w:pPr>
      <w:r>
        <w:t>4. Настоящее постановление вступает в силу со дня его обнародования.</w:t>
      </w:r>
    </w:p>
    <w:p w:rsidR="000714B4" w:rsidRDefault="000714B4">
      <w:pPr>
        <w:pStyle w:val="ConsPlusNormal"/>
        <w:ind w:firstLine="540"/>
        <w:jc w:val="both"/>
      </w:pPr>
      <w:r>
        <w:t>5. Контроль за исполнением настоящего постановления возложить на Игнатченко В.И., заместителя главы района.</w:t>
      </w:r>
    </w:p>
    <w:p w:rsidR="000714B4" w:rsidRDefault="000714B4">
      <w:pPr>
        <w:pStyle w:val="ConsPlusNormal"/>
        <w:ind w:firstLine="540"/>
        <w:jc w:val="both"/>
      </w:pPr>
    </w:p>
    <w:p w:rsidR="000714B4" w:rsidRDefault="000714B4">
      <w:pPr>
        <w:pStyle w:val="ConsPlusNormal"/>
        <w:jc w:val="right"/>
      </w:pPr>
      <w:r>
        <w:t>Глава района</w:t>
      </w:r>
    </w:p>
    <w:p w:rsidR="000714B4" w:rsidRDefault="000714B4">
      <w:pPr>
        <w:pStyle w:val="ConsPlusNormal"/>
        <w:jc w:val="right"/>
      </w:pPr>
      <w:r>
        <w:t>И.М.ТУБОЛ</w:t>
      </w:r>
    </w:p>
    <w:p w:rsidR="000714B4" w:rsidRDefault="000714B4">
      <w:pPr>
        <w:pStyle w:val="ConsPlusNormal"/>
        <w:ind w:firstLine="540"/>
        <w:jc w:val="both"/>
      </w:pPr>
    </w:p>
    <w:p w:rsidR="000714B4" w:rsidRDefault="000714B4">
      <w:pPr>
        <w:pStyle w:val="ConsPlusNormal"/>
        <w:ind w:firstLine="540"/>
        <w:jc w:val="both"/>
      </w:pPr>
    </w:p>
    <w:p w:rsidR="000714B4" w:rsidRDefault="000714B4">
      <w:pPr>
        <w:pStyle w:val="ConsPlusNormal"/>
        <w:ind w:firstLine="540"/>
        <w:jc w:val="both"/>
      </w:pPr>
    </w:p>
    <w:p w:rsidR="000714B4" w:rsidRDefault="000714B4">
      <w:pPr>
        <w:pStyle w:val="ConsPlusNormal"/>
        <w:ind w:firstLine="540"/>
        <w:jc w:val="both"/>
      </w:pPr>
    </w:p>
    <w:p w:rsidR="000714B4" w:rsidRDefault="000714B4">
      <w:pPr>
        <w:pStyle w:val="ConsPlusNormal"/>
        <w:ind w:firstLine="540"/>
        <w:jc w:val="both"/>
      </w:pPr>
    </w:p>
    <w:p w:rsidR="000714B4" w:rsidRDefault="000714B4">
      <w:pPr>
        <w:pStyle w:val="ConsPlusNormal"/>
        <w:jc w:val="right"/>
      </w:pPr>
      <w:r>
        <w:t>Приложение</w:t>
      </w:r>
    </w:p>
    <w:p w:rsidR="000714B4" w:rsidRDefault="000714B4">
      <w:pPr>
        <w:pStyle w:val="ConsPlusNormal"/>
        <w:jc w:val="right"/>
      </w:pPr>
      <w:r>
        <w:t>к постановлению администрации</w:t>
      </w:r>
    </w:p>
    <w:p w:rsidR="000714B4" w:rsidRDefault="000714B4">
      <w:pPr>
        <w:pStyle w:val="ConsPlusNormal"/>
        <w:jc w:val="right"/>
      </w:pPr>
      <w:proofErr w:type="spellStart"/>
      <w:r>
        <w:t>Уватского</w:t>
      </w:r>
      <w:proofErr w:type="spellEnd"/>
      <w:r>
        <w:t xml:space="preserve"> муниципального района</w:t>
      </w:r>
    </w:p>
    <w:p w:rsidR="000714B4" w:rsidRDefault="000714B4">
      <w:pPr>
        <w:pStyle w:val="ConsPlusNormal"/>
        <w:jc w:val="right"/>
      </w:pPr>
      <w:r>
        <w:t>от 24.09.2012 N 96</w:t>
      </w:r>
    </w:p>
    <w:p w:rsidR="000714B4" w:rsidRDefault="000714B4">
      <w:pPr>
        <w:pStyle w:val="ConsPlusNormal"/>
        <w:ind w:firstLine="540"/>
        <w:jc w:val="both"/>
      </w:pPr>
    </w:p>
    <w:p w:rsidR="000714B4" w:rsidRDefault="000714B4">
      <w:pPr>
        <w:pStyle w:val="ConsPlusTitle"/>
        <w:jc w:val="center"/>
      </w:pPr>
      <w:bookmarkStart w:id="1" w:name="P37"/>
      <w:bookmarkEnd w:id="1"/>
      <w:r>
        <w:t>АДМИНИСТРАТИВНЫЙ РЕГЛАМЕНТ</w:t>
      </w:r>
    </w:p>
    <w:p w:rsidR="000714B4" w:rsidRDefault="000714B4">
      <w:pPr>
        <w:pStyle w:val="ConsPlusTitle"/>
        <w:jc w:val="center"/>
      </w:pPr>
      <w:r>
        <w:t>ПРЕДОСТАВЛЕНИЯ МУНИЦИПАЛЬНОЙ УСЛУГИ "ПРЕДОСТАВЛЕНИЕ</w:t>
      </w:r>
    </w:p>
    <w:p w:rsidR="000714B4" w:rsidRDefault="000714B4">
      <w:pPr>
        <w:pStyle w:val="ConsPlusTitle"/>
        <w:jc w:val="center"/>
      </w:pPr>
      <w:r>
        <w:t>ИНФОРМАЦИИ О ТЕКУЩЕЙ УСПЕВАЕМОСТИ УЧАЩЕГОСЯ, ВЕДЕНИЕ</w:t>
      </w:r>
    </w:p>
    <w:p w:rsidR="000714B4" w:rsidRDefault="000714B4">
      <w:pPr>
        <w:pStyle w:val="ConsPlusTitle"/>
        <w:jc w:val="center"/>
      </w:pPr>
      <w:r>
        <w:t>ЭЛЕКТРОННОГО ДНЕВНИКА И ЭЛЕКТРОННОГО ЖУРНАЛА УСПЕВАЕМОСТИ"</w:t>
      </w:r>
    </w:p>
    <w:p w:rsidR="000714B4" w:rsidRDefault="000714B4">
      <w:pPr>
        <w:pStyle w:val="ConsPlusNormal"/>
        <w:jc w:val="center"/>
      </w:pPr>
      <w:r>
        <w:t>Список изменяющих документов</w:t>
      </w:r>
    </w:p>
    <w:p w:rsidR="000714B4" w:rsidRDefault="000714B4">
      <w:pPr>
        <w:pStyle w:val="ConsPlusNormal"/>
        <w:jc w:val="center"/>
      </w:pPr>
      <w:r>
        <w:t xml:space="preserve">(в ред. </w:t>
      </w:r>
      <w:hyperlink r:id="rId16" w:history="1">
        <w:r>
          <w:rPr>
            <w:color w:val="0000FF"/>
          </w:rPr>
          <w:t>постановления</w:t>
        </w:r>
      </w:hyperlink>
      <w:r>
        <w:t xml:space="preserve"> Администрации </w:t>
      </w:r>
      <w:proofErr w:type="spellStart"/>
      <w:r>
        <w:t>Уватского</w:t>
      </w:r>
      <w:proofErr w:type="spellEnd"/>
      <w:r>
        <w:t xml:space="preserve"> муниципального района</w:t>
      </w:r>
    </w:p>
    <w:p w:rsidR="000714B4" w:rsidRDefault="000714B4">
      <w:pPr>
        <w:pStyle w:val="ConsPlusNormal"/>
        <w:jc w:val="center"/>
      </w:pPr>
      <w:r>
        <w:t>от 29.06.2016 N 155)</w:t>
      </w:r>
    </w:p>
    <w:p w:rsidR="000714B4" w:rsidRDefault="000714B4">
      <w:pPr>
        <w:pStyle w:val="ConsPlusNormal"/>
        <w:jc w:val="both"/>
      </w:pPr>
    </w:p>
    <w:p w:rsidR="000714B4" w:rsidRDefault="000714B4">
      <w:pPr>
        <w:pStyle w:val="ConsPlusNormal"/>
        <w:jc w:val="center"/>
      </w:pPr>
      <w:r>
        <w:t>I. Общие положения</w:t>
      </w:r>
    </w:p>
    <w:p w:rsidR="000714B4" w:rsidRDefault="000714B4">
      <w:pPr>
        <w:pStyle w:val="ConsPlusNormal"/>
        <w:jc w:val="both"/>
      </w:pPr>
    </w:p>
    <w:p w:rsidR="000714B4" w:rsidRDefault="000714B4">
      <w:pPr>
        <w:pStyle w:val="ConsPlusNormal"/>
        <w:jc w:val="center"/>
      </w:pPr>
      <w:r>
        <w:t>1. Предмет регулирования регламента</w:t>
      </w:r>
    </w:p>
    <w:p w:rsidR="000714B4" w:rsidRDefault="000714B4">
      <w:pPr>
        <w:pStyle w:val="ConsPlusNormal"/>
        <w:jc w:val="both"/>
      </w:pPr>
    </w:p>
    <w:p w:rsidR="000714B4" w:rsidRDefault="000714B4">
      <w:pPr>
        <w:pStyle w:val="ConsPlusNormal"/>
        <w:ind w:firstLine="540"/>
        <w:jc w:val="both"/>
      </w:pPr>
      <w:r>
        <w:t>1.1. Административный регламент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(далее по тексту - административный регламент) устанавливает сроки и последовательность административных процедур (действий) образовательных организаций, реализующих образовательные программы начального общего, основного общего, среднего общего образования (далее по тексту - образовательные организации), осуществляемых по запросу заявителя.</w:t>
      </w:r>
    </w:p>
    <w:p w:rsidR="000714B4" w:rsidRDefault="000714B4">
      <w:pPr>
        <w:pStyle w:val="ConsPlusNormal"/>
        <w:ind w:firstLine="540"/>
        <w:jc w:val="both"/>
      </w:pPr>
      <w:r>
        <w:t>1.2. Административным регламентом также устанавливается порядок взаимодействия между образовательной организацией и заявителем при предоставлении муниципальной услуги "Предоставление информации о текущей успеваемости учащегося, ведение электронного дневника и электронного журнала успеваемости" (далее по тексту - муниципальная услуга).</w:t>
      </w:r>
    </w:p>
    <w:p w:rsidR="000714B4" w:rsidRDefault="000714B4">
      <w:pPr>
        <w:pStyle w:val="ConsPlusNormal"/>
        <w:jc w:val="both"/>
      </w:pPr>
    </w:p>
    <w:p w:rsidR="000714B4" w:rsidRDefault="000714B4">
      <w:pPr>
        <w:pStyle w:val="ConsPlusNormal"/>
        <w:jc w:val="center"/>
      </w:pPr>
      <w:r>
        <w:t>2. Круг заявителей</w:t>
      </w:r>
    </w:p>
    <w:p w:rsidR="000714B4" w:rsidRDefault="000714B4">
      <w:pPr>
        <w:pStyle w:val="ConsPlusNormal"/>
        <w:jc w:val="both"/>
      </w:pPr>
    </w:p>
    <w:p w:rsidR="000714B4" w:rsidRDefault="000714B4">
      <w:pPr>
        <w:pStyle w:val="ConsPlusNormal"/>
        <w:ind w:firstLine="540"/>
        <w:jc w:val="both"/>
      </w:pPr>
      <w:r>
        <w:t>2.1. Муниципальная услуга предоставляется учащимся, родителям (законным представителям) учащихся (далее по тексту - заявитель).</w:t>
      </w:r>
    </w:p>
    <w:p w:rsidR="000714B4" w:rsidRDefault="000714B4">
      <w:pPr>
        <w:pStyle w:val="ConsPlusNormal"/>
        <w:jc w:val="both"/>
      </w:pPr>
    </w:p>
    <w:p w:rsidR="000714B4" w:rsidRDefault="000714B4">
      <w:pPr>
        <w:pStyle w:val="ConsPlusNormal"/>
        <w:jc w:val="center"/>
      </w:pPr>
      <w:r>
        <w:t>3. Требования к порядку информирования</w:t>
      </w:r>
    </w:p>
    <w:p w:rsidR="000714B4" w:rsidRDefault="000714B4">
      <w:pPr>
        <w:pStyle w:val="ConsPlusNormal"/>
        <w:jc w:val="center"/>
      </w:pPr>
      <w:r>
        <w:t>о предоставлении муниципальной услуги</w:t>
      </w:r>
    </w:p>
    <w:p w:rsidR="000714B4" w:rsidRDefault="000714B4">
      <w:pPr>
        <w:pStyle w:val="ConsPlusNormal"/>
        <w:jc w:val="both"/>
      </w:pPr>
    </w:p>
    <w:p w:rsidR="000714B4" w:rsidRDefault="000714B4">
      <w:pPr>
        <w:pStyle w:val="ConsPlusNormal"/>
        <w:ind w:firstLine="540"/>
        <w:jc w:val="both"/>
      </w:pPr>
      <w:r>
        <w:t>3.1. Предоставление муниципальной услуги осуществляют образовательные организации.</w:t>
      </w:r>
    </w:p>
    <w:p w:rsidR="000714B4" w:rsidRDefault="000714B4">
      <w:pPr>
        <w:pStyle w:val="ConsPlusNormal"/>
        <w:ind w:firstLine="540"/>
        <w:jc w:val="both"/>
      </w:pPr>
      <w:r>
        <w:t xml:space="preserve">Места нахождения, адреса, электронные адреса, телефоны, график работы образовательных организаций, предоставляющих муниципальную услугу, указаны в </w:t>
      </w:r>
      <w:hyperlink w:anchor="P467" w:history="1">
        <w:r>
          <w:rPr>
            <w:color w:val="0000FF"/>
          </w:rPr>
          <w:t>Приложении 1</w:t>
        </w:r>
      </w:hyperlink>
      <w:r>
        <w:t xml:space="preserve"> к административному регламенту.</w:t>
      </w:r>
    </w:p>
    <w:p w:rsidR="000714B4" w:rsidRDefault="000714B4">
      <w:pPr>
        <w:pStyle w:val="ConsPlusNormal"/>
        <w:ind w:firstLine="540"/>
        <w:jc w:val="both"/>
      </w:pPr>
      <w:r>
        <w:t xml:space="preserve">3.2. Информирование и консультирование о порядке предоставления муниципальной услуги образовательными организациями осуществляет и Комитет по образованию администрации </w:t>
      </w:r>
      <w:proofErr w:type="spellStart"/>
      <w:r>
        <w:t>Уватского</w:t>
      </w:r>
      <w:proofErr w:type="spellEnd"/>
      <w:r>
        <w:t xml:space="preserve"> муниципального района (далее по тексту - Уполномоченный орган), выполняющий общее руководство деятельностью образовательных организаций.</w:t>
      </w:r>
    </w:p>
    <w:p w:rsidR="000714B4" w:rsidRDefault="000714B4">
      <w:pPr>
        <w:pStyle w:val="ConsPlusNormal"/>
        <w:ind w:firstLine="540"/>
        <w:jc w:val="both"/>
      </w:pPr>
      <w:r>
        <w:t xml:space="preserve">3.3. Уполномоченный орган располагается по адресу: Тюменская область, </w:t>
      </w:r>
      <w:proofErr w:type="spellStart"/>
      <w:r>
        <w:t>Уватский</w:t>
      </w:r>
      <w:proofErr w:type="spellEnd"/>
      <w:r>
        <w:t xml:space="preserve"> район, село Уват, ул. Дорожная, 2 "А".</w:t>
      </w:r>
    </w:p>
    <w:p w:rsidR="000714B4" w:rsidRDefault="000714B4">
      <w:pPr>
        <w:pStyle w:val="ConsPlusNormal"/>
        <w:ind w:firstLine="540"/>
        <w:jc w:val="both"/>
      </w:pPr>
      <w:r>
        <w:t>График работы Уполномоченного органа:</w:t>
      </w:r>
    </w:p>
    <w:p w:rsidR="000714B4" w:rsidRDefault="000714B4">
      <w:pPr>
        <w:pStyle w:val="ConsPlusNormal"/>
        <w:ind w:firstLine="540"/>
        <w:jc w:val="both"/>
      </w:pPr>
      <w:r>
        <w:t>для мужчин понедельник - пятница с 8.00 - 17.00;</w:t>
      </w:r>
    </w:p>
    <w:p w:rsidR="000714B4" w:rsidRDefault="000714B4">
      <w:pPr>
        <w:pStyle w:val="ConsPlusNormal"/>
        <w:ind w:firstLine="540"/>
        <w:jc w:val="both"/>
      </w:pPr>
      <w:r>
        <w:t>для женщин понедельник - четверг с 8.33 - 17.00, пятница с 08.33 - 15.45.</w:t>
      </w:r>
    </w:p>
    <w:p w:rsidR="000714B4" w:rsidRDefault="000714B4">
      <w:pPr>
        <w:pStyle w:val="ConsPlusNormal"/>
        <w:ind w:firstLine="540"/>
        <w:jc w:val="both"/>
      </w:pPr>
      <w:r>
        <w:t>Перерыв на обед и отдых: с 13-00 - 14-00.</w:t>
      </w:r>
    </w:p>
    <w:p w:rsidR="000714B4" w:rsidRDefault="000714B4">
      <w:pPr>
        <w:pStyle w:val="ConsPlusNormal"/>
        <w:ind w:firstLine="540"/>
        <w:jc w:val="both"/>
      </w:pPr>
      <w:r>
        <w:t>Суббота, воскресенье - выходные дни.</w:t>
      </w:r>
    </w:p>
    <w:p w:rsidR="000714B4" w:rsidRDefault="000714B4">
      <w:pPr>
        <w:pStyle w:val="ConsPlusNormal"/>
        <w:ind w:firstLine="540"/>
        <w:jc w:val="both"/>
      </w:pPr>
      <w:r>
        <w:lastRenderedPageBreak/>
        <w:t>Продолжительность рабочего дня, непосредственно предшествующего нерабочему праздничному дню, уменьшается на один час.</w:t>
      </w:r>
    </w:p>
    <w:p w:rsidR="000714B4" w:rsidRDefault="000714B4">
      <w:pPr>
        <w:pStyle w:val="ConsPlusNormal"/>
        <w:ind w:firstLine="540"/>
        <w:jc w:val="both"/>
      </w:pPr>
      <w:r>
        <w:t>Справочные телефонные номера: 8(34561) 2-80-53.</w:t>
      </w:r>
    </w:p>
    <w:p w:rsidR="000714B4" w:rsidRDefault="000714B4">
      <w:pPr>
        <w:pStyle w:val="ConsPlusNormal"/>
        <w:ind w:firstLine="540"/>
        <w:jc w:val="both"/>
      </w:pPr>
      <w:r>
        <w:t xml:space="preserve">Адрес официального сайта, на котором размещена информация о предоставлении муниципальной услуги: официальный сайт </w:t>
      </w:r>
      <w:proofErr w:type="spellStart"/>
      <w:r>
        <w:t>Уватского</w:t>
      </w:r>
      <w:proofErr w:type="spellEnd"/>
      <w:r>
        <w:t xml:space="preserve"> муниципального района uvatregion.ru (раздел "Образование").</w:t>
      </w:r>
    </w:p>
    <w:p w:rsidR="000714B4" w:rsidRDefault="000714B4">
      <w:pPr>
        <w:pStyle w:val="ConsPlusNormal"/>
        <w:ind w:firstLine="540"/>
        <w:jc w:val="both"/>
      </w:pPr>
      <w:r>
        <w:t>3.4.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0714B4" w:rsidRDefault="000714B4">
      <w:pPr>
        <w:pStyle w:val="ConsPlusNormal"/>
        <w:ind w:firstLine="540"/>
        <w:jc w:val="both"/>
      </w:pPr>
      <w:r>
        <w:t>а) по телефону;</w:t>
      </w:r>
    </w:p>
    <w:p w:rsidR="000714B4" w:rsidRDefault="000714B4">
      <w:pPr>
        <w:pStyle w:val="ConsPlusNormal"/>
        <w:ind w:firstLine="540"/>
        <w:jc w:val="both"/>
      </w:pPr>
      <w:r>
        <w:t>б) в ходе личного приема граждан;</w:t>
      </w:r>
    </w:p>
    <w:p w:rsidR="000714B4" w:rsidRDefault="000714B4">
      <w:pPr>
        <w:pStyle w:val="ConsPlusNormal"/>
        <w:ind w:firstLine="540"/>
        <w:jc w:val="both"/>
      </w:pPr>
      <w:r>
        <w:t xml:space="preserve">в) посредством размещения на официальных сайтах образовательных организаций, официальном сайте </w:t>
      </w:r>
      <w:proofErr w:type="spellStart"/>
      <w:r>
        <w:t>Уватского</w:t>
      </w:r>
      <w:proofErr w:type="spellEnd"/>
      <w:r>
        <w:t xml:space="preserve"> муниципального района (раздел "Образование");</w:t>
      </w:r>
    </w:p>
    <w:p w:rsidR="000714B4" w:rsidRDefault="000714B4">
      <w:pPr>
        <w:pStyle w:val="ConsPlusNormal"/>
        <w:ind w:firstLine="540"/>
        <w:jc w:val="both"/>
      </w:pPr>
      <w:r>
        <w:t>г) посредством размещения информации на информационных стендах (киосках), установленных в помещениях образовательных организаций, Уполномоченного органа, предназначенных для ожидания приема;</w:t>
      </w:r>
    </w:p>
    <w:p w:rsidR="000714B4" w:rsidRDefault="000714B4">
      <w:pPr>
        <w:pStyle w:val="ConsPlusNormal"/>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(www.gosuslugi.ru) и официального портала органов государственной власти Тюменской области "Государственные и муниципальные услуги в Тюменской области" (http://uslugi.admtyumen.ru);</w:t>
      </w:r>
    </w:p>
    <w:p w:rsidR="000714B4" w:rsidRDefault="000714B4">
      <w:pPr>
        <w:pStyle w:val="ConsPlusNormal"/>
        <w:ind w:firstLine="540"/>
        <w:jc w:val="both"/>
      </w:pPr>
      <w:r>
        <w:t>е) в форме ответов на обращения заявителей, направленные в письменной форме в адрес образовательных организаций, Уполномоченного органа;</w:t>
      </w:r>
    </w:p>
    <w:p w:rsidR="000714B4" w:rsidRDefault="000714B4">
      <w:pPr>
        <w:pStyle w:val="ConsPlusNormal"/>
        <w:ind w:firstLine="540"/>
        <w:jc w:val="both"/>
      </w:pPr>
      <w:r>
        <w:t>3.5. Консультации (справки) по вопросам предоставления муниципальной услуги предоставляются ответственными лицами образовательных организаций, Уполномоченного органа.</w:t>
      </w:r>
    </w:p>
    <w:p w:rsidR="000714B4" w:rsidRDefault="000714B4">
      <w:pPr>
        <w:pStyle w:val="ConsPlusNormal"/>
        <w:ind w:firstLine="540"/>
        <w:jc w:val="both"/>
      </w:pPr>
      <w:r>
        <w:t>Основными требованиями при консультировании являются компетентность, четкость в изложении материала и полнота консультирования.</w:t>
      </w:r>
    </w:p>
    <w:p w:rsidR="000714B4" w:rsidRDefault="000714B4">
      <w:pPr>
        <w:pStyle w:val="ConsPlusNormal"/>
        <w:ind w:firstLine="540"/>
        <w:jc w:val="both"/>
      </w:pPr>
      <w:r>
        <w:t>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w:t>
      </w:r>
    </w:p>
    <w:p w:rsidR="000714B4" w:rsidRDefault="000714B4">
      <w:pPr>
        <w:pStyle w:val="ConsPlusNormal"/>
        <w:ind w:firstLine="540"/>
        <w:jc w:val="both"/>
      </w:pPr>
      <w:r>
        <w:t>При ответах на телефонные звонки и устные обращения ответственные лица образовательных организаций, Уполномоченного органа в вежливой (корректной) форме информируют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образовательной организации, в которую позвонил заявитель, фамилии, имени, отчества лица, принявшего телефонный звонок.</w:t>
      </w:r>
    </w:p>
    <w:p w:rsidR="000714B4" w:rsidRDefault="000714B4">
      <w:pPr>
        <w:pStyle w:val="ConsPlusNormal"/>
        <w:ind w:firstLine="540"/>
        <w:jc w:val="both"/>
      </w:pPr>
      <w:r>
        <w:t>При невозможности ответственного лица образовательных организаций, Уполномоченного органа,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0714B4" w:rsidRDefault="000714B4">
      <w:pPr>
        <w:pStyle w:val="ConsPlusNormal"/>
        <w:ind w:firstLine="540"/>
        <w:jc w:val="both"/>
      </w:pPr>
      <w:r>
        <w:t>3.6. Заявитель с учетом графика (режима) работы образовательных организаций со дня представления заявления и документов имеет право на получение сведений о прохождении процедур по рассмотрению его заявления и документов, в том числе при помощи телефона, Интернета, электронной почты.</w:t>
      </w:r>
    </w:p>
    <w:p w:rsidR="000714B4" w:rsidRDefault="000714B4">
      <w:pPr>
        <w:pStyle w:val="ConsPlusNormal"/>
        <w:ind w:firstLine="540"/>
        <w:jc w:val="both"/>
      </w:pPr>
      <w:r>
        <w:t>Заявители в обязательном порядке информируются об отказе в предоставлении муниципальной услуги в порядке и сроки, предусмотренные настоящим административным регламентом.</w:t>
      </w:r>
    </w:p>
    <w:p w:rsidR="000714B4" w:rsidRDefault="000714B4">
      <w:pPr>
        <w:pStyle w:val="ConsPlusNormal"/>
        <w:jc w:val="both"/>
      </w:pPr>
    </w:p>
    <w:p w:rsidR="000714B4" w:rsidRDefault="000714B4">
      <w:pPr>
        <w:pStyle w:val="ConsPlusNormal"/>
        <w:jc w:val="center"/>
      </w:pPr>
      <w:r>
        <w:t>II. Стандарт предоставления муниципальной услуги</w:t>
      </w:r>
    </w:p>
    <w:p w:rsidR="000714B4" w:rsidRDefault="000714B4">
      <w:pPr>
        <w:pStyle w:val="ConsPlusNormal"/>
        <w:jc w:val="both"/>
      </w:pPr>
    </w:p>
    <w:p w:rsidR="000714B4" w:rsidRDefault="000714B4">
      <w:pPr>
        <w:pStyle w:val="ConsPlusNormal"/>
        <w:jc w:val="center"/>
      </w:pPr>
      <w:r>
        <w:t>1. Наименование муниципальной услуги</w:t>
      </w:r>
    </w:p>
    <w:p w:rsidR="000714B4" w:rsidRDefault="000714B4">
      <w:pPr>
        <w:pStyle w:val="ConsPlusNormal"/>
        <w:jc w:val="both"/>
      </w:pPr>
    </w:p>
    <w:p w:rsidR="000714B4" w:rsidRDefault="000714B4">
      <w:pPr>
        <w:pStyle w:val="ConsPlusNormal"/>
        <w:ind w:firstLine="540"/>
        <w:jc w:val="both"/>
      </w:pPr>
      <w:r>
        <w:t xml:space="preserve">1.1. Наименование муниципальной услуги "Предоставление информации о текущей </w:t>
      </w:r>
      <w:r>
        <w:lastRenderedPageBreak/>
        <w:t>успеваемости учащегося, ведение электронного дневника и электронного журнала успеваемости".</w:t>
      </w:r>
    </w:p>
    <w:p w:rsidR="000714B4" w:rsidRDefault="000714B4">
      <w:pPr>
        <w:pStyle w:val="ConsPlusNormal"/>
        <w:jc w:val="both"/>
      </w:pPr>
    </w:p>
    <w:p w:rsidR="000714B4" w:rsidRDefault="000714B4">
      <w:pPr>
        <w:pStyle w:val="ConsPlusNormal"/>
        <w:jc w:val="center"/>
      </w:pPr>
      <w:r>
        <w:t>2. Наименование органа, предоставляющего</w:t>
      </w:r>
    </w:p>
    <w:p w:rsidR="000714B4" w:rsidRDefault="000714B4">
      <w:pPr>
        <w:pStyle w:val="ConsPlusNormal"/>
        <w:jc w:val="center"/>
      </w:pPr>
      <w:r>
        <w:t>муниципальную услугу</w:t>
      </w:r>
    </w:p>
    <w:p w:rsidR="000714B4" w:rsidRDefault="000714B4">
      <w:pPr>
        <w:pStyle w:val="ConsPlusNormal"/>
        <w:jc w:val="both"/>
      </w:pPr>
    </w:p>
    <w:p w:rsidR="000714B4" w:rsidRDefault="000714B4">
      <w:pPr>
        <w:pStyle w:val="ConsPlusNormal"/>
        <w:ind w:firstLine="540"/>
        <w:jc w:val="both"/>
      </w:pPr>
      <w:r>
        <w:t>2.1. Предоставление муниципальной услуги осуществляют образовательные организации.</w:t>
      </w:r>
    </w:p>
    <w:p w:rsidR="000714B4" w:rsidRDefault="000714B4">
      <w:pPr>
        <w:pStyle w:val="ConsPlusNormal"/>
        <w:ind w:firstLine="540"/>
        <w:jc w:val="both"/>
      </w:pPr>
      <w:r>
        <w:t>2.2. Образовательные организации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государственных услуг и предоставляются организациями, участвующими в предоставлении услуг.</w:t>
      </w:r>
    </w:p>
    <w:p w:rsidR="000714B4" w:rsidRDefault="000714B4">
      <w:pPr>
        <w:pStyle w:val="ConsPlusNormal"/>
        <w:jc w:val="both"/>
      </w:pPr>
    </w:p>
    <w:p w:rsidR="000714B4" w:rsidRDefault="000714B4">
      <w:pPr>
        <w:pStyle w:val="ConsPlusNormal"/>
        <w:jc w:val="center"/>
      </w:pPr>
      <w:r>
        <w:t>3. Описание результата предоставления</w:t>
      </w:r>
    </w:p>
    <w:p w:rsidR="000714B4" w:rsidRDefault="000714B4">
      <w:pPr>
        <w:pStyle w:val="ConsPlusNormal"/>
        <w:jc w:val="center"/>
      </w:pPr>
      <w:r>
        <w:t>муниципальной услуги</w:t>
      </w:r>
    </w:p>
    <w:p w:rsidR="000714B4" w:rsidRDefault="000714B4">
      <w:pPr>
        <w:pStyle w:val="ConsPlusNormal"/>
        <w:jc w:val="both"/>
      </w:pPr>
    </w:p>
    <w:p w:rsidR="000714B4" w:rsidRDefault="000714B4">
      <w:pPr>
        <w:pStyle w:val="ConsPlusNormal"/>
        <w:ind w:firstLine="540"/>
        <w:jc w:val="both"/>
      </w:pPr>
      <w:r>
        <w:t>3.1. Результатом предоставления муниципальной услуги является предоставление заявителю индивидуального логин-пароля, необходимого для получения доступа к автоматизированной информационной системе "</w:t>
      </w:r>
      <w:proofErr w:type="spellStart"/>
      <w:r>
        <w:t>Web</w:t>
      </w:r>
      <w:proofErr w:type="spellEnd"/>
      <w:r>
        <w:t>-образование - Электронная школа Тюменской области" (далее по тексту - Логин-пароль) с целью получения информации о текущей успеваемости учащегося, ведение его электронного дневника и электронного журнала успеваемости в образовательных организациях.</w:t>
      </w:r>
    </w:p>
    <w:p w:rsidR="000714B4" w:rsidRDefault="000714B4">
      <w:pPr>
        <w:pStyle w:val="ConsPlusNormal"/>
        <w:jc w:val="both"/>
      </w:pPr>
    </w:p>
    <w:p w:rsidR="000714B4" w:rsidRDefault="000714B4">
      <w:pPr>
        <w:pStyle w:val="ConsPlusNormal"/>
        <w:jc w:val="center"/>
      </w:pPr>
      <w:r>
        <w:t>4. Срок предоставления муниципальной услуги</w:t>
      </w:r>
    </w:p>
    <w:p w:rsidR="000714B4" w:rsidRDefault="000714B4">
      <w:pPr>
        <w:pStyle w:val="ConsPlusNormal"/>
        <w:jc w:val="both"/>
      </w:pPr>
    </w:p>
    <w:p w:rsidR="000714B4" w:rsidRDefault="000714B4">
      <w:pPr>
        <w:pStyle w:val="ConsPlusNormal"/>
        <w:ind w:firstLine="540"/>
        <w:jc w:val="both"/>
      </w:pPr>
      <w:r>
        <w:t>4.1. Предоставление Логин-пароля при личном обращении заявителя осуществляется в срок, не превышающий 15 минут.</w:t>
      </w:r>
    </w:p>
    <w:p w:rsidR="000714B4" w:rsidRDefault="000714B4">
      <w:pPr>
        <w:pStyle w:val="ConsPlusNormal"/>
        <w:ind w:firstLine="540"/>
        <w:jc w:val="both"/>
      </w:pPr>
      <w:r>
        <w:t>4.2. Направление Логин-пароля на основании письменного запроса заявителя либо сообщения об отказе в его выдаче осуществляется не позднее 7 дней со дня регистрации запроса.</w:t>
      </w:r>
    </w:p>
    <w:p w:rsidR="000714B4" w:rsidRDefault="000714B4">
      <w:pPr>
        <w:pStyle w:val="ConsPlusNormal"/>
        <w:jc w:val="both"/>
      </w:pPr>
    </w:p>
    <w:p w:rsidR="000714B4" w:rsidRDefault="000714B4">
      <w:pPr>
        <w:pStyle w:val="ConsPlusNormal"/>
        <w:jc w:val="center"/>
      </w:pPr>
      <w:r>
        <w:t>5. Перечень нормативных правовых актов, регулирующих</w:t>
      </w:r>
    </w:p>
    <w:p w:rsidR="000714B4" w:rsidRDefault="000714B4">
      <w:pPr>
        <w:pStyle w:val="ConsPlusNormal"/>
        <w:jc w:val="center"/>
      </w:pPr>
      <w:r>
        <w:t>отношения, возникающие в связи с предоставлением</w:t>
      </w:r>
    </w:p>
    <w:p w:rsidR="000714B4" w:rsidRDefault="000714B4">
      <w:pPr>
        <w:pStyle w:val="ConsPlusNormal"/>
        <w:jc w:val="center"/>
      </w:pPr>
      <w:r>
        <w:t>муниципальной услуги, с указанием их реквизитов и источников</w:t>
      </w:r>
    </w:p>
    <w:p w:rsidR="000714B4" w:rsidRDefault="000714B4">
      <w:pPr>
        <w:pStyle w:val="ConsPlusNormal"/>
        <w:jc w:val="center"/>
      </w:pPr>
      <w:r>
        <w:t>официального опубликования</w:t>
      </w:r>
    </w:p>
    <w:p w:rsidR="000714B4" w:rsidRDefault="000714B4">
      <w:pPr>
        <w:pStyle w:val="ConsPlusNormal"/>
        <w:jc w:val="both"/>
      </w:pPr>
    </w:p>
    <w:p w:rsidR="000714B4" w:rsidRDefault="000714B4">
      <w:pPr>
        <w:pStyle w:val="ConsPlusNormal"/>
        <w:ind w:firstLine="540"/>
        <w:jc w:val="both"/>
      </w:pPr>
      <w:r>
        <w:t>5.1. Предоставление муниципальной услуги осуществляется в соответствии со следующим перечнем:</w:t>
      </w:r>
    </w:p>
    <w:p w:rsidR="000714B4" w:rsidRDefault="000714B4">
      <w:pPr>
        <w:pStyle w:val="ConsPlusNormal"/>
        <w:ind w:firstLine="540"/>
        <w:jc w:val="both"/>
      </w:pPr>
      <w:r>
        <w:t xml:space="preserve">а) </w:t>
      </w:r>
      <w:hyperlink r:id="rId17" w:history="1">
        <w:r>
          <w:rPr>
            <w:color w:val="0000FF"/>
          </w:rPr>
          <w:t>Конституция</w:t>
        </w:r>
      </w:hyperlink>
      <w:r>
        <w:t xml:space="preserve"> Российской Федерации (принята на всенародном голосовании 12.12.1993, с поправками) // "Собрание законодательства РФ", 26.01.2009, N 4, ст. 445;</w:t>
      </w:r>
    </w:p>
    <w:p w:rsidR="000714B4" w:rsidRDefault="000714B4">
      <w:pPr>
        <w:pStyle w:val="ConsPlusNormal"/>
        <w:ind w:firstLine="540"/>
        <w:jc w:val="both"/>
      </w:pPr>
      <w:r>
        <w:t xml:space="preserve">б) </w:t>
      </w:r>
      <w:hyperlink r:id="rId18" w:history="1">
        <w:r>
          <w:rPr>
            <w:color w:val="0000FF"/>
          </w:rPr>
          <w:t>Конвенция</w:t>
        </w:r>
      </w:hyperlink>
      <w:r>
        <w:t xml:space="preserve"> о правах ребенка, одобренная Генеральной Ассамблеей ООН 20.11.1989 // "Сборник международных договоров СССР", выпуск XLVI, 1993;</w:t>
      </w:r>
    </w:p>
    <w:p w:rsidR="000714B4" w:rsidRDefault="000714B4">
      <w:pPr>
        <w:pStyle w:val="ConsPlusNormal"/>
        <w:ind w:firstLine="540"/>
        <w:jc w:val="both"/>
      </w:pPr>
      <w:r>
        <w:t xml:space="preserve">в) Федеральный </w:t>
      </w:r>
      <w:hyperlink r:id="rId19" w:history="1">
        <w:r>
          <w:rPr>
            <w:color w:val="0000FF"/>
          </w:rPr>
          <w:t>закон</w:t>
        </w:r>
      </w:hyperlink>
      <w:r>
        <w:t xml:space="preserve"> от 06.10.2003 N 131-ФЗ "Об общих принципах организации местного самоуправления в Российской Федерации" (с изм. и доп.) // "Собрание законодательства РФ", 06.10.2003, N 40, ст. 3822;</w:t>
      </w:r>
    </w:p>
    <w:p w:rsidR="000714B4" w:rsidRDefault="000714B4">
      <w:pPr>
        <w:pStyle w:val="ConsPlusNormal"/>
        <w:ind w:firstLine="540"/>
        <w:jc w:val="both"/>
      </w:pPr>
      <w:r>
        <w:t xml:space="preserve">г) Федеральный </w:t>
      </w:r>
      <w:hyperlink r:id="rId20" w:history="1">
        <w:r>
          <w:rPr>
            <w:color w:val="0000FF"/>
          </w:rPr>
          <w:t>закон</w:t>
        </w:r>
      </w:hyperlink>
      <w:r>
        <w:t xml:space="preserve"> от 29.12.2012 N 273-ФЗ "Об образовании в Российской Федерации" ("Российская газета", N 303, 31.12.2012);</w:t>
      </w:r>
    </w:p>
    <w:p w:rsidR="000714B4" w:rsidRDefault="000714B4">
      <w:pPr>
        <w:pStyle w:val="ConsPlusNormal"/>
        <w:ind w:firstLine="540"/>
        <w:jc w:val="both"/>
      </w:pPr>
      <w:r>
        <w:t xml:space="preserve">д) Федеральный </w:t>
      </w:r>
      <w:hyperlink r:id="rId21" w:history="1">
        <w:r>
          <w:rPr>
            <w:color w:val="0000FF"/>
          </w:rPr>
          <w:t>закон</w:t>
        </w:r>
      </w:hyperlink>
      <w:r>
        <w:t xml:space="preserve"> от 24.07.1998 N 124-ФЗ "Об основных гарантиях прав ребенка в Российской Федерации" // "Собрание законодательства РФ", 03.08.1998, N 31, ст. 3802;</w:t>
      </w:r>
    </w:p>
    <w:p w:rsidR="000714B4" w:rsidRDefault="000714B4">
      <w:pPr>
        <w:pStyle w:val="ConsPlusNormal"/>
        <w:ind w:firstLine="540"/>
        <w:jc w:val="both"/>
      </w:pPr>
      <w:r>
        <w:t xml:space="preserve">е) Федеральный </w:t>
      </w:r>
      <w:hyperlink r:id="rId22" w:history="1">
        <w:r>
          <w:rPr>
            <w:color w:val="0000FF"/>
          </w:rPr>
          <w:t>закон</w:t>
        </w:r>
      </w:hyperlink>
      <w:r>
        <w:t xml:space="preserve"> от 02.05.2006 N 59-ФЗ "О порядке рассмотрения обращений граждан Российской Федерации" // "Собрание законодательства РФ", 08.05.2006, N 19, ст. 2060;</w:t>
      </w:r>
    </w:p>
    <w:p w:rsidR="000714B4" w:rsidRDefault="000714B4">
      <w:pPr>
        <w:pStyle w:val="ConsPlusNormal"/>
        <w:ind w:firstLine="540"/>
        <w:jc w:val="both"/>
      </w:pPr>
      <w:r>
        <w:t xml:space="preserve">ж) Федеральный </w:t>
      </w:r>
      <w:hyperlink r:id="rId23" w:history="1">
        <w:r>
          <w:rPr>
            <w:color w:val="0000FF"/>
          </w:rPr>
          <w:t>закон</w:t>
        </w:r>
      </w:hyperlink>
      <w:r>
        <w:t xml:space="preserve"> от 27.07.2006 N 152-фЗ "О персональных данных" // "Российская газета", N 165, 29.07.2006; "Собрание законодательства РФ", 31.07.2006 N 31 (1 ч.), ст. 3451; "Парламентская газета", N 126 - 127, 03.08.2006;</w:t>
      </w:r>
    </w:p>
    <w:p w:rsidR="000714B4" w:rsidRDefault="000714B4">
      <w:pPr>
        <w:pStyle w:val="ConsPlusNormal"/>
        <w:ind w:firstLine="540"/>
        <w:jc w:val="both"/>
      </w:pPr>
      <w:r>
        <w:t xml:space="preserve">з) Федеральный </w:t>
      </w:r>
      <w:hyperlink r:id="rId24" w:history="1">
        <w:r>
          <w:rPr>
            <w:color w:val="0000FF"/>
          </w:rPr>
          <w:t>закон</w:t>
        </w:r>
      </w:hyperlink>
      <w:r>
        <w:t xml:space="preserve"> от 27.07.2010 N 210-ФЗ "Об организации предоставления </w:t>
      </w:r>
      <w:r>
        <w:lastRenderedPageBreak/>
        <w:t>государственных и муниципальных услуг" // "Собрание законодательства РФ", 02.08.2010, N 31, ст. 4179;</w:t>
      </w:r>
    </w:p>
    <w:p w:rsidR="000714B4" w:rsidRDefault="000714B4">
      <w:pPr>
        <w:pStyle w:val="ConsPlusNormal"/>
        <w:ind w:firstLine="540"/>
        <w:jc w:val="both"/>
      </w:pPr>
      <w:r>
        <w:t xml:space="preserve">и) </w:t>
      </w:r>
      <w:hyperlink r:id="rId25" w:history="1">
        <w:r>
          <w:rPr>
            <w:color w:val="0000FF"/>
          </w:rPr>
          <w:t>постановление</w:t>
        </w:r>
      </w:hyperlink>
      <w:r>
        <w:t xml:space="preserve"> Правительства Тюменской области от 30.06.2014 N 338-п "Об автоматизированной информационной системе "Электронная школа Тюменской области";</w:t>
      </w:r>
    </w:p>
    <w:p w:rsidR="000714B4" w:rsidRDefault="000714B4">
      <w:pPr>
        <w:pStyle w:val="ConsPlusNormal"/>
        <w:ind w:firstLine="540"/>
        <w:jc w:val="both"/>
      </w:pPr>
      <w:r>
        <w:t xml:space="preserve">к) </w:t>
      </w:r>
      <w:hyperlink r:id="rId26" w:history="1">
        <w:r>
          <w:rPr>
            <w:color w:val="0000FF"/>
          </w:rPr>
          <w:t>Устав</w:t>
        </w:r>
      </w:hyperlink>
      <w:r>
        <w:t xml:space="preserve"> </w:t>
      </w:r>
      <w:proofErr w:type="spellStart"/>
      <w:r>
        <w:t>Уватского</w:t>
      </w:r>
      <w:proofErr w:type="spellEnd"/>
      <w:r>
        <w:t xml:space="preserve"> муниципального района Тюменской области (с изменениями и дополнениями) // "</w:t>
      </w:r>
      <w:proofErr w:type="spellStart"/>
      <w:r>
        <w:t>Уватские</w:t>
      </w:r>
      <w:proofErr w:type="spellEnd"/>
      <w:r>
        <w:t xml:space="preserve"> известия", N 52 от 29.06.2005;</w:t>
      </w:r>
    </w:p>
    <w:p w:rsidR="000714B4" w:rsidRDefault="000714B4">
      <w:pPr>
        <w:pStyle w:val="ConsPlusNormal"/>
        <w:ind w:firstLine="540"/>
        <w:jc w:val="both"/>
      </w:pPr>
      <w:r>
        <w:t>л) Уставы образовательных организаций.</w:t>
      </w:r>
    </w:p>
    <w:p w:rsidR="000714B4" w:rsidRDefault="000714B4">
      <w:pPr>
        <w:pStyle w:val="ConsPlusNormal"/>
        <w:jc w:val="both"/>
      </w:pPr>
    </w:p>
    <w:p w:rsidR="000714B4" w:rsidRDefault="000714B4">
      <w:pPr>
        <w:pStyle w:val="ConsPlusNormal"/>
        <w:jc w:val="center"/>
      </w:pPr>
      <w:r>
        <w:t>6. Перечень документов, необходимых в соответствии</w:t>
      </w:r>
    </w:p>
    <w:p w:rsidR="000714B4" w:rsidRDefault="000714B4">
      <w:pPr>
        <w:pStyle w:val="ConsPlusNormal"/>
        <w:jc w:val="center"/>
      </w:pPr>
      <w:r>
        <w:t>с нормативными правовыми актами для предоставления</w:t>
      </w:r>
    </w:p>
    <w:p w:rsidR="000714B4" w:rsidRDefault="000714B4">
      <w:pPr>
        <w:pStyle w:val="ConsPlusNormal"/>
        <w:jc w:val="center"/>
      </w:pPr>
      <w:r>
        <w:t>муниципальной услуги, способы их получения заявителем,</w:t>
      </w:r>
    </w:p>
    <w:p w:rsidR="000714B4" w:rsidRDefault="000714B4">
      <w:pPr>
        <w:pStyle w:val="ConsPlusNormal"/>
        <w:jc w:val="center"/>
      </w:pPr>
      <w:r>
        <w:t>порядок их представления</w:t>
      </w:r>
    </w:p>
    <w:p w:rsidR="000714B4" w:rsidRDefault="000714B4">
      <w:pPr>
        <w:pStyle w:val="ConsPlusNormal"/>
        <w:jc w:val="both"/>
      </w:pPr>
    </w:p>
    <w:p w:rsidR="000714B4" w:rsidRDefault="000714B4">
      <w:pPr>
        <w:pStyle w:val="ConsPlusNormal"/>
        <w:ind w:firstLine="540"/>
        <w:jc w:val="both"/>
      </w:pPr>
      <w:bookmarkStart w:id="2" w:name="P131"/>
      <w:bookmarkEnd w:id="2"/>
      <w:r>
        <w:t>6.1. Для получения муниципальной услуги заявитель предоставляет:</w:t>
      </w:r>
    </w:p>
    <w:p w:rsidR="000714B4" w:rsidRDefault="000714B4">
      <w:pPr>
        <w:pStyle w:val="ConsPlusNormal"/>
        <w:ind w:firstLine="540"/>
        <w:jc w:val="both"/>
      </w:pPr>
      <w:r>
        <w:t>а) личное заявление.</w:t>
      </w:r>
    </w:p>
    <w:p w:rsidR="000714B4" w:rsidRDefault="000714B4">
      <w:pPr>
        <w:pStyle w:val="ConsPlusNormal"/>
        <w:ind w:firstLine="540"/>
        <w:jc w:val="both"/>
      </w:pPr>
      <w:r>
        <w:t xml:space="preserve">Бланк </w:t>
      </w:r>
      <w:hyperlink w:anchor="P596" w:history="1">
        <w:r>
          <w:rPr>
            <w:color w:val="0000FF"/>
          </w:rPr>
          <w:t>заявления</w:t>
        </w:r>
      </w:hyperlink>
      <w:r>
        <w:t xml:space="preserve"> о предоставлении муниципальной услуги (далее по тексту - заявление), который заявитель может получить при личном обращении в образовательную организацию или на официальном сайте образовательной организации, подается по форме, определенной административным регламентом (Приложение 3 к административному регламенту).</w:t>
      </w:r>
    </w:p>
    <w:p w:rsidR="000714B4" w:rsidRDefault="000714B4">
      <w:pPr>
        <w:pStyle w:val="ConsPlusNormal"/>
        <w:ind w:firstLine="540"/>
        <w:jc w:val="both"/>
      </w:pPr>
      <w:r>
        <w:t>Для получения муниципальной услуги заявитель предъявляет:</w:t>
      </w:r>
    </w:p>
    <w:p w:rsidR="000714B4" w:rsidRDefault="000714B4">
      <w:pPr>
        <w:pStyle w:val="ConsPlusNormal"/>
        <w:ind w:firstLine="540"/>
        <w:jc w:val="both"/>
      </w:pPr>
      <w:r>
        <w:t>а) документ, удостоверяющий личность заявителя, либо оригинал документа, удостоверяющего личность иностранного гражданина и лица без гражданства в Российской Федерации (далее по тексту - документ, удостоверяющий личность).</w:t>
      </w:r>
    </w:p>
    <w:p w:rsidR="000714B4" w:rsidRDefault="000714B4">
      <w:pPr>
        <w:pStyle w:val="ConsPlusNormal"/>
        <w:ind w:firstLine="540"/>
        <w:jc w:val="both"/>
      </w:pPr>
      <w:bookmarkStart w:id="3" w:name="P136"/>
      <w:bookmarkEnd w:id="3"/>
      <w:r>
        <w:t>6.2. Заявление представляется заявителем на бумажном носителе или посредством федеральной государственной информационной системы "Единый портал государственных и муниципальных услуг (функций)" и сайта "Государственные и муниципальные услуги в Тюменской области", Портала государственных и муниципальных услуг в сфере образования Тюменской области.</w:t>
      </w:r>
    </w:p>
    <w:p w:rsidR="000714B4" w:rsidRDefault="000714B4">
      <w:pPr>
        <w:pStyle w:val="ConsPlusNormal"/>
        <w:ind w:firstLine="540"/>
        <w:jc w:val="both"/>
      </w:pPr>
      <w:r>
        <w:t>При личном обращении заявителя документ, удостоверяющий личность, предъявляется только для просмотра (снятия копии), после чего возвращается заявителю.</w:t>
      </w:r>
    </w:p>
    <w:p w:rsidR="000714B4" w:rsidRDefault="000714B4">
      <w:pPr>
        <w:pStyle w:val="ConsPlusNormal"/>
        <w:ind w:firstLine="540"/>
        <w:jc w:val="both"/>
      </w:pPr>
      <w:r>
        <w:t>В случае подачи заявления путем его направления почтовым отправлением либо в электронной форме посредством Портала государственных и муниципальных услуг заявителем прилагается нотариально заверенная копия документа, удостоверяющего личность.</w:t>
      </w:r>
    </w:p>
    <w:p w:rsidR="000714B4" w:rsidRDefault="000714B4">
      <w:pPr>
        <w:pStyle w:val="ConsPlusNormal"/>
        <w:pBdr>
          <w:top w:val="single" w:sz="6" w:space="0" w:color="auto"/>
        </w:pBdr>
        <w:spacing w:before="100" w:after="100"/>
        <w:jc w:val="both"/>
        <w:rPr>
          <w:sz w:val="2"/>
          <w:szCs w:val="2"/>
        </w:rPr>
      </w:pPr>
    </w:p>
    <w:p w:rsidR="000714B4" w:rsidRDefault="000714B4">
      <w:pPr>
        <w:pStyle w:val="ConsPlusNormal"/>
        <w:ind w:firstLine="540"/>
        <w:jc w:val="both"/>
      </w:pPr>
      <w:proofErr w:type="spellStart"/>
      <w:r>
        <w:rPr>
          <w:color w:val="0A2666"/>
        </w:rPr>
        <w:t>КонсультантПлюс</w:t>
      </w:r>
      <w:proofErr w:type="spellEnd"/>
      <w:r>
        <w:rPr>
          <w:color w:val="0A2666"/>
        </w:rPr>
        <w:t>: примечание.</w:t>
      </w:r>
    </w:p>
    <w:p w:rsidR="000714B4" w:rsidRDefault="000714B4">
      <w:pPr>
        <w:pStyle w:val="ConsPlusNormal"/>
        <w:ind w:firstLine="540"/>
        <w:jc w:val="both"/>
      </w:pPr>
      <w:r>
        <w:rPr>
          <w:color w:val="0A2666"/>
        </w:rPr>
        <w:t>В официальном тексте документа, видимо, допущена опечатка: пункт 6.1 в разделе 1 данного Административного регламента отсутствует, имеется в виду пункт 6.1 раздела 2.</w:t>
      </w:r>
    </w:p>
    <w:p w:rsidR="000714B4" w:rsidRDefault="000714B4">
      <w:pPr>
        <w:pStyle w:val="ConsPlusNormal"/>
        <w:pBdr>
          <w:top w:val="single" w:sz="6" w:space="0" w:color="auto"/>
        </w:pBdr>
        <w:spacing w:before="100" w:after="100"/>
        <w:jc w:val="both"/>
        <w:rPr>
          <w:sz w:val="2"/>
          <w:szCs w:val="2"/>
        </w:rPr>
      </w:pPr>
    </w:p>
    <w:p w:rsidR="000714B4" w:rsidRDefault="000714B4">
      <w:pPr>
        <w:pStyle w:val="ConsPlusNormal"/>
        <w:ind w:firstLine="540"/>
        <w:jc w:val="both"/>
      </w:pPr>
      <w:bookmarkStart w:id="4" w:name="P143"/>
      <w:bookmarkEnd w:id="4"/>
      <w:r>
        <w:t xml:space="preserve">6.3. Документы, указанные в </w:t>
      </w:r>
      <w:hyperlink w:anchor="P131" w:history="1">
        <w:r>
          <w:rPr>
            <w:color w:val="0000FF"/>
          </w:rPr>
          <w:t>пункте 6.1 раздела 1</w:t>
        </w:r>
      </w:hyperlink>
      <w:r>
        <w:t xml:space="preserve"> административного регламента, являются обязательными для получения муниципальной услуги.</w:t>
      </w:r>
    </w:p>
    <w:p w:rsidR="000714B4" w:rsidRDefault="000714B4">
      <w:pPr>
        <w:pStyle w:val="ConsPlusNormal"/>
        <w:jc w:val="both"/>
      </w:pPr>
    </w:p>
    <w:p w:rsidR="000714B4" w:rsidRDefault="000714B4">
      <w:pPr>
        <w:pStyle w:val="ConsPlusNormal"/>
        <w:jc w:val="center"/>
      </w:pPr>
      <w:r>
        <w:t>7. Перечень документов, необходимых в соответствии</w:t>
      </w:r>
    </w:p>
    <w:p w:rsidR="000714B4" w:rsidRDefault="000714B4">
      <w:pPr>
        <w:pStyle w:val="ConsPlusNormal"/>
        <w:jc w:val="center"/>
      </w:pPr>
      <w:r>
        <w:t>с нормативными правовыми актами для предоставления</w:t>
      </w:r>
    </w:p>
    <w:p w:rsidR="000714B4" w:rsidRDefault="000714B4">
      <w:pPr>
        <w:pStyle w:val="ConsPlusNormal"/>
        <w:jc w:val="center"/>
      </w:pPr>
      <w:r>
        <w:t>муниципальной услуги, которые находятся в распоряжении</w:t>
      </w:r>
    </w:p>
    <w:p w:rsidR="000714B4" w:rsidRDefault="000714B4">
      <w:pPr>
        <w:pStyle w:val="ConsPlusNormal"/>
        <w:jc w:val="center"/>
      </w:pPr>
      <w:r>
        <w:t>государственных органов, органов местного самоуправления</w:t>
      </w:r>
    </w:p>
    <w:p w:rsidR="000714B4" w:rsidRDefault="000714B4">
      <w:pPr>
        <w:pStyle w:val="ConsPlusNormal"/>
        <w:jc w:val="center"/>
      </w:pPr>
      <w:r>
        <w:t>и иных органов, участвующих в предоставлении государственных</w:t>
      </w:r>
    </w:p>
    <w:p w:rsidR="000714B4" w:rsidRDefault="000714B4">
      <w:pPr>
        <w:pStyle w:val="ConsPlusNormal"/>
        <w:jc w:val="center"/>
      </w:pPr>
      <w:r>
        <w:t>или муниципальных услуг, и которые заявитель вправе</w:t>
      </w:r>
    </w:p>
    <w:p w:rsidR="000714B4" w:rsidRDefault="000714B4">
      <w:pPr>
        <w:pStyle w:val="ConsPlusNormal"/>
        <w:jc w:val="center"/>
      </w:pPr>
      <w:r>
        <w:t>представить, а также способы их получения заявителем,</w:t>
      </w:r>
    </w:p>
    <w:p w:rsidR="000714B4" w:rsidRDefault="000714B4">
      <w:pPr>
        <w:pStyle w:val="ConsPlusNormal"/>
        <w:jc w:val="center"/>
      </w:pPr>
      <w:r>
        <w:t>порядок их предоставления</w:t>
      </w:r>
    </w:p>
    <w:p w:rsidR="000714B4" w:rsidRDefault="000714B4">
      <w:pPr>
        <w:pStyle w:val="ConsPlusNormal"/>
        <w:jc w:val="both"/>
      </w:pPr>
    </w:p>
    <w:p w:rsidR="000714B4" w:rsidRDefault="000714B4">
      <w:pPr>
        <w:pStyle w:val="ConsPlusNormal"/>
        <w:ind w:firstLine="540"/>
        <w:jc w:val="both"/>
      </w:pPr>
      <w:r>
        <w:t xml:space="preserve">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w:t>
      </w:r>
      <w:r>
        <w:lastRenderedPageBreak/>
        <w:t>представить, не требуется.</w:t>
      </w:r>
    </w:p>
    <w:p w:rsidR="000714B4" w:rsidRDefault="000714B4">
      <w:pPr>
        <w:pStyle w:val="ConsPlusNormal"/>
        <w:ind w:firstLine="540"/>
        <w:jc w:val="both"/>
      </w:pPr>
      <w:r>
        <w:t>7.2. Запрещается требовать от заявителя:</w:t>
      </w:r>
    </w:p>
    <w:p w:rsidR="000714B4" w:rsidRDefault="000714B4">
      <w:pPr>
        <w:pStyle w:val="ConsPlusNormal"/>
        <w:ind w:firstLine="540"/>
        <w:jc w:val="both"/>
      </w:pPr>
      <w: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4B4" w:rsidRDefault="000714B4">
      <w:pPr>
        <w:pStyle w:val="ConsPlusNormal"/>
        <w:ind w:firstLine="540"/>
        <w:jc w:val="both"/>
      </w:pPr>
      <w: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исполнительных органов государственной власти, органа местного самоуправления, предоставляющего муниципальную услугу, либо иного органа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законом.</w:t>
      </w:r>
    </w:p>
    <w:p w:rsidR="000714B4" w:rsidRDefault="000714B4">
      <w:pPr>
        <w:pStyle w:val="ConsPlusNormal"/>
        <w:jc w:val="both"/>
      </w:pPr>
    </w:p>
    <w:p w:rsidR="000714B4" w:rsidRDefault="000714B4">
      <w:pPr>
        <w:pStyle w:val="ConsPlusNormal"/>
        <w:jc w:val="center"/>
      </w:pPr>
      <w:r>
        <w:t>8. Перечень оснований для отказа в приеме документов,</w:t>
      </w:r>
    </w:p>
    <w:p w:rsidR="000714B4" w:rsidRDefault="000714B4">
      <w:pPr>
        <w:pStyle w:val="ConsPlusNormal"/>
        <w:jc w:val="center"/>
      </w:pPr>
      <w:r>
        <w:t>необходимых для предоставления муниципальной услуги</w:t>
      </w:r>
    </w:p>
    <w:p w:rsidR="000714B4" w:rsidRDefault="000714B4">
      <w:pPr>
        <w:pStyle w:val="ConsPlusNormal"/>
        <w:jc w:val="both"/>
      </w:pPr>
    </w:p>
    <w:p w:rsidR="000714B4" w:rsidRDefault="000714B4">
      <w:pPr>
        <w:pStyle w:val="ConsPlusNormal"/>
        <w:ind w:firstLine="540"/>
        <w:jc w:val="both"/>
      </w:pPr>
      <w:r>
        <w:t>8.1. Оснований для отказа в приеме документов, необходимых для предоставления муниципальной услуги, не имеется.</w:t>
      </w:r>
    </w:p>
    <w:p w:rsidR="000714B4" w:rsidRDefault="000714B4">
      <w:pPr>
        <w:pStyle w:val="ConsPlusNormal"/>
        <w:jc w:val="both"/>
      </w:pPr>
    </w:p>
    <w:p w:rsidR="000714B4" w:rsidRDefault="000714B4">
      <w:pPr>
        <w:pStyle w:val="ConsPlusNormal"/>
        <w:jc w:val="center"/>
      </w:pPr>
      <w:r>
        <w:t>9. Перечень оснований для приостановления или отказа</w:t>
      </w:r>
    </w:p>
    <w:p w:rsidR="000714B4" w:rsidRDefault="000714B4">
      <w:pPr>
        <w:pStyle w:val="ConsPlusNormal"/>
        <w:jc w:val="center"/>
      </w:pPr>
      <w:r>
        <w:t>в предоставлении муниципальной услуги</w:t>
      </w:r>
    </w:p>
    <w:p w:rsidR="000714B4" w:rsidRDefault="000714B4">
      <w:pPr>
        <w:pStyle w:val="ConsPlusNormal"/>
        <w:jc w:val="both"/>
      </w:pPr>
    </w:p>
    <w:p w:rsidR="000714B4" w:rsidRDefault="000714B4">
      <w:pPr>
        <w:pStyle w:val="ConsPlusNormal"/>
        <w:ind w:firstLine="540"/>
        <w:jc w:val="both"/>
      </w:pPr>
      <w:r>
        <w:t>9.1. Оснований для приостановления предоставления муниципальной услуги нет.</w:t>
      </w:r>
    </w:p>
    <w:p w:rsidR="000714B4" w:rsidRDefault="000714B4">
      <w:pPr>
        <w:pStyle w:val="ConsPlusNormal"/>
        <w:ind w:firstLine="540"/>
        <w:jc w:val="both"/>
      </w:pPr>
      <w:r>
        <w:t>9.2. Основанием для отказа в предоставлении муниципальной услуги является:</w:t>
      </w:r>
    </w:p>
    <w:p w:rsidR="000714B4" w:rsidRDefault="000714B4">
      <w:pPr>
        <w:pStyle w:val="ConsPlusNormal"/>
        <w:ind w:firstLine="540"/>
        <w:jc w:val="both"/>
      </w:pPr>
      <w:r>
        <w:t>а) учащийся завершил обучение в образовательной организации;</w:t>
      </w:r>
    </w:p>
    <w:p w:rsidR="000714B4" w:rsidRDefault="000714B4">
      <w:pPr>
        <w:pStyle w:val="ConsPlusNormal"/>
        <w:ind w:firstLine="540"/>
        <w:jc w:val="both"/>
      </w:pPr>
      <w:r>
        <w:t>б) учащийся переведен в другую образовательную организацию.</w:t>
      </w:r>
    </w:p>
    <w:p w:rsidR="000714B4" w:rsidRDefault="000714B4">
      <w:pPr>
        <w:pStyle w:val="ConsPlusNormal"/>
        <w:jc w:val="both"/>
      </w:pPr>
    </w:p>
    <w:p w:rsidR="000714B4" w:rsidRDefault="000714B4">
      <w:pPr>
        <w:pStyle w:val="ConsPlusNormal"/>
        <w:jc w:val="center"/>
      </w:pPr>
      <w:r>
        <w:t>10. Перечень услуг, которые являются необходимыми</w:t>
      </w:r>
    </w:p>
    <w:p w:rsidR="000714B4" w:rsidRDefault="000714B4">
      <w:pPr>
        <w:pStyle w:val="ConsPlusNormal"/>
        <w:jc w:val="center"/>
      </w:pPr>
      <w:r>
        <w:t>и обязательными для предоставления муниципальной услуги,</w:t>
      </w:r>
    </w:p>
    <w:p w:rsidR="000714B4" w:rsidRDefault="000714B4">
      <w:pPr>
        <w:pStyle w:val="ConsPlusNormal"/>
        <w:jc w:val="center"/>
      </w:pPr>
      <w:r>
        <w:t>в том числе сведения о документе (документах), выдаваемом</w:t>
      </w:r>
    </w:p>
    <w:p w:rsidR="000714B4" w:rsidRDefault="000714B4">
      <w:pPr>
        <w:pStyle w:val="ConsPlusNormal"/>
        <w:jc w:val="center"/>
      </w:pPr>
      <w:r>
        <w:t>(выдаваемых) организациями, участвующими в предоставлении</w:t>
      </w:r>
    </w:p>
    <w:p w:rsidR="000714B4" w:rsidRDefault="000714B4">
      <w:pPr>
        <w:pStyle w:val="ConsPlusNormal"/>
        <w:jc w:val="center"/>
      </w:pPr>
      <w:r>
        <w:t>муниципальной услуги</w:t>
      </w:r>
    </w:p>
    <w:p w:rsidR="000714B4" w:rsidRDefault="000714B4">
      <w:pPr>
        <w:pStyle w:val="ConsPlusNormal"/>
        <w:jc w:val="both"/>
      </w:pPr>
    </w:p>
    <w:p w:rsidR="000714B4" w:rsidRDefault="000714B4">
      <w:pPr>
        <w:pStyle w:val="ConsPlusNormal"/>
        <w:ind w:firstLine="540"/>
        <w:jc w:val="both"/>
      </w:pPr>
      <w:r>
        <w:t>10.1. Услуги, которые являются необходимыми и обязательными для предоставления муниципальной услуги, отсутствуют.</w:t>
      </w:r>
    </w:p>
    <w:p w:rsidR="000714B4" w:rsidRDefault="000714B4">
      <w:pPr>
        <w:pStyle w:val="ConsPlusNormal"/>
        <w:jc w:val="both"/>
      </w:pPr>
    </w:p>
    <w:p w:rsidR="000714B4" w:rsidRDefault="000714B4">
      <w:pPr>
        <w:pStyle w:val="ConsPlusNormal"/>
        <w:jc w:val="center"/>
      </w:pPr>
      <w:r>
        <w:t>11. Порядок, размер и основания взимания государственной</w:t>
      </w:r>
    </w:p>
    <w:p w:rsidR="000714B4" w:rsidRDefault="000714B4">
      <w:pPr>
        <w:pStyle w:val="ConsPlusNormal"/>
        <w:jc w:val="center"/>
      </w:pPr>
      <w:r>
        <w:t>пошлины или иной платы, взимаемой за предоставление</w:t>
      </w:r>
    </w:p>
    <w:p w:rsidR="000714B4" w:rsidRDefault="000714B4">
      <w:pPr>
        <w:pStyle w:val="ConsPlusNormal"/>
        <w:jc w:val="center"/>
      </w:pPr>
      <w:r>
        <w:t>муниципальной услуги</w:t>
      </w:r>
    </w:p>
    <w:p w:rsidR="000714B4" w:rsidRDefault="000714B4">
      <w:pPr>
        <w:pStyle w:val="ConsPlusNormal"/>
        <w:jc w:val="both"/>
      </w:pPr>
    </w:p>
    <w:p w:rsidR="000714B4" w:rsidRDefault="000714B4">
      <w:pPr>
        <w:pStyle w:val="ConsPlusNormal"/>
        <w:ind w:firstLine="540"/>
        <w:jc w:val="both"/>
      </w:pPr>
      <w:r>
        <w:t>11.1. Муниципальная услуга предоставляется бесплатно.</w:t>
      </w:r>
    </w:p>
    <w:p w:rsidR="000714B4" w:rsidRDefault="000714B4">
      <w:pPr>
        <w:pStyle w:val="ConsPlusNormal"/>
        <w:jc w:val="both"/>
      </w:pPr>
    </w:p>
    <w:p w:rsidR="000714B4" w:rsidRDefault="000714B4">
      <w:pPr>
        <w:pStyle w:val="ConsPlusNormal"/>
        <w:jc w:val="center"/>
      </w:pPr>
      <w:r>
        <w:t>12. Порядок, размер и основания взимания платы</w:t>
      </w:r>
    </w:p>
    <w:p w:rsidR="000714B4" w:rsidRDefault="000714B4">
      <w:pPr>
        <w:pStyle w:val="ConsPlusNormal"/>
        <w:jc w:val="center"/>
      </w:pPr>
      <w:r>
        <w:t>за предоставление услуг, которые являются необходимыми</w:t>
      </w:r>
    </w:p>
    <w:p w:rsidR="000714B4" w:rsidRDefault="000714B4">
      <w:pPr>
        <w:pStyle w:val="ConsPlusNormal"/>
        <w:jc w:val="center"/>
      </w:pPr>
      <w:r>
        <w:t>и обязательными для предоставления муниципальной услуги</w:t>
      </w:r>
    </w:p>
    <w:p w:rsidR="000714B4" w:rsidRDefault="000714B4">
      <w:pPr>
        <w:pStyle w:val="ConsPlusNormal"/>
        <w:jc w:val="both"/>
      </w:pPr>
    </w:p>
    <w:p w:rsidR="000714B4" w:rsidRDefault="000714B4">
      <w:pPr>
        <w:pStyle w:val="ConsPlusNormal"/>
        <w:ind w:firstLine="540"/>
        <w:jc w:val="both"/>
      </w:pPr>
      <w:r>
        <w:t>12.1. Услуги, которые являются необходимыми и обязательными для предоставления муниципальной услуги, отсутствуют, в связи с чем, плата не взимается.</w:t>
      </w:r>
    </w:p>
    <w:p w:rsidR="000714B4" w:rsidRDefault="000714B4">
      <w:pPr>
        <w:pStyle w:val="ConsPlusNormal"/>
        <w:jc w:val="both"/>
      </w:pPr>
    </w:p>
    <w:p w:rsidR="000714B4" w:rsidRDefault="000714B4">
      <w:pPr>
        <w:pStyle w:val="ConsPlusNormal"/>
        <w:jc w:val="center"/>
      </w:pPr>
      <w:r>
        <w:t>13. Максимальный срок ожидания в очереди при подаче запроса</w:t>
      </w:r>
    </w:p>
    <w:p w:rsidR="000714B4" w:rsidRDefault="000714B4">
      <w:pPr>
        <w:pStyle w:val="ConsPlusNormal"/>
        <w:jc w:val="center"/>
      </w:pPr>
      <w:r>
        <w:t>о предоставлении муниципальной услуги, услуги,</w:t>
      </w:r>
    </w:p>
    <w:p w:rsidR="000714B4" w:rsidRDefault="000714B4">
      <w:pPr>
        <w:pStyle w:val="ConsPlusNormal"/>
        <w:jc w:val="center"/>
      </w:pPr>
      <w:r>
        <w:lastRenderedPageBreak/>
        <w:t>предоставляемой организацией, участвующей в предоставлении</w:t>
      </w:r>
    </w:p>
    <w:p w:rsidR="000714B4" w:rsidRDefault="000714B4">
      <w:pPr>
        <w:pStyle w:val="ConsPlusNormal"/>
        <w:jc w:val="center"/>
      </w:pPr>
      <w:r>
        <w:t>муниципальной услуги, и при получении результата</w:t>
      </w:r>
    </w:p>
    <w:p w:rsidR="000714B4" w:rsidRDefault="000714B4">
      <w:pPr>
        <w:pStyle w:val="ConsPlusNormal"/>
        <w:jc w:val="center"/>
      </w:pPr>
      <w:r>
        <w:t>предоставления таких услуг</w:t>
      </w:r>
    </w:p>
    <w:p w:rsidR="000714B4" w:rsidRDefault="000714B4">
      <w:pPr>
        <w:pStyle w:val="ConsPlusNormal"/>
        <w:jc w:val="both"/>
      </w:pPr>
    </w:p>
    <w:p w:rsidR="000714B4" w:rsidRDefault="000714B4">
      <w:pPr>
        <w:pStyle w:val="ConsPlusNormal"/>
        <w:ind w:firstLine="540"/>
        <w:jc w:val="both"/>
      </w:pPr>
      <w:r>
        <w:t>13.1. Максимальный срок ожидания в очереди при обращении заявителя лично и при получении результата муниципальной услуги не должен превышать 15 минут.</w:t>
      </w:r>
    </w:p>
    <w:p w:rsidR="000714B4" w:rsidRDefault="000714B4">
      <w:pPr>
        <w:pStyle w:val="ConsPlusNormal"/>
        <w:jc w:val="both"/>
      </w:pPr>
    </w:p>
    <w:p w:rsidR="000714B4" w:rsidRDefault="000714B4">
      <w:pPr>
        <w:pStyle w:val="ConsPlusNormal"/>
        <w:jc w:val="center"/>
      </w:pPr>
      <w:r>
        <w:t>14. Срок и порядок регистрации запроса заявителя о</w:t>
      </w:r>
    </w:p>
    <w:p w:rsidR="000714B4" w:rsidRDefault="000714B4">
      <w:pPr>
        <w:pStyle w:val="ConsPlusNormal"/>
        <w:jc w:val="center"/>
      </w:pPr>
      <w:r>
        <w:t>предоставлении муниципальной услуги и услуги,</w:t>
      </w:r>
    </w:p>
    <w:p w:rsidR="000714B4" w:rsidRDefault="000714B4">
      <w:pPr>
        <w:pStyle w:val="ConsPlusNormal"/>
        <w:jc w:val="center"/>
      </w:pPr>
      <w:r>
        <w:t>предоставляемой организацией, участвующей в предоставлении</w:t>
      </w:r>
    </w:p>
    <w:p w:rsidR="000714B4" w:rsidRDefault="000714B4">
      <w:pPr>
        <w:pStyle w:val="ConsPlusNormal"/>
        <w:jc w:val="center"/>
      </w:pPr>
      <w:r>
        <w:t>муниципальной услуги, в том числе в электронной форме</w:t>
      </w:r>
    </w:p>
    <w:p w:rsidR="000714B4" w:rsidRDefault="000714B4">
      <w:pPr>
        <w:pStyle w:val="ConsPlusNormal"/>
        <w:jc w:val="both"/>
      </w:pPr>
    </w:p>
    <w:p w:rsidR="000714B4" w:rsidRDefault="000714B4">
      <w:pPr>
        <w:pStyle w:val="ConsPlusNormal"/>
        <w:ind w:firstLine="540"/>
        <w:jc w:val="both"/>
      </w:pPr>
      <w:r>
        <w:t>14.1. Заявление, представленное по почте или в электронном виде посредством федеральной государственной информационной системы "Единый портал государственных и муниципальных услуг (функций)" и сайта "Государственные и муниципальные услуги в Тюменской области", Портала государственных и муниципальных услуг в сфере образования Тюменской области, подлежит регистрации в день его поступления в образовательную организацию.</w:t>
      </w:r>
    </w:p>
    <w:p w:rsidR="000714B4" w:rsidRDefault="000714B4">
      <w:pPr>
        <w:pStyle w:val="ConsPlusNormal"/>
        <w:ind w:firstLine="540"/>
        <w:jc w:val="both"/>
      </w:pPr>
      <w:r>
        <w:t>14.2. При личном обращении заявителя с заявлением и документами для предоставления в отношении него услуги регистрация заявления и документов производится в присутствии заявителя в срок, который не должен превышать 15 минут.</w:t>
      </w:r>
    </w:p>
    <w:p w:rsidR="000714B4" w:rsidRDefault="000714B4">
      <w:pPr>
        <w:pStyle w:val="ConsPlusNormal"/>
        <w:jc w:val="both"/>
      </w:pPr>
    </w:p>
    <w:p w:rsidR="000714B4" w:rsidRDefault="000714B4">
      <w:pPr>
        <w:pStyle w:val="ConsPlusNormal"/>
        <w:jc w:val="center"/>
      </w:pPr>
      <w:r>
        <w:t>15. Требования к помещениям, в которых предоставляется</w:t>
      </w:r>
    </w:p>
    <w:p w:rsidR="000714B4" w:rsidRDefault="000714B4">
      <w:pPr>
        <w:pStyle w:val="ConsPlusNormal"/>
        <w:jc w:val="center"/>
      </w:pPr>
      <w:r>
        <w:t>муниципальная услуга, услуга, предоставляемая организацией,</w:t>
      </w:r>
    </w:p>
    <w:p w:rsidR="000714B4" w:rsidRDefault="000714B4">
      <w:pPr>
        <w:pStyle w:val="ConsPlusNormal"/>
        <w:jc w:val="center"/>
      </w:pPr>
      <w:r>
        <w:t>участвующей в предоставлении муниципальной услуги, к местам</w:t>
      </w:r>
    </w:p>
    <w:p w:rsidR="000714B4" w:rsidRDefault="000714B4">
      <w:pPr>
        <w:pStyle w:val="ConsPlusNormal"/>
        <w:jc w:val="center"/>
      </w:pPr>
      <w:r>
        <w:t>ожидания и приема заявителей, размещению и оформлению</w:t>
      </w:r>
    </w:p>
    <w:p w:rsidR="000714B4" w:rsidRDefault="000714B4">
      <w:pPr>
        <w:pStyle w:val="ConsPlusNormal"/>
        <w:jc w:val="center"/>
      </w:pPr>
      <w:r>
        <w:t>визуальной, текстовой и мультимедийной информации о порядке</w:t>
      </w:r>
    </w:p>
    <w:p w:rsidR="000714B4" w:rsidRDefault="000714B4">
      <w:pPr>
        <w:pStyle w:val="ConsPlusNormal"/>
        <w:jc w:val="center"/>
      </w:pPr>
      <w:r>
        <w:t>предоставления таких услуг</w:t>
      </w:r>
    </w:p>
    <w:p w:rsidR="000714B4" w:rsidRDefault="000714B4">
      <w:pPr>
        <w:pStyle w:val="ConsPlusNormal"/>
        <w:jc w:val="both"/>
      </w:pPr>
    </w:p>
    <w:p w:rsidR="000714B4" w:rsidRDefault="000714B4">
      <w:pPr>
        <w:pStyle w:val="ConsPlusNormal"/>
        <w:ind w:firstLine="540"/>
        <w:jc w:val="both"/>
      </w:pPr>
      <w:r>
        <w:t>15.1. Прием заявителей осуществляется в специально выделенных для этих целей помещениях. У входа в каждое помещение размещается табличка с наименованием помещения (место ожидания, приема/выдачи документов и т.д.).</w:t>
      </w:r>
    </w:p>
    <w:p w:rsidR="000714B4" w:rsidRDefault="000714B4">
      <w:pPr>
        <w:pStyle w:val="ConsPlusNormal"/>
        <w:ind w:firstLine="540"/>
        <w:jc w:val="both"/>
      </w:pPr>
      <w:r>
        <w:t>Ожидание приема заявителями осуществляется в специально выделенных для этих целей помещениях (местах ожидания), оборудованных стульями, кресельными секциями.</w:t>
      </w:r>
    </w:p>
    <w:p w:rsidR="000714B4" w:rsidRDefault="000714B4">
      <w:pPr>
        <w:pStyle w:val="ConsPlusNormal"/>
        <w:ind w:firstLine="540"/>
        <w:jc w:val="both"/>
      </w:pPr>
      <w:r>
        <w:t>Помещения содержат места информирования, предназначенные для ознакомления заявителей с информационными материалами.</w:t>
      </w:r>
    </w:p>
    <w:p w:rsidR="000714B4" w:rsidRDefault="000714B4">
      <w:pPr>
        <w:pStyle w:val="ConsPlusNormal"/>
        <w:ind w:firstLine="540"/>
        <w:jc w:val="both"/>
      </w:pPr>
      <w:r>
        <w:t xml:space="preserve">15.2. Прием граждан с ограниченными возможностями осуществляется в специально оборудованном месте в холле первого этажа здания, где расположен Уполномоченный орган, а также в специально отведенных помещениях, расположенных на первом этаже образовательных организаций, по адресам согласно </w:t>
      </w:r>
      <w:hyperlink w:anchor="P467" w:history="1">
        <w:r>
          <w:rPr>
            <w:color w:val="0000FF"/>
          </w:rPr>
          <w:t>Приложению N 1</w:t>
        </w:r>
      </w:hyperlink>
      <w:r>
        <w:t xml:space="preserve"> к административному регламенту.</w:t>
      </w:r>
    </w:p>
    <w:p w:rsidR="000714B4" w:rsidRDefault="000714B4">
      <w:pPr>
        <w:pStyle w:val="ConsPlusNormal"/>
        <w:ind w:firstLine="540"/>
        <w:jc w:val="both"/>
      </w:pPr>
      <w:r>
        <w:t>15.3. К помещениям, в которых предоставляется муниципальная услуга, к местам ожидания и приема инвалидов предъявляются требования по обеспечению беспрепятственного доступа, установленные законодательством Российской Федерации о социальной защите инвалидов, с учетом действующих параметров помещений, в том числе:</w:t>
      </w:r>
    </w:p>
    <w:p w:rsidR="000714B4" w:rsidRDefault="000714B4">
      <w:pPr>
        <w:pStyle w:val="ConsPlusNormal"/>
        <w:ind w:firstLine="540"/>
        <w:jc w:val="both"/>
      </w:pPr>
      <w:r>
        <w:t>а) оборудование на прилегающих к объекту территориях мест для парковки автотранспортных средств инвалидов;</w:t>
      </w:r>
    </w:p>
    <w:p w:rsidR="000714B4" w:rsidRDefault="000714B4">
      <w:pPr>
        <w:pStyle w:val="ConsPlusNormal"/>
        <w:ind w:firstLine="540"/>
        <w:jc w:val="both"/>
      </w:pPr>
      <w:r>
        <w:t>б)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пандусов, доступных входных групп;</w:t>
      </w:r>
    </w:p>
    <w:p w:rsidR="000714B4" w:rsidRDefault="000714B4">
      <w:pPr>
        <w:pStyle w:val="ConsPlusNormal"/>
        <w:ind w:firstLine="540"/>
        <w:jc w:val="both"/>
      </w:pPr>
      <w:r>
        <w:t>в)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0714B4" w:rsidRDefault="000714B4">
      <w:pPr>
        <w:pStyle w:val="ConsPlusNormal"/>
        <w:ind w:firstLine="540"/>
        <w:jc w:val="both"/>
      </w:pPr>
      <w:r>
        <w:t>г) размещение информации с учетом ограничения жизнедеятельности инвалидов;</w:t>
      </w:r>
    </w:p>
    <w:p w:rsidR="000714B4" w:rsidRDefault="000714B4">
      <w:pPr>
        <w:pStyle w:val="ConsPlusNormal"/>
        <w:ind w:firstLine="540"/>
        <w:jc w:val="both"/>
      </w:pPr>
      <w:r>
        <w:t>д) сопровождение инвалидов, имеющих стойкие расстройства функции зрения и самостоятельного передвижения, и оказание им помощи;</w:t>
      </w:r>
    </w:p>
    <w:p w:rsidR="000714B4" w:rsidRDefault="000714B4">
      <w:pPr>
        <w:pStyle w:val="ConsPlusNormal"/>
        <w:ind w:firstLine="540"/>
        <w:jc w:val="both"/>
      </w:pPr>
      <w:r>
        <w:lastRenderedPageBreak/>
        <w:t>е)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0714B4" w:rsidRDefault="000714B4">
      <w:pPr>
        <w:pStyle w:val="ConsPlusNormal"/>
        <w:ind w:firstLine="540"/>
        <w:jc w:val="both"/>
      </w:pPr>
      <w:r>
        <w:t>ж) оказание сотрудниками Уполномоченного органа и образовательных организаций помощи инвалидам в преодолении барьеров, мешающих получению ими услуги наравне с другими лицами.</w:t>
      </w:r>
    </w:p>
    <w:p w:rsidR="000714B4" w:rsidRDefault="000714B4">
      <w:pPr>
        <w:pStyle w:val="ConsPlusNormal"/>
        <w:jc w:val="both"/>
      </w:pPr>
    </w:p>
    <w:p w:rsidR="000714B4" w:rsidRDefault="000714B4">
      <w:pPr>
        <w:pStyle w:val="ConsPlusNormal"/>
        <w:jc w:val="center"/>
      </w:pPr>
      <w:r>
        <w:t>16. Требования к залу ожидания</w:t>
      </w:r>
    </w:p>
    <w:p w:rsidR="000714B4" w:rsidRDefault="000714B4">
      <w:pPr>
        <w:pStyle w:val="ConsPlusNormal"/>
        <w:jc w:val="both"/>
      </w:pPr>
    </w:p>
    <w:p w:rsidR="000714B4" w:rsidRDefault="000714B4">
      <w:pPr>
        <w:pStyle w:val="ConsPlusNormal"/>
        <w:ind w:firstLine="540"/>
        <w:jc w:val="both"/>
      </w:pPr>
      <w:r>
        <w:t>16.1. Ожидание приема заявителями осуществляется в помещениях образовательных организаций, предоставляющих муниципальную услугу, оборудованных стульями, кресельными секциями.</w:t>
      </w:r>
    </w:p>
    <w:p w:rsidR="000714B4" w:rsidRDefault="000714B4">
      <w:pPr>
        <w:pStyle w:val="ConsPlusNormal"/>
        <w:ind w:firstLine="540"/>
        <w:jc w:val="both"/>
      </w:pPr>
      <w:r>
        <w:t>В местах ожидания имеются средства для оказания первой помощи и доступные места общего пользования (туалет).</w:t>
      </w:r>
    </w:p>
    <w:p w:rsidR="000714B4" w:rsidRDefault="000714B4">
      <w:pPr>
        <w:pStyle w:val="ConsPlusNormal"/>
        <w:ind w:firstLine="540"/>
        <w:jc w:val="both"/>
      </w:pPr>
      <w:r>
        <w:t>Места ожидания соответствуют комфортным условиям для заявителей.</w:t>
      </w:r>
    </w:p>
    <w:p w:rsidR="000714B4" w:rsidRDefault="000714B4">
      <w:pPr>
        <w:pStyle w:val="ConsPlusNormal"/>
        <w:ind w:firstLine="540"/>
        <w:jc w:val="both"/>
      </w:pPr>
      <w:r>
        <w:t>Вход и выход из помещений оборудованы соответствующими указателями.</w:t>
      </w:r>
    </w:p>
    <w:p w:rsidR="000714B4" w:rsidRDefault="000714B4">
      <w:pPr>
        <w:pStyle w:val="ConsPlusNormal"/>
        <w:jc w:val="both"/>
      </w:pPr>
    </w:p>
    <w:p w:rsidR="000714B4" w:rsidRDefault="000714B4">
      <w:pPr>
        <w:pStyle w:val="ConsPlusNormal"/>
        <w:jc w:val="center"/>
      </w:pPr>
      <w:r>
        <w:t>17. Требования к местам для заполнения запросов о</w:t>
      </w:r>
    </w:p>
    <w:p w:rsidR="000714B4" w:rsidRDefault="000714B4">
      <w:pPr>
        <w:pStyle w:val="ConsPlusNormal"/>
        <w:jc w:val="center"/>
      </w:pPr>
      <w:r>
        <w:t>предоставлении муниципальной услуги</w:t>
      </w:r>
    </w:p>
    <w:p w:rsidR="000714B4" w:rsidRDefault="000714B4">
      <w:pPr>
        <w:pStyle w:val="ConsPlusNormal"/>
        <w:jc w:val="both"/>
      </w:pPr>
    </w:p>
    <w:p w:rsidR="000714B4" w:rsidRDefault="000714B4">
      <w:pPr>
        <w:pStyle w:val="ConsPlusNormal"/>
        <w:ind w:firstLine="540"/>
        <w:jc w:val="both"/>
      </w:pPr>
      <w:r>
        <w:t>17.1. Места для заполнения запросов оборудованы визуальной, текстовой информацией, размещаемой на информационных стендах.</w:t>
      </w:r>
    </w:p>
    <w:p w:rsidR="000714B4" w:rsidRDefault="000714B4">
      <w:pPr>
        <w:pStyle w:val="ConsPlusNormal"/>
        <w:ind w:firstLine="540"/>
        <w:jc w:val="both"/>
      </w:pPr>
      <w:r>
        <w:t>Место для заполнения запросов снабжено стулом, имеет место для написания и размещения документов.</w:t>
      </w:r>
    </w:p>
    <w:p w:rsidR="000714B4" w:rsidRDefault="000714B4">
      <w:pPr>
        <w:pStyle w:val="ConsPlusNormal"/>
        <w:jc w:val="both"/>
      </w:pPr>
    </w:p>
    <w:p w:rsidR="000714B4" w:rsidRDefault="000714B4">
      <w:pPr>
        <w:pStyle w:val="ConsPlusNormal"/>
        <w:jc w:val="center"/>
      </w:pPr>
      <w:r>
        <w:t>18. Требования к информационным стендам с образцами</w:t>
      </w:r>
    </w:p>
    <w:p w:rsidR="000714B4" w:rsidRDefault="000714B4">
      <w:pPr>
        <w:pStyle w:val="ConsPlusNormal"/>
        <w:jc w:val="center"/>
      </w:pPr>
      <w:r>
        <w:t>заполнения заявлений и перечнем документов, необходимых</w:t>
      </w:r>
    </w:p>
    <w:p w:rsidR="000714B4" w:rsidRDefault="000714B4">
      <w:pPr>
        <w:pStyle w:val="ConsPlusNormal"/>
        <w:jc w:val="center"/>
      </w:pPr>
      <w:r>
        <w:t>для предоставления муниципальной услуги</w:t>
      </w:r>
    </w:p>
    <w:p w:rsidR="000714B4" w:rsidRDefault="000714B4">
      <w:pPr>
        <w:pStyle w:val="ConsPlusNormal"/>
        <w:jc w:val="both"/>
      </w:pPr>
    </w:p>
    <w:p w:rsidR="000714B4" w:rsidRDefault="000714B4">
      <w:pPr>
        <w:pStyle w:val="ConsPlusNormal"/>
        <w:ind w:firstLine="540"/>
        <w:jc w:val="both"/>
      </w:pPr>
      <w:r>
        <w:t>18.1. В местах ожидания размещаются информационные стенды (киоски), на которых размещается следующая информация:</w:t>
      </w:r>
    </w:p>
    <w:p w:rsidR="000714B4" w:rsidRDefault="000714B4">
      <w:pPr>
        <w:pStyle w:val="ConsPlusNormal"/>
        <w:ind w:firstLine="540"/>
        <w:jc w:val="both"/>
      </w:pPr>
      <w:r>
        <w:t>а) режим работы образовательных организаций, Уполномоченного органа;</w:t>
      </w:r>
    </w:p>
    <w:p w:rsidR="000714B4" w:rsidRDefault="000714B4">
      <w:pPr>
        <w:pStyle w:val="ConsPlusNormal"/>
        <w:ind w:firstLine="540"/>
        <w:jc w:val="both"/>
      </w:pPr>
      <w:r>
        <w:t>б) графики приема граждан должностными лицами образовательных организаций, Уполномоченного органа;</w:t>
      </w:r>
    </w:p>
    <w:p w:rsidR="000714B4" w:rsidRDefault="000714B4">
      <w:pPr>
        <w:pStyle w:val="ConsPlusNormal"/>
        <w:ind w:firstLine="540"/>
        <w:jc w:val="both"/>
      </w:pPr>
      <w:r>
        <w:t>в) номера кабинетов, в которых осуществляется прием заявлений и документов и устное информирование заявителей;</w:t>
      </w:r>
    </w:p>
    <w:p w:rsidR="000714B4" w:rsidRDefault="000714B4">
      <w:pPr>
        <w:pStyle w:val="ConsPlusNormal"/>
        <w:ind w:firstLine="540"/>
        <w:jc w:val="both"/>
      </w:pPr>
      <w:r>
        <w:t>г) фамилии, имена, отчества и должности лиц, осуществляющих прием заявителей и устное информирование;</w:t>
      </w:r>
    </w:p>
    <w:p w:rsidR="000714B4" w:rsidRDefault="000714B4">
      <w:pPr>
        <w:pStyle w:val="ConsPlusNormal"/>
        <w:ind w:firstLine="540"/>
        <w:jc w:val="both"/>
      </w:pPr>
      <w:r>
        <w:t>д) адреса официальных сайтов образовательных организаций, Уполномоченного органа в сети Интернет;</w:t>
      </w:r>
    </w:p>
    <w:p w:rsidR="000714B4" w:rsidRDefault="000714B4">
      <w:pPr>
        <w:pStyle w:val="ConsPlusNormal"/>
        <w:ind w:firstLine="540"/>
        <w:jc w:val="both"/>
      </w:pPr>
      <w:r>
        <w:t>е) номера телефонов, факсов, адреса электронной почты;</w:t>
      </w:r>
    </w:p>
    <w:p w:rsidR="000714B4" w:rsidRDefault="000714B4">
      <w:pPr>
        <w:pStyle w:val="ConsPlusNormal"/>
        <w:ind w:firstLine="540"/>
        <w:jc w:val="both"/>
      </w:pPr>
      <w:r>
        <w:t>ж) образец заполнения заявления;</w:t>
      </w:r>
    </w:p>
    <w:p w:rsidR="000714B4" w:rsidRDefault="000714B4">
      <w:pPr>
        <w:pStyle w:val="ConsPlusNormal"/>
        <w:ind w:firstLine="540"/>
        <w:jc w:val="both"/>
      </w:pPr>
      <w:r>
        <w:t>з) перечень документов, необходимых для предоставления муниципальной услуги;</w:t>
      </w:r>
    </w:p>
    <w:p w:rsidR="000714B4" w:rsidRDefault="000714B4">
      <w:pPr>
        <w:pStyle w:val="ConsPlusNormal"/>
        <w:ind w:firstLine="540"/>
        <w:jc w:val="both"/>
      </w:pPr>
      <w:r>
        <w:t>и) извлечения из законодательных и иных нормативных правовых актов, содержащих нормы, регулирующие порядок предоставления муниципальной услуги;</w:t>
      </w:r>
    </w:p>
    <w:p w:rsidR="000714B4" w:rsidRDefault="000714B4">
      <w:pPr>
        <w:pStyle w:val="ConsPlusNormal"/>
        <w:ind w:firstLine="540"/>
        <w:jc w:val="both"/>
      </w:pPr>
      <w:r>
        <w:t xml:space="preserve">к) </w:t>
      </w:r>
      <w:hyperlink w:anchor="P564" w:history="1">
        <w:r>
          <w:rPr>
            <w:color w:val="0000FF"/>
          </w:rPr>
          <w:t>блок-схема</w:t>
        </w:r>
      </w:hyperlink>
      <w:r>
        <w:t xml:space="preserve"> предоставления муниципальной услуги в соответствии с Приложением 2 к административному регламенту;</w:t>
      </w:r>
    </w:p>
    <w:p w:rsidR="000714B4" w:rsidRDefault="000714B4">
      <w:pPr>
        <w:pStyle w:val="ConsPlusNormal"/>
        <w:ind w:firstLine="540"/>
        <w:jc w:val="both"/>
      </w:pPr>
      <w:r>
        <w:t>л) перечень оснований для отказа в приеме документов.</w:t>
      </w:r>
    </w:p>
    <w:p w:rsidR="000714B4" w:rsidRDefault="000714B4">
      <w:pPr>
        <w:pStyle w:val="ConsPlusNormal"/>
        <w:ind w:firstLine="540"/>
        <w:jc w:val="both"/>
      </w:pPr>
      <w:r>
        <w:t>18.2. К информационным стендам, на которых размещается информация, должна быть обеспечена возможность свободного доступа граждан, в том числе граждан с ограниченными возможностями.</w:t>
      </w:r>
    </w:p>
    <w:p w:rsidR="000714B4" w:rsidRDefault="000714B4">
      <w:pPr>
        <w:pStyle w:val="ConsPlusNormal"/>
        <w:jc w:val="both"/>
      </w:pPr>
    </w:p>
    <w:p w:rsidR="000714B4" w:rsidRDefault="000714B4">
      <w:pPr>
        <w:pStyle w:val="ConsPlusNormal"/>
        <w:jc w:val="center"/>
      </w:pPr>
      <w:r>
        <w:t>19. Показатели доступности и качества муниципальной услуги</w:t>
      </w:r>
    </w:p>
    <w:p w:rsidR="000714B4" w:rsidRDefault="000714B4">
      <w:pPr>
        <w:pStyle w:val="ConsPlusNormal"/>
        <w:jc w:val="both"/>
      </w:pPr>
    </w:p>
    <w:p w:rsidR="000714B4" w:rsidRDefault="000714B4">
      <w:pPr>
        <w:pStyle w:val="ConsPlusNormal"/>
        <w:ind w:firstLine="540"/>
        <w:jc w:val="both"/>
      </w:pPr>
      <w:r>
        <w:t xml:space="preserve">19.1. Доступность и качество муниципальной услуги определяется по следующим </w:t>
      </w:r>
      <w:r>
        <w:lastRenderedPageBreak/>
        <w:t>показателям:</w:t>
      </w:r>
    </w:p>
    <w:p w:rsidR="000714B4" w:rsidRDefault="000714B4">
      <w:pPr>
        <w:pStyle w:val="ConsPlusNormal"/>
        <w:ind w:firstLine="540"/>
        <w:jc w:val="both"/>
      </w:pPr>
      <w:r>
        <w:t>а) информированность граждан о порядке предоставления муниципальной услуги;</w:t>
      </w:r>
    </w:p>
    <w:p w:rsidR="000714B4" w:rsidRDefault="000714B4">
      <w:pPr>
        <w:pStyle w:val="ConsPlusNormal"/>
        <w:ind w:firstLine="540"/>
        <w:jc w:val="both"/>
      </w:pPr>
      <w:r>
        <w:t>б) возможность получения консультаций по порядку предоставления муниципальной услуги;</w:t>
      </w:r>
    </w:p>
    <w:p w:rsidR="000714B4" w:rsidRDefault="000714B4">
      <w:pPr>
        <w:pStyle w:val="ConsPlusNormal"/>
        <w:ind w:firstLine="540"/>
        <w:jc w:val="both"/>
      </w:pPr>
      <w:r>
        <w:t>в) возможность получения муниципальной услуги в электронном виде;</w:t>
      </w:r>
    </w:p>
    <w:p w:rsidR="000714B4" w:rsidRDefault="000714B4">
      <w:pPr>
        <w:pStyle w:val="ConsPlusNormal"/>
        <w:ind w:firstLine="540"/>
        <w:jc w:val="both"/>
      </w:pPr>
      <w:r>
        <w:t>г) удобство территориального размещения помещения, в котором предоставляется муниципальная услуга;</w:t>
      </w:r>
    </w:p>
    <w:p w:rsidR="000714B4" w:rsidRDefault="000714B4">
      <w:pPr>
        <w:pStyle w:val="ConsPlusNormal"/>
        <w:ind w:firstLine="540"/>
        <w:jc w:val="both"/>
      </w:pPr>
      <w:r>
        <w:t>д) 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rsidR="000714B4" w:rsidRDefault="000714B4">
      <w:pPr>
        <w:pStyle w:val="ConsPlusNormal"/>
        <w:ind w:firstLine="540"/>
        <w:jc w:val="both"/>
      </w:pPr>
      <w:r>
        <w:t>е) количество взаимодействий заявителя с должностными лицами при предоставлении муниципальной услуги и их продолжительность;</w:t>
      </w:r>
    </w:p>
    <w:p w:rsidR="000714B4" w:rsidRDefault="000714B4">
      <w:pPr>
        <w:pStyle w:val="ConsPlusNormal"/>
        <w:ind w:firstLine="540"/>
        <w:jc w:val="both"/>
      </w:pPr>
      <w:r>
        <w:t>ж) удовлетворенность граждан сроками ожидания в очереди при предоставлении муниципальной услуги;</w:t>
      </w:r>
    </w:p>
    <w:p w:rsidR="000714B4" w:rsidRDefault="000714B4">
      <w:pPr>
        <w:pStyle w:val="ConsPlusNormal"/>
        <w:ind w:firstLine="540"/>
        <w:jc w:val="both"/>
      </w:pPr>
      <w:r>
        <w:t>з) удовлетворенность граждан условиями ожидания в очереди при предоставлении муниципальной услуги;</w:t>
      </w:r>
    </w:p>
    <w:p w:rsidR="000714B4" w:rsidRDefault="000714B4">
      <w:pPr>
        <w:pStyle w:val="ConsPlusNormal"/>
        <w:ind w:firstLine="540"/>
        <w:jc w:val="both"/>
      </w:pPr>
      <w:r>
        <w:t>и) удовлетворенность граждан сроками предоставления муниципальной услуги;</w:t>
      </w:r>
    </w:p>
    <w:p w:rsidR="000714B4" w:rsidRDefault="000714B4">
      <w:pPr>
        <w:pStyle w:val="ConsPlusNormal"/>
        <w:ind w:firstLine="540"/>
        <w:jc w:val="both"/>
      </w:pPr>
      <w:r>
        <w:t>к)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14B4" w:rsidRDefault="000714B4">
      <w:pPr>
        <w:pStyle w:val="ConsPlusNormal"/>
        <w:ind w:firstLine="540"/>
        <w:jc w:val="both"/>
      </w:pPr>
      <w:r>
        <w:t>л)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0714B4" w:rsidRDefault="000714B4">
      <w:pPr>
        <w:pStyle w:val="ConsPlusNormal"/>
        <w:ind w:firstLine="540"/>
        <w:jc w:val="both"/>
      </w:pPr>
      <w:r>
        <w:t>19.2. Оценка соответствия муниципальной услуги показателям доступности и качества муниципальной услуги осуществляется в ходе мониторинга выполнения административного регламента и при проведении проверок предоставления муниципальной услуги образовательной организацией.</w:t>
      </w:r>
    </w:p>
    <w:p w:rsidR="000714B4" w:rsidRDefault="000714B4">
      <w:pPr>
        <w:pStyle w:val="ConsPlusNormal"/>
        <w:jc w:val="both"/>
      </w:pPr>
    </w:p>
    <w:p w:rsidR="000714B4" w:rsidRDefault="000714B4">
      <w:pPr>
        <w:pStyle w:val="ConsPlusNormal"/>
        <w:jc w:val="center"/>
      </w:pPr>
      <w:r>
        <w:t>III. Состав, последовательность и сроки выполнения</w:t>
      </w:r>
    </w:p>
    <w:p w:rsidR="000714B4" w:rsidRDefault="000714B4">
      <w:pPr>
        <w:pStyle w:val="ConsPlusNormal"/>
        <w:jc w:val="center"/>
      </w:pPr>
      <w:r>
        <w:t>административных процедур (действий), требования к порядку</w:t>
      </w:r>
    </w:p>
    <w:p w:rsidR="000714B4" w:rsidRDefault="000714B4">
      <w:pPr>
        <w:pStyle w:val="ConsPlusNormal"/>
        <w:jc w:val="center"/>
      </w:pPr>
      <w:r>
        <w:t>их выполнения, в том числе особенности выполнения</w:t>
      </w:r>
    </w:p>
    <w:p w:rsidR="000714B4" w:rsidRDefault="000714B4">
      <w:pPr>
        <w:pStyle w:val="ConsPlusNormal"/>
        <w:jc w:val="center"/>
      </w:pPr>
      <w:r>
        <w:t>административных процедур (действий) в электронной форме</w:t>
      </w:r>
    </w:p>
    <w:p w:rsidR="000714B4" w:rsidRDefault="000714B4">
      <w:pPr>
        <w:pStyle w:val="ConsPlusNormal"/>
        <w:jc w:val="both"/>
      </w:pPr>
    </w:p>
    <w:p w:rsidR="000714B4" w:rsidRDefault="000714B4">
      <w:pPr>
        <w:pStyle w:val="ConsPlusNormal"/>
        <w:jc w:val="center"/>
      </w:pPr>
      <w:r>
        <w:t>1. Перечень административных процедур</w:t>
      </w:r>
    </w:p>
    <w:p w:rsidR="000714B4" w:rsidRDefault="000714B4">
      <w:pPr>
        <w:pStyle w:val="ConsPlusNormal"/>
        <w:jc w:val="both"/>
      </w:pPr>
    </w:p>
    <w:p w:rsidR="000714B4" w:rsidRDefault="000714B4">
      <w:pPr>
        <w:pStyle w:val="ConsPlusNormal"/>
        <w:ind w:firstLine="540"/>
        <w:jc w:val="both"/>
      </w:pPr>
      <w:r>
        <w:t>1.1. При предоставлении муниципальной услуги выполняются следующие административные процедуры:</w:t>
      </w:r>
    </w:p>
    <w:p w:rsidR="000714B4" w:rsidRDefault="000714B4">
      <w:pPr>
        <w:pStyle w:val="ConsPlusNormal"/>
        <w:ind w:firstLine="540"/>
        <w:jc w:val="both"/>
      </w:pPr>
      <w:r>
        <w:t>а) информирование и консультирование заявителей по вопросу предоставления муниципальной услуги;</w:t>
      </w:r>
    </w:p>
    <w:p w:rsidR="000714B4" w:rsidRDefault="000714B4">
      <w:pPr>
        <w:pStyle w:val="ConsPlusNormal"/>
        <w:ind w:firstLine="540"/>
        <w:jc w:val="both"/>
      </w:pPr>
      <w:r>
        <w:t>б) прием и регистрация заявления и документов, необходимых для предоставления муниципальной услуги;</w:t>
      </w:r>
    </w:p>
    <w:p w:rsidR="000714B4" w:rsidRDefault="000714B4">
      <w:pPr>
        <w:pStyle w:val="ConsPlusNormal"/>
        <w:ind w:firstLine="540"/>
        <w:jc w:val="both"/>
      </w:pPr>
      <w:r>
        <w:t>в) подготовка и выдача результата предоставления муниципальной услуги.</w:t>
      </w:r>
    </w:p>
    <w:p w:rsidR="000714B4" w:rsidRDefault="000714B4">
      <w:pPr>
        <w:pStyle w:val="ConsPlusNormal"/>
        <w:jc w:val="both"/>
      </w:pPr>
    </w:p>
    <w:p w:rsidR="000714B4" w:rsidRDefault="000714B4">
      <w:pPr>
        <w:pStyle w:val="ConsPlusNormal"/>
        <w:jc w:val="center"/>
      </w:pPr>
      <w:r>
        <w:t>2. Информирование и консультирование заявителей по вопросу</w:t>
      </w:r>
    </w:p>
    <w:p w:rsidR="000714B4" w:rsidRDefault="000714B4">
      <w:pPr>
        <w:pStyle w:val="ConsPlusNormal"/>
        <w:jc w:val="center"/>
      </w:pPr>
      <w:r>
        <w:t>предоставления муниципальной услуги</w:t>
      </w:r>
    </w:p>
    <w:p w:rsidR="000714B4" w:rsidRDefault="000714B4">
      <w:pPr>
        <w:pStyle w:val="ConsPlusNormal"/>
        <w:jc w:val="both"/>
      </w:pPr>
    </w:p>
    <w:p w:rsidR="000714B4" w:rsidRDefault="000714B4">
      <w:pPr>
        <w:pStyle w:val="ConsPlusNormal"/>
        <w:ind w:firstLine="540"/>
        <w:jc w:val="both"/>
      </w:pPr>
      <w:r>
        <w:t>2.1. Основанием для начала административной процедуры (действия) по предоставлению информированию и консультированию заявителей по вопросу предоставления муниципальной услуги является устное обращение заявителя в Уполномоченный орган, образовательную организацию.</w:t>
      </w:r>
    </w:p>
    <w:p w:rsidR="000714B4" w:rsidRDefault="000714B4">
      <w:pPr>
        <w:pStyle w:val="ConsPlusNormal"/>
        <w:ind w:firstLine="540"/>
        <w:jc w:val="both"/>
      </w:pPr>
      <w:r>
        <w:t>2.2. Должностное лицо Уполномоченного органа, ответственное за информирование и консультирование, либо должностное лицо образовательной организации, ответственное за предоставление муниципальной услуги:</w:t>
      </w:r>
    </w:p>
    <w:p w:rsidR="000714B4" w:rsidRDefault="000714B4">
      <w:pPr>
        <w:pStyle w:val="ConsPlusNormal"/>
        <w:ind w:firstLine="540"/>
        <w:jc w:val="both"/>
      </w:pPr>
      <w:r>
        <w:t>а) предоставляют заявителям информацию о нормативных правовых актах, регулирующих условия и порядок предоставления муниципальной услуги;</w:t>
      </w:r>
    </w:p>
    <w:p w:rsidR="000714B4" w:rsidRDefault="000714B4">
      <w:pPr>
        <w:pStyle w:val="ConsPlusNormal"/>
        <w:ind w:firstLine="540"/>
        <w:jc w:val="both"/>
      </w:pPr>
      <w:r>
        <w:t>б) разъясняют порядок предоставления необходимых документов и требования, предъявляемые к ним.</w:t>
      </w:r>
    </w:p>
    <w:p w:rsidR="000714B4" w:rsidRDefault="000714B4">
      <w:pPr>
        <w:pStyle w:val="ConsPlusNormal"/>
        <w:ind w:firstLine="540"/>
        <w:jc w:val="both"/>
      </w:pPr>
      <w:r>
        <w:lastRenderedPageBreak/>
        <w:t>Максимальный срок выполнения административной процедуры по информированию и консультированию - 15 минут.</w:t>
      </w:r>
    </w:p>
    <w:p w:rsidR="000714B4" w:rsidRDefault="000714B4">
      <w:pPr>
        <w:pStyle w:val="ConsPlusNormal"/>
        <w:ind w:firstLine="540"/>
        <w:jc w:val="both"/>
      </w:pPr>
      <w:r>
        <w:t>2.3. Критерии принятия решений: решение о предоставлении информации принимается при устном обращении заявителя с запросом о информировании и консультировании.</w:t>
      </w:r>
    </w:p>
    <w:p w:rsidR="000714B4" w:rsidRDefault="000714B4">
      <w:pPr>
        <w:pStyle w:val="ConsPlusNormal"/>
        <w:ind w:firstLine="540"/>
        <w:jc w:val="both"/>
      </w:pPr>
      <w:r>
        <w:t>2.4. Результатом административной процедуры является предоставление заявителю исчерпывающей информации по запросу.</w:t>
      </w:r>
    </w:p>
    <w:p w:rsidR="000714B4" w:rsidRDefault="000714B4">
      <w:pPr>
        <w:pStyle w:val="ConsPlusNormal"/>
        <w:jc w:val="both"/>
      </w:pPr>
    </w:p>
    <w:p w:rsidR="000714B4" w:rsidRDefault="000714B4">
      <w:pPr>
        <w:pStyle w:val="ConsPlusNormal"/>
        <w:jc w:val="center"/>
      </w:pPr>
      <w:r>
        <w:t>3. Прием и регистрация заявления и документов, необходимых</w:t>
      </w:r>
    </w:p>
    <w:p w:rsidR="000714B4" w:rsidRDefault="000714B4">
      <w:pPr>
        <w:pStyle w:val="ConsPlusNormal"/>
        <w:jc w:val="center"/>
      </w:pPr>
      <w:r>
        <w:t>для предоставления муниципальной услуги</w:t>
      </w:r>
    </w:p>
    <w:p w:rsidR="000714B4" w:rsidRDefault="000714B4">
      <w:pPr>
        <w:pStyle w:val="ConsPlusNormal"/>
        <w:jc w:val="both"/>
      </w:pPr>
    </w:p>
    <w:p w:rsidR="000714B4" w:rsidRDefault="000714B4">
      <w:pPr>
        <w:pStyle w:val="ConsPlusNormal"/>
        <w:ind w:firstLine="540"/>
        <w:jc w:val="both"/>
      </w:pPr>
      <w:r>
        <w:t>3.1. Основанием для начала административной процедуры является поступившее заявление от заявителя в образовательную организацию посредством личного приема либо направления документов почтовым отправлением или в электронной форме посредством федеральной государственной информационной системы "Единый портал государственных и муниципальных услуг (функций)", сайта "Государственные и муниципальные услуги в Тюменской области", Портала государственных и муниципальных услуг в сфере образования Тюменской области.</w:t>
      </w:r>
    </w:p>
    <w:p w:rsidR="000714B4" w:rsidRDefault="000714B4">
      <w:pPr>
        <w:pStyle w:val="ConsPlusNormal"/>
        <w:ind w:firstLine="540"/>
        <w:jc w:val="both"/>
      </w:pPr>
      <w:r>
        <w:t>3.2. Личный прием заявителей в целях подачи документов, необходимых для оказания муниципальной услуги, осуществляется образовательной организацией в рабочее время согласно графику работы.</w:t>
      </w:r>
    </w:p>
    <w:p w:rsidR="000714B4" w:rsidRDefault="000714B4">
      <w:pPr>
        <w:pStyle w:val="ConsPlusNormal"/>
        <w:ind w:firstLine="540"/>
        <w:jc w:val="both"/>
      </w:pPr>
      <w:r>
        <w:t>3.3.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0714B4" w:rsidRDefault="000714B4">
      <w:pPr>
        <w:pStyle w:val="ConsPlusNormal"/>
        <w:ind w:firstLine="540"/>
        <w:jc w:val="both"/>
      </w:pPr>
      <w:r>
        <w:t>3.4. В ходе приема заявления и документов, необходимых для предоставления муниципальной услуги, должностное лицо образовательной организации, ответственное за прием документов:</w:t>
      </w:r>
    </w:p>
    <w:p w:rsidR="000714B4" w:rsidRDefault="000714B4">
      <w:pPr>
        <w:pStyle w:val="ConsPlusNormal"/>
        <w:ind w:firstLine="540"/>
        <w:jc w:val="both"/>
      </w:pPr>
      <w:r>
        <w:t>а) обеспечивает регистрацию заявления в образовательной организации;</w:t>
      </w:r>
    </w:p>
    <w:p w:rsidR="000714B4" w:rsidRDefault="000714B4">
      <w:pPr>
        <w:pStyle w:val="ConsPlusNormal"/>
        <w:ind w:firstLine="540"/>
        <w:jc w:val="both"/>
      </w:pPr>
      <w:r>
        <w:t>б) распечатывает заявление на предоставление муниципальной услуги и прикрепленные к нему скан-образы документов, поступивших в электронном виде;</w:t>
      </w:r>
    </w:p>
    <w:p w:rsidR="000714B4" w:rsidRDefault="000714B4">
      <w:pPr>
        <w:pStyle w:val="ConsPlusNormal"/>
        <w:pBdr>
          <w:top w:val="single" w:sz="6" w:space="0" w:color="auto"/>
        </w:pBdr>
        <w:spacing w:before="100" w:after="100"/>
        <w:jc w:val="both"/>
        <w:rPr>
          <w:sz w:val="2"/>
          <w:szCs w:val="2"/>
        </w:rPr>
      </w:pPr>
    </w:p>
    <w:p w:rsidR="000714B4" w:rsidRDefault="000714B4">
      <w:pPr>
        <w:pStyle w:val="ConsPlusNormal"/>
        <w:ind w:firstLine="540"/>
        <w:jc w:val="both"/>
      </w:pPr>
      <w:proofErr w:type="spellStart"/>
      <w:r>
        <w:rPr>
          <w:color w:val="0A2666"/>
        </w:rPr>
        <w:t>КонсультантПлюс</w:t>
      </w:r>
      <w:proofErr w:type="spellEnd"/>
      <w:r>
        <w:rPr>
          <w:color w:val="0A2666"/>
        </w:rPr>
        <w:t>: примечание.</w:t>
      </w:r>
    </w:p>
    <w:p w:rsidR="000714B4" w:rsidRDefault="000714B4">
      <w:pPr>
        <w:pStyle w:val="ConsPlusNormal"/>
        <w:ind w:firstLine="540"/>
        <w:jc w:val="both"/>
      </w:pPr>
      <w:r>
        <w:rPr>
          <w:color w:val="0A2666"/>
        </w:rPr>
        <w:t>В официальном тексте документа, видимо, допущена опечатка: пункт 6.3 в разделе 1 данного Административного регламента отсутствует, имеется в виду пункт 6.3 раздела 2.</w:t>
      </w:r>
    </w:p>
    <w:p w:rsidR="000714B4" w:rsidRDefault="000714B4">
      <w:pPr>
        <w:pStyle w:val="ConsPlusNormal"/>
        <w:pBdr>
          <w:top w:val="single" w:sz="6" w:space="0" w:color="auto"/>
        </w:pBdr>
        <w:spacing w:before="100" w:after="100"/>
        <w:jc w:val="both"/>
        <w:rPr>
          <w:sz w:val="2"/>
          <w:szCs w:val="2"/>
        </w:rPr>
      </w:pPr>
    </w:p>
    <w:p w:rsidR="000714B4" w:rsidRDefault="000714B4">
      <w:pPr>
        <w:pStyle w:val="ConsPlusNormal"/>
        <w:ind w:firstLine="540"/>
        <w:jc w:val="both"/>
      </w:pPr>
      <w:r>
        <w:t xml:space="preserve">в) проверяет правильность заполнения заявления, в том числе полноту внесенных данных, наличие документов, которые в соответствии с </w:t>
      </w:r>
      <w:hyperlink w:anchor="P143" w:history="1">
        <w:r>
          <w:rPr>
            <w:color w:val="0000FF"/>
          </w:rPr>
          <w:t>пунктом 6.3 раздела 1</w:t>
        </w:r>
      </w:hyperlink>
      <w:r>
        <w:t xml:space="preserve"> административного регламента должны представляться заявителем самостоятельно.</w:t>
      </w:r>
    </w:p>
    <w:p w:rsidR="000714B4" w:rsidRDefault="000714B4">
      <w:pPr>
        <w:pStyle w:val="ConsPlusNormal"/>
        <w:ind w:firstLine="540"/>
        <w:jc w:val="both"/>
      </w:pPr>
      <w:r>
        <w:t>3.5. Заявление с приложением документов регистрируется в журнале приема заявлений.</w:t>
      </w:r>
    </w:p>
    <w:p w:rsidR="000714B4" w:rsidRDefault="000714B4">
      <w:pPr>
        <w:pStyle w:val="ConsPlusNormal"/>
        <w:ind w:firstLine="540"/>
        <w:jc w:val="both"/>
      </w:pPr>
      <w:r>
        <w:t>В журнал вносятся следующие сведения:</w:t>
      </w:r>
    </w:p>
    <w:p w:rsidR="000714B4" w:rsidRDefault="000714B4">
      <w:pPr>
        <w:pStyle w:val="ConsPlusNormal"/>
        <w:ind w:firstLine="540"/>
        <w:jc w:val="both"/>
      </w:pPr>
      <w:r>
        <w:t>а) порядковый номер записи;</w:t>
      </w:r>
    </w:p>
    <w:p w:rsidR="000714B4" w:rsidRDefault="000714B4">
      <w:pPr>
        <w:pStyle w:val="ConsPlusNormal"/>
        <w:ind w:firstLine="540"/>
        <w:jc w:val="both"/>
      </w:pPr>
      <w:r>
        <w:t>б) дата приема заявления и документов;</w:t>
      </w:r>
    </w:p>
    <w:p w:rsidR="000714B4" w:rsidRDefault="000714B4">
      <w:pPr>
        <w:pStyle w:val="ConsPlusNormal"/>
        <w:ind w:firstLine="540"/>
        <w:jc w:val="both"/>
      </w:pPr>
      <w:r>
        <w:t>в) данные о заявителе (фамилия, имя, отчество, дата рождения, адрес);</w:t>
      </w:r>
    </w:p>
    <w:p w:rsidR="000714B4" w:rsidRDefault="000714B4">
      <w:pPr>
        <w:pStyle w:val="ConsPlusNormal"/>
        <w:ind w:firstLine="540"/>
        <w:jc w:val="both"/>
      </w:pPr>
      <w:r>
        <w:t>г) данные об учащемся (фамилия, имя, отчество, дата рождения, адрес);</w:t>
      </w:r>
    </w:p>
    <w:p w:rsidR="000714B4" w:rsidRDefault="000714B4">
      <w:pPr>
        <w:pStyle w:val="ConsPlusNormal"/>
        <w:ind w:firstLine="540"/>
        <w:jc w:val="both"/>
      </w:pPr>
      <w:r>
        <w:t>д) общее количество документов и общее число листов в документах.</w:t>
      </w:r>
    </w:p>
    <w:p w:rsidR="000714B4" w:rsidRDefault="000714B4">
      <w:pPr>
        <w:pStyle w:val="ConsPlusNormal"/>
        <w:ind w:firstLine="540"/>
        <w:jc w:val="both"/>
      </w:pPr>
      <w:r>
        <w:t>3.6. Продолжительность административной процедуры по приему документов не может превышать 15 минут.</w:t>
      </w:r>
    </w:p>
    <w:p w:rsidR="000714B4" w:rsidRDefault="000714B4">
      <w:pPr>
        <w:pStyle w:val="ConsPlusNormal"/>
        <w:ind w:firstLine="540"/>
        <w:jc w:val="both"/>
      </w:pPr>
      <w:r>
        <w:t>3.7. Ответственным за выполнение административной процедуры является должностное лицо образовательной организации, ответственное за прием документов.</w:t>
      </w:r>
    </w:p>
    <w:p w:rsidR="000714B4" w:rsidRDefault="000714B4">
      <w:pPr>
        <w:pStyle w:val="ConsPlusNormal"/>
        <w:pBdr>
          <w:top w:val="single" w:sz="6" w:space="0" w:color="auto"/>
        </w:pBdr>
        <w:spacing w:before="100" w:after="100"/>
        <w:jc w:val="both"/>
        <w:rPr>
          <w:sz w:val="2"/>
          <w:szCs w:val="2"/>
        </w:rPr>
      </w:pPr>
    </w:p>
    <w:p w:rsidR="000714B4" w:rsidRDefault="000714B4">
      <w:pPr>
        <w:pStyle w:val="ConsPlusNormal"/>
        <w:ind w:firstLine="540"/>
        <w:jc w:val="both"/>
      </w:pPr>
      <w:proofErr w:type="spellStart"/>
      <w:r>
        <w:rPr>
          <w:color w:val="0A2666"/>
        </w:rPr>
        <w:t>КонсультантПлюс</w:t>
      </w:r>
      <w:proofErr w:type="spellEnd"/>
      <w:r>
        <w:rPr>
          <w:color w:val="0A2666"/>
        </w:rPr>
        <w:t>: примечание.</w:t>
      </w:r>
    </w:p>
    <w:p w:rsidR="000714B4" w:rsidRDefault="000714B4">
      <w:pPr>
        <w:pStyle w:val="ConsPlusNormal"/>
        <w:ind w:firstLine="540"/>
        <w:jc w:val="both"/>
      </w:pPr>
      <w:r>
        <w:rPr>
          <w:color w:val="0A2666"/>
        </w:rPr>
        <w:t>В официальном тексте документа, видимо, допущена опечатка: пункт 6.2 в разделе 1 данного Административного регламента отсутствует, имеется в виду пункт 6.2 раздела 2.</w:t>
      </w:r>
    </w:p>
    <w:p w:rsidR="000714B4" w:rsidRDefault="000714B4">
      <w:pPr>
        <w:pStyle w:val="ConsPlusNormal"/>
        <w:pBdr>
          <w:top w:val="single" w:sz="6" w:space="0" w:color="auto"/>
        </w:pBdr>
        <w:spacing w:before="100" w:after="100"/>
        <w:jc w:val="both"/>
        <w:rPr>
          <w:sz w:val="2"/>
          <w:szCs w:val="2"/>
        </w:rPr>
      </w:pPr>
    </w:p>
    <w:p w:rsidR="000714B4" w:rsidRDefault="000714B4">
      <w:pPr>
        <w:pStyle w:val="ConsPlusNormal"/>
        <w:ind w:firstLine="540"/>
        <w:jc w:val="both"/>
      </w:pPr>
      <w:r>
        <w:t xml:space="preserve">3.8. Критерий принятия решений - соответствие поданных документов требованиям </w:t>
      </w:r>
      <w:hyperlink w:anchor="P136" w:history="1">
        <w:r>
          <w:rPr>
            <w:color w:val="0000FF"/>
          </w:rPr>
          <w:t>пункта 6.2 раздела 1</w:t>
        </w:r>
      </w:hyperlink>
      <w:r>
        <w:t xml:space="preserve"> административного регламента.</w:t>
      </w:r>
    </w:p>
    <w:p w:rsidR="000714B4" w:rsidRDefault="000714B4">
      <w:pPr>
        <w:pStyle w:val="ConsPlusNormal"/>
        <w:ind w:firstLine="540"/>
        <w:jc w:val="both"/>
      </w:pPr>
      <w:r>
        <w:lastRenderedPageBreak/>
        <w:t>3.9. Результатом административной процедуры является прием заявления и регистрация его в журнале учета заявлений.</w:t>
      </w:r>
    </w:p>
    <w:p w:rsidR="000714B4" w:rsidRDefault="000714B4">
      <w:pPr>
        <w:pStyle w:val="ConsPlusNormal"/>
        <w:jc w:val="both"/>
      </w:pPr>
    </w:p>
    <w:p w:rsidR="000714B4" w:rsidRDefault="000714B4">
      <w:pPr>
        <w:pStyle w:val="ConsPlusNormal"/>
        <w:jc w:val="center"/>
      </w:pPr>
      <w:r>
        <w:t>4. Подготовка и выдача результата предоставления</w:t>
      </w:r>
    </w:p>
    <w:p w:rsidR="000714B4" w:rsidRDefault="000714B4">
      <w:pPr>
        <w:pStyle w:val="ConsPlusNormal"/>
        <w:jc w:val="center"/>
      </w:pPr>
      <w:r>
        <w:t>муниципальной услуги</w:t>
      </w:r>
    </w:p>
    <w:p w:rsidR="000714B4" w:rsidRDefault="000714B4">
      <w:pPr>
        <w:pStyle w:val="ConsPlusNormal"/>
        <w:jc w:val="both"/>
      </w:pPr>
    </w:p>
    <w:p w:rsidR="000714B4" w:rsidRDefault="000714B4">
      <w:pPr>
        <w:pStyle w:val="ConsPlusNormal"/>
        <w:ind w:firstLine="540"/>
        <w:jc w:val="both"/>
      </w:pPr>
      <w:r>
        <w:t>4.1. Основанием для начала административной процедуры является регистрация заявления в журнале учета заявлений.</w:t>
      </w:r>
    </w:p>
    <w:p w:rsidR="000714B4" w:rsidRDefault="000714B4">
      <w:pPr>
        <w:pStyle w:val="ConsPlusNormal"/>
        <w:ind w:firstLine="540"/>
        <w:jc w:val="both"/>
      </w:pPr>
      <w:r>
        <w:t>4.2. Должностное лицо образовательной организации, ответственное за прием документов, при личном обращении заявителя выдает заявителю Логин-пароль либо сообщение об отказе в предоставлении муниципальной услуги.</w:t>
      </w:r>
    </w:p>
    <w:p w:rsidR="000714B4" w:rsidRDefault="000714B4">
      <w:pPr>
        <w:pStyle w:val="ConsPlusNormal"/>
        <w:ind w:firstLine="540"/>
        <w:jc w:val="both"/>
      </w:pPr>
      <w:r>
        <w:t>4.3. В случае направления заявления посредством почтового отправления или в электронном виде посредством федеральной государственной информационной системы "Единый портал государственных и муниципальных услуг (функций)", сайта "Государственные и муниципальные услуги в Тюменской области", Портала государственных и муниципальных услуг в сфере образования Тюменской области должностное лицо образовательной организации, ответственное за прием документов, направляет заявителю Логин-пароль либо сообщение об отказе в предоставлении муниципальной услуги не позднее 7 дней со дня регистрации заявления.</w:t>
      </w:r>
    </w:p>
    <w:p w:rsidR="000714B4" w:rsidRDefault="000714B4">
      <w:pPr>
        <w:pStyle w:val="ConsPlusNormal"/>
        <w:ind w:firstLine="540"/>
        <w:jc w:val="both"/>
      </w:pPr>
      <w:r>
        <w:t>4.4. Ответственным за выполнение административной процедуры является должностное лицо образовательной организации, ответственное за прием документов.</w:t>
      </w:r>
    </w:p>
    <w:p w:rsidR="000714B4" w:rsidRDefault="000714B4">
      <w:pPr>
        <w:pStyle w:val="ConsPlusNormal"/>
        <w:ind w:firstLine="540"/>
        <w:jc w:val="both"/>
      </w:pPr>
      <w:r>
        <w:t>4.5. Критерием принятия решения о предоставлении информации о текущей успеваемости учащегося, ведении электронного дневника и электронного журнала является учет интересов заявителя в соответствии с требованиями административного регламента.</w:t>
      </w:r>
    </w:p>
    <w:p w:rsidR="000714B4" w:rsidRDefault="000714B4">
      <w:pPr>
        <w:pStyle w:val="ConsPlusNormal"/>
        <w:ind w:firstLine="540"/>
        <w:jc w:val="both"/>
      </w:pPr>
      <w:r>
        <w:t>4.6. Результатом административной процедуры является предоставление заявителю индивидуального логин-пароля, необходимого для получения доступа к автоматизированной информационной системе "</w:t>
      </w:r>
      <w:proofErr w:type="spellStart"/>
      <w:r>
        <w:t>Web</w:t>
      </w:r>
      <w:proofErr w:type="spellEnd"/>
      <w:r>
        <w:t>-образование - Электронная школа Тюменской области", либо отказ в его предоставлении.</w:t>
      </w:r>
    </w:p>
    <w:p w:rsidR="000714B4" w:rsidRDefault="000714B4">
      <w:pPr>
        <w:pStyle w:val="ConsPlusNormal"/>
        <w:ind w:firstLine="540"/>
        <w:jc w:val="both"/>
      </w:pPr>
      <w:r>
        <w:t>4.7. Решение о выдаче заявителю индивидуального логин-пароля, необходимого для получения доступа к автоматизированной информационной системе "</w:t>
      </w:r>
      <w:proofErr w:type="spellStart"/>
      <w:r>
        <w:t>Web</w:t>
      </w:r>
      <w:proofErr w:type="spellEnd"/>
      <w:r>
        <w:t>-образование - Электронная школа Тюменской области", либо об отказе в его выдаче фиксируется должностным лицом, ответственным за прием документов в образовательной организации, в журнале регистрации заявлений.</w:t>
      </w:r>
    </w:p>
    <w:p w:rsidR="000714B4" w:rsidRDefault="000714B4">
      <w:pPr>
        <w:pStyle w:val="ConsPlusNormal"/>
        <w:jc w:val="both"/>
      </w:pPr>
    </w:p>
    <w:p w:rsidR="000714B4" w:rsidRDefault="000714B4">
      <w:pPr>
        <w:pStyle w:val="ConsPlusNormal"/>
        <w:jc w:val="center"/>
      </w:pPr>
      <w:r>
        <w:t>5. Порядок осуществления в электронной форме, в том числе</w:t>
      </w:r>
    </w:p>
    <w:p w:rsidR="000714B4" w:rsidRDefault="000714B4">
      <w:pPr>
        <w:pStyle w:val="ConsPlusNormal"/>
        <w:jc w:val="center"/>
      </w:pPr>
      <w:r>
        <w:t>с использованием федеральной государственной информационной</w:t>
      </w:r>
    </w:p>
    <w:p w:rsidR="000714B4" w:rsidRDefault="000714B4">
      <w:pPr>
        <w:pStyle w:val="ConsPlusNormal"/>
        <w:jc w:val="center"/>
      </w:pPr>
      <w:r>
        <w:t>системы "Единый портал государственных и муниципальных</w:t>
      </w:r>
    </w:p>
    <w:p w:rsidR="000714B4" w:rsidRDefault="000714B4">
      <w:pPr>
        <w:pStyle w:val="ConsPlusNormal"/>
        <w:jc w:val="center"/>
      </w:pPr>
      <w:r>
        <w:t>услуг", сайта "Государственные и муниципальные услуги</w:t>
      </w:r>
    </w:p>
    <w:p w:rsidR="000714B4" w:rsidRDefault="000714B4">
      <w:pPr>
        <w:pStyle w:val="ConsPlusNormal"/>
        <w:jc w:val="center"/>
      </w:pPr>
      <w:r>
        <w:t>в Тюменской области", административных процедур</w:t>
      </w:r>
    </w:p>
    <w:p w:rsidR="000714B4" w:rsidRDefault="000714B4">
      <w:pPr>
        <w:pStyle w:val="ConsPlusNormal"/>
        <w:jc w:val="both"/>
      </w:pPr>
    </w:p>
    <w:p w:rsidR="000714B4" w:rsidRDefault="000714B4">
      <w:pPr>
        <w:pStyle w:val="ConsPlusNormal"/>
        <w:ind w:firstLine="540"/>
        <w:jc w:val="both"/>
      </w:pPr>
      <w:r>
        <w:t>5.1. С использованием системы "Личный кабинет" на Едином портале государственных и муниципальных услуг (функций) и (или) на сайте "Государственные и муниципальные услуги в Тюменской области", Портала государственных и муниципальных услуг в сфере образования Тюменской области осуществляется:</w:t>
      </w:r>
    </w:p>
    <w:p w:rsidR="000714B4" w:rsidRDefault="000714B4">
      <w:pPr>
        <w:pStyle w:val="ConsPlusNormal"/>
        <w:ind w:firstLine="540"/>
        <w:jc w:val="both"/>
      </w:pPr>
      <w:r>
        <w:t>а) предоставление в установленном порядке информации заявителям и обеспечение доступа заявителей к сведениям о муниципальной услуге;</w:t>
      </w:r>
    </w:p>
    <w:p w:rsidR="000714B4" w:rsidRDefault="000714B4">
      <w:pPr>
        <w:pStyle w:val="ConsPlusNormal"/>
        <w:ind w:firstLine="540"/>
        <w:jc w:val="both"/>
      </w:pPr>
      <w:r>
        <w:t>б) подача заявителем заявления и документов, необходимых для предоставления муниципальной услуги, и прием такого заявления и документов.</w:t>
      </w:r>
    </w:p>
    <w:p w:rsidR="000714B4" w:rsidRDefault="000714B4">
      <w:pPr>
        <w:pStyle w:val="ConsPlusNormal"/>
        <w:jc w:val="both"/>
      </w:pPr>
    </w:p>
    <w:p w:rsidR="000714B4" w:rsidRDefault="000714B4">
      <w:pPr>
        <w:pStyle w:val="ConsPlusNormal"/>
        <w:jc w:val="center"/>
      </w:pPr>
      <w:r>
        <w:t>IV. Формы контроля за предоставлением муниципальной услуги</w:t>
      </w:r>
    </w:p>
    <w:p w:rsidR="000714B4" w:rsidRDefault="000714B4">
      <w:pPr>
        <w:pStyle w:val="ConsPlusNormal"/>
        <w:jc w:val="both"/>
      </w:pPr>
    </w:p>
    <w:p w:rsidR="000714B4" w:rsidRDefault="000714B4">
      <w:pPr>
        <w:pStyle w:val="ConsPlusNormal"/>
        <w:jc w:val="center"/>
      </w:pPr>
      <w:r>
        <w:t>1. Порядок осуществления текущего контроля за соблюдением</w:t>
      </w:r>
    </w:p>
    <w:p w:rsidR="000714B4" w:rsidRDefault="000714B4">
      <w:pPr>
        <w:pStyle w:val="ConsPlusNormal"/>
        <w:jc w:val="center"/>
      </w:pPr>
      <w:r>
        <w:t>и исполнением ответственными должностными лицами положений</w:t>
      </w:r>
    </w:p>
    <w:p w:rsidR="000714B4" w:rsidRDefault="000714B4">
      <w:pPr>
        <w:pStyle w:val="ConsPlusNormal"/>
        <w:jc w:val="center"/>
      </w:pPr>
      <w:r>
        <w:t>административного регламента и иных нормативных правовых</w:t>
      </w:r>
    </w:p>
    <w:p w:rsidR="000714B4" w:rsidRDefault="000714B4">
      <w:pPr>
        <w:pStyle w:val="ConsPlusNormal"/>
        <w:jc w:val="center"/>
      </w:pPr>
      <w:r>
        <w:t>актов, устанавливающих требования к предоставлению</w:t>
      </w:r>
    </w:p>
    <w:p w:rsidR="000714B4" w:rsidRDefault="000714B4">
      <w:pPr>
        <w:pStyle w:val="ConsPlusNormal"/>
        <w:jc w:val="center"/>
      </w:pPr>
      <w:r>
        <w:lastRenderedPageBreak/>
        <w:t>муниципальной услуги, а также принятием ими решений</w:t>
      </w:r>
    </w:p>
    <w:p w:rsidR="000714B4" w:rsidRDefault="000714B4">
      <w:pPr>
        <w:pStyle w:val="ConsPlusNormal"/>
        <w:jc w:val="both"/>
      </w:pPr>
    </w:p>
    <w:p w:rsidR="000714B4" w:rsidRDefault="000714B4">
      <w:pPr>
        <w:pStyle w:val="ConsPlusNormal"/>
        <w:ind w:firstLine="540"/>
        <w:jc w:val="both"/>
      </w:pPr>
      <w:r>
        <w:t>1.1.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 руководителем образовательной организации.</w:t>
      </w:r>
    </w:p>
    <w:p w:rsidR="000714B4" w:rsidRDefault="000714B4">
      <w:pPr>
        <w:pStyle w:val="ConsPlusNormal"/>
        <w:ind w:firstLine="540"/>
        <w:jc w:val="both"/>
      </w:pPr>
      <w:r>
        <w:t>1.2. Текущий контроль включает в себя проведение плановых и внеплановых проверок.</w:t>
      </w:r>
    </w:p>
    <w:p w:rsidR="000714B4" w:rsidRDefault="000714B4">
      <w:pPr>
        <w:pStyle w:val="ConsPlusNormal"/>
        <w:ind w:firstLine="540"/>
        <w:jc w:val="both"/>
      </w:pPr>
      <w:r>
        <w:t>1.3. По результатам проверок руководитель образовательной организации, должностные лица образовательной организации дают указания по устранению выявленных нарушений и контролируют их исполнение.</w:t>
      </w:r>
    </w:p>
    <w:p w:rsidR="000714B4" w:rsidRDefault="000714B4">
      <w:pPr>
        <w:pStyle w:val="ConsPlusNormal"/>
        <w:ind w:firstLine="540"/>
        <w:jc w:val="both"/>
      </w:pPr>
      <w:r>
        <w:t>1.4. Периодичность осуществления текущего контроля устанавливается руководителем образовательной организации и равна одному разу в квартал.</w:t>
      </w:r>
    </w:p>
    <w:p w:rsidR="000714B4" w:rsidRDefault="000714B4">
      <w:pPr>
        <w:pStyle w:val="ConsPlusNormal"/>
        <w:jc w:val="both"/>
      </w:pPr>
    </w:p>
    <w:p w:rsidR="000714B4" w:rsidRDefault="000714B4">
      <w:pPr>
        <w:pStyle w:val="ConsPlusNormal"/>
        <w:jc w:val="center"/>
      </w:pPr>
      <w:r>
        <w:t>2. Порядок и периодичность осуществления плановых</w:t>
      </w:r>
    </w:p>
    <w:p w:rsidR="000714B4" w:rsidRDefault="000714B4">
      <w:pPr>
        <w:pStyle w:val="ConsPlusNormal"/>
        <w:jc w:val="center"/>
      </w:pPr>
      <w:r>
        <w:t>и внеплановых проверок полноты и качества предоставления</w:t>
      </w:r>
    </w:p>
    <w:p w:rsidR="000714B4" w:rsidRDefault="000714B4">
      <w:pPr>
        <w:pStyle w:val="ConsPlusNormal"/>
        <w:jc w:val="center"/>
      </w:pPr>
      <w:r>
        <w:t>муниципальной услуги</w:t>
      </w:r>
    </w:p>
    <w:p w:rsidR="000714B4" w:rsidRDefault="000714B4">
      <w:pPr>
        <w:pStyle w:val="ConsPlusNormal"/>
        <w:jc w:val="both"/>
      </w:pPr>
    </w:p>
    <w:p w:rsidR="000714B4" w:rsidRDefault="000714B4">
      <w:pPr>
        <w:pStyle w:val="ConsPlusNormal"/>
        <w:ind w:firstLine="540"/>
        <w:jc w:val="both"/>
      </w:pPr>
      <w:r>
        <w:t>2.1. Проверки полноты и качества предоставления муниципальной услуги осуществляются в срок не более 20 (двадцати) календарных со дня издания приказов руководителя образовательной организации путем проведения плановых и внеплановых проверок.</w:t>
      </w:r>
    </w:p>
    <w:p w:rsidR="000714B4" w:rsidRDefault="000714B4">
      <w:pPr>
        <w:pStyle w:val="ConsPlusNormal"/>
        <w:ind w:firstLine="540"/>
        <w:jc w:val="both"/>
      </w:pPr>
      <w:r>
        <w:t>2.2. 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решений и подготовку ответов на обращения граждан, содержащие жалобы на решения, действия (бездействие) должностных лиц.</w:t>
      </w:r>
    </w:p>
    <w:p w:rsidR="000714B4" w:rsidRDefault="000714B4">
      <w:pPr>
        <w:pStyle w:val="ConsPlusNormal"/>
        <w:ind w:firstLine="540"/>
        <w:jc w:val="both"/>
      </w:pPr>
      <w:r>
        <w:t>2.3. В течение 10 календарных дней со дня утверждения результатов проверки должностными лицами образовательной организации согласовывается с руководителем образовательной организации план мероприятий по устранению выявленных недостатков, а также назначаются ответственные лица по контролю за их устранением.</w:t>
      </w:r>
    </w:p>
    <w:p w:rsidR="000714B4" w:rsidRDefault="000714B4">
      <w:pPr>
        <w:pStyle w:val="ConsPlusNormal"/>
        <w:ind w:firstLine="540"/>
        <w:jc w:val="both"/>
      </w:pPr>
      <w:r>
        <w:t>2.4. Мероприятия осуществляются должностными лицами образовательной организации в сроки, установленные руководителем образовательной организации.</w:t>
      </w:r>
    </w:p>
    <w:p w:rsidR="000714B4" w:rsidRDefault="000714B4">
      <w:pPr>
        <w:pStyle w:val="ConsPlusNormal"/>
        <w:jc w:val="both"/>
      </w:pPr>
    </w:p>
    <w:p w:rsidR="000714B4" w:rsidRDefault="000714B4">
      <w:pPr>
        <w:pStyle w:val="ConsPlusNormal"/>
        <w:jc w:val="center"/>
      </w:pPr>
      <w:r>
        <w:t>3. Ответственность должностных лиц за решения и действия</w:t>
      </w:r>
    </w:p>
    <w:p w:rsidR="000714B4" w:rsidRDefault="000714B4">
      <w:pPr>
        <w:pStyle w:val="ConsPlusNormal"/>
        <w:jc w:val="center"/>
      </w:pPr>
      <w:r>
        <w:t>(бездействие), принимаемые (осуществляемые) в ходе</w:t>
      </w:r>
    </w:p>
    <w:p w:rsidR="000714B4" w:rsidRDefault="000714B4">
      <w:pPr>
        <w:pStyle w:val="ConsPlusNormal"/>
        <w:jc w:val="center"/>
      </w:pPr>
      <w:r>
        <w:t>предоставления муниципальной услуги</w:t>
      </w:r>
    </w:p>
    <w:p w:rsidR="000714B4" w:rsidRDefault="000714B4">
      <w:pPr>
        <w:pStyle w:val="ConsPlusNormal"/>
        <w:jc w:val="both"/>
      </w:pPr>
    </w:p>
    <w:p w:rsidR="000714B4" w:rsidRDefault="000714B4">
      <w:pPr>
        <w:pStyle w:val="ConsPlusNormal"/>
        <w:ind w:firstLine="540"/>
        <w:jc w:val="both"/>
      </w:pPr>
      <w:r>
        <w:t>3.1. Специалисты, ответственные за прием и рассмотрение документов, несут персональную ответственность за соблюдение сроков и порядка их рассмотрения.</w:t>
      </w:r>
    </w:p>
    <w:p w:rsidR="000714B4" w:rsidRDefault="000714B4">
      <w:pPr>
        <w:pStyle w:val="ConsPlusNormal"/>
        <w:ind w:firstLine="540"/>
        <w:jc w:val="both"/>
      </w:pPr>
      <w:r>
        <w:t>3.2. Руководитель образовательной организации, в которой осуществляются определенные административными процедурами действия, несет персональную ответственность за организацию работы специалистов, за соблюдение сроков и порядка рассмотрения, согласования и оформления документов в ходе предоставления муниципальной услуги.</w:t>
      </w:r>
    </w:p>
    <w:p w:rsidR="000714B4" w:rsidRDefault="000714B4">
      <w:pPr>
        <w:pStyle w:val="ConsPlusNormal"/>
        <w:ind w:firstLine="540"/>
        <w:jc w:val="both"/>
      </w:pPr>
      <w:r>
        <w:t>3.3.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0714B4" w:rsidRDefault="000714B4">
      <w:pPr>
        <w:pStyle w:val="ConsPlusNormal"/>
        <w:ind w:firstLine="540"/>
        <w:jc w:val="both"/>
      </w:pPr>
      <w:r>
        <w:t>3.4. Должностные лица образовательной организации несут ответственность в соответствии с законодательством Российской Федерации за:</w:t>
      </w:r>
    </w:p>
    <w:p w:rsidR="000714B4" w:rsidRDefault="000714B4">
      <w:pPr>
        <w:pStyle w:val="ConsPlusNormal"/>
        <w:ind w:firstLine="540"/>
        <w:jc w:val="both"/>
      </w:pPr>
      <w:r>
        <w:t>а) невыполнение требований настоящего административного регламента, 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0714B4" w:rsidRDefault="000714B4">
      <w:pPr>
        <w:pStyle w:val="ConsPlusNormal"/>
        <w:ind w:firstLine="540"/>
        <w:jc w:val="both"/>
      </w:pPr>
      <w:r>
        <w:t>б) злоупотребление должностными полномочиями.</w:t>
      </w:r>
    </w:p>
    <w:p w:rsidR="000714B4" w:rsidRDefault="000714B4">
      <w:pPr>
        <w:pStyle w:val="ConsPlusNormal"/>
        <w:jc w:val="both"/>
      </w:pPr>
    </w:p>
    <w:p w:rsidR="000714B4" w:rsidRDefault="000714B4">
      <w:pPr>
        <w:pStyle w:val="ConsPlusNormal"/>
        <w:jc w:val="center"/>
      </w:pPr>
      <w:r>
        <w:t>4. Положения, характеризующие требования к порядку и формам</w:t>
      </w:r>
    </w:p>
    <w:p w:rsidR="000714B4" w:rsidRDefault="000714B4">
      <w:pPr>
        <w:pStyle w:val="ConsPlusNormal"/>
        <w:jc w:val="center"/>
      </w:pPr>
      <w:r>
        <w:lastRenderedPageBreak/>
        <w:t>контроля за предоставлением муниципальной услуги, в том</w:t>
      </w:r>
    </w:p>
    <w:p w:rsidR="000714B4" w:rsidRDefault="000714B4">
      <w:pPr>
        <w:pStyle w:val="ConsPlusNormal"/>
        <w:jc w:val="center"/>
      </w:pPr>
      <w:r>
        <w:t>числе со стороны граждан, их объединений и организаций</w:t>
      </w:r>
    </w:p>
    <w:p w:rsidR="000714B4" w:rsidRDefault="000714B4">
      <w:pPr>
        <w:pStyle w:val="ConsPlusNormal"/>
        <w:jc w:val="both"/>
      </w:pPr>
    </w:p>
    <w:p w:rsidR="000714B4" w:rsidRDefault="000714B4">
      <w:pPr>
        <w:pStyle w:val="ConsPlusNormal"/>
        <w:ind w:firstLine="540"/>
        <w:jc w:val="both"/>
      </w:pPr>
      <w:r>
        <w:t>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в сети Интернет образовательной организации, в форме письменных и устных обращений в образовательную организацию, а также обращений к руководителю образовательной организации в ходе проведения теле-, радиоэфиров, Интернет-конференций.</w:t>
      </w:r>
    </w:p>
    <w:p w:rsidR="000714B4" w:rsidRDefault="000714B4">
      <w:pPr>
        <w:pStyle w:val="ConsPlusNormal"/>
        <w:jc w:val="both"/>
      </w:pPr>
    </w:p>
    <w:p w:rsidR="000714B4" w:rsidRDefault="000714B4">
      <w:pPr>
        <w:pStyle w:val="ConsPlusNormal"/>
        <w:jc w:val="center"/>
      </w:pPr>
      <w:r>
        <w:t>V. Досудебный (внесудебный) порядок обжалования решений</w:t>
      </w:r>
    </w:p>
    <w:p w:rsidR="000714B4" w:rsidRDefault="000714B4">
      <w:pPr>
        <w:pStyle w:val="ConsPlusNormal"/>
        <w:jc w:val="center"/>
      </w:pPr>
      <w:r>
        <w:t>и действий (бездействия) образовательной организации,</w:t>
      </w:r>
    </w:p>
    <w:p w:rsidR="000714B4" w:rsidRDefault="000714B4">
      <w:pPr>
        <w:pStyle w:val="ConsPlusNormal"/>
        <w:jc w:val="center"/>
      </w:pPr>
      <w:r>
        <w:t>предоставляющей муниципальную услугу, должностного лица</w:t>
      </w:r>
    </w:p>
    <w:p w:rsidR="000714B4" w:rsidRDefault="000714B4">
      <w:pPr>
        <w:pStyle w:val="ConsPlusNormal"/>
        <w:jc w:val="center"/>
      </w:pPr>
      <w:r>
        <w:t>образовательной организации, предоставляющей муниципальную</w:t>
      </w:r>
    </w:p>
    <w:p w:rsidR="000714B4" w:rsidRDefault="000714B4">
      <w:pPr>
        <w:pStyle w:val="ConsPlusNormal"/>
        <w:jc w:val="center"/>
      </w:pPr>
      <w:r>
        <w:t>услугу</w:t>
      </w:r>
    </w:p>
    <w:p w:rsidR="000714B4" w:rsidRDefault="000714B4">
      <w:pPr>
        <w:pStyle w:val="ConsPlusNormal"/>
        <w:jc w:val="both"/>
      </w:pPr>
    </w:p>
    <w:p w:rsidR="000714B4" w:rsidRDefault="000714B4">
      <w:pPr>
        <w:pStyle w:val="ConsPlusNormal"/>
        <w:jc w:val="center"/>
      </w:pPr>
      <w:r>
        <w:t>1. Информация для заявителя о его праве на досудебное</w:t>
      </w:r>
    </w:p>
    <w:p w:rsidR="000714B4" w:rsidRDefault="000714B4">
      <w:pPr>
        <w:pStyle w:val="ConsPlusNormal"/>
        <w:jc w:val="center"/>
      </w:pPr>
      <w:r>
        <w:t>(внесудебное) обжалование действий (бездействия) и решений,</w:t>
      </w:r>
    </w:p>
    <w:p w:rsidR="000714B4" w:rsidRDefault="000714B4">
      <w:pPr>
        <w:pStyle w:val="ConsPlusNormal"/>
        <w:jc w:val="center"/>
      </w:pPr>
      <w:r>
        <w:t>принятых (осуществляемых) в ходе предоставления</w:t>
      </w:r>
    </w:p>
    <w:p w:rsidR="000714B4" w:rsidRDefault="000714B4">
      <w:pPr>
        <w:pStyle w:val="ConsPlusNormal"/>
        <w:jc w:val="center"/>
      </w:pPr>
      <w:r>
        <w:t>муниципальной услуги</w:t>
      </w:r>
    </w:p>
    <w:p w:rsidR="000714B4" w:rsidRDefault="000714B4">
      <w:pPr>
        <w:pStyle w:val="ConsPlusNormal"/>
        <w:jc w:val="both"/>
      </w:pPr>
    </w:p>
    <w:p w:rsidR="000714B4" w:rsidRDefault="000714B4">
      <w:pPr>
        <w:pStyle w:val="ConsPlusNormal"/>
        <w:ind w:firstLine="540"/>
        <w:jc w:val="both"/>
      </w:pPr>
      <w:r>
        <w:t>1.1. Заявители имеют право на обжалование решений, принятых в ходе предоставления муниципальной услуги, действий или бездействия образовательной организации, должностного лица образовательной организации.</w:t>
      </w:r>
    </w:p>
    <w:p w:rsidR="000714B4" w:rsidRDefault="000714B4">
      <w:pPr>
        <w:pStyle w:val="ConsPlusNormal"/>
        <w:ind w:firstLine="540"/>
        <w:jc w:val="both"/>
      </w:pPr>
      <w:r>
        <w:t>1.2. Заявитель вправе обжаловать принятые (принимаемые) решения и действия (бездействия) образовательной организации, должностного лица образовательной организации, содержащие признаки нарушения закона либо ненадлежащего 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
    <w:p w:rsidR="000714B4" w:rsidRDefault="000714B4">
      <w:pPr>
        <w:pStyle w:val="ConsPlusNormal"/>
        <w:ind w:firstLine="540"/>
        <w:jc w:val="both"/>
      </w:pPr>
      <w:r>
        <w:t>1.3. Подача жалобы в досудебном (внесудебном) порядке не исключает права на одновременную или последующую подачу аналогичной жалобы в суд.</w:t>
      </w:r>
    </w:p>
    <w:p w:rsidR="000714B4" w:rsidRDefault="000714B4">
      <w:pPr>
        <w:pStyle w:val="ConsPlusNormal"/>
        <w:jc w:val="both"/>
      </w:pPr>
    </w:p>
    <w:p w:rsidR="000714B4" w:rsidRDefault="000714B4">
      <w:pPr>
        <w:pStyle w:val="ConsPlusNormal"/>
        <w:jc w:val="center"/>
      </w:pPr>
      <w:r>
        <w:t>2. Предмет досудебного (внесудебного) обжалования</w:t>
      </w:r>
    </w:p>
    <w:p w:rsidR="000714B4" w:rsidRDefault="000714B4">
      <w:pPr>
        <w:pStyle w:val="ConsPlusNormal"/>
        <w:jc w:val="both"/>
      </w:pPr>
    </w:p>
    <w:p w:rsidR="000714B4" w:rsidRDefault="000714B4">
      <w:pPr>
        <w:pStyle w:val="ConsPlusNormal"/>
        <w:ind w:firstLine="540"/>
        <w:jc w:val="both"/>
      </w:pPr>
      <w:r>
        <w:t>2.1. Заявитель может обратиться с жалобой, в том числе в следующих случаях:</w:t>
      </w:r>
    </w:p>
    <w:p w:rsidR="000714B4" w:rsidRDefault="000714B4">
      <w:pPr>
        <w:pStyle w:val="ConsPlusNormal"/>
        <w:ind w:firstLine="540"/>
        <w:jc w:val="both"/>
      </w:pPr>
      <w:r>
        <w:t>а) нарушение срока регистрации запроса заявителя о предоставлении муниципальной услуги;</w:t>
      </w:r>
    </w:p>
    <w:p w:rsidR="000714B4" w:rsidRDefault="000714B4">
      <w:pPr>
        <w:pStyle w:val="ConsPlusNormal"/>
        <w:ind w:firstLine="540"/>
        <w:jc w:val="both"/>
      </w:pPr>
      <w:r>
        <w:t>б) нарушение срока предоставления муниципальной услуги;</w:t>
      </w:r>
    </w:p>
    <w:p w:rsidR="000714B4" w:rsidRDefault="000714B4">
      <w:pPr>
        <w:pStyle w:val="ConsPlusNormal"/>
        <w:ind w:firstLine="540"/>
        <w:jc w:val="both"/>
      </w:pPr>
      <w:r>
        <w:t>в)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для предоставления муниципальной услуги;</w:t>
      </w:r>
    </w:p>
    <w:p w:rsidR="000714B4" w:rsidRDefault="000714B4">
      <w:pPr>
        <w:pStyle w:val="ConsPlusNormal"/>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для предоставления муниципальной услуги, у заявителя;</w:t>
      </w:r>
    </w:p>
    <w:p w:rsidR="000714B4" w:rsidRDefault="000714B4">
      <w:pPr>
        <w:pStyle w:val="ConsPlusNormal"/>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w:t>
      </w:r>
    </w:p>
    <w:p w:rsidR="000714B4" w:rsidRDefault="000714B4">
      <w:pPr>
        <w:pStyle w:val="ConsPlusNormal"/>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w:t>
      </w:r>
    </w:p>
    <w:p w:rsidR="000714B4" w:rsidRDefault="000714B4">
      <w:pPr>
        <w:pStyle w:val="ConsPlusNormal"/>
        <w:ind w:firstLine="540"/>
        <w:jc w:val="both"/>
      </w:pPr>
      <w:r>
        <w:t>ж) отказ образовательной организации, должностного лица образовательной организации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14B4" w:rsidRDefault="000714B4">
      <w:pPr>
        <w:pStyle w:val="ConsPlusNormal"/>
        <w:jc w:val="both"/>
      </w:pPr>
    </w:p>
    <w:p w:rsidR="000714B4" w:rsidRDefault="000714B4">
      <w:pPr>
        <w:pStyle w:val="ConsPlusNormal"/>
        <w:jc w:val="center"/>
      </w:pPr>
      <w:r>
        <w:t>3. Исчерпывающий перечень оснований для приостановления</w:t>
      </w:r>
    </w:p>
    <w:p w:rsidR="000714B4" w:rsidRDefault="000714B4">
      <w:pPr>
        <w:pStyle w:val="ConsPlusNormal"/>
        <w:jc w:val="center"/>
      </w:pPr>
      <w:r>
        <w:lastRenderedPageBreak/>
        <w:t>рассмотрения жалобы (претензии)</w:t>
      </w:r>
    </w:p>
    <w:p w:rsidR="000714B4" w:rsidRDefault="000714B4">
      <w:pPr>
        <w:pStyle w:val="ConsPlusNormal"/>
        <w:jc w:val="both"/>
      </w:pPr>
    </w:p>
    <w:p w:rsidR="000714B4" w:rsidRDefault="000714B4">
      <w:pPr>
        <w:pStyle w:val="ConsPlusNormal"/>
        <w:ind w:firstLine="540"/>
        <w:jc w:val="both"/>
      </w:pPr>
      <w:r>
        <w:t>3.1. Случаев для приостановления рассмотрения жалобы не предусмотрено.</w:t>
      </w:r>
    </w:p>
    <w:p w:rsidR="000714B4" w:rsidRDefault="000714B4">
      <w:pPr>
        <w:pStyle w:val="ConsPlusNormal"/>
        <w:jc w:val="both"/>
      </w:pPr>
    </w:p>
    <w:p w:rsidR="000714B4" w:rsidRDefault="000714B4">
      <w:pPr>
        <w:pStyle w:val="ConsPlusNormal"/>
        <w:jc w:val="center"/>
      </w:pPr>
      <w:r>
        <w:t>4. Основания для начала процедуры досудебного (внесудебного)</w:t>
      </w:r>
    </w:p>
    <w:p w:rsidR="000714B4" w:rsidRDefault="000714B4">
      <w:pPr>
        <w:pStyle w:val="ConsPlusNormal"/>
        <w:jc w:val="center"/>
      </w:pPr>
      <w:r>
        <w:t>обжалования</w:t>
      </w:r>
    </w:p>
    <w:p w:rsidR="000714B4" w:rsidRDefault="000714B4">
      <w:pPr>
        <w:pStyle w:val="ConsPlusNormal"/>
        <w:jc w:val="both"/>
      </w:pPr>
    </w:p>
    <w:p w:rsidR="000714B4" w:rsidRDefault="000714B4">
      <w:pPr>
        <w:pStyle w:val="ConsPlusNormal"/>
        <w:ind w:firstLine="540"/>
        <w:jc w:val="both"/>
      </w:pPr>
      <w:r>
        <w:t>4.1. 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образовательной организации, должностного лица образовательной организации, осуществляемые (принятые) в рамках предоставления муниципальной услуги.</w:t>
      </w:r>
    </w:p>
    <w:p w:rsidR="000714B4" w:rsidRDefault="000714B4">
      <w:pPr>
        <w:pStyle w:val="ConsPlusNormal"/>
        <w:ind w:firstLine="540"/>
        <w:jc w:val="both"/>
      </w:pPr>
      <w:r>
        <w:t>4.2. Письменная жалоба может быть направлена по почте, с использованием официального сайта Уполномоченного органа и (или) официального сайта образовательной организации, а также может быть принята при личном приеме заявителя.</w:t>
      </w:r>
    </w:p>
    <w:p w:rsidR="000714B4" w:rsidRDefault="000714B4">
      <w:pPr>
        <w:pStyle w:val="ConsPlusNormal"/>
        <w:ind w:firstLine="540"/>
        <w:jc w:val="both"/>
      </w:pPr>
      <w:r>
        <w:t>4.3. Жалоба заявителя должна содержать следующую информацию:</w:t>
      </w:r>
    </w:p>
    <w:p w:rsidR="000714B4" w:rsidRDefault="000714B4">
      <w:pPr>
        <w:pStyle w:val="ConsPlusNormal"/>
        <w:ind w:firstLine="540"/>
        <w:jc w:val="both"/>
      </w:pPr>
      <w:r>
        <w:t>а) наименование образовательной организации, предоставляющей муниципальную услугу, должность, фамилию, имя и отчество должностного лица образовательной организации (при наличии сведений), решение, действие (бездействие) которого обжалуется;</w:t>
      </w:r>
    </w:p>
    <w:p w:rsidR="000714B4" w:rsidRDefault="000714B4">
      <w:pPr>
        <w:pStyle w:val="ConsPlusNormal"/>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14B4" w:rsidRDefault="000714B4">
      <w:pPr>
        <w:pStyle w:val="ConsPlusNormal"/>
        <w:ind w:firstLine="540"/>
        <w:jc w:val="both"/>
      </w:pPr>
      <w:r>
        <w:t>в) сведения об обжалуемых решениях и действиях (бездействии) образовательной организации, должностного лица образовательной организации;</w:t>
      </w:r>
    </w:p>
    <w:p w:rsidR="000714B4" w:rsidRDefault="000714B4">
      <w:pPr>
        <w:pStyle w:val="ConsPlusNormal"/>
        <w:ind w:firstLine="540"/>
        <w:jc w:val="both"/>
      </w:pPr>
      <w:r>
        <w:t>г) доводы, на основании которых заявитель не согласен с решением и действием (бездействием) образовательной организации, должностного лица образовательной организации. Заявителем могут быть представлены документы (при наличии), подтверждающие доводы заявителя, либо их копии.</w:t>
      </w:r>
    </w:p>
    <w:p w:rsidR="000714B4" w:rsidRDefault="000714B4">
      <w:pPr>
        <w:pStyle w:val="ConsPlusNormal"/>
        <w:jc w:val="both"/>
      </w:pPr>
    </w:p>
    <w:p w:rsidR="000714B4" w:rsidRDefault="000714B4">
      <w:pPr>
        <w:pStyle w:val="ConsPlusNormal"/>
        <w:jc w:val="center"/>
      </w:pPr>
      <w:r>
        <w:t>5. Право заявителя на получение информации и документов,</w:t>
      </w:r>
    </w:p>
    <w:p w:rsidR="000714B4" w:rsidRDefault="000714B4">
      <w:pPr>
        <w:pStyle w:val="ConsPlusNormal"/>
        <w:jc w:val="center"/>
      </w:pPr>
      <w:r>
        <w:t>необходимых для обоснования и рассмотрения жалобы</w:t>
      </w:r>
    </w:p>
    <w:p w:rsidR="000714B4" w:rsidRDefault="000714B4">
      <w:pPr>
        <w:pStyle w:val="ConsPlusNormal"/>
        <w:jc w:val="center"/>
      </w:pPr>
      <w:r>
        <w:t>(претензии)</w:t>
      </w:r>
    </w:p>
    <w:p w:rsidR="000714B4" w:rsidRDefault="000714B4">
      <w:pPr>
        <w:pStyle w:val="ConsPlusNormal"/>
        <w:jc w:val="both"/>
      </w:pPr>
    </w:p>
    <w:p w:rsidR="000714B4" w:rsidRDefault="000714B4">
      <w:pPr>
        <w:pStyle w:val="ConsPlusNormal"/>
        <w:ind w:firstLine="540"/>
        <w:jc w:val="both"/>
      </w:pPr>
      <w:r>
        <w:t>5.1. Заявители имеют право запрашивать и получать в образовательной организации информацию и документы, необходимые для обжалования решения, принятого в ходе предоставления муниципальной услуги, действия или бездействия образовательной организации, должностного лица образовательной организации. Требование о предоставлении информации и выдаче документов рассматривается в течение 5 рабочих дней со дня поступления запроса. По завершении рассмотрения требования заявителю в срок не позднее 3 рабочих дней направляется ответ с приложением копий документов, заверенных в установленном законодательством порядке, при их наличии в образовательной организации.</w:t>
      </w:r>
    </w:p>
    <w:p w:rsidR="000714B4" w:rsidRDefault="000714B4">
      <w:pPr>
        <w:pStyle w:val="ConsPlusNormal"/>
        <w:jc w:val="both"/>
      </w:pPr>
    </w:p>
    <w:p w:rsidR="000714B4" w:rsidRDefault="000714B4">
      <w:pPr>
        <w:pStyle w:val="ConsPlusNormal"/>
        <w:jc w:val="center"/>
      </w:pPr>
      <w:r>
        <w:t>6. Органы государственной власти, органы местного</w:t>
      </w:r>
    </w:p>
    <w:p w:rsidR="000714B4" w:rsidRDefault="000714B4">
      <w:pPr>
        <w:pStyle w:val="ConsPlusNormal"/>
        <w:jc w:val="center"/>
      </w:pPr>
      <w:r>
        <w:t>самоуправления и должностные лица, которым может быть</w:t>
      </w:r>
    </w:p>
    <w:p w:rsidR="000714B4" w:rsidRDefault="000714B4">
      <w:pPr>
        <w:pStyle w:val="ConsPlusNormal"/>
        <w:jc w:val="center"/>
      </w:pPr>
      <w:r>
        <w:t>адресована жалоба заявителя в досудебном (внесудебном)</w:t>
      </w:r>
    </w:p>
    <w:p w:rsidR="000714B4" w:rsidRDefault="000714B4">
      <w:pPr>
        <w:pStyle w:val="ConsPlusNormal"/>
        <w:jc w:val="center"/>
      </w:pPr>
      <w:r>
        <w:t>порядке</w:t>
      </w:r>
    </w:p>
    <w:p w:rsidR="000714B4" w:rsidRDefault="000714B4">
      <w:pPr>
        <w:pStyle w:val="ConsPlusNormal"/>
        <w:jc w:val="both"/>
      </w:pPr>
    </w:p>
    <w:p w:rsidR="000714B4" w:rsidRDefault="000714B4">
      <w:pPr>
        <w:pStyle w:val="ConsPlusNormal"/>
        <w:ind w:firstLine="540"/>
        <w:jc w:val="both"/>
      </w:pPr>
      <w:r>
        <w:t>6.1. Жалоба подается в образовательную организацию, предоставляющую муниципальную услугу. Жалобы на решения, принятые руководителем образовательной организации, предоставляющей муниципальную услугу, подаются в Уполномоченный орган.</w:t>
      </w:r>
    </w:p>
    <w:p w:rsidR="000714B4" w:rsidRDefault="000714B4">
      <w:pPr>
        <w:pStyle w:val="ConsPlusNormal"/>
        <w:ind w:firstLine="540"/>
        <w:jc w:val="both"/>
      </w:pPr>
      <w:r>
        <w:t xml:space="preserve">6.2. В случае поступления жалобы на нарушение порядка предоставления муниципальной услуги, которую оказывает другое учреждение, орган местного самоуправления, жалоба регистрируется в образовательной организации или в Уполномоченном органе не позднее </w:t>
      </w:r>
      <w:r>
        <w:lastRenderedPageBreak/>
        <w:t>следующего рабочего дня со дня поступления жалобы и в течение 3 рабочих дней со дня регистрации направляется в учреждение или в орган местного самоуправления, предоставляющий соответствующую муниципальную услугу, с уведомлением гражданина, направившего жалобу, о переадресации жалобы.</w:t>
      </w:r>
    </w:p>
    <w:p w:rsidR="000714B4" w:rsidRDefault="000714B4">
      <w:pPr>
        <w:pStyle w:val="ConsPlusNormal"/>
        <w:jc w:val="both"/>
      </w:pPr>
    </w:p>
    <w:p w:rsidR="000714B4" w:rsidRDefault="000714B4">
      <w:pPr>
        <w:pStyle w:val="ConsPlusNormal"/>
        <w:jc w:val="center"/>
      </w:pPr>
      <w:r>
        <w:t>7. Сроки рассмотрения жалобы (претензии)</w:t>
      </w:r>
    </w:p>
    <w:p w:rsidR="000714B4" w:rsidRDefault="000714B4">
      <w:pPr>
        <w:pStyle w:val="ConsPlusNormal"/>
        <w:jc w:val="both"/>
      </w:pPr>
    </w:p>
    <w:p w:rsidR="000714B4" w:rsidRDefault="000714B4">
      <w:pPr>
        <w:pStyle w:val="ConsPlusNormal"/>
        <w:ind w:firstLine="540"/>
        <w:jc w:val="both"/>
      </w:pPr>
      <w:r>
        <w:t>7.1. 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14B4" w:rsidRDefault="000714B4">
      <w:pPr>
        <w:pStyle w:val="ConsPlusNormal"/>
        <w:jc w:val="both"/>
      </w:pPr>
    </w:p>
    <w:p w:rsidR="000714B4" w:rsidRDefault="000714B4">
      <w:pPr>
        <w:pStyle w:val="ConsPlusNormal"/>
        <w:jc w:val="center"/>
      </w:pPr>
      <w:r>
        <w:t>8. Результат досудебного (внесудебного) обжалования</w:t>
      </w:r>
    </w:p>
    <w:p w:rsidR="000714B4" w:rsidRDefault="000714B4">
      <w:pPr>
        <w:pStyle w:val="ConsPlusNormal"/>
        <w:jc w:val="center"/>
      </w:pPr>
      <w:r>
        <w:t>применительно к каждой процедуре либо инстанции обжалования</w:t>
      </w:r>
    </w:p>
    <w:p w:rsidR="000714B4" w:rsidRDefault="000714B4">
      <w:pPr>
        <w:pStyle w:val="ConsPlusNormal"/>
        <w:jc w:val="both"/>
      </w:pPr>
    </w:p>
    <w:p w:rsidR="000714B4" w:rsidRDefault="000714B4">
      <w:pPr>
        <w:pStyle w:val="ConsPlusNormal"/>
        <w:ind w:firstLine="540"/>
        <w:jc w:val="both"/>
      </w:pPr>
      <w:r>
        <w:t>8.1. По результатам рассмотрения жалобы образовательная организация, предоставляющая муниципальную услугу, принимает одно из следующих решений:</w:t>
      </w:r>
    </w:p>
    <w:p w:rsidR="000714B4" w:rsidRDefault="000714B4">
      <w:pPr>
        <w:pStyle w:val="ConsPlusNormal"/>
        <w:ind w:firstLine="540"/>
        <w:jc w:val="both"/>
      </w:pPr>
      <w:bookmarkStart w:id="5" w:name="P452"/>
      <w:bookmarkEnd w:id="5"/>
      <w: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а также в иных формах;</w:t>
      </w:r>
    </w:p>
    <w:p w:rsidR="000714B4" w:rsidRDefault="000714B4">
      <w:pPr>
        <w:pStyle w:val="ConsPlusNormal"/>
        <w:ind w:firstLine="540"/>
        <w:jc w:val="both"/>
      </w:pPr>
      <w:r>
        <w:t>б) отказывает в удовлетворении жалобы.</w:t>
      </w:r>
    </w:p>
    <w:p w:rsidR="000714B4" w:rsidRDefault="000714B4">
      <w:pPr>
        <w:pStyle w:val="ConsPlusNormal"/>
        <w:ind w:firstLine="540"/>
        <w:jc w:val="both"/>
      </w:pPr>
      <w:r>
        <w:t>8.2. При удовлетворении жалобы образовательная организация, предоставляющая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w:t>
      </w:r>
    </w:p>
    <w:p w:rsidR="000714B4" w:rsidRDefault="000714B4">
      <w:pPr>
        <w:pStyle w:val="ConsPlusNormal"/>
        <w:ind w:firstLine="540"/>
        <w:jc w:val="both"/>
      </w:pPr>
      <w:r>
        <w:t>8.3. Ответ по результатам рассмотрения жалобы подписывается уполномоченным на рассмотрение жалобы должностным лицом.</w:t>
      </w:r>
    </w:p>
    <w:p w:rsidR="000714B4" w:rsidRDefault="000714B4">
      <w:pPr>
        <w:pStyle w:val="ConsPlusNormal"/>
        <w:ind w:firstLine="540"/>
        <w:jc w:val="both"/>
      </w:pPr>
      <w:r>
        <w:t xml:space="preserve">8.4. Не позднее дня, следующего за днем принятия решения, указанного в </w:t>
      </w:r>
      <w:hyperlink w:anchor="P452" w:history="1">
        <w:proofErr w:type="gramStart"/>
        <w:r>
          <w:rPr>
            <w:color w:val="0000FF"/>
          </w:rPr>
          <w:t>подпункте</w:t>
        </w:r>
        <w:proofErr w:type="gramEnd"/>
        <w:r>
          <w:rPr>
            <w:color w:val="0000FF"/>
          </w:rPr>
          <w:t xml:space="preserve"> а пункта 8.1</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14B4" w:rsidRDefault="000714B4">
      <w:pPr>
        <w:pStyle w:val="ConsPlusNormal"/>
        <w:ind w:firstLine="540"/>
        <w:jc w:val="both"/>
      </w:pPr>
      <w:r>
        <w:t>8.5. 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w:t>
      </w:r>
    </w:p>
    <w:p w:rsidR="000714B4" w:rsidRDefault="000714B4">
      <w:pPr>
        <w:pStyle w:val="ConsPlusNormal"/>
        <w:ind w:firstLine="540"/>
        <w:jc w:val="both"/>
      </w:pPr>
      <w:r>
        <w:t>8.6.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714B4" w:rsidRDefault="000714B4">
      <w:pPr>
        <w:sectPr w:rsidR="000714B4" w:rsidSect="005B0918">
          <w:pgSz w:w="11906" w:h="16838"/>
          <w:pgMar w:top="1134" w:right="850" w:bottom="1134" w:left="1701" w:header="708" w:footer="708" w:gutter="0"/>
          <w:cols w:space="708"/>
          <w:docGrid w:linePitch="360"/>
        </w:sectPr>
      </w:pPr>
    </w:p>
    <w:p w:rsidR="000714B4" w:rsidRDefault="000714B4">
      <w:pPr>
        <w:pStyle w:val="ConsPlusNormal"/>
        <w:jc w:val="both"/>
      </w:pPr>
    </w:p>
    <w:p w:rsidR="000714B4" w:rsidRDefault="000714B4">
      <w:pPr>
        <w:pStyle w:val="ConsPlusNormal"/>
        <w:jc w:val="both"/>
      </w:pPr>
    </w:p>
    <w:p w:rsidR="000714B4" w:rsidRDefault="000714B4">
      <w:pPr>
        <w:pStyle w:val="ConsPlusNormal"/>
        <w:jc w:val="both"/>
      </w:pPr>
    </w:p>
    <w:p w:rsidR="000714B4" w:rsidRDefault="000714B4">
      <w:pPr>
        <w:pStyle w:val="ConsPlusNormal"/>
        <w:jc w:val="both"/>
      </w:pPr>
    </w:p>
    <w:p w:rsidR="000714B4" w:rsidRDefault="000714B4">
      <w:pPr>
        <w:pStyle w:val="ConsPlusNormal"/>
        <w:jc w:val="both"/>
      </w:pPr>
    </w:p>
    <w:p w:rsidR="000714B4" w:rsidRDefault="000714B4">
      <w:pPr>
        <w:pStyle w:val="ConsPlusNormal"/>
        <w:jc w:val="right"/>
      </w:pPr>
      <w:r>
        <w:t>Приложение 1</w:t>
      </w:r>
    </w:p>
    <w:p w:rsidR="000714B4" w:rsidRDefault="000714B4">
      <w:pPr>
        <w:pStyle w:val="ConsPlusNormal"/>
        <w:jc w:val="right"/>
      </w:pPr>
      <w:r>
        <w:t>к административному регламенту</w:t>
      </w:r>
    </w:p>
    <w:p w:rsidR="000714B4" w:rsidRDefault="000714B4">
      <w:pPr>
        <w:pStyle w:val="ConsPlusNormal"/>
        <w:jc w:val="both"/>
      </w:pPr>
    </w:p>
    <w:p w:rsidR="000714B4" w:rsidRDefault="000714B4">
      <w:pPr>
        <w:pStyle w:val="ConsPlusTitle"/>
        <w:jc w:val="center"/>
      </w:pPr>
      <w:bookmarkStart w:id="6" w:name="P467"/>
      <w:bookmarkEnd w:id="6"/>
      <w:r>
        <w:t>НАИМЕНОВАНИЕ,</w:t>
      </w:r>
    </w:p>
    <w:p w:rsidR="000714B4" w:rsidRDefault="000714B4">
      <w:pPr>
        <w:pStyle w:val="ConsPlusTitle"/>
        <w:jc w:val="center"/>
      </w:pPr>
      <w:r>
        <w:t>МЕСТО НАХОЖДЕНИЯ, ГРАФИК РАБОТЫ, СПРАВОЧНЫЕ ТЕЛЕФОНЫ, АДРЕСА</w:t>
      </w:r>
    </w:p>
    <w:p w:rsidR="000714B4" w:rsidRDefault="000714B4">
      <w:pPr>
        <w:pStyle w:val="ConsPlusTitle"/>
        <w:jc w:val="center"/>
      </w:pPr>
      <w:r>
        <w:t>ОФИЦИАЛЬНЫХ САЙТОВ В СЕТИ ИНТЕРНЕТ, АДРЕСА ЭЛЕКТРОННОЙ ПОЧТЫ</w:t>
      </w:r>
    </w:p>
    <w:p w:rsidR="000714B4" w:rsidRDefault="000714B4">
      <w:pPr>
        <w:pStyle w:val="ConsPlusTitle"/>
        <w:jc w:val="center"/>
      </w:pPr>
      <w:r>
        <w:t>ОБРАЗОВАТЕЛЬНЫХ ОРГАНИЗАЦИЙ, ПРЕДОСТАВЛЯЮЩИХ</w:t>
      </w:r>
    </w:p>
    <w:p w:rsidR="000714B4" w:rsidRDefault="000714B4">
      <w:pPr>
        <w:pStyle w:val="ConsPlusTitle"/>
        <w:jc w:val="center"/>
      </w:pPr>
      <w:r>
        <w:t>МУНИЦИПАЛЬНУЮ УСЛУГУ</w:t>
      </w:r>
    </w:p>
    <w:p w:rsidR="000714B4" w:rsidRDefault="000714B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94"/>
        <w:gridCol w:w="2516"/>
        <w:gridCol w:w="2338"/>
        <w:gridCol w:w="1804"/>
      </w:tblGrid>
      <w:tr w:rsidR="000714B4">
        <w:tc>
          <w:tcPr>
            <w:tcW w:w="484" w:type="dxa"/>
            <w:tcBorders>
              <w:top w:val="single" w:sz="4" w:space="0" w:color="auto"/>
              <w:bottom w:val="single" w:sz="4" w:space="0" w:color="auto"/>
            </w:tcBorders>
          </w:tcPr>
          <w:p w:rsidR="000714B4" w:rsidRDefault="000714B4">
            <w:pPr>
              <w:pStyle w:val="ConsPlusNormal"/>
            </w:pPr>
          </w:p>
        </w:tc>
        <w:tc>
          <w:tcPr>
            <w:tcW w:w="2494" w:type="dxa"/>
            <w:tcBorders>
              <w:top w:val="single" w:sz="4" w:space="0" w:color="auto"/>
              <w:bottom w:val="single" w:sz="4" w:space="0" w:color="auto"/>
            </w:tcBorders>
          </w:tcPr>
          <w:p w:rsidR="000714B4" w:rsidRDefault="000714B4">
            <w:pPr>
              <w:pStyle w:val="ConsPlusNormal"/>
              <w:jc w:val="center"/>
            </w:pPr>
            <w:r>
              <w:t>Образовательные организации</w:t>
            </w:r>
          </w:p>
        </w:tc>
        <w:tc>
          <w:tcPr>
            <w:tcW w:w="2516" w:type="dxa"/>
            <w:tcBorders>
              <w:top w:val="single" w:sz="4" w:space="0" w:color="auto"/>
              <w:bottom w:val="single" w:sz="4" w:space="0" w:color="auto"/>
            </w:tcBorders>
          </w:tcPr>
          <w:p w:rsidR="000714B4" w:rsidRDefault="000714B4">
            <w:pPr>
              <w:pStyle w:val="ConsPlusNormal"/>
              <w:jc w:val="center"/>
            </w:pPr>
            <w:r>
              <w:t>Телефон, e-</w:t>
            </w:r>
            <w:proofErr w:type="spellStart"/>
            <w:r>
              <w:t>mail</w:t>
            </w:r>
            <w:proofErr w:type="spellEnd"/>
          </w:p>
        </w:tc>
        <w:tc>
          <w:tcPr>
            <w:tcW w:w="2338" w:type="dxa"/>
            <w:tcBorders>
              <w:top w:val="single" w:sz="4" w:space="0" w:color="auto"/>
              <w:bottom w:val="single" w:sz="4" w:space="0" w:color="auto"/>
            </w:tcBorders>
          </w:tcPr>
          <w:p w:rsidR="000714B4" w:rsidRDefault="000714B4">
            <w:pPr>
              <w:pStyle w:val="ConsPlusNormal"/>
              <w:jc w:val="center"/>
            </w:pPr>
            <w:r>
              <w:t>Адрес</w:t>
            </w:r>
          </w:p>
        </w:tc>
        <w:tc>
          <w:tcPr>
            <w:tcW w:w="1804" w:type="dxa"/>
            <w:tcBorders>
              <w:top w:val="single" w:sz="4" w:space="0" w:color="auto"/>
              <w:bottom w:val="single" w:sz="4" w:space="0" w:color="auto"/>
            </w:tcBorders>
          </w:tcPr>
          <w:p w:rsidR="000714B4" w:rsidRDefault="000714B4">
            <w:pPr>
              <w:pStyle w:val="ConsPlusNormal"/>
              <w:jc w:val="center"/>
            </w:pPr>
            <w:r>
              <w:t>График работы</w:t>
            </w:r>
          </w:p>
        </w:tc>
      </w:tr>
      <w:tr w:rsidR="000714B4">
        <w:tc>
          <w:tcPr>
            <w:tcW w:w="484" w:type="dxa"/>
            <w:vMerge w:val="restart"/>
            <w:tcBorders>
              <w:top w:val="single" w:sz="4" w:space="0" w:color="auto"/>
              <w:bottom w:val="single" w:sz="4" w:space="0" w:color="auto"/>
            </w:tcBorders>
          </w:tcPr>
          <w:p w:rsidR="000714B4" w:rsidRDefault="000714B4">
            <w:pPr>
              <w:pStyle w:val="ConsPlusNormal"/>
            </w:pPr>
            <w:r>
              <w:t>1</w:t>
            </w:r>
          </w:p>
        </w:tc>
        <w:tc>
          <w:tcPr>
            <w:tcW w:w="2494" w:type="dxa"/>
            <w:vMerge w:val="restart"/>
            <w:tcBorders>
              <w:top w:val="single" w:sz="4" w:space="0" w:color="auto"/>
              <w:bottom w:val="single" w:sz="4" w:space="0" w:color="auto"/>
            </w:tcBorders>
          </w:tcPr>
          <w:p w:rsidR="000714B4" w:rsidRDefault="000714B4">
            <w:pPr>
              <w:pStyle w:val="ConsPlusNormal"/>
              <w:jc w:val="center"/>
            </w:pPr>
            <w:r>
              <w:t xml:space="preserve">МАОУ "Демьянская СОШ им. гвардии матроса А. </w:t>
            </w:r>
            <w:proofErr w:type="spellStart"/>
            <w:r>
              <w:t>Копотилова</w:t>
            </w:r>
            <w:proofErr w:type="spellEnd"/>
            <w:r>
              <w:t xml:space="preserve">" </w:t>
            </w:r>
            <w:proofErr w:type="spellStart"/>
            <w:r>
              <w:t>Уватского</w:t>
            </w:r>
            <w:proofErr w:type="spellEnd"/>
            <w:r>
              <w:t xml:space="preserve"> муниципального района</w:t>
            </w:r>
          </w:p>
        </w:tc>
        <w:tc>
          <w:tcPr>
            <w:tcW w:w="2516" w:type="dxa"/>
            <w:tcBorders>
              <w:top w:val="single" w:sz="4" w:space="0" w:color="auto"/>
              <w:bottom w:val="nil"/>
            </w:tcBorders>
          </w:tcPr>
          <w:p w:rsidR="000714B4" w:rsidRDefault="000714B4">
            <w:pPr>
              <w:pStyle w:val="ConsPlusNormal"/>
              <w:jc w:val="center"/>
            </w:pPr>
            <w:r>
              <w:t>8 (34561) 2-74-60,</w:t>
            </w:r>
          </w:p>
          <w:p w:rsidR="000714B4" w:rsidRDefault="000714B4">
            <w:pPr>
              <w:pStyle w:val="ConsPlusNormal"/>
              <w:jc w:val="center"/>
            </w:pPr>
            <w:r>
              <w:t>demyansk18@inbox.ru</w:t>
            </w:r>
          </w:p>
        </w:tc>
        <w:tc>
          <w:tcPr>
            <w:tcW w:w="2338" w:type="dxa"/>
            <w:tcBorders>
              <w:top w:val="single" w:sz="4" w:space="0" w:color="auto"/>
              <w:bottom w:val="nil"/>
            </w:tcBorders>
          </w:tcPr>
          <w:p w:rsidR="000714B4" w:rsidRDefault="000714B4">
            <w:pPr>
              <w:pStyle w:val="ConsPlusNormal"/>
            </w:pPr>
            <w:r>
              <w:t xml:space="preserve">Тюменская обл., </w:t>
            </w:r>
            <w:proofErr w:type="spellStart"/>
            <w:r>
              <w:t>Уватский</w:t>
            </w:r>
            <w:proofErr w:type="spellEnd"/>
            <w:r>
              <w:t xml:space="preserve"> район, с. Демьянское, НПС, д. 25;</w:t>
            </w:r>
          </w:p>
        </w:tc>
        <w:tc>
          <w:tcPr>
            <w:tcW w:w="1804" w:type="dxa"/>
            <w:tcBorders>
              <w:top w:val="single" w:sz="4" w:space="0" w:color="auto"/>
              <w:bottom w:val="nil"/>
            </w:tcBorders>
          </w:tcPr>
          <w:p w:rsidR="000714B4" w:rsidRDefault="000714B4">
            <w:pPr>
              <w:pStyle w:val="ConsPlusNormal"/>
              <w:jc w:val="center"/>
            </w:pPr>
            <w:proofErr w:type="spellStart"/>
            <w:r>
              <w:t>Пн</w:t>
            </w:r>
            <w:proofErr w:type="spellEnd"/>
            <w:r>
              <w:t xml:space="preserve"> - </w:t>
            </w:r>
            <w:proofErr w:type="spellStart"/>
            <w:r>
              <w:t>Пт</w:t>
            </w:r>
            <w:proofErr w:type="spellEnd"/>
          </w:p>
          <w:p w:rsidR="000714B4" w:rsidRDefault="000714B4">
            <w:pPr>
              <w:pStyle w:val="ConsPlusNormal"/>
              <w:jc w:val="center"/>
            </w:pPr>
            <w:r>
              <w:t>с 8.00 - 16.00,</w:t>
            </w:r>
          </w:p>
          <w:p w:rsidR="000714B4" w:rsidRDefault="000714B4">
            <w:pPr>
              <w:pStyle w:val="ConsPlusNormal"/>
              <w:jc w:val="center"/>
            </w:pPr>
            <w:r>
              <w:t>12.00 - 13.00</w:t>
            </w:r>
          </w:p>
          <w:p w:rsidR="000714B4" w:rsidRDefault="000714B4">
            <w:pPr>
              <w:pStyle w:val="ConsPlusNormal"/>
              <w:jc w:val="center"/>
            </w:pPr>
            <w:r>
              <w:t>- перерыв</w:t>
            </w:r>
          </w:p>
        </w:tc>
      </w:tr>
      <w:tr w:rsidR="000714B4">
        <w:tblPrEx>
          <w:tblBorders>
            <w:insideH w:val="none" w:sz="0" w:space="0" w:color="auto"/>
          </w:tblBorders>
        </w:tblPrEx>
        <w:tc>
          <w:tcPr>
            <w:tcW w:w="484" w:type="dxa"/>
            <w:vMerge/>
            <w:tcBorders>
              <w:top w:val="single" w:sz="4" w:space="0" w:color="auto"/>
              <w:bottom w:val="single" w:sz="4" w:space="0" w:color="auto"/>
            </w:tcBorders>
          </w:tcPr>
          <w:p w:rsidR="000714B4" w:rsidRDefault="000714B4"/>
        </w:tc>
        <w:tc>
          <w:tcPr>
            <w:tcW w:w="2494" w:type="dxa"/>
            <w:vMerge/>
            <w:tcBorders>
              <w:top w:val="single" w:sz="4" w:space="0" w:color="auto"/>
              <w:bottom w:val="single" w:sz="4" w:space="0" w:color="auto"/>
            </w:tcBorders>
          </w:tcPr>
          <w:p w:rsidR="000714B4" w:rsidRDefault="000714B4"/>
        </w:tc>
        <w:tc>
          <w:tcPr>
            <w:tcW w:w="2516" w:type="dxa"/>
            <w:tcBorders>
              <w:top w:val="nil"/>
              <w:bottom w:val="nil"/>
            </w:tcBorders>
          </w:tcPr>
          <w:p w:rsidR="000714B4" w:rsidRDefault="000714B4">
            <w:pPr>
              <w:pStyle w:val="ConsPlusNormal"/>
              <w:jc w:val="center"/>
            </w:pPr>
            <w:r>
              <w:t>8 (34561) 2-46-30,</w:t>
            </w:r>
          </w:p>
        </w:tc>
        <w:tc>
          <w:tcPr>
            <w:tcW w:w="2338" w:type="dxa"/>
            <w:tcBorders>
              <w:top w:val="nil"/>
              <w:bottom w:val="nil"/>
            </w:tcBorders>
          </w:tcPr>
          <w:p w:rsidR="000714B4" w:rsidRDefault="000714B4">
            <w:pPr>
              <w:pStyle w:val="ConsPlusNormal"/>
            </w:pPr>
            <w:r>
              <w:t xml:space="preserve">Тюменская обл., </w:t>
            </w:r>
            <w:proofErr w:type="spellStart"/>
            <w:r>
              <w:t>Уватский</w:t>
            </w:r>
            <w:proofErr w:type="spellEnd"/>
            <w:r>
              <w:t xml:space="preserve"> район, п. </w:t>
            </w:r>
            <w:proofErr w:type="spellStart"/>
            <w:r>
              <w:t>Першино</w:t>
            </w:r>
            <w:proofErr w:type="spellEnd"/>
            <w:r>
              <w:t>, ул. Мира, д. 6;</w:t>
            </w:r>
          </w:p>
        </w:tc>
        <w:tc>
          <w:tcPr>
            <w:tcW w:w="1804" w:type="dxa"/>
            <w:tcBorders>
              <w:top w:val="nil"/>
              <w:bottom w:val="nil"/>
            </w:tcBorders>
          </w:tcPr>
          <w:p w:rsidR="000714B4" w:rsidRDefault="000714B4">
            <w:pPr>
              <w:pStyle w:val="ConsPlusNormal"/>
            </w:pPr>
          </w:p>
        </w:tc>
      </w:tr>
      <w:tr w:rsidR="000714B4">
        <w:tblPrEx>
          <w:tblBorders>
            <w:insideH w:val="none" w:sz="0" w:space="0" w:color="auto"/>
          </w:tblBorders>
        </w:tblPrEx>
        <w:tc>
          <w:tcPr>
            <w:tcW w:w="484" w:type="dxa"/>
            <w:vMerge/>
            <w:tcBorders>
              <w:top w:val="single" w:sz="4" w:space="0" w:color="auto"/>
              <w:bottom w:val="single" w:sz="4" w:space="0" w:color="auto"/>
            </w:tcBorders>
          </w:tcPr>
          <w:p w:rsidR="000714B4" w:rsidRDefault="000714B4"/>
        </w:tc>
        <w:tc>
          <w:tcPr>
            <w:tcW w:w="2494" w:type="dxa"/>
            <w:vMerge/>
            <w:tcBorders>
              <w:top w:val="single" w:sz="4" w:space="0" w:color="auto"/>
              <w:bottom w:val="single" w:sz="4" w:space="0" w:color="auto"/>
            </w:tcBorders>
          </w:tcPr>
          <w:p w:rsidR="000714B4" w:rsidRDefault="000714B4"/>
        </w:tc>
        <w:tc>
          <w:tcPr>
            <w:tcW w:w="2516" w:type="dxa"/>
            <w:tcBorders>
              <w:top w:val="nil"/>
              <w:bottom w:val="nil"/>
            </w:tcBorders>
          </w:tcPr>
          <w:p w:rsidR="000714B4" w:rsidRDefault="000714B4">
            <w:pPr>
              <w:pStyle w:val="ConsPlusNormal"/>
              <w:jc w:val="center"/>
            </w:pPr>
            <w:r>
              <w:t>8 (34561) 2-44-33,</w:t>
            </w:r>
          </w:p>
        </w:tc>
        <w:tc>
          <w:tcPr>
            <w:tcW w:w="2338" w:type="dxa"/>
            <w:tcBorders>
              <w:top w:val="nil"/>
              <w:bottom w:val="nil"/>
            </w:tcBorders>
          </w:tcPr>
          <w:p w:rsidR="000714B4" w:rsidRDefault="000714B4">
            <w:pPr>
              <w:pStyle w:val="ConsPlusNormal"/>
            </w:pPr>
            <w:r>
              <w:t xml:space="preserve">Тюменская обл., </w:t>
            </w:r>
            <w:proofErr w:type="spellStart"/>
            <w:r>
              <w:t>Уватский</w:t>
            </w:r>
            <w:proofErr w:type="spellEnd"/>
            <w:r>
              <w:t xml:space="preserve"> район, д. Осинник, ул. Комсомольская, д. 8;</w:t>
            </w:r>
          </w:p>
        </w:tc>
        <w:tc>
          <w:tcPr>
            <w:tcW w:w="1804" w:type="dxa"/>
            <w:tcBorders>
              <w:top w:val="nil"/>
              <w:bottom w:val="nil"/>
            </w:tcBorders>
          </w:tcPr>
          <w:p w:rsidR="000714B4" w:rsidRDefault="000714B4">
            <w:pPr>
              <w:pStyle w:val="ConsPlusNormal"/>
            </w:pPr>
          </w:p>
        </w:tc>
      </w:tr>
      <w:tr w:rsidR="000714B4">
        <w:tc>
          <w:tcPr>
            <w:tcW w:w="484" w:type="dxa"/>
            <w:vMerge/>
            <w:tcBorders>
              <w:top w:val="single" w:sz="4" w:space="0" w:color="auto"/>
              <w:bottom w:val="single" w:sz="4" w:space="0" w:color="auto"/>
            </w:tcBorders>
          </w:tcPr>
          <w:p w:rsidR="000714B4" w:rsidRDefault="000714B4"/>
        </w:tc>
        <w:tc>
          <w:tcPr>
            <w:tcW w:w="2494" w:type="dxa"/>
            <w:vMerge/>
            <w:tcBorders>
              <w:top w:val="single" w:sz="4" w:space="0" w:color="auto"/>
              <w:bottom w:val="single" w:sz="4" w:space="0" w:color="auto"/>
            </w:tcBorders>
          </w:tcPr>
          <w:p w:rsidR="000714B4" w:rsidRDefault="000714B4"/>
        </w:tc>
        <w:tc>
          <w:tcPr>
            <w:tcW w:w="2516" w:type="dxa"/>
            <w:tcBorders>
              <w:top w:val="nil"/>
              <w:bottom w:val="single" w:sz="4" w:space="0" w:color="auto"/>
            </w:tcBorders>
          </w:tcPr>
          <w:p w:rsidR="000714B4" w:rsidRDefault="000714B4">
            <w:pPr>
              <w:pStyle w:val="ConsPlusNormal"/>
              <w:jc w:val="center"/>
            </w:pPr>
            <w:r>
              <w:t>8 (34561) 2-02-37</w:t>
            </w:r>
          </w:p>
        </w:tc>
        <w:tc>
          <w:tcPr>
            <w:tcW w:w="2338" w:type="dxa"/>
            <w:tcBorders>
              <w:top w:val="nil"/>
              <w:bottom w:val="single" w:sz="4" w:space="0" w:color="auto"/>
            </w:tcBorders>
          </w:tcPr>
          <w:p w:rsidR="000714B4" w:rsidRDefault="000714B4">
            <w:pPr>
              <w:pStyle w:val="ConsPlusNormal"/>
            </w:pPr>
            <w:r>
              <w:t xml:space="preserve">Тюменская обл., </w:t>
            </w:r>
            <w:proofErr w:type="spellStart"/>
            <w:r>
              <w:t>Уватский</w:t>
            </w:r>
            <w:proofErr w:type="spellEnd"/>
            <w:r>
              <w:t xml:space="preserve"> район, д. </w:t>
            </w:r>
            <w:r>
              <w:lastRenderedPageBreak/>
              <w:t>Солянка, ул. Центральная д. 12</w:t>
            </w:r>
          </w:p>
        </w:tc>
        <w:tc>
          <w:tcPr>
            <w:tcW w:w="1804" w:type="dxa"/>
            <w:tcBorders>
              <w:top w:val="nil"/>
              <w:bottom w:val="single" w:sz="4" w:space="0" w:color="auto"/>
            </w:tcBorders>
          </w:tcPr>
          <w:p w:rsidR="000714B4" w:rsidRDefault="000714B4">
            <w:pPr>
              <w:pStyle w:val="ConsPlusNormal"/>
            </w:pPr>
          </w:p>
        </w:tc>
      </w:tr>
      <w:tr w:rsidR="000714B4">
        <w:tc>
          <w:tcPr>
            <w:tcW w:w="484" w:type="dxa"/>
            <w:vMerge w:val="restart"/>
            <w:tcBorders>
              <w:top w:val="single" w:sz="4" w:space="0" w:color="auto"/>
              <w:bottom w:val="single" w:sz="4" w:space="0" w:color="auto"/>
            </w:tcBorders>
          </w:tcPr>
          <w:p w:rsidR="000714B4" w:rsidRDefault="000714B4">
            <w:pPr>
              <w:pStyle w:val="ConsPlusNormal"/>
            </w:pPr>
            <w:r>
              <w:t>2</w:t>
            </w:r>
          </w:p>
        </w:tc>
        <w:tc>
          <w:tcPr>
            <w:tcW w:w="2494" w:type="dxa"/>
            <w:vMerge w:val="restart"/>
            <w:tcBorders>
              <w:top w:val="single" w:sz="4" w:space="0" w:color="auto"/>
              <w:bottom w:val="single" w:sz="4" w:space="0" w:color="auto"/>
            </w:tcBorders>
          </w:tcPr>
          <w:p w:rsidR="000714B4" w:rsidRDefault="000714B4">
            <w:pPr>
              <w:pStyle w:val="ConsPlusNormal"/>
              <w:jc w:val="center"/>
            </w:pPr>
            <w:r>
              <w:t xml:space="preserve">МАОУ "Ивановская ООШ" </w:t>
            </w:r>
            <w:proofErr w:type="spellStart"/>
            <w:r>
              <w:t>Уватского</w:t>
            </w:r>
            <w:proofErr w:type="spellEnd"/>
            <w:r>
              <w:t xml:space="preserve"> муниципального района"</w:t>
            </w:r>
          </w:p>
        </w:tc>
        <w:tc>
          <w:tcPr>
            <w:tcW w:w="2516" w:type="dxa"/>
            <w:tcBorders>
              <w:top w:val="single" w:sz="4" w:space="0" w:color="auto"/>
              <w:bottom w:val="nil"/>
            </w:tcBorders>
          </w:tcPr>
          <w:p w:rsidR="000714B4" w:rsidRDefault="000714B4">
            <w:pPr>
              <w:pStyle w:val="ConsPlusNormal"/>
              <w:jc w:val="center"/>
            </w:pPr>
            <w:r>
              <w:t>8 (34561) 2-34-39</w:t>
            </w:r>
          </w:p>
          <w:p w:rsidR="000714B4" w:rsidRDefault="000714B4">
            <w:pPr>
              <w:pStyle w:val="ConsPlusNormal"/>
              <w:jc w:val="center"/>
            </w:pPr>
            <w:r>
              <w:t>pavkalinin@yandex.ru</w:t>
            </w:r>
          </w:p>
        </w:tc>
        <w:tc>
          <w:tcPr>
            <w:tcW w:w="2338" w:type="dxa"/>
            <w:tcBorders>
              <w:top w:val="single" w:sz="4" w:space="0" w:color="auto"/>
              <w:bottom w:val="nil"/>
            </w:tcBorders>
          </w:tcPr>
          <w:p w:rsidR="000714B4" w:rsidRDefault="000714B4">
            <w:pPr>
              <w:pStyle w:val="ConsPlusNormal"/>
            </w:pPr>
            <w:r>
              <w:t xml:space="preserve">Тюменская обл., </w:t>
            </w:r>
            <w:proofErr w:type="spellStart"/>
            <w:r>
              <w:t>Уватский</w:t>
            </w:r>
            <w:proofErr w:type="spellEnd"/>
            <w:r>
              <w:t xml:space="preserve"> р-н, с. Ивановка, ул. Орджоникидзе, д. 1</w:t>
            </w:r>
          </w:p>
        </w:tc>
        <w:tc>
          <w:tcPr>
            <w:tcW w:w="1804" w:type="dxa"/>
            <w:tcBorders>
              <w:top w:val="single" w:sz="4" w:space="0" w:color="auto"/>
              <w:bottom w:val="nil"/>
            </w:tcBorders>
          </w:tcPr>
          <w:p w:rsidR="000714B4" w:rsidRDefault="000714B4">
            <w:pPr>
              <w:pStyle w:val="ConsPlusNormal"/>
              <w:jc w:val="center"/>
            </w:pPr>
            <w:proofErr w:type="spellStart"/>
            <w:r>
              <w:t>Пн</w:t>
            </w:r>
            <w:proofErr w:type="spellEnd"/>
            <w:r>
              <w:t xml:space="preserve"> - </w:t>
            </w:r>
            <w:proofErr w:type="spellStart"/>
            <w:r>
              <w:t>Пт</w:t>
            </w:r>
            <w:proofErr w:type="spellEnd"/>
          </w:p>
          <w:p w:rsidR="000714B4" w:rsidRDefault="000714B4">
            <w:pPr>
              <w:pStyle w:val="ConsPlusNormal"/>
              <w:jc w:val="center"/>
            </w:pPr>
            <w:r>
              <w:t>с 8.00 - 16.00,</w:t>
            </w:r>
          </w:p>
          <w:p w:rsidR="000714B4" w:rsidRDefault="000714B4">
            <w:pPr>
              <w:pStyle w:val="ConsPlusNormal"/>
              <w:jc w:val="center"/>
            </w:pPr>
            <w:r>
              <w:t>12.00 - 13.00</w:t>
            </w:r>
          </w:p>
          <w:p w:rsidR="000714B4" w:rsidRDefault="000714B4">
            <w:pPr>
              <w:pStyle w:val="ConsPlusNormal"/>
              <w:jc w:val="center"/>
            </w:pPr>
            <w:r>
              <w:t>- перерыв</w:t>
            </w:r>
          </w:p>
        </w:tc>
      </w:tr>
      <w:tr w:rsidR="000714B4">
        <w:tblPrEx>
          <w:tblBorders>
            <w:insideH w:val="none" w:sz="0" w:space="0" w:color="auto"/>
          </w:tblBorders>
        </w:tblPrEx>
        <w:tc>
          <w:tcPr>
            <w:tcW w:w="484" w:type="dxa"/>
            <w:vMerge/>
            <w:tcBorders>
              <w:top w:val="single" w:sz="4" w:space="0" w:color="auto"/>
              <w:bottom w:val="single" w:sz="4" w:space="0" w:color="auto"/>
            </w:tcBorders>
          </w:tcPr>
          <w:p w:rsidR="000714B4" w:rsidRDefault="000714B4"/>
        </w:tc>
        <w:tc>
          <w:tcPr>
            <w:tcW w:w="2494" w:type="dxa"/>
            <w:vMerge/>
            <w:tcBorders>
              <w:top w:val="single" w:sz="4" w:space="0" w:color="auto"/>
              <w:bottom w:val="single" w:sz="4" w:space="0" w:color="auto"/>
            </w:tcBorders>
          </w:tcPr>
          <w:p w:rsidR="000714B4" w:rsidRDefault="000714B4"/>
        </w:tc>
        <w:tc>
          <w:tcPr>
            <w:tcW w:w="2516" w:type="dxa"/>
            <w:tcBorders>
              <w:top w:val="nil"/>
              <w:bottom w:val="nil"/>
            </w:tcBorders>
          </w:tcPr>
          <w:p w:rsidR="000714B4" w:rsidRDefault="000714B4">
            <w:pPr>
              <w:pStyle w:val="ConsPlusNormal"/>
              <w:jc w:val="center"/>
            </w:pPr>
            <w:r>
              <w:t>8 (34561) 2-68-52</w:t>
            </w:r>
          </w:p>
        </w:tc>
        <w:tc>
          <w:tcPr>
            <w:tcW w:w="2338" w:type="dxa"/>
            <w:tcBorders>
              <w:top w:val="nil"/>
              <w:bottom w:val="nil"/>
            </w:tcBorders>
          </w:tcPr>
          <w:p w:rsidR="000714B4" w:rsidRDefault="000714B4">
            <w:pPr>
              <w:pStyle w:val="ConsPlusNormal"/>
            </w:pPr>
            <w:r>
              <w:t xml:space="preserve">Тюменская обл., </w:t>
            </w:r>
            <w:proofErr w:type="spellStart"/>
            <w:r>
              <w:t>Уватский</w:t>
            </w:r>
            <w:proofErr w:type="spellEnd"/>
            <w:r>
              <w:t xml:space="preserve"> р-н, с. Уват, </w:t>
            </w:r>
            <w:proofErr w:type="spellStart"/>
            <w:r>
              <w:t>мкр</w:t>
            </w:r>
            <w:proofErr w:type="spellEnd"/>
            <w:r>
              <w:t>. Центральный, д. 10</w:t>
            </w:r>
          </w:p>
        </w:tc>
        <w:tc>
          <w:tcPr>
            <w:tcW w:w="1804" w:type="dxa"/>
            <w:tcBorders>
              <w:top w:val="nil"/>
              <w:bottom w:val="nil"/>
            </w:tcBorders>
          </w:tcPr>
          <w:p w:rsidR="000714B4" w:rsidRDefault="000714B4">
            <w:pPr>
              <w:pStyle w:val="ConsPlusNormal"/>
            </w:pPr>
          </w:p>
        </w:tc>
      </w:tr>
      <w:tr w:rsidR="000714B4">
        <w:tc>
          <w:tcPr>
            <w:tcW w:w="484" w:type="dxa"/>
            <w:vMerge/>
            <w:tcBorders>
              <w:top w:val="single" w:sz="4" w:space="0" w:color="auto"/>
              <w:bottom w:val="single" w:sz="4" w:space="0" w:color="auto"/>
            </w:tcBorders>
          </w:tcPr>
          <w:p w:rsidR="000714B4" w:rsidRDefault="000714B4"/>
        </w:tc>
        <w:tc>
          <w:tcPr>
            <w:tcW w:w="2494" w:type="dxa"/>
            <w:vMerge/>
            <w:tcBorders>
              <w:top w:val="single" w:sz="4" w:space="0" w:color="auto"/>
              <w:bottom w:val="single" w:sz="4" w:space="0" w:color="auto"/>
            </w:tcBorders>
          </w:tcPr>
          <w:p w:rsidR="000714B4" w:rsidRDefault="000714B4"/>
        </w:tc>
        <w:tc>
          <w:tcPr>
            <w:tcW w:w="2516" w:type="dxa"/>
            <w:tcBorders>
              <w:top w:val="nil"/>
              <w:bottom w:val="single" w:sz="4" w:space="0" w:color="auto"/>
            </w:tcBorders>
          </w:tcPr>
          <w:p w:rsidR="000714B4" w:rsidRDefault="000714B4">
            <w:pPr>
              <w:pStyle w:val="ConsPlusNormal"/>
              <w:jc w:val="center"/>
            </w:pPr>
            <w:r>
              <w:t>8 (34561) 2-06-42</w:t>
            </w:r>
          </w:p>
        </w:tc>
        <w:tc>
          <w:tcPr>
            <w:tcW w:w="2338" w:type="dxa"/>
            <w:tcBorders>
              <w:top w:val="nil"/>
              <w:bottom w:val="single" w:sz="4" w:space="0" w:color="auto"/>
            </w:tcBorders>
          </w:tcPr>
          <w:p w:rsidR="000714B4" w:rsidRDefault="000714B4">
            <w:pPr>
              <w:pStyle w:val="ConsPlusNormal"/>
            </w:pPr>
            <w:r>
              <w:t xml:space="preserve">Тюменская обл., </w:t>
            </w:r>
            <w:proofErr w:type="spellStart"/>
            <w:r>
              <w:t>Уватский</w:t>
            </w:r>
            <w:proofErr w:type="spellEnd"/>
            <w:r>
              <w:t xml:space="preserve"> р-н, п. Нагорный, ул. Школьная, д. 3</w:t>
            </w:r>
          </w:p>
        </w:tc>
        <w:tc>
          <w:tcPr>
            <w:tcW w:w="1804" w:type="dxa"/>
            <w:tcBorders>
              <w:top w:val="nil"/>
              <w:bottom w:val="single" w:sz="4" w:space="0" w:color="auto"/>
            </w:tcBorders>
          </w:tcPr>
          <w:p w:rsidR="000714B4" w:rsidRDefault="000714B4">
            <w:pPr>
              <w:pStyle w:val="ConsPlusNormal"/>
            </w:pPr>
          </w:p>
        </w:tc>
      </w:tr>
      <w:tr w:rsidR="000714B4">
        <w:tc>
          <w:tcPr>
            <w:tcW w:w="484" w:type="dxa"/>
            <w:vMerge w:val="restart"/>
            <w:tcBorders>
              <w:top w:val="single" w:sz="4" w:space="0" w:color="auto"/>
              <w:bottom w:val="single" w:sz="4" w:space="0" w:color="auto"/>
            </w:tcBorders>
          </w:tcPr>
          <w:p w:rsidR="000714B4" w:rsidRDefault="000714B4">
            <w:pPr>
              <w:pStyle w:val="ConsPlusNormal"/>
            </w:pPr>
            <w:r>
              <w:t>3</w:t>
            </w:r>
          </w:p>
        </w:tc>
        <w:tc>
          <w:tcPr>
            <w:tcW w:w="2494" w:type="dxa"/>
            <w:vMerge w:val="restart"/>
            <w:tcBorders>
              <w:top w:val="single" w:sz="4" w:space="0" w:color="auto"/>
              <w:bottom w:val="single" w:sz="4" w:space="0" w:color="auto"/>
            </w:tcBorders>
          </w:tcPr>
          <w:p w:rsidR="000714B4" w:rsidRDefault="000714B4">
            <w:pPr>
              <w:pStyle w:val="ConsPlusNormal"/>
              <w:jc w:val="center"/>
            </w:pPr>
            <w:r>
              <w:t xml:space="preserve">МАОУ "СОШ п. Демьянка" </w:t>
            </w:r>
            <w:proofErr w:type="spellStart"/>
            <w:r>
              <w:t>Уватского</w:t>
            </w:r>
            <w:proofErr w:type="spellEnd"/>
            <w:r>
              <w:t xml:space="preserve"> муниципального района</w:t>
            </w:r>
          </w:p>
        </w:tc>
        <w:tc>
          <w:tcPr>
            <w:tcW w:w="2516" w:type="dxa"/>
            <w:tcBorders>
              <w:top w:val="single" w:sz="4" w:space="0" w:color="auto"/>
              <w:bottom w:val="nil"/>
            </w:tcBorders>
          </w:tcPr>
          <w:p w:rsidR="000714B4" w:rsidRDefault="000714B4">
            <w:pPr>
              <w:pStyle w:val="ConsPlusNormal"/>
              <w:jc w:val="center"/>
            </w:pPr>
            <w:r>
              <w:t>8(34561) 2-61-48</w:t>
            </w:r>
          </w:p>
          <w:p w:rsidR="000714B4" w:rsidRDefault="000714B4">
            <w:pPr>
              <w:pStyle w:val="ConsPlusNormal"/>
              <w:jc w:val="center"/>
            </w:pPr>
            <w:r>
              <w:t>Kojina-irina@mail.ru</w:t>
            </w:r>
          </w:p>
        </w:tc>
        <w:tc>
          <w:tcPr>
            <w:tcW w:w="2338" w:type="dxa"/>
            <w:tcBorders>
              <w:top w:val="single" w:sz="4" w:space="0" w:color="auto"/>
              <w:bottom w:val="nil"/>
            </w:tcBorders>
          </w:tcPr>
          <w:p w:rsidR="000714B4" w:rsidRDefault="000714B4">
            <w:pPr>
              <w:pStyle w:val="ConsPlusNormal"/>
            </w:pPr>
            <w:r>
              <w:t xml:space="preserve">Тюменская обл., </w:t>
            </w:r>
            <w:proofErr w:type="spellStart"/>
            <w:r>
              <w:t>Уватский</w:t>
            </w:r>
            <w:proofErr w:type="spellEnd"/>
            <w:r>
              <w:t xml:space="preserve"> район, п. Демьянка, </w:t>
            </w:r>
            <w:proofErr w:type="spellStart"/>
            <w:r>
              <w:t>мкр</w:t>
            </w:r>
            <w:proofErr w:type="spellEnd"/>
            <w:r>
              <w:t>. Железнодорожный, д. 14</w:t>
            </w:r>
          </w:p>
        </w:tc>
        <w:tc>
          <w:tcPr>
            <w:tcW w:w="1804" w:type="dxa"/>
            <w:tcBorders>
              <w:top w:val="single" w:sz="4" w:space="0" w:color="auto"/>
              <w:bottom w:val="nil"/>
            </w:tcBorders>
          </w:tcPr>
          <w:p w:rsidR="000714B4" w:rsidRDefault="000714B4">
            <w:pPr>
              <w:pStyle w:val="ConsPlusNormal"/>
              <w:jc w:val="center"/>
            </w:pPr>
            <w:proofErr w:type="spellStart"/>
            <w:r>
              <w:t>Пн</w:t>
            </w:r>
            <w:proofErr w:type="spellEnd"/>
            <w:r>
              <w:t xml:space="preserve"> - </w:t>
            </w:r>
            <w:proofErr w:type="spellStart"/>
            <w:r>
              <w:t>Пт</w:t>
            </w:r>
            <w:proofErr w:type="spellEnd"/>
          </w:p>
          <w:p w:rsidR="000714B4" w:rsidRDefault="000714B4">
            <w:pPr>
              <w:pStyle w:val="ConsPlusNormal"/>
              <w:jc w:val="center"/>
            </w:pPr>
            <w:r>
              <w:t>с 8.00 - 16.00,</w:t>
            </w:r>
          </w:p>
          <w:p w:rsidR="000714B4" w:rsidRDefault="000714B4">
            <w:pPr>
              <w:pStyle w:val="ConsPlusNormal"/>
              <w:jc w:val="center"/>
            </w:pPr>
            <w:r>
              <w:t>12.00 - 13.00</w:t>
            </w:r>
          </w:p>
          <w:p w:rsidR="000714B4" w:rsidRDefault="000714B4">
            <w:pPr>
              <w:pStyle w:val="ConsPlusNormal"/>
              <w:jc w:val="center"/>
            </w:pPr>
            <w:r>
              <w:t>- перерыв</w:t>
            </w:r>
          </w:p>
        </w:tc>
      </w:tr>
      <w:tr w:rsidR="000714B4">
        <w:tblPrEx>
          <w:tblBorders>
            <w:insideH w:val="none" w:sz="0" w:space="0" w:color="auto"/>
          </w:tblBorders>
        </w:tblPrEx>
        <w:tc>
          <w:tcPr>
            <w:tcW w:w="484" w:type="dxa"/>
            <w:vMerge/>
            <w:tcBorders>
              <w:top w:val="single" w:sz="4" w:space="0" w:color="auto"/>
              <w:bottom w:val="single" w:sz="4" w:space="0" w:color="auto"/>
            </w:tcBorders>
          </w:tcPr>
          <w:p w:rsidR="000714B4" w:rsidRDefault="000714B4"/>
        </w:tc>
        <w:tc>
          <w:tcPr>
            <w:tcW w:w="2494" w:type="dxa"/>
            <w:vMerge/>
            <w:tcBorders>
              <w:top w:val="single" w:sz="4" w:space="0" w:color="auto"/>
              <w:bottom w:val="single" w:sz="4" w:space="0" w:color="auto"/>
            </w:tcBorders>
          </w:tcPr>
          <w:p w:rsidR="000714B4" w:rsidRDefault="000714B4"/>
        </w:tc>
        <w:tc>
          <w:tcPr>
            <w:tcW w:w="2516" w:type="dxa"/>
            <w:tcBorders>
              <w:top w:val="nil"/>
              <w:bottom w:val="nil"/>
            </w:tcBorders>
          </w:tcPr>
          <w:p w:rsidR="000714B4" w:rsidRDefault="000714B4">
            <w:pPr>
              <w:pStyle w:val="ConsPlusNormal"/>
              <w:jc w:val="center"/>
            </w:pPr>
            <w:r>
              <w:t>8 (34561) 2-05-08</w:t>
            </w:r>
          </w:p>
        </w:tc>
        <w:tc>
          <w:tcPr>
            <w:tcW w:w="2338" w:type="dxa"/>
            <w:tcBorders>
              <w:top w:val="nil"/>
              <w:bottom w:val="nil"/>
            </w:tcBorders>
          </w:tcPr>
          <w:p w:rsidR="000714B4" w:rsidRDefault="000714B4">
            <w:pPr>
              <w:pStyle w:val="ConsPlusNormal"/>
            </w:pPr>
            <w:r>
              <w:t xml:space="preserve">Тюменская обл., </w:t>
            </w:r>
            <w:proofErr w:type="spellStart"/>
            <w:r>
              <w:t>Уватский</w:t>
            </w:r>
            <w:proofErr w:type="spellEnd"/>
            <w:r>
              <w:t xml:space="preserve"> район, п. </w:t>
            </w:r>
            <w:proofErr w:type="spellStart"/>
            <w:r>
              <w:t>Муген</w:t>
            </w:r>
            <w:proofErr w:type="spellEnd"/>
            <w:r>
              <w:t>, д. 41</w:t>
            </w:r>
          </w:p>
        </w:tc>
        <w:tc>
          <w:tcPr>
            <w:tcW w:w="1804" w:type="dxa"/>
            <w:tcBorders>
              <w:top w:val="nil"/>
              <w:bottom w:val="nil"/>
            </w:tcBorders>
          </w:tcPr>
          <w:p w:rsidR="000714B4" w:rsidRDefault="000714B4">
            <w:pPr>
              <w:pStyle w:val="ConsPlusNormal"/>
            </w:pPr>
          </w:p>
        </w:tc>
      </w:tr>
      <w:tr w:rsidR="000714B4">
        <w:tblPrEx>
          <w:tblBorders>
            <w:insideH w:val="none" w:sz="0" w:space="0" w:color="auto"/>
          </w:tblBorders>
        </w:tblPrEx>
        <w:tc>
          <w:tcPr>
            <w:tcW w:w="484" w:type="dxa"/>
            <w:vMerge/>
            <w:tcBorders>
              <w:top w:val="single" w:sz="4" w:space="0" w:color="auto"/>
              <w:bottom w:val="single" w:sz="4" w:space="0" w:color="auto"/>
            </w:tcBorders>
          </w:tcPr>
          <w:p w:rsidR="000714B4" w:rsidRDefault="000714B4"/>
        </w:tc>
        <w:tc>
          <w:tcPr>
            <w:tcW w:w="2494" w:type="dxa"/>
            <w:vMerge/>
            <w:tcBorders>
              <w:top w:val="single" w:sz="4" w:space="0" w:color="auto"/>
              <w:bottom w:val="single" w:sz="4" w:space="0" w:color="auto"/>
            </w:tcBorders>
          </w:tcPr>
          <w:p w:rsidR="000714B4" w:rsidRDefault="000714B4"/>
        </w:tc>
        <w:tc>
          <w:tcPr>
            <w:tcW w:w="2516" w:type="dxa"/>
            <w:tcBorders>
              <w:top w:val="nil"/>
              <w:bottom w:val="nil"/>
            </w:tcBorders>
          </w:tcPr>
          <w:p w:rsidR="000714B4" w:rsidRDefault="000714B4">
            <w:pPr>
              <w:pStyle w:val="ConsPlusNormal"/>
              <w:jc w:val="center"/>
            </w:pPr>
            <w:r>
              <w:t>8 (34561) 2-17-56</w:t>
            </w:r>
          </w:p>
        </w:tc>
        <w:tc>
          <w:tcPr>
            <w:tcW w:w="2338" w:type="dxa"/>
            <w:tcBorders>
              <w:top w:val="nil"/>
              <w:bottom w:val="nil"/>
            </w:tcBorders>
          </w:tcPr>
          <w:p w:rsidR="000714B4" w:rsidRDefault="000714B4">
            <w:pPr>
              <w:pStyle w:val="ConsPlusNormal"/>
            </w:pPr>
            <w:r>
              <w:t xml:space="preserve">Тюменская обл., </w:t>
            </w:r>
            <w:proofErr w:type="spellStart"/>
            <w:r>
              <w:t>Уватский</w:t>
            </w:r>
            <w:proofErr w:type="spellEnd"/>
            <w:r>
              <w:t xml:space="preserve"> район, д. </w:t>
            </w:r>
            <w:proofErr w:type="spellStart"/>
            <w:r>
              <w:t>Тугалово</w:t>
            </w:r>
            <w:proofErr w:type="spellEnd"/>
            <w:r>
              <w:t>, ул. Центральная, д. 9</w:t>
            </w:r>
          </w:p>
        </w:tc>
        <w:tc>
          <w:tcPr>
            <w:tcW w:w="1804" w:type="dxa"/>
            <w:tcBorders>
              <w:top w:val="nil"/>
              <w:bottom w:val="nil"/>
            </w:tcBorders>
          </w:tcPr>
          <w:p w:rsidR="000714B4" w:rsidRDefault="000714B4">
            <w:pPr>
              <w:pStyle w:val="ConsPlusNormal"/>
            </w:pPr>
          </w:p>
        </w:tc>
      </w:tr>
      <w:tr w:rsidR="000714B4">
        <w:tc>
          <w:tcPr>
            <w:tcW w:w="484" w:type="dxa"/>
            <w:vMerge/>
            <w:tcBorders>
              <w:top w:val="single" w:sz="4" w:space="0" w:color="auto"/>
              <w:bottom w:val="single" w:sz="4" w:space="0" w:color="auto"/>
            </w:tcBorders>
          </w:tcPr>
          <w:p w:rsidR="000714B4" w:rsidRDefault="000714B4"/>
        </w:tc>
        <w:tc>
          <w:tcPr>
            <w:tcW w:w="2494" w:type="dxa"/>
            <w:vMerge/>
            <w:tcBorders>
              <w:top w:val="single" w:sz="4" w:space="0" w:color="auto"/>
              <w:bottom w:val="single" w:sz="4" w:space="0" w:color="auto"/>
            </w:tcBorders>
          </w:tcPr>
          <w:p w:rsidR="000714B4" w:rsidRDefault="000714B4"/>
        </w:tc>
        <w:tc>
          <w:tcPr>
            <w:tcW w:w="2516" w:type="dxa"/>
            <w:tcBorders>
              <w:top w:val="nil"/>
              <w:bottom w:val="single" w:sz="4" w:space="0" w:color="auto"/>
            </w:tcBorders>
          </w:tcPr>
          <w:p w:rsidR="000714B4" w:rsidRDefault="000714B4">
            <w:pPr>
              <w:pStyle w:val="ConsPlusNormal"/>
              <w:jc w:val="center"/>
            </w:pPr>
            <w:r>
              <w:t>8 (34561) 2-04-57</w:t>
            </w:r>
          </w:p>
        </w:tc>
        <w:tc>
          <w:tcPr>
            <w:tcW w:w="2338" w:type="dxa"/>
            <w:tcBorders>
              <w:top w:val="nil"/>
              <w:bottom w:val="single" w:sz="4" w:space="0" w:color="auto"/>
            </w:tcBorders>
          </w:tcPr>
          <w:p w:rsidR="000714B4" w:rsidRDefault="000714B4">
            <w:pPr>
              <w:pStyle w:val="ConsPlusNormal"/>
            </w:pPr>
            <w:r>
              <w:t xml:space="preserve">Тюменская обл., </w:t>
            </w:r>
            <w:proofErr w:type="spellStart"/>
            <w:r>
              <w:t>Уватский</w:t>
            </w:r>
            <w:proofErr w:type="spellEnd"/>
            <w:r>
              <w:t xml:space="preserve"> район, п. </w:t>
            </w:r>
            <w:proofErr w:type="spellStart"/>
            <w:r>
              <w:lastRenderedPageBreak/>
              <w:t>Муген</w:t>
            </w:r>
            <w:proofErr w:type="spellEnd"/>
            <w:r>
              <w:t>, д. 40</w:t>
            </w:r>
          </w:p>
        </w:tc>
        <w:tc>
          <w:tcPr>
            <w:tcW w:w="1804" w:type="dxa"/>
            <w:tcBorders>
              <w:top w:val="nil"/>
              <w:bottom w:val="single" w:sz="4" w:space="0" w:color="auto"/>
            </w:tcBorders>
          </w:tcPr>
          <w:p w:rsidR="000714B4" w:rsidRDefault="000714B4">
            <w:pPr>
              <w:pStyle w:val="ConsPlusNormal"/>
            </w:pPr>
          </w:p>
        </w:tc>
      </w:tr>
      <w:tr w:rsidR="000714B4">
        <w:tc>
          <w:tcPr>
            <w:tcW w:w="484" w:type="dxa"/>
            <w:vMerge w:val="restart"/>
            <w:tcBorders>
              <w:top w:val="single" w:sz="4" w:space="0" w:color="auto"/>
              <w:bottom w:val="single" w:sz="4" w:space="0" w:color="auto"/>
            </w:tcBorders>
          </w:tcPr>
          <w:p w:rsidR="000714B4" w:rsidRDefault="000714B4">
            <w:pPr>
              <w:pStyle w:val="ConsPlusNormal"/>
            </w:pPr>
            <w:r>
              <w:t>4</w:t>
            </w:r>
          </w:p>
        </w:tc>
        <w:tc>
          <w:tcPr>
            <w:tcW w:w="2494" w:type="dxa"/>
            <w:vMerge w:val="restart"/>
            <w:tcBorders>
              <w:top w:val="single" w:sz="4" w:space="0" w:color="auto"/>
              <w:bottom w:val="single" w:sz="4" w:space="0" w:color="auto"/>
            </w:tcBorders>
          </w:tcPr>
          <w:p w:rsidR="000714B4" w:rsidRDefault="000714B4">
            <w:pPr>
              <w:pStyle w:val="ConsPlusNormal"/>
              <w:jc w:val="center"/>
            </w:pPr>
            <w:r>
              <w:t>МАОУ "</w:t>
            </w:r>
            <w:proofErr w:type="spellStart"/>
            <w:r>
              <w:t>Туртасская</w:t>
            </w:r>
            <w:proofErr w:type="spellEnd"/>
            <w:r>
              <w:t xml:space="preserve"> СОШ" </w:t>
            </w:r>
            <w:proofErr w:type="spellStart"/>
            <w:r>
              <w:t>Уватского</w:t>
            </w:r>
            <w:proofErr w:type="spellEnd"/>
            <w:r>
              <w:t xml:space="preserve"> муниципального района"</w:t>
            </w:r>
          </w:p>
        </w:tc>
        <w:tc>
          <w:tcPr>
            <w:tcW w:w="2516" w:type="dxa"/>
            <w:tcBorders>
              <w:top w:val="single" w:sz="4" w:space="0" w:color="auto"/>
              <w:bottom w:val="nil"/>
            </w:tcBorders>
          </w:tcPr>
          <w:p w:rsidR="000714B4" w:rsidRDefault="000714B4">
            <w:pPr>
              <w:pStyle w:val="ConsPlusNormal"/>
              <w:jc w:val="center"/>
            </w:pPr>
            <w:r>
              <w:t>8 (34561) 2-59-80</w:t>
            </w:r>
          </w:p>
          <w:p w:rsidR="000714B4" w:rsidRDefault="000714B4">
            <w:pPr>
              <w:pStyle w:val="ConsPlusNormal"/>
              <w:jc w:val="center"/>
            </w:pPr>
            <w:r>
              <w:t>turtas18@mail.ru</w:t>
            </w:r>
          </w:p>
        </w:tc>
        <w:tc>
          <w:tcPr>
            <w:tcW w:w="2338" w:type="dxa"/>
            <w:tcBorders>
              <w:top w:val="single" w:sz="4" w:space="0" w:color="auto"/>
              <w:bottom w:val="nil"/>
            </w:tcBorders>
          </w:tcPr>
          <w:p w:rsidR="000714B4" w:rsidRDefault="000714B4">
            <w:pPr>
              <w:pStyle w:val="ConsPlusNormal"/>
            </w:pPr>
            <w:r>
              <w:t xml:space="preserve">Тюменская обл., </w:t>
            </w:r>
            <w:proofErr w:type="spellStart"/>
            <w:r>
              <w:t>Уватский</w:t>
            </w:r>
            <w:proofErr w:type="spellEnd"/>
            <w:r>
              <w:t xml:space="preserve"> район, </w:t>
            </w:r>
            <w:proofErr w:type="spellStart"/>
            <w:r>
              <w:t>Туртас</w:t>
            </w:r>
            <w:proofErr w:type="spellEnd"/>
            <w:r>
              <w:t>, ул. Победы, д. 9</w:t>
            </w:r>
          </w:p>
        </w:tc>
        <w:tc>
          <w:tcPr>
            <w:tcW w:w="1804" w:type="dxa"/>
            <w:tcBorders>
              <w:top w:val="single" w:sz="4" w:space="0" w:color="auto"/>
              <w:bottom w:val="nil"/>
            </w:tcBorders>
          </w:tcPr>
          <w:p w:rsidR="000714B4" w:rsidRDefault="000714B4">
            <w:pPr>
              <w:pStyle w:val="ConsPlusNormal"/>
              <w:jc w:val="center"/>
            </w:pPr>
            <w:proofErr w:type="spellStart"/>
            <w:r>
              <w:t>Пн</w:t>
            </w:r>
            <w:proofErr w:type="spellEnd"/>
            <w:r>
              <w:t xml:space="preserve"> - </w:t>
            </w:r>
            <w:proofErr w:type="spellStart"/>
            <w:r>
              <w:t>Пт</w:t>
            </w:r>
            <w:proofErr w:type="spellEnd"/>
          </w:p>
          <w:p w:rsidR="000714B4" w:rsidRDefault="000714B4">
            <w:pPr>
              <w:pStyle w:val="ConsPlusNormal"/>
              <w:jc w:val="center"/>
            </w:pPr>
            <w:r>
              <w:t>с 8.00 - 16.00,</w:t>
            </w:r>
          </w:p>
          <w:p w:rsidR="000714B4" w:rsidRDefault="000714B4">
            <w:pPr>
              <w:pStyle w:val="ConsPlusNormal"/>
              <w:jc w:val="center"/>
            </w:pPr>
            <w:r>
              <w:t>12.00 - 13.00</w:t>
            </w:r>
          </w:p>
          <w:p w:rsidR="000714B4" w:rsidRDefault="000714B4">
            <w:pPr>
              <w:pStyle w:val="ConsPlusNormal"/>
              <w:jc w:val="center"/>
            </w:pPr>
            <w:r>
              <w:t>- перерыв</w:t>
            </w:r>
          </w:p>
        </w:tc>
      </w:tr>
      <w:tr w:rsidR="000714B4">
        <w:tc>
          <w:tcPr>
            <w:tcW w:w="484" w:type="dxa"/>
            <w:vMerge/>
            <w:tcBorders>
              <w:top w:val="single" w:sz="4" w:space="0" w:color="auto"/>
              <w:bottom w:val="single" w:sz="4" w:space="0" w:color="auto"/>
            </w:tcBorders>
          </w:tcPr>
          <w:p w:rsidR="000714B4" w:rsidRDefault="000714B4"/>
        </w:tc>
        <w:tc>
          <w:tcPr>
            <w:tcW w:w="2494" w:type="dxa"/>
            <w:vMerge/>
            <w:tcBorders>
              <w:top w:val="single" w:sz="4" w:space="0" w:color="auto"/>
              <w:bottom w:val="single" w:sz="4" w:space="0" w:color="auto"/>
            </w:tcBorders>
          </w:tcPr>
          <w:p w:rsidR="000714B4" w:rsidRDefault="000714B4"/>
        </w:tc>
        <w:tc>
          <w:tcPr>
            <w:tcW w:w="2516" w:type="dxa"/>
            <w:tcBorders>
              <w:top w:val="nil"/>
              <w:bottom w:val="single" w:sz="4" w:space="0" w:color="auto"/>
            </w:tcBorders>
          </w:tcPr>
          <w:p w:rsidR="000714B4" w:rsidRDefault="000714B4">
            <w:pPr>
              <w:pStyle w:val="ConsPlusNormal"/>
              <w:jc w:val="center"/>
            </w:pPr>
            <w:r>
              <w:t>8 (34561) 2-35-45</w:t>
            </w:r>
          </w:p>
        </w:tc>
        <w:tc>
          <w:tcPr>
            <w:tcW w:w="2338" w:type="dxa"/>
            <w:tcBorders>
              <w:top w:val="nil"/>
              <w:bottom w:val="single" w:sz="4" w:space="0" w:color="auto"/>
            </w:tcBorders>
          </w:tcPr>
          <w:p w:rsidR="000714B4" w:rsidRDefault="000714B4">
            <w:pPr>
              <w:pStyle w:val="ConsPlusNormal"/>
            </w:pPr>
            <w:r>
              <w:t xml:space="preserve">Тюменская обл., </w:t>
            </w:r>
            <w:proofErr w:type="spellStart"/>
            <w:r>
              <w:t>Уватский</w:t>
            </w:r>
            <w:proofErr w:type="spellEnd"/>
            <w:r>
              <w:t xml:space="preserve"> район, с. </w:t>
            </w:r>
            <w:proofErr w:type="spellStart"/>
            <w:r>
              <w:t>Горнослинкино</w:t>
            </w:r>
            <w:proofErr w:type="spellEnd"/>
            <w:r>
              <w:t>, ул. Северная, д. 5</w:t>
            </w:r>
          </w:p>
        </w:tc>
        <w:tc>
          <w:tcPr>
            <w:tcW w:w="1804" w:type="dxa"/>
            <w:tcBorders>
              <w:top w:val="nil"/>
              <w:bottom w:val="single" w:sz="4" w:space="0" w:color="auto"/>
            </w:tcBorders>
          </w:tcPr>
          <w:p w:rsidR="000714B4" w:rsidRDefault="000714B4">
            <w:pPr>
              <w:pStyle w:val="ConsPlusNormal"/>
            </w:pPr>
          </w:p>
        </w:tc>
      </w:tr>
      <w:tr w:rsidR="000714B4">
        <w:tc>
          <w:tcPr>
            <w:tcW w:w="484" w:type="dxa"/>
            <w:vMerge w:val="restart"/>
            <w:tcBorders>
              <w:top w:val="single" w:sz="4" w:space="0" w:color="auto"/>
              <w:bottom w:val="single" w:sz="4" w:space="0" w:color="auto"/>
            </w:tcBorders>
          </w:tcPr>
          <w:p w:rsidR="000714B4" w:rsidRDefault="000714B4">
            <w:pPr>
              <w:pStyle w:val="ConsPlusNormal"/>
            </w:pPr>
            <w:r>
              <w:t>5</w:t>
            </w:r>
          </w:p>
        </w:tc>
        <w:tc>
          <w:tcPr>
            <w:tcW w:w="2494" w:type="dxa"/>
            <w:vMerge w:val="restart"/>
            <w:tcBorders>
              <w:top w:val="single" w:sz="4" w:space="0" w:color="auto"/>
              <w:bottom w:val="single" w:sz="4" w:space="0" w:color="auto"/>
            </w:tcBorders>
          </w:tcPr>
          <w:p w:rsidR="000714B4" w:rsidRDefault="000714B4">
            <w:pPr>
              <w:pStyle w:val="ConsPlusNormal"/>
              <w:jc w:val="center"/>
            </w:pPr>
            <w:r>
              <w:t>МАОУ "</w:t>
            </w:r>
            <w:proofErr w:type="spellStart"/>
            <w:r>
              <w:t>Уватская</w:t>
            </w:r>
            <w:proofErr w:type="spellEnd"/>
            <w:r>
              <w:t xml:space="preserve"> СОШ" </w:t>
            </w:r>
            <w:proofErr w:type="spellStart"/>
            <w:r>
              <w:t>Уватского</w:t>
            </w:r>
            <w:proofErr w:type="spellEnd"/>
            <w:r>
              <w:t xml:space="preserve"> муниципального района</w:t>
            </w:r>
          </w:p>
        </w:tc>
        <w:tc>
          <w:tcPr>
            <w:tcW w:w="2516" w:type="dxa"/>
            <w:tcBorders>
              <w:top w:val="single" w:sz="4" w:space="0" w:color="auto"/>
              <w:bottom w:val="nil"/>
            </w:tcBorders>
          </w:tcPr>
          <w:p w:rsidR="000714B4" w:rsidRDefault="000714B4">
            <w:pPr>
              <w:pStyle w:val="ConsPlusNormal"/>
              <w:jc w:val="center"/>
            </w:pPr>
            <w:r>
              <w:t>8(34561) 2-12-33</w:t>
            </w:r>
          </w:p>
          <w:p w:rsidR="000714B4" w:rsidRDefault="000714B4">
            <w:pPr>
              <w:pStyle w:val="ConsPlusNormal"/>
              <w:jc w:val="center"/>
            </w:pPr>
            <w:r>
              <w:t>uvat-shkola@yandex.ru</w:t>
            </w:r>
          </w:p>
        </w:tc>
        <w:tc>
          <w:tcPr>
            <w:tcW w:w="2338" w:type="dxa"/>
            <w:tcBorders>
              <w:top w:val="single" w:sz="4" w:space="0" w:color="auto"/>
              <w:bottom w:val="nil"/>
            </w:tcBorders>
          </w:tcPr>
          <w:p w:rsidR="000714B4" w:rsidRDefault="000714B4">
            <w:pPr>
              <w:pStyle w:val="ConsPlusNormal"/>
            </w:pPr>
            <w:r>
              <w:t xml:space="preserve">Тюменская обл., </w:t>
            </w:r>
            <w:proofErr w:type="spellStart"/>
            <w:r>
              <w:t>Уватский</w:t>
            </w:r>
            <w:proofErr w:type="spellEnd"/>
            <w:r>
              <w:t xml:space="preserve"> район, с. Уват, ул. Октябрьская, д. 51</w:t>
            </w:r>
          </w:p>
        </w:tc>
        <w:tc>
          <w:tcPr>
            <w:tcW w:w="1804" w:type="dxa"/>
            <w:tcBorders>
              <w:top w:val="single" w:sz="4" w:space="0" w:color="auto"/>
              <w:bottom w:val="nil"/>
            </w:tcBorders>
          </w:tcPr>
          <w:p w:rsidR="000714B4" w:rsidRDefault="000714B4">
            <w:pPr>
              <w:pStyle w:val="ConsPlusNormal"/>
              <w:jc w:val="center"/>
            </w:pPr>
            <w:proofErr w:type="spellStart"/>
            <w:r>
              <w:t>Пн</w:t>
            </w:r>
            <w:proofErr w:type="spellEnd"/>
            <w:r>
              <w:t xml:space="preserve"> - </w:t>
            </w:r>
            <w:proofErr w:type="spellStart"/>
            <w:r>
              <w:t>Пт</w:t>
            </w:r>
            <w:proofErr w:type="spellEnd"/>
          </w:p>
          <w:p w:rsidR="000714B4" w:rsidRDefault="000714B4">
            <w:pPr>
              <w:pStyle w:val="ConsPlusNormal"/>
              <w:jc w:val="center"/>
            </w:pPr>
            <w:r>
              <w:t>с 8.00 - 16.00,</w:t>
            </w:r>
          </w:p>
          <w:p w:rsidR="000714B4" w:rsidRDefault="000714B4">
            <w:pPr>
              <w:pStyle w:val="ConsPlusNormal"/>
              <w:jc w:val="center"/>
            </w:pPr>
            <w:r>
              <w:t>12.00 - 13.00</w:t>
            </w:r>
          </w:p>
          <w:p w:rsidR="000714B4" w:rsidRDefault="000714B4">
            <w:pPr>
              <w:pStyle w:val="ConsPlusNormal"/>
              <w:jc w:val="center"/>
            </w:pPr>
            <w:r>
              <w:t>- перерыв</w:t>
            </w:r>
          </w:p>
        </w:tc>
      </w:tr>
      <w:tr w:rsidR="000714B4">
        <w:tblPrEx>
          <w:tblBorders>
            <w:insideH w:val="none" w:sz="0" w:space="0" w:color="auto"/>
          </w:tblBorders>
        </w:tblPrEx>
        <w:tc>
          <w:tcPr>
            <w:tcW w:w="484" w:type="dxa"/>
            <w:vMerge/>
            <w:tcBorders>
              <w:top w:val="single" w:sz="4" w:space="0" w:color="auto"/>
              <w:bottom w:val="single" w:sz="4" w:space="0" w:color="auto"/>
            </w:tcBorders>
          </w:tcPr>
          <w:p w:rsidR="000714B4" w:rsidRDefault="000714B4"/>
        </w:tc>
        <w:tc>
          <w:tcPr>
            <w:tcW w:w="2494" w:type="dxa"/>
            <w:vMerge/>
            <w:tcBorders>
              <w:top w:val="single" w:sz="4" w:space="0" w:color="auto"/>
              <w:bottom w:val="single" w:sz="4" w:space="0" w:color="auto"/>
            </w:tcBorders>
          </w:tcPr>
          <w:p w:rsidR="000714B4" w:rsidRDefault="000714B4"/>
        </w:tc>
        <w:tc>
          <w:tcPr>
            <w:tcW w:w="2516" w:type="dxa"/>
            <w:tcBorders>
              <w:top w:val="nil"/>
              <w:bottom w:val="nil"/>
            </w:tcBorders>
          </w:tcPr>
          <w:p w:rsidR="000714B4" w:rsidRDefault="000714B4">
            <w:pPr>
              <w:pStyle w:val="ConsPlusNormal"/>
              <w:jc w:val="center"/>
            </w:pPr>
            <w:r>
              <w:t>8(34561) 2-41-72</w:t>
            </w:r>
          </w:p>
        </w:tc>
        <w:tc>
          <w:tcPr>
            <w:tcW w:w="2338" w:type="dxa"/>
            <w:tcBorders>
              <w:top w:val="nil"/>
              <w:bottom w:val="nil"/>
            </w:tcBorders>
          </w:tcPr>
          <w:p w:rsidR="000714B4" w:rsidRDefault="000714B4">
            <w:pPr>
              <w:pStyle w:val="ConsPlusNormal"/>
            </w:pPr>
            <w:r>
              <w:t xml:space="preserve">Тюменская обл., </w:t>
            </w:r>
            <w:proofErr w:type="spellStart"/>
            <w:r>
              <w:t>Уватский</w:t>
            </w:r>
            <w:proofErr w:type="spellEnd"/>
            <w:r>
              <w:t xml:space="preserve"> район, с. Красный Яр, ул. Стивы Дорониной, д. 3</w:t>
            </w:r>
          </w:p>
        </w:tc>
        <w:tc>
          <w:tcPr>
            <w:tcW w:w="1804" w:type="dxa"/>
            <w:tcBorders>
              <w:top w:val="nil"/>
              <w:bottom w:val="nil"/>
            </w:tcBorders>
          </w:tcPr>
          <w:p w:rsidR="000714B4" w:rsidRDefault="000714B4">
            <w:pPr>
              <w:pStyle w:val="ConsPlusNormal"/>
            </w:pPr>
          </w:p>
        </w:tc>
      </w:tr>
      <w:tr w:rsidR="000714B4">
        <w:tblPrEx>
          <w:tblBorders>
            <w:insideH w:val="none" w:sz="0" w:space="0" w:color="auto"/>
          </w:tblBorders>
        </w:tblPrEx>
        <w:tc>
          <w:tcPr>
            <w:tcW w:w="484" w:type="dxa"/>
            <w:vMerge/>
            <w:tcBorders>
              <w:top w:val="single" w:sz="4" w:space="0" w:color="auto"/>
              <w:bottom w:val="single" w:sz="4" w:space="0" w:color="auto"/>
            </w:tcBorders>
          </w:tcPr>
          <w:p w:rsidR="000714B4" w:rsidRDefault="000714B4"/>
        </w:tc>
        <w:tc>
          <w:tcPr>
            <w:tcW w:w="2494" w:type="dxa"/>
            <w:vMerge/>
            <w:tcBorders>
              <w:top w:val="single" w:sz="4" w:space="0" w:color="auto"/>
              <w:bottom w:val="single" w:sz="4" w:space="0" w:color="auto"/>
            </w:tcBorders>
          </w:tcPr>
          <w:p w:rsidR="000714B4" w:rsidRDefault="000714B4"/>
        </w:tc>
        <w:tc>
          <w:tcPr>
            <w:tcW w:w="2516" w:type="dxa"/>
            <w:tcBorders>
              <w:top w:val="nil"/>
              <w:bottom w:val="single" w:sz="4" w:space="0" w:color="auto"/>
            </w:tcBorders>
          </w:tcPr>
          <w:p w:rsidR="000714B4" w:rsidRDefault="000714B4">
            <w:pPr>
              <w:pStyle w:val="ConsPlusNormal"/>
              <w:jc w:val="center"/>
            </w:pPr>
            <w:r>
              <w:t>8(34561) 2-31-36</w:t>
            </w:r>
          </w:p>
        </w:tc>
        <w:tc>
          <w:tcPr>
            <w:tcW w:w="2338" w:type="dxa"/>
            <w:tcBorders>
              <w:top w:val="nil"/>
              <w:bottom w:val="single" w:sz="4" w:space="0" w:color="auto"/>
            </w:tcBorders>
          </w:tcPr>
          <w:p w:rsidR="000714B4" w:rsidRDefault="000714B4">
            <w:pPr>
              <w:pStyle w:val="ConsPlusNormal"/>
            </w:pPr>
            <w:r>
              <w:t xml:space="preserve">Тюменская обл., </w:t>
            </w:r>
            <w:proofErr w:type="spellStart"/>
            <w:r>
              <w:t>Уватский</w:t>
            </w:r>
            <w:proofErr w:type="spellEnd"/>
            <w:r>
              <w:t xml:space="preserve"> район, с. Алымка, ул. Центральная, д. 12 б</w:t>
            </w:r>
          </w:p>
        </w:tc>
        <w:tc>
          <w:tcPr>
            <w:tcW w:w="1804" w:type="dxa"/>
            <w:tcBorders>
              <w:top w:val="nil"/>
              <w:bottom w:val="single" w:sz="4" w:space="0" w:color="auto"/>
            </w:tcBorders>
          </w:tcPr>
          <w:p w:rsidR="000714B4" w:rsidRDefault="000714B4">
            <w:pPr>
              <w:pStyle w:val="ConsPlusNormal"/>
            </w:pPr>
          </w:p>
        </w:tc>
      </w:tr>
    </w:tbl>
    <w:p w:rsidR="000714B4" w:rsidRDefault="000714B4">
      <w:pPr>
        <w:pStyle w:val="ConsPlusNormal"/>
        <w:jc w:val="both"/>
      </w:pPr>
    </w:p>
    <w:p w:rsidR="000714B4" w:rsidRDefault="000714B4">
      <w:pPr>
        <w:pStyle w:val="ConsPlusNormal"/>
        <w:jc w:val="both"/>
      </w:pPr>
    </w:p>
    <w:p w:rsidR="000714B4" w:rsidRDefault="000714B4">
      <w:pPr>
        <w:pStyle w:val="ConsPlusNormal"/>
        <w:jc w:val="both"/>
      </w:pPr>
    </w:p>
    <w:p w:rsidR="000714B4" w:rsidRDefault="000714B4">
      <w:pPr>
        <w:pStyle w:val="ConsPlusNormal"/>
        <w:jc w:val="both"/>
      </w:pPr>
    </w:p>
    <w:p w:rsidR="000714B4" w:rsidRDefault="000714B4">
      <w:pPr>
        <w:pStyle w:val="ConsPlusNormal"/>
        <w:jc w:val="both"/>
      </w:pPr>
    </w:p>
    <w:p w:rsidR="000714B4" w:rsidRDefault="000714B4">
      <w:pPr>
        <w:pStyle w:val="ConsPlusNormal"/>
        <w:jc w:val="right"/>
      </w:pPr>
      <w:r>
        <w:t>Приложение 2</w:t>
      </w:r>
    </w:p>
    <w:p w:rsidR="000714B4" w:rsidRDefault="000714B4">
      <w:pPr>
        <w:pStyle w:val="ConsPlusNormal"/>
        <w:jc w:val="right"/>
      </w:pPr>
      <w:r>
        <w:t>к административному регламенту</w:t>
      </w:r>
    </w:p>
    <w:p w:rsidR="000714B4" w:rsidRDefault="000714B4">
      <w:pPr>
        <w:pStyle w:val="ConsPlusNormal"/>
        <w:jc w:val="both"/>
      </w:pPr>
    </w:p>
    <w:p w:rsidR="000714B4" w:rsidRDefault="000714B4">
      <w:pPr>
        <w:pStyle w:val="ConsPlusTitle"/>
        <w:jc w:val="center"/>
      </w:pPr>
      <w:bookmarkStart w:id="7" w:name="P564"/>
      <w:bookmarkEnd w:id="7"/>
      <w:r>
        <w:t>БЛОК-СХЕМА</w:t>
      </w:r>
    </w:p>
    <w:p w:rsidR="000714B4" w:rsidRDefault="000714B4">
      <w:pPr>
        <w:pStyle w:val="ConsPlusTitle"/>
        <w:jc w:val="center"/>
      </w:pPr>
      <w:r>
        <w:lastRenderedPageBreak/>
        <w:t>ПОСЛЕДОВАТЕЛЬНОСТИ ДЕЙСТВИЙ ПРИ ПРЕДОСТАВЛЕНИИ МУНИЦИПАЛЬНОЙ</w:t>
      </w:r>
    </w:p>
    <w:p w:rsidR="000714B4" w:rsidRDefault="000714B4">
      <w:pPr>
        <w:pStyle w:val="ConsPlusTitle"/>
        <w:jc w:val="center"/>
      </w:pPr>
      <w:r>
        <w:t>УСЛУГИ "ПРЕДОСТАВЛЕНИЕ ИНФОРМАЦИИ О ТЕКУЩЕЙ УСПЕВАЕМОСТИ</w:t>
      </w:r>
    </w:p>
    <w:p w:rsidR="000714B4" w:rsidRDefault="000714B4">
      <w:pPr>
        <w:pStyle w:val="ConsPlusTitle"/>
        <w:jc w:val="center"/>
      </w:pPr>
      <w:r>
        <w:t>УЧАЩЕГОСЯ, ВЕДЕНИЕ ЭЛЕКТРОННОГО ДНЕВНИКА И ЭЛЕКТРОННОГО</w:t>
      </w:r>
    </w:p>
    <w:p w:rsidR="000714B4" w:rsidRDefault="000714B4">
      <w:pPr>
        <w:pStyle w:val="ConsPlusTitle"/>
        <w:jc w:val="center"/>
      </w:pPr>
      <w:r>
        <w:t>ЖУРНАЛА УСПЕВАЕМОСТИ"</w:t>
      </w:r>
    </w:p>
    <w:p w:rsidR="000714B4" w:rsidRDefault="000714B4">
      <w:pPr>
        <w:pStyle w:val="ConsPlusNormal"/>
        <w:jc w:val="both"/>
      </w:pPr>
    </w:p>
    <w:p w:rsidR="000714B4" w:rsidRDefault="000714B4">
      <w:pPr>
        <w:pStyle w:val="ConsPlusNonformat"/>
        <w:jc w:val="both"/>
      </w:pPr>
      <w:r>
        <w:t>┌─────────────────────────────────────────────────────────────────────────┐</w:t>
      </w:r>
    </w:p>
    <w:p w:rsidR="000714B4" w:rsidRDefault="000714B4">
      <w:pPr>
        <w:pStyle w:val="ConsPlusNonformat"/>
        <w:jc w:val="both"/>
      </w:pPr>
      <w:r>
        <w:t xml:space="preserve">│ Информирование и консультирование заявителей по вопросу </w:t>
      </w:r>
      <w:proofErr w:type="gramStart"/>
      <w:r>
        <w:t>предоставления  │</w:t>
      </w:r>
      <w:proofErr w:type="gramEnd"/>
    </w:p>
    <w:p w:rsidR="000714B4" w:rsidRDefault="000714B4">
      <w:pPr>
        <w:pStyle w:val="ConsPlusNonformat"/>
        <w:jc w:val="both"/>
      </w:pPr>
      <w:r>
        <w:t>│                 муниципальной услуги не более 15 минут                  │</w:t>
      </w:r>
    </w:p>
    <w:p w:rsidR="000714B4" w:rsidRDefault="000714B4">
      <w:pPr>
        <w:pStyle w:val="ConsPlusNonformat"/>
        <w:jc w:val="both"/>
      </w:pPr>
      <w:r>
        <w:t>└────────────────────────────────────┬────────────────────────────────────┘</w:t>
      </w:r>
    </w:p>
    <w:p w:rsidR="000714B4" w:rsidRDefault="000714B4">
      <w:pPr>
        <w:pStyle w:val="ConsPlusNonformat"/>
        <w:jc w:val="both"/>
      </w:pPr>
      <w:r>
        <w:t xml:space="preserve">                                     V</w:t>
      </w:r>
    </w:p>
    <w:p w:rsidR="000714B4" w:rsidRDefault="000714B4">
      <w:pPr>
        <w:pStyle w:val="ConsPlusNonformat"/>
        <w:jc w:val="both"/>
      </w:pPr>
      <w:r>
        <w:t>┌─────────────────────────────────────────────────────────────────────────┐</w:t>
      </w:r>
    </w:p>
    <w:p w:rsidR="000714B4" w:rsidRDefault="000714B4">
      <w:pPr>
        <w:pStyle w:val="ConsPlusNonformat"/>
        <w:jc w:val="both"/>
      </w:pPr>
      <w:r>
        <w:t>│       Прием и регистрация заявления и документов, необходимых для       │</w:t>
      </w:r>
    </w:p>
    <w:p w:rsidR="000714B4" w:rsidRDefault="000714B4">
      <w:pPr>
        <w:pStyle w:val="ConsPlusNonformat"/>
        <w:jc w:val="both"/>
      </w:pPr>
      <w:r>
        <w:t>│          предоставления муниципальной услуги, не более 15 минут         │</w:t>
      </w:r>
    </w:p>
    <w:p w:rsidR="000714B4" w:rsidRDefault="000714B4">
      <w:pPr>
        <w:pStyle w:val="ConsPlusNonformat"/>
        <w:jc w:val="both"/>
      </w:pPr>
      <w:r>
        <w:t>└────────────────────────────────────┬────────────────────────────────────┘</w:t>
      </w:r>
    </w:p>
    <w:p w:rsidR="000714B4" w:rsidRDefault="000714B4">
      <w:pPr>
        <w:pStyle w:val="ConsPlusNonformat"/>
        <w:jc w:val="both"/>
      </w:pPr>
      <w:r>
        <w:t xml:space="preserve">                                     V</w:t>
      </w:r>
    </w:p>
    <w:p w:rsidR="000714B4" w:rsidRDefault="000714B4">
      <w:pPr>
        <w:pStyle w:val="ConsPlusNonformat"/>
        <w:jc w:val="both"/>
      </w:pPr>
      <w:r>
        <w:t>┌─────────────────────────────────────────────────────────────────────────┐</w:t>
      </w:r>
    </w:p>
    <w:p w:rsidR="000714B4" w:rsidRDefault="000714B4">
      <w:pPr>
        <w:pStyle w:val="ConsPlusNonformat"/>
        <w:jc w:val="both"/>
      </w:pPr>
      <w:r>
        <w:t>│   Подготовка и выдача результата предоставления муниципальной услуги    │</w:t>
      </w:r>
    </w:p>
    <w:p w:rsidR="000714B4" w:rsidRDefault="000714B4">
      <w:pPr>
        <w:pStyle w:val="ConsPlusNonformat"/>
        <w:jc w:val="both"/>
      </w:pPr>
      <w:r>
        <w:t>└───────────────┬─────────────────────────────────────────┬───────────────┘</w:t>
      </w:r>
    </w:p>
    <w:p w:rsidR="000714B4" w:rsidRDefault="000714B4">
      <w:pPr>
        <w:pStyle w:val="ConsPlusNonformat"/>
        <w:jc w:val="both"/>
      </w:pPr>
      <w:r>
        <w:t xml:space="preserve">                V                                         </w:t>
      </w:r>
      <w:proofErr w:type="spellStart"/>
      <w:r>
        <w:t>V</w:t>
      </w:r>
      <w:proofErr w:type="spellEnd"/>
    </w:p>
    <w:p w:rsidR="000714B4" w:rsidRDefault="000714B4">
      <w:pPr>
        <w:pStyle w:val="ConsPlusNonformat"/>
        <w:jc w:val="both"/>
      </w:pPr>
      <w:r>
        <w:t>┌───────────────────────────────┐         ┌───────────────────────────────┐</w:t>
      </w:r>
    </w:p>
    <w:p w:rsidR="000714B4" w:rsidRDefault="000714B4">
      <w:pPr>
        <w:pStyle w:val="ConsPlusNonformat"/>
        <w:jc w:val="both"/>
      </w:pPr>
      <w:r>
        <w:t>│ В течение 15 минут при личном │         │   Не позднее 7 дней со дня    │</w:t>
      </w:r>
    </w:p>
    <w:p w:rsidR="000714B4" w:rsidRDefault="000714B4">
      <w:pPr>
        <w:pStyle w:val="ConsPlusNonformat"/>
        <w:jc w:val="both"/>
      </w:pPr>
      <w:r>
        <w:t>│      обращении заявителя      │         │     регистрации заявления     │</w:t>
      </w:r>
    </w:p>
    <w:p w:rsidR="000714B4" w:rsidRDefault="000714B4">
      <w:pPr>
        <w:pStyle w:val="ConsPlusNonformat"/>
        <w:jc w:val="both"/>
      </w:pPr>
      <w:r>
        <w:t>└───────────────────────────────┘         └───────────────────────────────┘</w:t>
      </w:r>
    </w:p>
    <w:p w:rsidR="000714B4" w:rsidRDefault="000714B4">
      <w:pPr>
        <w:pStyle w:val="ConsPlusNormal"/>
        <w:jc w:val="both"/>
      </w:pPr>
    </w:p>
    <w:p w:rsidR="000714B4" w:rsidRDefault="000714B4">
      <w:pPr>
        <w:pStyle w:val="ConsPlusNormal"/>
        <w:jc w:val="both"/>
      </w:pPr>
    </w:p>
    <w:p w:rsidR="000714B4" w:rsidRDefault="000714B4">
      <w:pPr>
        <w:pStyle w:val="ConsPlusNormal"/>
        <w:jc w:val="both"/>
      </w:pPr>
    </w:p>
    <w:p w:rsidR="000714B4" w:rsidRDefault="000714B4">
      <w:pPr>
        <w:pStyle w:val="ConsPlusNormal"/>
        <w:jc w:val="both"/>
      </w:pPr>
    </w:p>
    <w:p w:rsidR="000714B4" w:rsidRDefault="000714B4">
      <w:pPr>
        <w:pStyle w:val="ConsPlusNormal"/>
        <w:jc w:val="both"/>
      </w:pPr>
    </w:p>
    <w:p w:rsidR="000714B4" w:rsidRDefault="000714B4">
      <w:pPr>
        <w:pStyle w:val="ConsPlusNormal"/>
        <w:jc w:val="right"/>
      </w:pPr>
      <w:r>
        <w:t>Приложение 3</w:t>
      </w:r>
    </w:p>
    <w:p w:rsidR="000714B4" w:rsidRDefault="000714B4">
      <w:pPr>
        <w:pStyle w:val="ConsPlusNormal"/>
        <w:jc w:val="right"/>
      </w:pPr>
      <w:r>
        <w:t>к административному регламенту</w:t>
      </w:r>
    </w:p>
    <w:p w:rsidR="000714B4" w:rsidRDefault="000714B4">
      <w:pPr>
        <w:pStyle w:val="ConsPlusNormal"/>
        <w:jc w:val="both"/>
      </w:pPr>
    </w:p>
    <w:p w:rsidR="000714B4" w:rsidRDefault="000714B4">
      <w:pPr>
        <w:pStyle w:val="ConsPlusTitle"/>
        <w:jc w:val="center"/>
      </w:pPr>
      <w:bookmarkStart w:id="8" w:name="P596"/>
      <w:bookmarkEnd w:id="8"/>
      <w:r>
        <w:t>ЗАЯВЛЕНИЕ</w:t>
      </w:r>
    </w:p>
    <w:p w:rsidR="000714B4" w:rsidRDefault="000714B4">
      <w:pPr>
        <w:pStyle w:val="ConsPlusTitle"/>
        <w:jc w:val="center"/>
      </w:pPr>
      <w:r>
        <w:t>О ПРЕДОСТАВЛЕНИИ ИНФОРМАЦИИ О ТЕКУЩЕЙ УСПЕВАЕМОСТИ</w:t>
      </w:r>
    </w:p>
    <w:p w:rsidR="000714B4" w:rsidRDefault="000714B4">
      <w:pPr>
        <w:pStyle w:val="ConsPlusTitle"/>
        <w:jc w:val="center"/>
      </w:pPr>
      <w:r>
        <w:t>УЧАЩЕГОСЯ, ВЕДЕНИИ ЭЛЕКТРОННОГО ДНЕВНИКА И ЭЛЕКТРОННОГО</w:t>
      </w:r>
    </w:p>
    <w:p w:rsidR="000714B4" w:rsidRDefault="000714B4">
      <w:pPr>
        <w:pStyle w:val="ConsPlusTitle"/>
        <w:jc w:val="center"/>
      </w:pPr>
      <w:r>
        <w:t>ЖУРНАЛА УСПЕВАЕМОСТИ</w:t>
      </w:r>
    </w:p>
    <w:p w:rsidR="000714B4" w:rsidRDefault="000714B4">
      <w:pPr>
        <w:sectPr w:rsidR="000714B4">
          <w:pgSz w:w="16838" w:h="11905"/>
          <w:pgMar w:top="1701" w:right="1134" w:bottom="850" w:left="1134" w:header="0" w:footer="0" w:gutter="0"/>
          <w:cols w:space="720"/>
        </w:sectPr>
      </w:pPr>
    </w:p>
    <w:p w:rsidR="000714B4" w:rsidRDefault="000714B4">
      <w:pPr>
        <w:pStyle w:val="ConsPlusNormal"/>
        <w:jc w:val="both"/>
      </w:pPr>
    </w:p>
    <w:p w:rsidR="000714B4" w:rsidRDefault="000714B4">
      <w:pPr>
        <w:pStyle w:val="ConsPlusNonformat"/>
        <w:jc w:val="both"/>
      </w:pPr>
      <w:r>
        <w:t xml:space="preserve">                                 Директору ________________________________</w:t>
      </w:r>
    </w:p>
    <w:p w:rsidR="000714B4" w:rsidRDefault="000714B4">
      <w:pPr>
        <w:pStyle w:val="ConsPlusNonformat"/>
        <w:jc w:val="both"/>
      </w:pPr>
      <w:r>
        <w:t xml:space="preserve">                                 __________________________________________</w:t>
      </w:r>
    </w:p>
    <w:p w:rsidR="000714B4" w:rsidRDefault="000714B4">
      <w:pPr>
        <w:pStyle w:val="ConsPlusNonformat"/>
        <w:jc w:val="both"/>
      </w:pPr>
      <w:r>
        <w:t xml:space="preserve">                                 (наименование образовательной организации)</w:t>
      </w:r>
    </w:p>
    <w:p w:rsidR="000714B4" w:rsidRDefault="000714B4">
      <w:pPr>
        <w:pStyle w:val="ConsPlusNonformat"/>
        <w:jc w:val="both"/>
      </w:pPr>
      <w:r>
        <w:t xml:space="preserve">                                 __________________________________________</w:t>
      </w:r>
    </w:p>
    <w:p w:rsidR="000714B4" w:rsidRDefault="000714B4">
      <w:pPr>
        <w:pStyle w:val="ConsPlusNonformat"/>
        <w:jc w:val="both"/>
      </w:pPr>
      <w:r>
        <w:t xml:space="preserve">                                              (Ф.И.О. директора)</w:t>
      </w:r>
    </w:p>
    <w:p w:rsidR="000714B4" w:rsidRDefault="000714B4">
      <w:pPr>
        <w:pStyle w:val="ConsPlusNonformat"/>
        <w:jc w:val="both"/>
      </w:pPr>
      <w:r>
        <w:t xml:space="preserve">                                 __________________________________________</w:t>
      </w:r>
    </w:p>
    <w:p w:rsidR="000714B4" w:rsidRDefault="000714B4">
      <w:pPr>
        <w:pStyle w:val="ConsPlusNonformat"/>
        <w:jc w:val="both"/>
      </w:pPr>
      <w:r>
        <w:t xml:space="preserve">                                 __________________________________________</w:t>
      </w:r>
    </w:p>
    <w:p w:rsidR="000714B4" w:rsidRDefault="000714B4">
      <w:pPr>
        <w:pStyle w:val="ConsPlusNonformat"/>
        <w:jc w:val="both"/>
      </w:pPr>
      <w:r>
        <w:t xml:space="preserve">                                 родителя (законного представителя):</w:t>
      </w:r>
    </w:p>
    <w:p w:rsidR="000714B4" w:rsidRDefault="000714B4">
      <w:pPr>
        <w:pStyle w:val="ConsPlusNonformat"/>
        <w:jc w:val="both"/>
      </w:pPr>
      <w:r>
        <w:t xml:space="preserve">                                 __________________________________________</w:t>
      </w:r>
    </w:p>
    <w:p w:rsidR="000714B4" w:rsidRDefault="000714B4">
      <w:pPr>
        <w:pStyle w:val="ConsPlusNonformat"/>
        <w:jc w:val="both"/>
      </w:pPr>
      <w:r>
        <w:t xml:space="preserve">                                 __________________________________________</w:t>
      </w:r>
    </w:p>
    <w:p w:rsidR="000714B4" w:rsidRDefault="000714B4">
      <w:pPr>
        <w:pStyle w:val="ConsPlusNonformat"/>
        <w:jc w:val="both"/>
      </w:pPr>
      <w:r>
        <w:t xml:space="preserve">                                 Фамилия __________________________________</w:t>
      </w:r>
    </w:p>
    <w:p w:rsidR="000714B4" w:rsidRDefault="000714B4">
      <w:pPr>
        <w:pStyle w:val="ConsPlusNonformat"/>
        <w:jc w:val="both"/>
      </w:pPr>
      <w:r>
        <w:t xml:space="preserve">                                 Имя ______________________________________</w:t>
      </w:r>
    </w:p>
    <w:p w:rsidR="000714B4" w:rsidRDefault="000714B4">
      <w:pPr>
        <w:pStyle w:val="ConsPlusNonformat"/>
        <w:jc w:val="both"/>
      </w:pPr>
      <w:r>
        <w:t xml:space="preserve">                                 Отчество _________________________________</w:t>
      </w:r>
    </w:p>
    <w:p w:rsidR="000714B4" w:rsidRDefault="000714B4">
      <w:pPr>
        <w:pStyle w:val="ConsPlusNonformat"/>
        <w:jc w:val="both"/>
      </w:pPr>
      <w:r>
        <w:t xml:space="preserve">                                 __________________________________________</w:t>
      </w:r>
    </w:p>
    <w:p w:rsidR="000714B4" w:rsidRDefault="000714B4">
      <w:pPr>
        <w:pStyle w:val="ConsPlusNonformat"/>
        <w:jc w:val="both"/>
      </w:pPr>
      <w:r>
        <w:t xml:space="preserve">                                 __________________________________________</w:t>
      </w:r>
    </w:p>
    <w:p w:rsidR="000714B4" w:rsidRDefault="000714B4">
      <w:pPr>
        <w:pStyle w:val="ConsPlusNonformat"/>
        <w:jc w:val="both"/>
      </w:pPr>
      <w:r>
        <w:t xml:space="preserve">                                 (адрес) __________________________________</w:t>
      </w:r>
    </w:p>
    <w:p w:rsidR="000714B4" w:rsidRDefault="000714B4">
      <w:pPr>
        <w:pStyle w:val="ConsPlusNonformat"/>
        <w:jc w:val="both"/>
      </w:pPr>
    </w:p>
    <w:p w:rsidR="000714B4" w:rsidRDefault="000714B4">
      <w:pPr>
        <w:pStyle w:val="ConsPlusNonformat"/>
        <w:jc w:val="both"/>
      </w:pPr>
      <w:r>
        <w:t xml:space="preserve">                                 Заявление</w:t>
      </w:r>
    </w:p>
    <w:p w:rsidR="000714B4" w:rsidRDefault="000714B4">
      <w:pPr>
        <w:pStyle w:val="ConsPlusNonformat"/>
        <w:jc w:val="both"/>
      </w:pPr>
    </w:p>
    <w:p w:rsidR="000714B4" w:rsidRDefault="000714B4">
      <w:pPr>
        <w:pStyle w:val="ConsPlusNonformat"/>
        <w:jc w:val="both"/>
      </w:pPr>
      <w:r>
        <w:t xml:space="preserve">    </w:t>
      </w:r>
      <w:proofErr w:type="gramStart"/>
      <w:r>
        <w:t>Прошу  выдать</w:t>
      </w:r>
      <w:proofErr w:type="gramEnd"/>
      <w:r>
        <w:t xml:space="preserve">  индивидуальный логин-пароль,  необходимый  для получения</w:t>
      </w:r>
    </w:p>
    <w:p w:rsidR="000714B4" w:rsidRDefault="000714B4">
      <w:pPr>
        <w:pStyle w:val="ConsPlusNonformat"/>
        <w:jc w:val="both"/>
      </w:pPr>
      <w:proofErr w:type="gramStart"/>
      <w:r>
        <w:t>доступа  к</w:t>
      </w:r>
      <w:proofErr w:type="gramEnd"/>
      <w:r>
        <w:t xml:space="preserve">  автоматизированной  информационной  системе  "</w:t>
      </w:r>
      <w:proofErr w:type="spellStart"/>
      <w:r>
        <w:t>Web</w:t>
      </w:r>
      <w:proofErr w:type="spellEnd"/>
      <w:r>
        <w:t>-образование -</w:t>
      </w:r>
    </w:p>
    <w:p w:rsidR="000714B4" w:rsidRDefault="000714B4">
      <w:pPr>
        <w:pStyle w:val="ConsPlusNonformat"/>
        <w:jc w:val="both"/>
      </w:pPr>
      <w:r>
        <w:t>Электронная школа Тюменской области" с целью получения информации о текущей</w:t>
      </w:r>
    </w:p>
    <w:p w:rsidR="000714B4" w:rsidRDefault="000714B4">
      <w:pPr>
        <w:pStyle w:val="ConsPlusNonformat"/>
        <w:jc w:val="both"/>
      </w:pPr>
      <w:proofErr w:type="gramStart"/>
      <w:r>
        <w:t xml:space="preserve">успеваемости,   </w:t>
      </w:r>
      <w:proofErr w:type="gramEnd"/>
      <w:r>
        <w:t>ведении   электронного   дневника  и  электронного  журнала</w:t>
      </w:r>
    </w:p>
    <w:p w:rsidR="000714B4" w:rsidRDefault="000714B4">
      <w:pPr>
        <w:pStyle w:val="ConsPlusNonformat"/>
        <w:jc w:val="both"/>
      </w:pPr>
      <w:r>
        <w:t>успеваемости                           в                          отношении</w:t>
      </w:r>
    </w:p>
    <w:p w:rsidR="000714B4" w:rsidRDefault="000714B4">
      <w:pPr>
        <w:pStyle w:val="ConsPlusNonformat"/>
        <w:jc w:val="both"/>
      </w:pPr>
      <w:r>
        <w:t>___________________________________________________________________________</w:t>
      </w:r>
    </w:p>
    <w:p w:rsidR="000714B4" w:rsidRDefault="000714B4">
      <w:pPr>
        <w:pStyle w:val="ConsPlusNonformat"/>
        <w:jc w:val="both"/>
      </w:pPr>
      <w:r>
        <w:t>__________________________________________________________________________,</w:t>
      </w:r>
    </w:p>
    <w:p w:rsidR="000714B4" w:rsidRDefault="000714B4">
      <w:pPr>
        <w:pStyle w:val="ConsPlusNonformat"/>
        <w:jc w:val="both"/>
      </w:pPr>
      <w:r>
        <w:t xml:space="preserve">             (фамилия, имя, отчество учащегося, дата рождения)</w:t>
      </w:r>
    </w:p>
    <w:p w:rsidR="000714B4" w:rsidRDefault="000714B4">
      <w:pPr>
        <w:pStyle w:val="ConsPlusNonformat"/>
        <w:jc w:val="both"/>
      </w:pPr>
    </w:p>
    <w:p w:rsidR="000714B4" w:rsidRDefault="000714B4">
      <w:pPr>
        <w:pStyle w:val="ConsPlusNonformat"/>
        <w:jc w:val="both"/>
      </w:pPr>
      <w:r>
        <w:t xml:space="preserve">    В   соответствии   </w:t>
      </w:r>
      <w:proofErr w:type="gramStart"/>
      <w:r>
        <w:t>с  Федеральным</w:t>
      </w:r>
      <w:proofErr w:type="gramEnd"/>
      <w:r>
        <w:t xml:space="preserve">  </w:t>
      </w:r>
      <w:hyperlink r:id="rId27" w:history="1">
        <w:r>
          <w:rPr>
            <w:color w:val="0000FF"/>
          </w:rPr>
          <w:t>законом</w:t>
        </w:r>
      </w:hyperlink>
      <w:r>
        <w:t xml:space="preserve">  N  152-ФЗ  от 27.07.2006 "О</w:t>
      </w:r>
    </w:p>
    <w:p w:rsidR="000714B4" w:rsidRDefault="000714B4">
      <w:pPr>
        <w:pStyle w:val="ConsPlusNonformat"/>
        <w:jc w:val="both"/>
      </w:pPr>
      <w:r>
        <w:t xml:space="preserve">персональных   данных"   выражаю   свое   согласие   на   </w:t>
      </w:r>
      <w:proofErr w:type="gramStart"/>
      <w:r>
        <w:t>обработку  (</w:t>
      </w:r>
      <w:proofErr w:type="gramEnd"/>
      <w:r>
        <w:t>сбор,</w:t>
      </w:r>
    </w:p>
    <w:p w:rsidR="000714B4" w:rsidRDefault="000714B4">
      <w:pPr>
        <w:pStyle w:val="ConsPlusNonformat"/>
        <w:jc w:val="both"/>
      </w:pPr>
      <w:proofErr w:type="gramStart"/>
      <w:r>
        <w:t>систематизацию,  накопление</w:t>
      </w:r>
      <w:proofErr w:type="gramEnd"/>
      <w:r>
        <w:t>,  хранение,  уточнение (обновление, изменение),</w:t>
      </w:r>
    </w:p>
    <w:p w:rsidR="000714B4" w:rsidRDefault="000714B4">
      <w:pPr>
        <w:pStyle w:val="ConsPlusNonformat"/>
        <w:jc w:val="both"/>
      </w:pPr>
      <w:proofErr w:type="gramStart"/>
      <w:r>
        <w:t>использование,  распространение</w:t>
      </w:r>
      <w:proofErr w:type="gramEnd"/>
      <w:r>
        <w:t xml:space="preserve">  (передачу)  способами,  не противоречащими</w:t>
      </w:r>
    </w:p>
    <w:p w:rsidR="000714B4" w:rsidRDefault="000714B4">
      <w:pPr>
        <w:pStyle w:val="ConsPlusNonformat"/>
        <w:jc w:val="both"/>
      </w:pPr>
      <w:proofErr w:type="gramStart"/>
      <w:r>
        <w:t xml:space="preserve">закону,   </w:t>
      </w:r>
      <w:proofErr w:type="gramEnd"/>
      <w:r>
        <w:t xml:space="preserve"> моих    персональных   данных   и   данных   моего   ребенка   в</w:t>
      </w:r>
    </w:p>
    <w:p w:rsidR="000714B4" w:rsidRDefault="000714B4">
      <w:pPr>
        <w:pStyle w:val="ConsPlusNonformat"/>
        <w:jc w:val="both"/>
      </w:pPr>
      <w:proofErr w:type="gramStart"/>
      <w:r>
        <w:t>автоматизированной  информационной</w:t>
      </w:r>
      <w:proofErr w:type="gramEnd"/>
      <w:r>
        <w:t xml:space="preserve">  системе  "</w:t>
      </w:r>
      <w:proofErr w:type="spellStart"/>
      <w:r>
        <w:t>Web</w:t>
      </w:r>
      <w:proofErr w:type="spellEnd"/>
      <w:r>
        <w:t>-образование - Электронная</w:t>
      </w:r>
    </w:p>
    <w:p w:rsidR="000714B4" w:rsidRDefault="000714B4">
      <w:pPr>
        <w:pStyle w:val="ConsPlusNonformat"/>
        <w:jc w:val="both"/>
      </w:pPr>
      <w:r>
        <w:t>школа Тюменской области".</w:t>
      </w:r>
    </w:p>
    <w:p w:rsidR="000714B4" w:rsidRDefault="000714B4">
      <w:pPr>
        <w:pStyle w:val="ConsPlusNonformat"/>
        <w:jc w:val="both"/>
      </w:pPr>
      <w:r>
        <w:t xml:space="preserve">    Настоящее согласие сохраняет силу до выбытия ребенка из образовательной</w:t>
      </w:r>
    </w:p>
    <w:p w:rsidR="000714B4" w:rsidRDefault="000714B4">
      <w:pPr>
        <w:pStyle w:val="ConsPlusNonformat"/>
        <w:jc w:val="both"/>
      </w:pPr>
      <w:r>
        <w:t>организации.</w:t>
      </w:r>
    </w:p>
    <w:p w:rsidR="000714B4" w:rsidRDefault="000714B4">
      <w:pPr>
        <w:pStyle w:val="ConsPlusNonformat"/>
        <w:jc w:val="both"/>
      </w:pPr>
    </w:p>
    <w:p w:rsidR="000714B4" w:rsidRDefault="000714B4">
      <w:pPr>
        <w:pStyle w:val="ConsPlusNonformat"/>
        <w:jc w:val="both"/>
      </w:pPr>
      <w:r>
        <w:t xml:space="preserve">                     __________________ "____" _________________ 20___ года</w:t>
      </w:r>
    </w:p>
    <w:p w:rsidR="000714B4" w:rsidRDefault="000714B4">
      <w:pPr>
        <w:pStyle w:val="ConsPlusNonformat"/>
        <w:jc w:val="both"/>
      </w:pPr>
      <w:r>
        <w:t xml:space="preserve">                                                                  (подпись)</w:t>
      </w:r>
    </w:p>
    <w:p w:rsidR="000714B4" w:rsidRDefault="000714B4">
      <w:pPr>
        <w:pStyle w:val="ConsPlusNormal"/>
        <w:jc w:val="center"/>
      </w:pPr>
    </w:p>
    <w:p w:rsidR="000714B4" w:rsidRDefault="000714B4">
      <w:pPr>
        <w:pStyle w:val="ConsPlusNormal"/>
        <w:ind w:firstLine="540"/>
        <w:jc w:val="both"/>
      </w:pPr>
    </w:p>
    <w:p w:rsidR="000714B4" w:rsidRDefault="000714B4">
      <w:pPr>
        <w:pStyle w:val="ConsPlusNormal"/>
        <w:pBdr>
          <w:top w:val="single" w:sz="6" w:space="0" w:color="auto"/>
        </w:pBdr>
        <w:spacing w:before="100" w:after="100"/>
        <w:jc w:val="both"/>
        <w:rPr>
          <w:sz w:val="2"/>
          <w:szCs w:val="2"/>
        </w:rPr>
      </w:pPr>
    </w:p>
    <w:p w:rsidR="00E52963" w:rsidRDefault="00E52963"/>
    <w:sectPr w:rsidR="00E52963" w:rsidSect="00E43CF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B4"/>
    <w:rsid w:val="000077E3"/>
    <w:rsid w:val="00031B62"/>
    <w:rsid w:val="000714B4"/>
    <w:rsid w:val="000B5142"/>
    <w:rsid w:val="000C604D"/>
    <w:rsid w:val="000E12D9"/>
    <w:rsid w:val="000F1F34"/>
    <w:rsid w:val="00174F2A"/>
    <w:rsid w:val="001C2354"/>
    <w:rsid w:val="001F06AF"/>
    <w:rsid w:val="0021242C"/>
    <w:rsid w:val="002B7D2D"/>
    <w:rsid w:val="003020BF"/>
    <w:rsid w:val="00321499"/>
    <w:rsid w:val="00333D1C"/>
    <w:rsid w:val="0033447D"/>
    <w:rsid w:val="00336CD4"/>
    <w:rsid w:val="003D22A6"/>
    <w:rsid w:val="00422B59"/>
    <w:rsid w:val="00447420"/>
    <w:rsid w:val="00480E52"/>
    <w:rsid w:val="004925DC"/>
    <w:rsid w:val="005465F7"/>
    <w:rsid w:val="00556175"/>
    <w:rsid w:val="00676BFF"/>
    <w:rsid w:val="00680688"/>
    <w:rsid w:val="006B3712"/>
    <w:rsid w:val="006C3DA0"/>
    <w:rsid w:val="007140F3"/>
    <w:rsid w:val="00714792"/>
    <w:rsid w:val="007A02DE"/>
    <w:rsid w:val="007C10D2"/>
    <w:rsid w:val="00807740"/>
    <w:rsid w:val="0081211E"/>
    <w:rsid w:val="00825380"/>
    <w:rsid w:val="00875380"/>
    <w:rsid w:val="00887DCD"/>
    <w:rsid w:val="008B2976"/>
    <w:rsid w:val="008D4F8E"/>
    <w:rsid w:val="00967D87"/>
    <w:rsid w:val="0097145B"/>
    <w:rsid w:val="00A40736"/>
    <w:rsid w:val="00A738E4"/>
    <w:rsid w:val="00A76E92"/>
    <w:rsid w:val="00A92FB2"/>
    <w:rsid w:val="00AB1848"/>
    <w:rsid w:val="00AC79D0"/>
    <w:rsid w:val="00AE2C55"/>
    <w:rsid w:val="00B0028C"/>
    <w:rsid w:val="00B52B6F"/>
    <w:rsid w:val="00B80F3D"/>
    <w:rsid w:val="00BE1926"/>
    <w:rsid w:val="00C10A39"/>
    <w:rsid w:val="00CC26F6"/>
    <w:rsid w:val="00D01106"/>
    <w:rsid w:val="00D21FB3"/>
    <w:rsid w:val="00D24988"/>
    <w:rsid w:val="00D330B8"/>
    <w:rsid w:val="00D35C93"/>
    <w:rsid w:val="00D37918"/>
    <w:rsid w:val="00DB0C6E"/>
    <w:rsid w:val="00E1502B"/>
    <w:rsid w:val="00E52688"/>
    <w:rsid w:val="00E52963"/>
    <w:rsid w:val="00E60D42"/>
    <w:rsid w:val="00E834C1"/>
    <w:rsid w:val="00EA0EEB"/>
    <w:rsid w:val="00F0534E"/>
    <w:rsid w:val="00FA5BD7"/>
    <w:rsid w:val="00FD1385"/>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978EF-A7D1-418C-A926-840C766A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4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14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14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14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238D4415DA3E718DB698DFA43BB1E02E6AD2222EE848CADA5494D5A398D860A4EC3A8392633F2DBEEDG" TargetMode="External"/><Relationship Id="rId13" Type="http://schemas.openxmlformats.org/officeDocument/2006/relationships/hyperlink" Target="consultantplus://offline/ref=39238D4415DA3E718DB686D2B257EFEF2A618D2E2BEE4B9E83059282FCC8DE35E4AC3CD6D1273225E9D367F6B0EEG" TargetMode="External"/><Relationship Id="rId18" Type="http://schemas.openxmlformats.org/officeDocument/2006/relationships/hyperlink" Target="consultantplus://offline/ref=39238D4415DA3E718DB698DFA43BB1E02563D62A21B81FC88B019ABDE0G" TargetMode="External"/><Relationship Id="rId26" Type="http://schemas.openxmlformats.org/officeDocument/2006/relationships/hyperlink" Target="consultantplus://offline/ref=39238D4415DA3E718DB686D2B257EFEF2A618D2E2BEE439E81059282FCC8DE35E4AC3CD6D1273225E9D267F2B0E7G" TargetMode="External"/><Relationship Id="rId3" Type="http://schemas.openxmlformats.org/officeDocument/2006/relationships/webSettings" Target="webSettings.xml"/><Relationship Id="rId21" Type="http://schemas.openxmlformats.org/officeDocument/2006/relationships/hyperlink" Target="consultantplus://offline/ref=39238D4415DA3E718DB698DFA43BB1E02D62DA252BEF48CADA5494D5A3B9E8G" TargetMode="External"/><Relationship Id="rId7" Type="http://schemas.openxmlformats.org/officeDocument/2006/relationships/hyperlink" Target="consultantplus://offline/ref=39238D4415DA3E718DB698DFA43BB1E02E6AD2222EED48CADA5494D5A398D860A4EC3A8392633E22BEEDG" TargetMode="External"/><Relationship Id="rId12" Type="http://schemas.openxmlformats.org/officeDocument/2006/relationships/hyperlink" Target="consultantplus://offline/ref=39238D4415DA3E718DB686D2B257EFEF2A618D2E2BEE4B9E83059282FCC8DE35E4AC3CD6D1273225E9D367F7B0E6G" TargetMode="External"/><Relationship Id="rId17" Type="http://schemas.openxmlformats.org/officeDocument/2006/relationships/hyperlink" Target="consultantplus://offline/ref=39238D4415DA3E718DB698DFA43BB1E02E62D42621B81FC88B019ABDE0G" TargetMode="External"/><Relationship Id="rId25" Type="http://schemas.openxmlformats.org/officeDocument/2006/relationships/hyperlink" Target="consultantplus://offline/ref=39238D4415DA3E718DB686D2B257EFEF2A618D2E2BEE449C81009282FCC8DE35E4AC3CD6D1273225E9D367F7B0E6G" TargetMode="External"/><Relationship Id="rId2" Type="http://schemas.openxmlformats.org/officeDocument/2006/relationships/settings" Target="settings.xml"/><Relationship Id="rId16" Type="http://schemas.openxmlformats.org/officeDocument/2006/relationships/hyperlink" Target="consultantplus://offline/ref=39238D4415DA3E718DB686D2B257EFEF2A618D2E2BEE4B9E83059282FCC8DE35E4AC3CD6D1273225E9D367F6B0ECG" TargetMode="External"/><Relationship Id="rId20" Type="http://schemas.openxmlformats.org/officeDocument/2006/relationships/hyperlink" Target="consultantplus://offline/ref=39238D4415DA3E718DB698DFA43BB1E02E6AD2222EED48CADA5494D5A398D860A4EC3A8392633E22BEED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9238D4415DA3E718DB686D2B257EFEF2A618D2E2BEE4B9E83059282FCC8DE35E4AC3CD6D1273225E9D367F7B0EBG" TargetMode="External"/><Relationship Id="rId11" Type="http://schemas.openxmlformats.org/officeDocument/2006/relationships/hyperlink" Target="consultantplus://offline/ref=39238D4415DA3E718DB686D2B257EFEF2A618D2E2BEE439E81059282FCC8DE35E4AC3CD6D1273225E9D267F2B0E7G" TargetMode="External"/><Relationship Id="rId24" Type="http://schemas.openxmlformats.org/officeDocument/2006/relationships/hyperlink" Target="consultantplus://offline/ref=39238D4415DA3E718DB698DFA43BB1E02E6AD2222EE848CADA5494D5A398D860A4EC3A8392633F2DBEEDG" TargetMode="External"/><Relationship Id="rId5" Type="http://schemas.openxmlformats.org/officeDocument/2006/relationships/hyperlink" Target="consultantplus://offline/ref=39238D4415DA3E718DB686D2B257EFEF2A618D2E22E84694800BCF88F491D237E3A363C1D66E3E24E9D367BFE2G" TargetMode="External"/><Relationship Id="rId15" Type="http://schemas.openxmlformats.org/officeDocument/2006/relationships/hyperlink" Target="consultantplus://offline/ref=39238D4415DA3E718DB698DFA43BB1E02E6AD2222EE848CADA5494D5A398D860A4EC3A8392633D2DBEECG" TargetMode="External"/><Relationship Id="rId23" Type="http://schemas.openxmlformats.org/officeDocument/2006/relationships/hyperlink" Target="consultantplus://offline/ref=39238D4415DA3E718DB698DFA43BB1E02D6DDB242EE748CADA5494D5A3B9E8G" TargetMode="External"/><Relationship Id="rId28" Type="http://schemas.openxmlformats.org/officeDocument/2006/relationships/fontTable" Target="fontTable.xml"/><Relationship Id="rId10" Type="http://schemas.openxmlformats.org/officeDocument/2006/relationships/hyperlink" Target="consultantplus://offline/ref=39238D4415DA3E718DB686D2B257EFEF2A618D2E2BEE449C81009282FCC8DE35E4AC3CD6D1273225E9D367F7B0E6G" TargetMode="External"/><Relationship Id="rId19" Type="http://schemas.openxmlformats.org/officeDocument/2006/relationships/hyperlink" Target="consultantplus://offline/ref=39238D4415DA3E718DB698DFA43BB1E02E6AD32B28EA48CADA5494D5A398D860A4EC3A819AB6E7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9238D4415DA3E718DB698DFA43BB1E02D68D7262AE948CADA5494D5A3B9E8G" TargetMode="External"/><Relationship Id="rId14" Type="http://schemas.openxmlformats.org/officeDocument/2006/relationships/hyperlink" Target="consultantplus://offline/ref=39238D4415DA3E718DB698DFA43BB1E02E6AD2222EE848CADA5494D5A398D860A4EC3A8392633D2CBEECG" TargetMode="External"/><Relationship Id="rId22" Type="http://schemas.openxmlformats.org/officeDocument/2006/relationships/hyperlink" Target="consultantplus://offline/ref=39238D4415DA3E718DB698DFA43BB1E02D62DB202FE648CADA5494D5A3B9E8G" TargetMode="External"/><Relationship Id="rId27" Type="http://schemas.openxmlformats.org/officeDocument/2006/relationships/hyperlink" Target="consultantplus://offline/ref=39238D4415DA3E718DB698DFA43BB1E02D6DDB242EE748CADA5494D5A3B9E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8211</Words>
  <Characters>46805</Characters>
  <Application>Microsoft Office Word</Application>
  <DocSecurity>0</DocSecurity>
  <Lines>390</Lines>
  <Paragraphs>109</Paragraphs>
  <ScaleCrop>false</ScaleCrop>
  <Company>AdmUvat</Company>
  <LinksUpToDate>false</LinksUpToDate>
  <CharactersWithSpaces>54907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Виктор Сергеевич</dc:creator>
  <cp:keywords/>
  <dc:description/>
  <cp:lastModifiedBy>Новиков Виктор Сергеевич</cp:lastModifiedBy>
  <cp:revision>1</cp:revision>
  <dcterms:created xsi:type="dcterms:W3CDTF">2016-08-15T06:04:00Z</dcterms:created>
  <dcterms:modified xsi:type="dcterms:W3CDTF">2016-08-15T06:05:00Z</dcterms:modified>
</cp:coreProperties>
</file>