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42" w:rsidRDefault="0063794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37942" w:rsidRDefault="00637942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3794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7942" w:rsidRDefault="00637942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7942" w:rsidRDefault="00637942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637942" w:rsidRDefault="006379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7942" w:rsidRDefault="00637942">
      <w:pPr>
        <w:pStyle w:val="ConsPlusNormal"/>
        <w:jc w:val="center"/>
      </w:pPr>
    </w:p>
    <w:p w:rsidR="00637942" w:rsidRDefault="00637942">
      <w:pPr>
        <w:pStyle w:val="ConsPlusTitle"/>
        <w:jc w:val="center"/>
      </w:pPr>
      <w:r>
        <w:t>РОССИЙСКАЯ ФЕДЕРАЦИЯ</w:t>
      </w:r>
    </w:p>
    <w:p w:rsidR="00637942" w:rsidRDefault="00637942">
      <w:pPr>
        <w:pStyle w:val="ConsPlusTitle"/>
        <w:jc w:val="center"/>
      </w:pPr>
    </w:p>
    <w:p w:rsidR="00637942" w:rsidRDefault="00637942">
      <w:pPr>
        <w:pStyle w:val="ConsPlusTitle"/>
        <w:jc w:val="center"/>
      </w:pPr>
      <w:r>
        <w:t>ФЕДЕРАЛЬНЫЙ ЗАКОН</w:t>
      </w:r>
    </w:p>
    <w:p w:rsidR="00637942" w:rsidRDefault="00637942">
      <w:pPr>
        <w:pStyle w:val="ConsPlusTitle"/>
        <w:jc w:val="center"/>
      </w:pPr>
    </w:p>
    <w:p w:rsidR="00637942" w:rsidRDefault="00637942">
      <w:pPr>
        <w:pStyle w:val="ConsPlusTitle"/>
        <w:jc w:val="center"/>
      </w:pPr>
      <w:r>
        <w:t>О ПОРЯДКЕ РАССМОТРЕНИЯ ОБРАЩЕНИЙ</w:t>
      </w:r>
    </w:p>
    <w:p w:rsidR="00637942" w:rsidRDefault="00637942">
      <w:pPr>
        <w:pStyle w:val="ConsPlusTitle"/>
        <w:jc w:val="center"/>
      </w:pPr>
      <w:r>
        <w:t>ГРАЖДАН РОССИЙСКОЙ ФЕДЕРАЦИИ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jc w:val="right"/>
      </w:pPr>
      <w:proofErr w:type="gramStart"/>
      <w:r>
        <w:t>Принят</w:t>
      </w:r>
      <w:proofErr w:type="gramEnd"/>
    </w:p>
    <w:p w:rsidR="00637942" w:rsidRDefault="00637942">
      <w:pPr>
        <w:pStyle w:val="ConsPlusNormal"/>
        <w:jc w:val="right"/>
      </w:pPr>
      <w:r>
        <w:t>Государственной Думой</w:t>
      </w:r>
    </w:p>
    <w:p w:rsidR="00637942" w:rsidRDefault="00637942">
      <w:pPr>
        <w:pStyle w:val="ConsPlusNormal"/>
        <w:jc w:val="right"/>
      </w:pPr>
      <w:r>
        <w:t>21 апреля 2006 года</w:t>
      </w:r>
    </w:p>
    <w:p w:rsidR="00637942" w:rsidRDefault="00637942">
      <w:pPr>
        <w:pStyle w:val="ConsPlusNormal"/>
        <w:jc w:val="right"/>
      </w:pPr>
    </w:p>
    <w:p w:rsidR="00637942" w:rsidRDefault="00637942">
      <w:pPr>
        <w:pStyle w:val="ConsPlusNormal"/>
        <w:jc w:val="right"/>
      </w:pPr>
      <w:r>
        <w:t>Одобрен</w:t>
      </w:r>
    </w:p>
    <w:p w:rsidR="00637942" w:rsidRDefault="00637942">
      <w:pPr>
        <w:pStyle w:val="ConsPlusNormal"/>
        <w:jc w:val="right"/>
      </w:pPr>
      <w:r>
        <w:t>Советом Федерации</w:t>
      </w:r>
    </w:p>
    <w:p w:rsidR="00637942" w:rsidRDefault="00637942">
      <w:pPr>
        <w:pStyle w:val="ConsPlusNormal"/>
        <w:jc w:val="right"/>
      </w:pPr>
      <w:r>
        <w:t>26 апреля 2006 года</w:t>
      </w:r>
    </w:p>
    <w:p w:rsidR="00637942" w:rsidRDefault="00637942">
      <w:pPr>
        <w:pStyle w:val="ConsPlusNormal"/>
        <w:jc w:val="center"/>
      </w:pPr>
      <w:r>
        <w:t>Список изменяющих документов</w:t>
      </w:r>
    </w:p>
    <w:p w:rsidR="00637942" w:rsidRDefault="00637942">
      <w:pPr>
        <w:pStyle w:val="ConsPlusNormal"/>
        <w:jc w:val="center"/>
      </w:pPr>
      <w:proofErr w:type="gramStart"/>
      <w:r>
        <w:t xml:space="preserve">(в ред. Федеральных законов от 29.06.2010 </w:t>
      </w:r>
      <w:hyperlink r:id="rId6" w:history="1">
        <w:r>
          <w:rPr>
            <w:color w:val="0000FF"/>
          </w:rPr>
          <w:t>N 126-ФЗ</w:t>
        </w:r>
      </w:hyperlink>
      <w:r>
        <w:t>,</w:t>
      </w:r>
      <w:proofErr w:type="gramEnd"/>
    </w:p>
    <w:p w:rsidR="00637942" w:rsidRDefault="00637942">
      <w:pPr>
        <w:pStyle w:val="ConsPlusNormal"/>
        <w:jc w:val="center"/>
      </w:pPr>
      <w:r>
        <w:t xml:space="preserve">от 27.07.2010 </w:t>
      </w:r>
      <w:hyperlink r:id="rId7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8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9" w:history="1">
        <w:r>
          <w:rPr>
            <w:color w:val="0000FF"/>
          </w:rPr>
          <w:t>N 182-ФЗ</w:t>
        </w:r>
      </w:hyperlink>
      <w:r>
        <w:t>,</w:t>
      </w:r>
    </w:p>
    <w:p w:rsidR="00637942" w:rsidRDefault="00637942">
      <w:pPr>
        <w:pStyle w:val="ConsPlusNormal"/>
        <w:jc w:val="center"/>
      </w:pPr>
      <w:r>
        <w:t xml:space="preserve">от 24.11.2014 </w:t>
      </w:r>
      <w:hyperlink r:id="rId10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1" w:history="1">
        <w:r>
          <w:rPr>
            <w:color w:val="0000FF"/>
          </w:rPr>
          <w:t>N 305-ФЗ</w:t>
        </w:r>
      </w:hyperlink>
      <w:r>
        <w:t>,</w:t>
      </w:r>
    </w:p>
    <w:p w:rsidR="00637942" w:rsidRDefault="00637942">
      <w:pPr>
        <w:pStyle w:val="ConsPlusNormal"/>
        <w:jc w:val="center"/>
      </w:pPr>
      <w:r>
        <w:t xml:space="preserve">с изм., внесенными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637942" w:rsidRDefault="00637942">
      <w:pPr>
        <w:pStyle w:val="ConsPlusNormal"/>
        <w:jc w:val="center"/>
      </w:pPr>
      <w:r>
        <w:t>от 18.07.2012 N 19-П)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>Статья 1. Сфера применения настоящего Федерального закона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637942" w:rsidRDefault="00637942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637942" w:rsidRDefault="00637942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637942" w:rsidRDefault="00637942">
      <w:pPr>
        <w:pStyle w:val="ConsPlusNormal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637942" w:rsidRDefault="00637942">
      <w:pPr>
        <w:pStyle w:val="ConsPlusNormal"/>
        <w:jc w:val="both"/>
      </w:pPr>
      <w:r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>Статья 2. Право граждан на обращение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637942" w:rsidRDefault="0063794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637942" w:rsidRDefault="00637942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637942" w:rsidRDefault="00637942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>Статья 3. Правовое регулирование правоотношений, связанных с рассмотрением обращений граждан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637942" w:rsidRDefault="00637942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>Статья 4. Основные термины, используемые в настоящем Федеральном законе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637942" w:rsidRDefault="00637942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637942" w:rsidRDefault="00637942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37942" w:rsidRDefault="00637942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637942" w:rsidRDefault="00637942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637942" w:rsidRDefault="00637942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637942" w:rsidRDefault="00637942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>Статья 5. Права гражданина при рассмотрении обращения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637942" w:rsidRDefault="00637942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637942" w:rsidRDefault="00637942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37942" w:rsidRDefault="00637942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</w:t>
      </w:r>
      <w:r>
        <w:lastRenderedPageBreak/>
        <w:t xml:space="preserve">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637942" w:rsidRDefault="00637942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637942" w:rsidRDefault="00637942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637942" w:rsidRDefault="00637942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>Статья 6. Гарантии безопасности гражданина в связи с его обращением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637942" w:rsidRDefault="00637942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>Статья 7. Требования к письменному обращению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637942" w:rsidRDefault="00637942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37942" w:rsidRDefault="00637942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37942" w:rsidRDefault="00637942">
      <w:pPr>
        <w:pStyle w:val="ConsPlusNormal"/>
        <w:jc w:val="both"/>
      </w:pPr>
      <w:r>
        <w:t xml:space="preserve">(часть 3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bookmarkStart w:id="0" w:name="P77"/>
      <w:bookmarkEnd w:id="0"/>
      <w:r>
        <w:t>Статья 8. Направление и регистрация письменного обращения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637942" w:rsidRDefault="00637942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637942" w:rsidRDefault="00637942">
      <w:pPr>
        <w:pStyle w:val="ConsPlusNormal"/>
        <w:ind w:firstLine="540"/>
        <w:jc w:val="both"/>
      </w:pPr>
      <w:r>
        <w:lastRenderedPageBreak/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637942" w:rsidRDefault="00637942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2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637942" w:rsidRDefault="00637942">
      <w:pPr>
        <w:pStyle w:val="ConsPlusNormal"/>
        <w:jc w:val="both"/>
      </w:pPr>
      <w:r>
        <w:t xml:space="preserve">(часть 3.1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637942" w:rsidRDefault="00637942">
      <w:pPr>
        <w:pStyle w:val="ConsPlusNormal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637942" w:rsidRDefault="00637942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637942" w:rsidRDefault="00637942">
      <w:pPr>
        <w:pStyle w:val="ConsPlusNormal"/>
        <w:ind w:firstLine="540"/>
        <w:jc w:val="both"/>
      </w:pPr>
      <w:bookmarkStart w:id="1" w:name="P86"/>
      <w:bookmarkEnd w:id="1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637942" w:rsidRDefault="00637942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4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>Статья 9. Обязательность принятия обращения к рассмотрению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637942" w:rsidRDefault="00637942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bookmarkStart w:id="2" w:name="P94"/>
      <w:bookmarkEnd w:id="2"/>
      <w:r>
        <w:t>Статья 10. Рассмотрение обращения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637942" w:rsidRDefault="00637942">
      <w:pPr>
        <w:pStyle w:val="ConsPlusNormal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637942" w:rsidRDefault="00637942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37942" w:rsidRDefault="00637942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37942" w:rsidRDefault="00637942">
      <w:pPr>
        <w:pStyle w:val="ConsPlusNormal"/>
        <w:ind w:firstLine="540"/>
        <w:jc w:val="both"/>
      </w:pPr>
      <w:r>
        <w:lastRenderedPageBreak/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637942" w:rsidRDefault="00637942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637942" w:rsidRDefault="00637942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637942" w:rsidRDefault="00637942">
      <w:pPr>
        <w:pStyle w:val="ConsPlusNormal"/>
        <w:ind w:firstLine="540"/>
        <w:jc w:val="both"/>
      </w:pPr>
      <w:bookmarkStart w:id="3" w:name="P103"/>
      <w:bookmarkEnd w:id="3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6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637942" w:rsidRDefault="00637942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637942" w:rsidRDefault="00637942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37942" w:rsidRDefault="00637942">
      <w:pPr>
        <w:pStyle w:val="ConsPlusNormal"/>
        <w:jc w:val="both"/>
      </w:pPr>
      <w:r>
        <w:t xml:space="preserve">(часть 4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bookmarkStart w:id="4" w:name="P108"/>
      <w:bookmarkEnd w:id="4"/>
      <w:r>
        <w:t>Статья 11. Порядок рассмотрения отдельных обращений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37942" w:rsidRDefault="00637942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637942" w:rsidRDefault="00637942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9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637942" w:rsidRDefault="0063794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637942" w:rsidRDefault="00637942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637942" w:rsidRDefault="00637942">
      <w:pPr>
        <w:pStyle w:val="ConsPlusNormal"/>
        <w:ind w:firstLine="540"/>
        <w:jc w:val="both"/>
      </w:pPr>
      <w:bookmarkStart w:id="5" w:name="P115"/>
      <w:bookmarkEnd w:id="5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37942" w:rsidRDefault="0063794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637942" w:rsidRDefault="00637942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</w:t>
      </w:r>
      <w:r>
        <w:lastRenderedPageBreak/>
        <w:t>лицу. О данном решении уведомляется гражданин, направивший обращение.</w:t>
      </w:r>
    </w:p>
    <w:p w:rsidR="00637942" w:rsidRDefault="0063794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637942" w:rsidRDefault="00637942">
      <w:pPr>
        <w:pStyle w:val="ConsPlusNormal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37942" w:rsidRDefault="00637942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>Статья 12. Сроки рассмотрения письменного обращения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637942" w:rsidRDefault="0063794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637942" w:rsidRDefault="00637942">
      <w:pPr>
        <w:pStyle w:val="ConsPlusNormal"/>
        <w:ind w:firstLine="540"/>
        <w:jc w:val="both"/>
      </w:pPr>
      <w:bookmarkStart w:id="6" w:name="P126"/>
      <w:bookmarkEnd w:id="6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637942" w:rsidRDefault="0063794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637942" w:rsidRDefault="00637942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>Статья 13. Личный прием граждан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637942" w:rsidRDefault="00637942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6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637942" w:rsidRDefault="00637942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37942" w:rsidRDefault="00637942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637942" w:rsidRDefault="00637942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637942" w:rsidRDefault="00637942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37942" w:rsidRDefault="00637942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37942" w:rsidRDefault="0063794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lastRenderedPageBreak/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>Статья 15. Ответственность за нарушение настоящего Федерального закона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637942" w:rsidRDefault="00637942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637942" w:rsidRDefault="00637942">
      <w:pPr>
        <w:pStyle w:val="ConsPlusNormal"/>
        <w:ind w:firstLine="540"/>
        <w:jc w:val="both"/>
      </w:pPr>
      <w:r>
        <w:t xml:space="preserve">1)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637942" w:rsidRDefault="00637942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637942" w:rsidRDefault="00637942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637942" w:rsidRDefault="00637942">
      <w:pPr>
        <w:pStyle w:val="ConsPlusNormal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637942" w:rsidRDefault="00637942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637942" w:rsidRDefault="00637942">
      <w:pPr>
        <w:pStyle w:val="ConsPlusNormal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>Статья 18. Вступление в силу настоящего Федерального закона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637942" w:rsidRDefault="00637942">
      <w:pPr>
        <w:pStyle w:val="ConsPlusNormal"/>
        <w:ind w:firstLine="540"/>
        <w:jc w:val="both"/>
      </w:pPr>
    </w:p>
    <w:p w:rsidR="00637942" w:rsidRDefault="00637942">
      <w:pPr>
        <w:pStyle w:val="ConsPlusNormal"/>
        <w:jc w:val="right"/>
      </w:pPr>
      <w:r>
        <w:t>Президент</w:t>
      </w:r>
    </w:p>
    <w:p w:rsidR="00637942" w:rsidRDefault="00637942">
      <w:pPr>
        <w:pStyle w:val="ConsPlusNormal"/>
        <w:jc w:val="right"/>
      </w:pPr>
      <w:r>
        <w:t>Российской Федерации</w:t>
      </w:r>
    </w:p>
    <w:p w:rsidR="00637942" w:rsidRDefault="00637942">
      <w:pPr>
        <w:pStyle w:val="ConsPlusNormal"/>
        <w:jc w:val="right"/>
      </w:pPr>
      <w:r>
        <w:t>В.ПУТИН</w:t>
      </w:r>
    </w:p>
    <w:p w:rsidR="00637942" w:rsidRDefault="00637942">
      <w:pPr>
        <w:pStyle w:val="ConsPlusNormal"/>
      </w:pPr>
      <w:r>
        <w:t>Москва, Кремль</w:t>
      </w:r>
    </w:p>
    <w:p w:rsidR="00637942" w:rsidRDefault="00637942">
      <w:pPr>
        <w:pStyle w:val="ConsPlusNormal"/>
      </w:pPr>
      <w:r>
        <w:t>2 мая 2006 года</w:t>
      </w:r>
    </w:p>
    <w:p w:rsidR="00637942" w:rsidRDefault="00637942">
      <w:pPr>
        <w:pStyle w:val="ConsPlusNormal"/>
      </w:pPr>
      <w:r>
        <w:t>N 59-ФЗ</w:t>
      </w:r>
    </w:p>
    <w:p w:rsidR="00637942" w:rsidRDefault="00637942">
      <w:pPr>
        <w:pStyle w:val="ConsPlusNormal"/>
      </w:pPr>
    </w:p>
    <w:p w:rsidR="00637942" w:rsidRDefault="00637942">
      <w:pPr>
        <w:pStyle w:val="ConsPlusNormal"/>
      </w:pPr>
    </w:p>
    <w:p w:rsidR="00637942" w:rsidRDefault="006379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2DF6" w:rsidRDefault="00062DF6">
      <w:bookmarkStart w:id="7" w:name="_GoBack"/>
      <w:bookmarkEnd w:id="7"/>
    </w:p>
    <w:sectPr w:rsidR="00062DF6" w:rsidSect="00A0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42"/>
    <w:rsid w:val="00062DF6"/>
    <w:rsid w:val="0063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9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79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79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9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79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79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471BA69F0457B51E6D0131E20E2DCF6025DA4FAC237AAC8BE36E451E0C5F2A296FECE68CF10DF0w153I" TargetMode="External"/><Relationship Id="rId13" Type="http://schemas.openxmlformats.org/officeDocument/2006/relationships/hyperlink" Target="consultantplus://offline/ref=1B471BA69F0457B51E6D0131E20E2DCF6329D843AE7C2DAEDAB66040165C173A672AE1E78DF3w05AI" TargetMode="External"/><Relationship Id="rId18" Type="http://schemas.openxmlformats.org/officeDocument/2006/relationships/hyperlink" Target="consultantplus://offline/ref=1B471BA69F0457B51E6D0131E20E2DCF6022D743AD2E7AAC8BE36E451E0C5F2A296FECE68CF10EF3w150I" TargetMode="External"/><Relationship Id="rId26" Type="http://schemas.openxmlformats.org/officeDocument/2006/relationships/hyperlink" Target="consultantplus://offline/ref=1B471BA69F0457B51E6D0131E20E2DCF6822D64EA52127A683BA6247w159I" TargetMode="External"/><Relationship Id="rId39" Type="http://schemas.openxmlformats.org/officeDocument/2006/relationships/hyperlink" Target="consultantplus://offline/ref=1B471BA69F0457B51E6D0131E20E2DCF6028DD4FAE7C2DAEDAB660w450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471BA69F0457B51E6D0131E20E2DCF6022D743AD2E7AAC8BE36E451E0C5F2A296FECE68CF10EF3w15FI" TargetMode="External"/><Relationship Id="rId34" Type="http://schemas.openxmlformats.org/officeDocument/2006/relationships/hyperlink" Target="consultantplus://offline/ref=1B471BA69F0457B51E6D0131E20E2DCF6321DE47A0297AAC8BE36E451E0C5F2A296FECE68CF10CF9w152I" TargetMode="External"/><Relationship Id="rId7" Type="http://schemas.openxmlformats.org/officeDocument/2006/relationships/hyperlink" Target="consultantplus://offline/ref=1B471BA69F0457B51E6D0131E20E2DCF6022D743AD2E7AAC8BE36E451E0C5F2A296FECE68CF10EF3w152I" TargetMode="External"/><Relationship Id="rId12" Type="http://schemas.openxmlformats.org/officeDocument/2006/relationships/hyperlink" Target="consultantplus://offline/ref=1B471BA69F0457B51E6D0131E20E2DCF6022DC47AC237AAC8BE36E451E0C5F2A296FECE68CF10DF7w151I" TargetMode="External"/><Relationship Id="rId17" Type="http://schemas.openxmlformats.org/officeDocument/2006/relationships/hyperlink" Target="consultantplus://offline/ref=1B471BA69F0457B51E6D0131E20E2DCF6022D743AD2E7AAC8BE36E451E0C5F2A296FECE68CF10EF3w151I" TargetMode="External"/><Relationship Id="rId25" Type="http://schemas.openxmlformats.org/officeDocument/2006/relationships/hyperlink" Target="consultantplus://offline/ref=1B471BA69F0457B51E6D0131E20E2DCF6022D743AD2E7AAC8BE36E451E0C5F2A296FECE68CF10EF2w156I" TargetMode="External"/><Relationship Id="rId33" Type="http://schemas.openxmlformats.org/officeDocument/2006/relationships/hyperlink" Target="consultantplus://offline/ref=1B471BA69F0457B51E6D0131E20E2DCF6822D64EA52127A683BA6247w159I" TargetMode="External"/><Relationship Id="rId38" Type="http://schemas.openxmlformats.org/officeDocument/2006/relationships/hyperlink" Target="consultantplus://offline/ref=1B471BA69F0457B51E6D0131E20E2DCF6321DE47AD287AAC8BE36E451E0C5F2A296FECE58BF3w05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B471BA69F0457B51E6D0131E20E2DCF6329D843AE7C2DAEDAB660w450I" TargetMode="External"/><Relationship Id="rId20" Type="http://schemas.openxmlformats.org/officeDocument/2006/relationships/hyperlink" Target="consultantplus://offline/ref=1B471BA69F0457B51E6D0131E20E2DCF6321DF4EA0297AAC8BE36E451E0C5F2A296FECE68CF009F0w153I" TargetMode="External"/><Relationship Id="rId29" Type="http://schemas.openxmlformats.org/officeDocument/2006/relationships/hyperlink" Target="consultantplus://offline/ref=1B471BA69F0457B51E6D0131E20E2DCF6028DB41A22B7AAC8BE36E451E0C5F2A296FECE68CF009F5w152I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471BA69F0457B51E6D0131E20E2DCF6021DE4FA32A7AAC8BE36E451E0C5F2A296FECE68CF10DF1w15FI" TargetMode="External"/><Relationship Id="rId11" Type="http://schemas.openxmlformats.org/officeDocument/2006/relationships/hyperlink" Target="consultantplus://offline/ref=1B471BA69F0457B51E6D0131E20E2DCF6029D745A72B7AAC8BE36E451E0C5F2A296FECE68CF10DF1w15FI" TargetMode="External"/><Relationship Id="rId24" Type="http://schemas.openxmlformats.org/officeDocument/2006/relationships/hyperlink" Target="consultantplus://offline/ref=1B471BA69F0457B51E6D0131E20E2DCF6321DF4EA0297AAC8BE36E451E0C5F2A296FECE68CF009F0w153I" TargetMode="External"/><Relationship Id="rId32" Type="http://schemas.openxmlformats.org/officeDocument/2006/relationships/hyperlink" Target="consultantplus://offline/ref=1B471BA69F0457B51E6D0131E20E2DCF6025D742AC297AAC8BE36E451E0C5F2A296FECE68CF10DF0w157I" TargetMode="External"/><Relationship Id="rId37" Type="http://schemas.openxmlformats.org/officeDocument/2006/relationships/hyperlink" Target="consultantplus://offline/ref=1B471BA69F0457B51E6D0131E20E2DCF6029D745A72B7AAC8BE36E451E0C5F2A296FECE68CF10DF1w15FI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B471BA69F0457B51E6D0131E20E2DCF6025DA4FAC237AAC8BE36E451E0C5F2A296FECE68CF10DF0w150I" TargetMode="External"/><Relationship Id="rId23" Type="http://schemas.openxmlformats.org/officeDocument/2006/relationships/hyperlink" Target="consultantplus://offline/ref=1B471BA69F0457B51E6D0131E20E2DCF6321DE47A0297AAC8BE36E451E0C5F2A296FECE68CF10CF9w155I" TargetMode="External"/><Relationship Id="rId28" Type="http://schemas.openxmlformats.org/officeDocument/2006/relationships/hyperlink" Target="consultantplus://offline/ref=1B471BA69F0457B51E6D0131E20E2DCF6025D742AC297AAC8BE36E451E0C5F2A296FECE68CF10DF1w15EI" TargetMode="External"/><Relationship Id="rId36" Type="http://schemas.openxmlformats.org/officeDocument/2006/relationships/hyperlink" Target="consultantplus://offline/ref=1B471BA69F0457B51E6D0131E20E2DCF6025D644A12E7AAC8BE36E451Ew05CI" TargetMode="External"/><Relationship Id="rId10" Type="http://schemas.openxmlformats.org/officeDocument/2006/relationships/hyperlink" Target="consultantplus://offline/ref=1B471BA69F0457B51E6D0131E20E2DCF6321DE47A0297AAC8BE36E451E0C5F2A296FECE68CF10CF9w156I" TargetMode="External"/><Relationship Id="rId19" Type="http://schemas.openxmlformats.org/officeDocument/2006/relationships/hyperlink" Target="consultantplus://offline/ref=1B471BA69F0457B51E6D0131E20E2DCF6822D64EA52127A683BA6247w159I" TargetMode="External"/><Relationship Id="rId31" Type="http://schemas.openxmlformats.org/officeDocument/2006/relationships/hyperlink" Target="consultantplus://offline/ref=1B471BA69F0457B51E6D0131E20E2DCF6021DE4FA32A7AAC8BE36E451E0C5F2A296FECE68CF10DF0w15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471BA69F0457B51E6D0131E20E2DCF6025D742AC297AAC8BE36E451E0C5F2A296FECE68CF10DF1w15FI" TargetMode="External"/><Relationship Id="rId14" Type="http://schemas.openxmlformats.org/officeDocument/2006/relationships/hyperlink" Target="consultantplus://offline/ref=1B471BA69F0457B51E6D0131E20E2DCF6025DA4FAC237AAC8BE36E451E0C5F2A296FECE68CF10DF0w152I" TargetMode="External"/><Relationship Id="rId22" Type="http://schemas.openxmlformats.org/officeDocument/2006/relationships/hyperlink" Target="consultantplus://offline/ref=1B471BA69F0457B51E6D0131E20E2DCF6029D643A22F7AAC8BE36E451E0C5F2A296FECE68CF10FF2w15FI" TargetMode="External"/><Relationship Id="rId27" Type="http://schemas.openxmlformats.org/officeDocument/2006/relationships/hyperlink" Target="consultantplus://offline/ref=1B471BA69F0457B51E6D0131E20E2DCF6022D743AD2E7AAC8BE36E451E0C5F2A296FECE68CF10EF2w155I" TargetMode="External"/><Relationship Id="rId30" Type="http://schemas.openxmlformats.org/officeDocument/2006/relationships/hyperlink" Target="consultantplus://offline/ref=1B471BA69F0457B51E6D0131E20E2DCF6021DE4FA32A7AAC8BE36E451E0C5F2A296FECE68CF10DF1w15EI" TargetMode="External"/><Relationship Id="rId35" Type="http://schemas.openxmlformats.org/officeDocument/2006/relationships/hyperlink" Target="consultantplus://offline/ref=1B471BA69F0457B51E6D0131E20E2DCF6321DE47A0297AAC8BE36E451E0C5F2A296FECE68CF10CF9w15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kaz-05-01</dc:creator>
  <cp:lastModifiedBy>kaz-05-01</cp:lastModifiedBy>
  <cp:revision>1</cp:revision>
  <dcterms:created xsi:type="dcterms:W3CDTF">2016-08-19T08:57:00Z</dcterms:created>
  <dcterms:modified xsi:type="dcterms:W3CDTF">2016-08-19T08:58:00Z</dcterms:modified>
</cp:coreProperties>
</file>